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pStyle w:val="2"/>
        <w:spacing w:before="0" w:beforeAutospacing="0" w:after="0" w:afterAutospacing="0" w:line="600" w:lineRule="exact"/>
        <w:rPr>
          <w:rFonts w:hint="eastAsia"/>
        </w:rPr>
      </w:pPr>
    </w:p>
    <w:p>
      <w:pPr>
        <w:pStyle w:val="3"/>
        <w:spacing w:before="0" w:after="0" w:line="600" w:lineRule="exact"/>
        <w:ind w:firstLine="210"/>
        <w:jc w:val="center"/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重大改革试点政策任务分工方案</w:t>
      </w:r>
    </w:p>
    <w:p>
      <w:pPr>
        <w:pStyle w:val="3"/>
        <w:spacing w:before="0" w:after="0" w:line="600" w:lineRule="exact"/>
        <w:ind w:firstLine="210"/>
        <w:jc w:val="center"/>
        <w:rPr>
          <w:rFonts w:ascii="Times New Roman" w:hAnsi="Times New Roman"/>
          <w:lang w:eastAsia="zh-CN"/>
        </w:rPr>
      </w:pPr>
    </w:p>
    <w:tbl>
      <w:tblPr>
        <w:tblStyle w:val="4"/>
        <w:tblpPr w:leftFromText="180" w:rightFromText="180" w:vertAnchor="text" w:horzAnchor="page" w:tblpX="1264" w:tblpY="111"/>
        <w:tblOverlap w:val="never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40"/>
        <w:gridCol w:w="2340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重大改革试点政策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《三江新区产教融合核心示范区建设试点方案》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三江新区管委会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《县（区）产教融合型特色园区建设试点方案》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各县（区）政府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《支持社会力量参与中等职业教育的改革试点方案》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《宜宾市项目制培训管理实施办法》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《宜宾市职业学校校企合作促进办法》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  <w:t>《推动高等教育校企合作产教融合“双元”育人实施方案》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  <w:t>《产教融合型企业建设试点方案和政策支持清单》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市发展改革委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  <w:t>《中等职业教育“双师型”师资队伍建设试点方案》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《示范性职业教育示范性虚拟仿真实训基地建设试点方案》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《川南人才和产教融合信息服务平台建设试点方案》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《中等职业教育示范性职业教育集团（联盟）建设试点方案》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《高等教育示范性职业教育集团（联盟）建设试点方案》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《支持全市国有企业参与产教融合建设试点方案》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市国资委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《产教融合型机关建设试点方案》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《产教融合专项资金管理办法》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市发展改革委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Lucida Sans Unicode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mJhOTNjMTlmZmQ1MzkyYzUzNzM2M2FjMmUwNmQifQ=="/>
  </w:docVars>
  <w:rsids>
    <w:rsidRoot w:val="00000000"/>
    <w:rsid w:val="0D7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iPriority w:val="0"/>
    <w:pPr>
      <w:spacing w:before="100" w:beforeAutospacing="1" w:after="100" w:afterAutospacing="1"/>
      <w:jc w:val="left"/>
      <w:outlineLvl w:val="3"/>
    </w:pPr>
    <w:rPr>
      <w:rFonts w:ascii="??" w:hAnsi="??" w:cs="??"/>
      <w:b/>
      <w:kern w:val="0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胡勇</cp:lastModifiedBy>
  <dcterms:modified xsi:type="dcterms:W3CDTF">2022-10-12T02:01:27Z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0B42F5CAEAD146E0B0B7BD7393560935</vt:lpwstr>
  </property>
</Properties>
</file>