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2DCE" w14:textId="77777777" w:rsidR="008F37DC" w:rsidRDefault="008F37DC" w:rsidP="008F37DC">
      <w:pPr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附表三</w:t>
      </w:r>
    </w:p>
    <w:p w14:paraId="114A423B" w14:textId="77777777" w:rsidR="008F37DC" w:rsidRDefault="008F37DC" w:rsidP="008F37DC">
      <w:pPr>
        <w:jc w:val="center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装配整体式混凝土结构工程施工安全检查表（现场实体）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05"/>
        <w:gridCol w:w="2958"/>
        <w:gridCol w:w="2688"/>
        <w:gridCol w:w="3574"/>
        <w:gridCol w:w="709"/>
        <w:gridCol w:w="3940"/>
        <w:gridCol w:w="596"/>
      </w:tblGrid>
      <w:tr w:rsidR="008F37DC" w14:paraId="7DF990E7" w14:textId="77777777" w:rsidTr="00F2427A">
        <w:trPr>
          <w:trHeight w:val="274"/>
        </w:trPr>
        <w:tc>
          <w:tcPr>
            <w:tcW w:w="981" w:type="dxa"/>
            <w:gridSpan w:val="2"/>
            <w:vMerge w:val="restart"/>
            <w:vAlign w:val="center"/>
          </w:tcPr>
          <w:p w14:paraId="68DB97CA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检查项目</w:t>
            </w:r>
          </w:p>
        </w:tc>
        <w:tc>
          <w:tcPr>
            <w:tcW w:w="9220" w:type="dxa"/>
            <w:gridSpan w:val="3"/>
            <w:vMerge w:val="restart"/>
            <w:vAlign w:val="center"/>
          </w:tcPr>
          <w:p w14:paraId="4B5B0FBA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检查内容</w:t>
            </w:r>
          </w:p>
        </w:tc>
        <w:tc>
          <w:tcPr>
            <w:tcW w:w="4649" w:type="dxa"/>
            <w:gridSpan w:val="2"/>
            <w:vAlign w:val="center"/>
          </w:tcPr>
          <w:p w14:paraId="7F772942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评价</w:t>
            </w:r>
          </w:p>
        </w:tc>
        <w:tc>
          <w:tcPr>
            <w:tcW w:w="596" w:type="dxa"/>
            <w:vMerge w:val="restart"/>
            <w:vAlign w:val="center"/>
          </w:tcPr>
          <w:p w14:paraId="1976CF40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8F37DC" w14:paraId="5AFB45B0" w14:textId="77777777" w:rsidTr="00F2427A">
        <w:trPr>
          <w:trHeight w:val="156"/>
        </w:trPr>
        <w:tc>
          <w:tcPr>
            <w:tcW w:w="981" w:type="dxa"/>
            <w:gridSpan w:val="2"/>
            <w:vMerge/>
            <w:vAlign w:val="center"/>
          </w:tcPr>
          <w:p w14:paraId="6A38F922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20" w:type="dxa"/>
            <w:gridSpan w:val="3"/>
            <w:vMerge/>
            <w:vAlign w:val="center"/>
          </w:tcPr>
          <w:p w14:paraId="26BA7A13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E9F3E2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符合</w:t>
            </w:r>
          </w:p>
        </w:tc>
        <w:tc>
          <w:tcPr>
            <w:tcW w:w="3940" w:type="dxa"/>
            <w:vAlign w:val="center"/>
          </w:tcPr>
          <w:p w14:paraId="5C3DFBCB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不符合（简述）</w:t>
            </w:r>
          </w:p>
        </w:tc>
        <w:tc>
          <w:tcPr>
            <w:tcW w:w="596" w:type="dxa"/>
            <w:vMerge/>
            <w:vAlign w:val="center"/>
          </w:tcPr>
          <w:p w14:paraId="50F17AA7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F37DC" w14:paraId="0B214756" w14:textId="77777777" w:rsidTr="00F2427A">
        <w:trPr>
          <w:trHeight w:val="205"/>
        </w:trPr>
        <w:tc>
          <w:tcPr>
            <w:tcW w:w="576" w:type="dxa"/>
            <w:vMerge w:val="restart"/>
            <w:vAlign w:val="center"/>
          </w:tcPr>
          <w:p w14:paraId="74AD55CA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吊装作业</w:t>
            </w:r>
          </w:p>
        </w:tc>
        <w:tc>
          <w:tcPr>
            <w:tcW w:w="405" w:type="dxa"/>
            <w:vMerge w:val="restart"/>
            <w:vAlign w:val="center"/>
          </w:tcPr>
          <w:p w14:paraId="38C112F4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958" w:type="dxa"/>
            <w:vMerge w:val="restart"/>
            <w:vAlign w:val="center"/>
          </w:tcPr>
          <w:p w14:paraId="6200FC1F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构件</w:t>
            </w:r>
          </w:p>
        </w:tc>
        <w:tc>
          <w:tcPr>
            <w:tcW w:w="6262" w:type="dxa"/>
            <w:gridSpan w:val="2"/>
            <w:vAlign w:val="center"/>
          </w:tcPr>
          <w:p w14:paraId="5AD5172A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构件标识；（吊点、附着点、拉结点、）</w:t>
            </w:r>
          </w:p>
        </w:tc>
        <w:tc>
          <w:tcPr>
            <w:tcW w:w="709" w:type="dxa"/>
          </w:tcPr>
          <w:p w14:paraId="3BE6814C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14FB0EB0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14:paraId="7E6F33C0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8F37DC" w14:paraId="3086B70B" w14:textId="77777777" w:rsidTr="00F2427A">
        <w:trPr>
          <w:trHeight w:val="408"/>
        </w:trPr>
        <w:tc>
          <w:tcPr>
            <w:tcW w:w="576" w:type="dxa"/>
            <w:vMerge/>
            <w:vAlign w:val="center"/>
          </w:tcPr>
          <w:p w14:paraId="16BA6804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083516A8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77B2DD28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262" w:type="dxa"/>
            <w:gridSpan w:val="2"/>
            <w:vAlign w:val="center"/>
          </w:tcPr>
          <w:p w14:paraId="23DB353A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有专用堆场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选址合理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2B95C8EA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2C49807E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1AD32031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28E85256" w14:textId="77777777" w:rsidTr="00F2427A">
        <w:trPr>
          <w:trHeight w:val="140"/>
        </w:trPr>
        <w:tc>
          <w:tcPr>
            <w:tcW w:w="576" w:type="dxa"/>
            <w:vMerge/>
            <w:vAlign w:val="center"/>
          </w:tcPr>
          <w:p w14:paraId="3B28E029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2A2C6375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03F03BD3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262" w:type="dxa"/>
            <w:gridSpan w:val="2"/>
            <w:vAlign w:val="center"/>
          </w:tcPr>
          <w:p w14:paraId="3233C999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不与其它材料设备混放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07C9B20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5FC04A6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6EF43028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0EDFF981" w14:textId="77777777" w:rsidTr="00F2427A">
        <w:trPr>
          <w:trHeight w:val="156"/>
        </w:trPr>
        <w:tc>
          <w:tcPr>
            <w:tcW w:w="576" w:type="dxa"/>
            <w:vMerge/>
            <w:vAlign w:val="center"/>
          </w:tcPr>
          <w:p w14:paraId="73AB84FB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161985ED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6C338892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262" w:type="dxa"/>
            <w:gridSpan w:val="2"/>
            <w:vAlign w:val="center"/>
          </w:tcPr>
          <w:p w14:paraId="100B4114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按规定堆放不超限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（板叠放不大于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层，柱、梁叠放不大于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层）</w:t>
            </w:r>
          </w:p>
        </w:tc>
        <w:tc>
          <w:tcPr>
            <w:tcW w:w="709" w:type="dxa"/>
          </w:tcPr>
          <w:p w14:paraId="1ACC4F72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2B107E37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32C6C77E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8F37DC" w14:paraId="76974E8A" w14:textId="77777777" w:rsidTr="00F2427A">
        <w:trPr>
          <w:trHeight w:val="348"/>
        </w:trPr>
        <w:tc>
          <w:tcPr>
            <w:tcW w:w="576" w:type="dxa"/>
            <w:vMerge/>
            <w:vAlign w:val="center"/>
          </w:tcPr>
          <w:p w14:paraId="41737D57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069C4448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33F4312F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262" w:type="dxa"/>
            <w:gridSpan w:val="2"/>
            <w:vAlign w:val="center"/>
          </w:tcPr>
          <w:p w14:paraId="3A0FA64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堆放架验收挂牌有限载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</w:p>
        </w:tc>
        <w:tc>
          <w:tcPr>
            <w:tcW w:w="709" w:type="dxa"/>
          </w:tcPr>
          <w:p w14:paraId="056BA3BB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0D74E28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5823F5BE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66ACFDDC" w14:textId="77777777" w:rsidTr="00F2427A">
        <w:trPr>
          <w:trHeight w:val="217"/>
        </w:trPr>
        <w:tc>
          <w:tcPr>
            <w:tcW w:w="576" w:type="dxa"/>
            <w:vMerge/>
            <w:vAlign w:val="center"/>
          </w:tcPr>
          <w:p w14:paraId="25AD0024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8EB303A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958" w:type="dxa"/>
            <w:vAlign w:val="center"/>
          </w:tcPr>
          <w:p w14:paraId="71A62863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吊索具和牵引绳</w:t>
            </w:r>
          </w:p>
        </w:tc>
        <w:tc>
          <w:tcPr>
            <w:tcW w:w="6262" w:type="dxa"/>
            <w:gridSpan w:val="2"/>
            <w:vAlign w:val="center"/>
          </w:tcPr>
          <w:p w14:paraId="0E685FF8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有允许使用的识别标志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55366643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22FE08E2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06A79933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56C3A290" w14:textId="77777777" w:rsidTr="00F2427A">
        <w:trPr>
          <w:trHeight w:val="193"/>
        </w:trPr>
        <w:tc>
          <w:tcPr>
            <w:tcW w:w="576" w:type="dxa"/>
            <w:vMerge/>
            <w:vAlign w:val="center"/>
          </w:tcPr>
          <w:p w14:paraId="1593D3F1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336710E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958" w:type="dxa"/>
            <w:vAlign w:val="center"/>
          </w:tcPr>
          <w:p w14:paraId="3A9C223E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吊装警戒</w:t>
            </w:r>
          </w:p>
        </w:tc>
        <w:tc>
          <w:tcPr>
            <w:tcW w:w="6262" w:type="dxa"/>
            <w:gridSpan w:val="2"/>
            <w:vAlign w:val="center"/>
          </w:tcPr>
          <w:p w14:paraId="12DA7D8B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作业时封闭设置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专人监护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630EE8E1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4E08E018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4589E930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07A65233" w14:textId="77777777" w:rsidTr="00F2427A">
        <w:trPr>
          <w:trHeight w:val="204"/>
        </w:trPr>
        <w:tc>
          <w:tcPr>
            <w:tcW w:w="576" w:type="dxa"/>
            <w:vMerge/>
            <w:vAlign w:val="center"/>
          </w:tcPr>
          <w:p w14:paraId="2A405D22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241ADA2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958" w:type="dxa"/>
            <w:vAlign w:val="center"/>
          </w:tcPr>
          <w:p w14:paraId="2CAECFE2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临时固定措施</w:t>
            </w:r>
          </w:p>
        </w:tc>
        <w:tc>
          <w:tcPr>
            <w:tcW w:w="6262" w:type="dxa"/>
            <w:gridSpan w:val="2"/>
            <w:vAlign w:val="center"/>
          </w:tcPr>
          <w:p w14:paraId="4969D523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按施工方案设置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安全可靠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7C228DDB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54A90B36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741FEBCF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5B3B41CA" w14:textId="77777777" w:rsidTr="00F2427A">
        <w:trPr>
          <w:trHeight w:val="245"/>
        </w:trPr>
        <w:tc>
          <w:tcPr>
            <w:tcW w:w="576" w:type="dxa"/>
            <w:vMerge/>
            <w:vAlign w:val="center"/>
          </w:tcPr>
          <w:p w14:paraId="12AC1485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vAlign w:val="center"/>
          </w:tcPr>
          <w:p w14:paraId="6E9BE950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958" w:type="dxa"/>
            <w:vMerge w:val="restart"/>
            <w:vAlign w:val="center"/>
          </w:tcPr>
          <w:p w14:paraId="6E528856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吊装指挥及其他作业人员的配备及持证</w:t>
            </w:r>
          </w:p>
        </w:tc>
        <w:tc>
          <w:tcPr>
            <w:tcW w:w="6262" w:type="dxa"/>
            <w:gridSpan w:val="2"/>
            <w:vAlign w:val="center"/>
          </w:tcPr>
          <w:p w14:paraId="6F454932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吊装按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作业面配备上下指挥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5015EA0A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73C06A9B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37C6A882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2AB8E5B5" w14:textId="77777777" w:rsidTr="00F2427A">
        <w:trPr>
          <w:trHeight w:val="337"/>
        </w:trPr>
        <w:tc>
          <w:tcPr>
            <w:tcW w:w="576" w:type="dxa"/>
            <w:vMerge/>
            <w:vAlign w:val="center"/>
          </w:tcPr>
          <w:p w14:paraId="0B57D5ED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43B69C05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4F8C4B20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262" w:type="dxa"/>
            <w:gridSpan w:val="2"/>
            <w:vAlign w:val="center"/>
          </w:tcPr>
          <w:p w14:paraId="542AE643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特殊工种按规定持证作业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0CD077C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3490B6AF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2EBD2ECB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37D770CC" w14:textId="77777777" w:rsidTr="00F2427A">
        <w:trPr>
          <w:trHeight w:val="282"/>
        </w:trPr>
        <w:tc>
          <w:tcPr>
            <w:tcW w:w="576" w:type="dxa"/>
            <w:vMerge w:val="restart"/>
            <w:vAlign w:val="center"/>
          </w:tcPr>
          <w:p w14:paraId="125120EE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安装作业</w:t>
            </w:r>
          </w:p>
        </w:tc>
        <w:tc>
          <w:tcPr>
            <w:tcW w:w="405" w:type="dxa"/>
            <w:vMerge w:val="restart"/>
            <w:vAlign w:val="center"/>
          </w:tcPr>
          <w:p w14:paraId="4D690B93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958" w:type="dxa"/>
            <w:vMerge w:val="restart"/>
            <w:vAlign w:val="center"/>
          </w:tcPr>
          <w:p w14:paraId="51EDDA52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安装点的安全防护措施或安全标志</w:t>
            </w:r>
          </w:p>
        </w:tc>
        <w:tc>
          <w:tcPr>
            <w:tcW w:w="6262" w:type="dxa"/>
            <w:gridSpan w:val="2"/>
            <w:vAlign w:val="center"/>
          </w:tcPr>
          <w:p w14:paraId="2CDD666A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按规范和方案要求设置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  <w:vMerge w:val="restart"/>
          </w:tcPr>
          <w:p w14:paraId="44AEB631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  <w:vMerge w:val="restart"/>
          </w:tcPr>
          <w:p w14:paraId="7D904CCA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14:paraId="23DEDD2B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68BA3EA6" w14:textId="77777777" w:rsidTr="00F2427A">
        <w:trPr>
          <w:trHeight w:val="267"/>
        </w:trPr>
        <w:tc>
          <w:tcPr>
            <w:tcW w:w="576" w:type="dxa"/>
            <w:vMerge/>
            <w:vAlign w:val="center"/>
          </w:tcPr>
          <w:p w14:paraId="5F0F0219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5DD05791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1CBC3164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262" w:type="dxa"/>
            <w:gridSpan w:val="2"/>
            <w:vAlign w:val="center"/>
          </w:tcPr>
          <w:p w14:paraId="7ABF8963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危险部位设置安全警示标志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  <w:vMerge/>
          </w:tcPr>
          <w:p w14:paraId="2106A6C9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  <w:vMerge/>
          </w:tcPr>
          <w:p w14:paraId="17391E66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054FFD6F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67B46FC1" w14:textId="77777777" w:rsidTr="00F2427A">
        <w:trPr>
          <w:trHeight w:val="346"/>
        </w:trPr>
        <w:tc>
          <w:tcPr>
            <w:tcW w:w="576" w:type="dxa"/>
            <w:vMerge/>
            <w:vAlign w:val="center"/>
          </w:tcPr>
          <w:p w14:paraId="4C025067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FD3610E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958" w:type="dxa"/>
            <w:vAlign w:val="center"/>
          </w:tcPr>
          <w:p w14:paraId="3B3EFD33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安装作业人员的配备及持证</w:t>
            </w:r>
          </w:p>
        </w:tc>
        <w:tc>
          <w:tcPr>
            <w:tcW w:w="6262" w:type="dxa"/>
            <w:gridSpan w:val="2"/>
            <w:vAlign w:val="center"/>
          </w:tcPr>
          <w:p w14:paraId="7A846052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建筑起重机械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信号司索及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司机、高处作业等持证上岗：</w:t>
            </w:r>
          </w:p>
        </w:tc>
        <w:tc>
          <w:tcPr>
            <w:tcW w:w="709" w:type="dxa"/>
          </w:tcPr>
          <w:p w14:paraId="43701EFA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3F6139F5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0FF93D61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8F37DC" w14:paraId="25DCBDB4" w14:textId="77777777" w:rsidTr="00F2427A">
        <w:trPr>
          <w:trHeight w:val="280"/>
        </w:trPr>
        <w:tc>
          <w:tcPr>
            <w:tcW w:w="576" w:type="dxa"/>
            <w:vMerge/>
            <w:vAlign w:val="center"/>
          </w:tcPr>
          <w:p w14:paraId="10301DD3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0F4F1E9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958" w:type="dxa"/>
            <w:vAlign w:val="center"/>
          </w:tcPr>
          <w:p w14:paraId="6FF12B58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劳动保护</w:t>
            </w:r>
          </w:p>
        </w:tc>
        <w:tc>
          <w:tcPr>
            <w:tcW w:w="6262" w:type="dxa"/>
            <w:gridSpan w:val="2"/>
            <w:vAlign w:val="center"/>
          </w:tcPr>
          <w:p w14:paraId="1218B58C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按规定佩带使用安全带、防坠器等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劳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防用品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58F988F6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78081BAE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6A1AEC00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1DFEF516" w14:textId="77777777" w:rsidTr="00F2427A">
        <w:trPr>
          <w:trHeight w:val="283"/>
        </w:trPr>
        <w:tc>
          <w:tcPr>
            <w:tcW w:w="576" w:type="dxa"/>
            <w:vMerge/>
            <w:vAlign w:val="center"/>
          </w:tcPr>
          <w:p w14:paraId="206665FA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362FB85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958" w:type="dxa"/>
            <w:vAlign w:val="center"/>
          </w:tcPr>
          <w:p w14:paraId="5757CCAC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生命绳和安全带固定点设置</w:t>
            </w:r>
          </w:p>
        </w:tc>
        <w:tc>
          <w:tcPr>
            <w:tcW w:w="6262" w:type="dxa"/>
            <w:gridSpan w:val="2"/>
            <w:vAlign w:val="center"/>
          </w:tcPr>
          <w:p w14:paraId="5E53B488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有验收挂牌或允许使用的识别标志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安全可靠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4C419B46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0BEEAC6B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5E592C22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63C37EA4" w14:textId="77777777" w:rsidTr="00F2427A">
        <w:trPr>
          <w:trHeight w:val="191"/>
        </w:trPr>
        <w:tc>
          <w:tcPr>
            <w:tcW w:w="576" w:type="dxa"/>
            <w:vMerge/>
            <w:vAlign w:val="center"/>
          </w:tcPr>
          <w:p w14:paraId="590D1393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5B4CC49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958" w:type="dxa"/>
            <w:vAlign w:val="center"/>
          </w:tcPr>
          <w:p w14:paraId="640DFD36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临时支撑和拉结</w:t>
            </w:r>
            <w:r>
              <w:rPr>
                <w:rFonts w:ascii="宋体" w:hAnsi="宋体"/>
                <w:sz w:val="18"/>
                <w:szCs w:val="18"/>
              </w:rPr>
              <w:t>*</w:t>
            </w:r>
          </w:p>
        </w:tc>
        <w:tc>
          <w:tcPr>
            <w:tcW w:w="6262" w:type="dxa"/>
            <w:gridSpan w:val="2"/>
            <w:vAlign w:val="center"/>
          </w:tcPr>
          <w:p w14:paraId="07B7E1A7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符合方案设计要求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34587FC3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422A293E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667CFB59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66EBC22F" w14:textId="77777777" w:rsidTr="00F2427A">
        <w:trPr>
          <w:trHeight w:val="294"/>
        </w:trPr>
        <w:tc>
          <w:tcPr>
            <w:tcW w:w="576" w:type="dxa"/>
            <w:vMerge/>
            <w:vAlign w:val="center"/>
          </w:tcPr>
          <w:p w14:paraId="5DDE3656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0D77C80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958" w:type="dxa"/>
            <w:vAlign w:val="center"/>
          </w:tcPr>
          <w:p w14:paraId="55D00C9F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作业登高及平台</w:t>
            </w:r>
          </w:p>
        </w:tc>
        <w:tc>
          <w:tcPr>
            <w:tcW w:w="6262" w:type="dxa"/>
            <w:gridSpan w:val="2"/>
            <w:vAlign w:val="center"/>
          </w:tcPr>
          <w:p w14:paraId="29810C99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有验收挂牌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安全可靠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56CD2571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1722546B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1B0D43B9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2081B145" w14:textId="77777777" w:rsidTr="00F2427A">
        <w:trPr>
          <w:trHeight w:val="234"/>
        </w:trPr>
        <w:tc>
          <w:tcPr>
            <w:tcW w:w="576" w:type="dxa"/>
            <w:vMerge w:val="restart"/>
            <w:vAlign w:val="center"/>
          </w:tcPr>
          <w:p w14:paraId="7D8564D4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三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临边洞口</w:t>
            </w:r>
          </w:p>
        </w:tc>
        <w:tc>
          <w:tcPr>
            <w:tcW w:w="405" w:type="dxa"/>
            <w:vMerge w:val="restart"/>
            <w:vAlign w:val="center"/>
          </w:tcPr>
          <w:p w14:paraId="017A1E78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958" w:type="dxa"/>
            <w:vMerge w:val="restart"/>
            <w:vAlign w:val="center"/>
          </w:tcPr>
          <w:p w14:paraId="44EF820A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外围护体系的设置方法及围护本体构造</w:t>
            </w:r>
          </w:p>
        </w:tc>
        <w:tc>
          <w:tcPr>
            <w:tcW w:w="2688" w:type="dxa"/>
            <w:vAlign w:val="center"/>
          </w:tcPr>
          <w:p w14:paraId="335C8610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脚手架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（）</w:t>
            </w:r>
          </w:p>
        </w:tc>
        <w:tc>
          <w:tcPr>
            <w:tcW w:w="3574" w:type="dxa"/>
            <w:vMerge w:val="restart"/>
            <w:vAlign w:val="center"/>
          </w:tcPr>
          <w:p w14:paraId="7F8FDD3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按规范和设计要求设置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安全可靠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4D276DA9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7CA6DA03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14:paraId="28069B54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41D5A2BC" w14:textId="77777777" w:rsidTr="00F2427A">
        <w:trPr>
          <w:trHeight w:val="156"/>
        </w:trPr>
        <w:tc>
          <w:tcPr>
            <w:tcW w:w="576" w:type="dxa"/>
            <w:vMerge/>
            <w:vAlign w:val="center"/>
          </w:tcPr>
          <w:p w14:paraId="2A7A700C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362936E1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662B2A41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2100FB9F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安全网</w:t>
            </w:r>
          </w:p>
        </w:tc>
        <w:tc>
          <w:tcPr>
            <w:tcW w:w="3574" w:type="dxa"/>
            <w:vMerge/>
            <w:vAlign w:val="center"/>
          </w:tcPr>
          <w:p w14:paraId="3DC1CDD7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028B18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2F9EF754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008322AB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8F37DC" w14:paraId="7F5A500C" w14:textId="77777777" w:rsidTr="00F2427A">
        <w:trPr>
          <w:trHeight w:val="156"/>
        </w:trPr>
        <w:tc>
          <w:tcPr>
            <w:tcW w:w="576" w:type="dxa"/>
            <w:vMerge/>
            <w:vAlign w:val="center"/>
          </w:tcPr>
          <w:p w14:paraId="3BD0CB02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5408E052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73928666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573AE460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工具式挂篮</w:t>
            </w:r>
          </w:p>
        </w:tc>
        <w:tc>
          <w:tcPr>
            <w:tcW w:w="3574" w:type="dxa"/>
            <w:vMerge/>
            <w:vAlign w:val="center"/>
          </w:tcPr>
          <w:p w14:paraId="09581151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9D0D1F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2E0D16AF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472C08CC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8F37DC" w14:paraId="0A08F145" w14:textId="77777777" w:rsidTr="00F2427A">
        <w:trPr>
          <w:trHeight w:val="234"/>
        </w:trPr>
        <w:tc>
          <w:tcPr>
            <w:tcW w:w="576" w:type="dxa"/>
            <w:vMerge/>
            <w:vAlign w:val="center"/>
          </w:tcPr>
          <w:p w14:paraId="46BDE9AD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7EBA5B80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4E552C8B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349AB1D4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防护栏杆</w:t>
            </w:r>
          </w:p>
        </w:tc>
        <w:tc>
          <w:tcPr>
            <w:tcW w:w="3574" w:type="dxa"/>
            <w:vMerge w:val="restart"/>
            <w:vAlign w:val="center"/>
          </w:tcPr>
          <w:p w14:paraId="2DA4E9FC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B12577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68F7138E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14:paraId="69B619CE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8F37DC" w14:paraId="77D9302B" w14:textId="77777777" w:rsidTr="00F2427A">
        <w:trPr>
          <w:trHeight w:val="234"/>
        </w:trPr>
        <w:tc>
          <w:tcPr>
            <w:tcW w:w="576" w:type="dxa"/>
            <w:vMerge/>
            <w:vAlign w:val="center"/>
          </w:tcPr>
          <w:p w14:paraId="141C9A18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28503CC6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2938384B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6CD47035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其它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（）</w:t>
            </w:r>
          </w:p>
        </w:tc>
        <w:tc>
          <w:tcPr>
            <w:tcW w:w="3574" w:type="dxa"/>
            <w:vMerge/>
            <w:vAlign w:val="center"/>
          </w:tcPr>
          <w:p w14:paraId="2CE18EBA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2D3795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35BA29F1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41E7E216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8F37DC" w14:paraId="2ED1C5CA" w14:textId="77777777" w:rsidTr="00F2427A">
        <w:trPr>
          <w:trHeight w:val="311"/>
        </w:trPr>
        <w:tc>
          <w:tcPr>
            <w:tcW w:w="576" w:type="dxa"/>
            <w:vMerge/>
            <w:vAlign w:val="center"/>
          </w:tcPr>
          <w:p w14:paraId="6219DB14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vAlign w:val="center"/>
          </w:tcPr>
          <w:p w14:paraId="14F6790B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958" w:type="dxa"/>
            <w:vMerge w:val="restart"/>
            <w:vAlign w:val="center"/>
          </w:tcPr>
          <w:p w14:paraId="4E8E4841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垂直及水平洞口和建筑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内危险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部位防护</w:t>
            </w:r>
          </w:p>
        </w:tc>
        <w:tc>
          <w:tcPr>
            <w:tcW w:w="6262" w:type="dxa"/>
            <w:gridSpan w:val="2"/>
            <w:vAlign w:val="center"/>
          </w:tcPr>
          <w:p w14:paraId="4376B45D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按规范和方案要求设置</w:t>
            </w:r>
          </w:p>
        </w:tc>
        <w:tc>
          <w:tcPr>
            <w:tcW w:w="709" w:type="dxa"/>
          </w:tcPr>
          <w:p w14:paraId="3BF229F4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54404B22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418F3ADB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8F37DC" w14:paraId="3627CB22" w14:textId="77777777" w:rsidTr="00F2427A">
        <w:trPr>
          <w:trHeight w:val="273"/>
        </w:trPr>
        <w:tc>
          <w:tcPr>
            <w:tcW w:w="576" w:type="dxa"/>
            <w:vMerge/>
            <w:vAlign w:val="center"/>
          </w:tcPr>
          <w:p w14:paraId="409DB53E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7D3EE3B6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70B2B54D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262" w:type="dxa"/>
            <w:gridSpan w:val="2"/>
            <w:vAlign w:val="center"/>
          </w:tcPr>
          <w:p w14:paraId="12E2324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危险部位设置安全警示标志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0AB07A09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0" w:type="dxa"/>
          </w:tcPr>
          <w:p w14:paraId="2F465861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38B9420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FA8AC19" w14:textId="77777777" w:rsidR="008F37DC" w:rsidRDefault="008F37DC" w:rsidP="008F37DC">
      <w:pPr>
        <w:pStyle w:val="2"/>
      </w:pPr>
    </w:p>
    <w:p w14:paraId="74DEFF44" w14:textId="77777777" w:rsidR="008F37DC" w:rsidRDefault="008F37DC" w:rsidP="008F37DC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续表：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05"/>
        <w:gridCol w:w="2958"/>
        <w:gridCol w:w="6262"/>
        <w:gridCol w:w="709"/>
        <w:gridCol w:w="3969"/>
        <w:gridCol w:w="567"/>
      </w:tblGrid>
      <w:tr w:rsidR="008F37DC" w14:paraId="6DD21B85" w14:textId="77777777" w:rsidTr="00F2427A">
        <w:trPr>
          <w:trHeight w:val="513"/>
        </w:trPr>
        <w:tc>
          <w:tcPr>
            <w:tcW w:w="576" w:type="dxa"/>
            <w:vMerge w:val="restart"/>
            <w:vAlign w:val="center"/>
          </w:tcPr>
          <w:p w14:paraId="29F3B8C8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坠落区域</w:t>
            </w:r>
          </w:p>
        </w:tc>
        <w:tc>
          <w:tcPr>
            <w:tcW w:w="405" w:type="dxa"/>
            <w:vAlign w:val="center"/>
          </w:tcPr>
          <w:p w14:paraId="0604ABD9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958" w:type="dxa"/>
            <w:vAlign w:val="center"/>
          </w:tcPr>
          <w:p w14:paraId="7C41597A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区域划分</w:t>
            </w:r>
          </w:p>
        </w:tc>
        <w:tc>
          <w:tcPr>
            <w:tcW w:w="6262" w:type="dxa"/>
            <w:vAlign w:val="center"/>
          </w:tcPr>
          <w:p w14:paraId="72129F9E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按规范规定的坠落半径设定</w:t>
            </w:r>
          </w:p>
        </w:tc>
        <w:tc>
          <w:tcPr>
            <w:tcW w:w="709" w:type="dxa"/>
          </w:tcPr>
          <w:p w14:paraId="4F826BCE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6E9DF8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03AF0EA9" w14:textId="77777777" w:rsidR="008F37DC" w:rsidRDefault="008F37DC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8F37DC" w14:paraId="1B8CCC2F" w14:textId="77777777" w:rsidTr="00F2427A">
        <w:trPr>
          <w:trHeight w:val="418"/>
        </w:trPr>
        <w:tc>
          <w:tcPr>
            <w:tcW w:w="576" w:type="dxa"/>
            <w:vMerge/>
            <w:vAlign w:val="center"/>
          </w:tcPr>
          <w:p w14:paraId="3076AB03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38B68EE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958" w:type="dxa"/>
            <w:vAlign w:val="center"/>
          </w:tcPr>
          <w:p w14:paraId="2645604F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封闭隔离措施或安全标志</w:t>
            </w:r>
          </w:p>
        </w:tc>
        <w:tc>
          <w:tcPr>
            <w:tcW w:w="6262" w:type="dxa"/>
            <w:vAlign w:val="center"/>
          </w:tcPr>
          <w:p w14:paraId="4E8C751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作业时封闭设置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专人监护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7D75BF22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932873F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27B3429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1315CB84" w14:textId="77777777" w:rsidTr="00F2427A">
        <w:trPr>
          <w:trHeight w:val="568"/>
        </w:trPr>
        <w:tc>
          <w:tcPr>
            <w:tcW w:w="576" w:type="dxa"/>
            <w:vMerge w:val="restart"/>
            <w:vAlign w:val="center"/>
          </w:tcPr>
          <w:p w14:paraId="0381DEE6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五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施工机械</w:t>
            </w:r>
          </w:p>
        </w:tc>
        <w:tc>
          <w:tcPr>
            <w:tcW w:w="405" w:type="dxa"/>
            <w:vMerge w:val="restart"/>
            <w:vAlign w:val="center"/>
          </w:tcPr>
          <w:p w14:paraId="2850DD65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958" w:type="dxa"/>
            <w:vMerge w:val="restart"/>
            <w:vAlign w:val="center"/>
          </w:tcPr>
          <w:p w14:paraId="414A3C3D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塔机施工升降机</w:t>
            </w:r>
          </w:p>
        </w:tc>
        <w:tc>
          <w:tcPr>
            <w:tcW w:w="6262" w:type="dxa"/>
            <w:vAlign w:val="center"/>
          </w:tcPr>
          <w:p w14:paraId="57F5D41D" w14:textId="77777777" w:rsidR="008F37DC" w:rsidRDefault="008F37DC" w:rsidP="00F2427A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塔机型号、起重吨位是否满足本工程单块构件最大重量要求</w:t>
            </w:r>
          </w:p>
        </w:tc>
        <w:tc>
          <w:tcPr>
            <w:tcW w:w="709" w:type="dxa"/>
          </w:tcPr>
          <w:p w14:paraId="0CD74237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913FE1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0878F9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46511FC2" w14:textId="77777777" w:rsidTr="00F2427A">
        <w:trPr>
          <w:trHeight w:val="568"/>
        </w:trPr>
        <w:tc>
          <w:tcPr>
            <w:tcW w:w="576" w:type="dxa"/>
            <w:vMerge/>
            <w:vAlign w:val="center"/>
          </w:tcPr>
          <w:p w14:paraId="462D3F60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14:paraId="50E51719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58" w:type="dxa"/>
            <w:vMerge/>
            <w:vAlign w:val="center"/>
          </w:tcPr>
          <w:p w14:paraId="7FB3F005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262" w:type="dxa"/>
            <w:vAlign w:val="center"/>
          </w:tcPr>
          <w:p w14:paraId="350BFD22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塔机施工升降机附着设置按方案设计要求设置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安全可靠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27FACB02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B4AD468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60C37AF6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F37DC" w14:paraId="545A9F79" w14:textId="77777777" w:rsidTr="00F2427A">
        <w:trPr>
          <w:trHeight w:val="557"/>
        </w:trPr>
        <w:tc>
          <w:tcPr>
            <w:tcW w:w="576" w:type="dxa"/>
            <w:vMerge/>
            <w:vAlign w:val="center"/>
          </w:tcPr>
          <w:p w14:paraId="313C4100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F966993" w14:textId="77777777" w:rsidR="008F37DC" w:rsidRDefault="008F37DC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958" w:type="dxa"/>
            <w:vAlign w:val="center"/>
          </w:tcPr>
          <w:p w14:paraId="785D1EAA" w14:textId="77777777" w:rsidR="008F37DC" w:rsidRDefault="008F37DC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注浆机等机具验收使用</w:t>
            </w:r>
          </w:p>
        </w:tc>
        <w:tc>
          <w:tcPr>
            <w:tcW w:w="6262" w:type="dxa"/>
            <w:vAlign w:val="center"/>
          </w:tcPr>
          <w:p w14:paraId="276E601D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有验收挂牌或允许使用的识别标志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安全可靠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9" w:type="dxa"/>
          </w:tcPr>
          <w:p w14:paraId="5069F1DB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7036AE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AEE55B3" w14:textId="77777777" w:rsidR="008F37DC" w:rsidRDefault="008F37DC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3A4D114" w14:textId="77777777" w:rsidR="008F37DC" w:rsidRDefault="008F37DC" w:rsidP="008F37DC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检查人：           检查时间：</w:t>
      </w:r>
    </w:p>
    <w:p w14:paraId="54F5CA3A" w14:textId="77777777" w:rsidR="008F37DC" w:rsidRDefault="008F37DC" w:rsidP="008F37DC">
      <w:pPr>
        <w:rPr>
          <w:rFonts w:ascii="宋体"/>
          <w:sz w:val="18"/>
          <w:szCs w:val="18"/>
        </w:rPr>
      </w:pPr>
    </w:p>
    <w:p w14:paraId="745BE45D" w14:textId="77777777" w:rsidR="008F37DC" w:rsidRDefault="008F37DC" w:rsidP="008F37DC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填表说明：</w:t>
      </w:r>
    </w:p>
    <w:p w14:paraId="0454C710" w14:textId="77777777" w:rsidR="008F37DC" w:rsidRDefault="008F37DC" w:rsidP="008F37DC">
      <w:pPr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、依据《装配整体式混凝土结构施工及质量验收规范》</w:t>
      </w:r>
      <w:r>
        <w:rPr>
          <w:rFonts w:ascii="宋体" w:hAnsi="宋体"/>
          <w:sz w:val="18"/>
          <w:szCs w:val="18"/>
        </w:rPr>
        <w:t>DGJ08-2117-2012</w:t>
      </w:r>
      <w:r>
        <w:rPr>
          <w:rFonts w:ascii="宋体" w:hAnsi="宋体" w:hint="eastAsia"/>
          <w:sz w:val="18"/>
          <w:szCs w:val="18"/>
        </w:rPr>
        <w:t>；</w:t>
      </w:r>
    </w:p>
    <w:p w14:paraId="43656D48" w14:textId="77777777" w:rsidR="008F37DC" w:rsidRDefault="008F37DC" w:rsidP="008F37DC">
      <w:pPr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、检查表中未列检查内容，如起重机械、临时用电参见其他相关规范标准及规定执行；</w:t>
      </w:r>
    </w:p>
    <w:p w14:paraId="251E2D0A" w14:textId="77777777" w:rsidR="008F37DC" w:rsidRDefault="008F37DC" w:rsidP="008F37DC">
      <w:pPr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、检查发现表中“</w:t>
      </w:r>
      <w:r>
        <w:rPr>
          <w:rFonts w:ascii="宋体" w:hAnsi="宋体"/>
          <w:sz w:val="18"/>
          <w:szCs w:val="18"/>
        </w:rPr>
        <w:t>*</w:t>
      </w:r>
      <w:r>
        <w:rPr>
          <w:rFonts w:ascii="宋体" w:hAnsi="宋体" w:hint="eastAsia"/>
          <w:sz w:val="18"/>
          <w:szCs w:val="18"/>
        </w:rPr>
        <w:t>”内容及方案编制审批，预制构件堆放、驳运、塔机选型、吊装、现场防护及构件连接等关键环节，存在安全生产条件缺陷的，应立即责令局部暂缓施工整改，必要时全面停工整改，并对相关责任单位和个人依法进行处理。</w:t>
      </w:r>
    </w:p>
    <w:p w14:paraId="11B28FDC" w14:textId="77777777" w:rsidR="008F37DC" w:rsidRDefault="008F37DC" w:rsidP="008F37DC"/>
    <w:p w14:paraId="48F4D11D" w14:textId="60EB5A5B" w:rsidR="00B002EC" w:rsidRPr="008F37DC" w:rsidRDefault="00B002EC" w:rsidP="008F37DC">
      <w:pPr>
        <w:rPr>
          <w:rFonts w:hint="eastAsia"/>
        </w:rPr>
      </w:pPr>
    </w:p>
    <w:sectPr w:rsidR="00B002EC" w:rsidRPr="008F37DC" w:rsidSect="00CB7841">
      <w:pgSz w:w="16838" w:h="11906" w:orient="landscape"/>
      <w:pgMar w:top="284" w:right="720" w:bottom="426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F1"/>
    <w:rsid w:val="007F2A56"/>
    <w:rsid w:val="008F37DC"/>
    <w:rsid w:val="009E2A16"/>
    <w:rsid w:val="00B002EC"/>
    <w:rsid w:val="00CB7841"/>
    <w:rsid w:val="00C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EA26"/>
  <w15:chartTrackingRefBased/>
  <w15:docId w15:val="{98A82017-1E12-48F2-BB53-92372D9E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F27F1"/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F27F1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F27F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7F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7F1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7F1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7F1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7F1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7F1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7F1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CF2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7F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2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7F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7F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7F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7F1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CF2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7F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7F1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CF27F1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CF27F1"/>
    <w:rPr>
      <w:rFonts w:ascii="Times New Roman" w:eastAsia="宋体" w:hAnsi="Times New Roman" w:cs="Times New Roman"/>
    </w:rPr>
  </w:style>
  <w:style w:type="paragraph" w:styleId="2">
    <w:name w:val="Body Text First Indent 2"/>
    <w:basedOn w:val="ae"/>
    <w:link w:val="22"/>
    <w:uiPriority w:val="99"/>
    <w:semiHidden/>
    <w:unhideWhenUsed/>
    <w:rsid w:val="00CF27F1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CF27F1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583</Characters>
  <Application>Microsoft Office Word</Application>
  <DocSecurity>0</DocSecurity>
  <Lines>145</Lines>
  <Paragraphs>89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2</cp:revision>
  <dcterms:created xsi:type="dcterms:W3CDTF">2025-05-29T01:29:00Z</dcterms:created>
  <dcterms:modified xsi:type="dcterms:W3CDTF">2025-05-29T01:29:00Z</dcterms:modified>
</cp:coreProperties>
</file>