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textAlignment w:val="baseline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eastAsia="zh-CN"/>
        </w:rPr>
        <w:t>隐蔽工程验收记录表</w:t>
      </w:r>
    </w:p>
    <w:p>
      <w:pPr>
        <w:spacing w:before="208" w:line="229" w:lineRule="auto"/>
        <w:ind w:left="7151"/>
        <w:rPr>
          <w:rFonts w:hint="default" w:ascii="Times New Roman" w:hAnsi="Times New Roman" w:eastAsia="黑体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3"/>
          <w:sz w:val="20"/>
          <w:szCs w:val="20"/>
        </w:rPr>
        <w:t>编号：</w:t>
      </w:r>
    </w:p>
    <w:p>
      <w:pPr>
        <w:spacing w:line="122" w:lineRule="auto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9964" w:type="dxa"/>
        <w:tblInd w:w="1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418"/>
        <w:gridCol w:w="664"/>
        <w:gridCol w:w="2520"/>
        <w:gridCol w:w="1784"/>
        <w:gridCol w:w="1649"/>
        <w:gridCol w:w="21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4" w:type="dxa"/>
            <w:gridSpan w:val="2"/>
            <w:noWrap w:val="0"/>
            <w:vAlign w:val="top"/>
          </w:tcPr>
          <w:p>
            <w:pPr>
              <w:spacing w:before="171" w:line="230" w:lineRule="auto"/>
              <w:ind w:left="208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工程名称</w:t>
            </w:r>
          </w:p>
        </w:tc>
        <w:tc>
          <w:tcPr>
            <w:tcW w:w="8720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44" w:type="dxa"/>
            <w:gridSpan w:val="2"/>
            <w:noWrap w:val="0"/>
            <w:vAlign w:val="top"/>
          </w:tcPr>
          <w:p>
            <w:pPr>
              <w:spacing w:before="174" w:line="230" w:lineRule="auto"/>
              <w:ind w:left="21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隐检项目</w:t>
            </w: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spacing w:before="174" w:line="231" w:lineRule="auto"/>
              <w:ind w:left="485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隐检日期</w:t>
            </w:r>
          </w:p>
        </w:tc>
        <w:tc>
          <w:tcPr>
            <w:tcW w:w="375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4" w:type="dxa"/>
            <w:gridSpan w:val="2"/>
            <w:noWrap w:val="0"/>
            <w:vAlign w:val="top"/>
          </w:tcPr>
          <w:p>
            <w:pPr>
              <w:spacing w:before="175" w:line="231" w:lineRule="auto"/>
              <w:ind w:left="21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隐检部位</w:t>
            </w: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spacing w:before="175" w:line="229" w:lineRule="auto"/>
              <w:ind w:left="47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构件类型</w:t>
            </w:r>
          </w:p>
        </w:tc>
        <w:tc>
          <w:tcPr>
            <w:tcW w:w="375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9964" w:type="dxa"/>
            <w:gridSpan w:val="7"/>
            <w:noWrap w:val="0"/>
            <w:vAlign w:val="top"/>
          </w:tcPr>
          <w:p>
            <w:pPr>
              <w:spacing w:before="52" w:line="230" w:lineRule="auto"/>
              <w:ind w:left="12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隐检依据：</w:t>
            </w:r>
          </w:p>
          <w:p>
            <w:pPr>
              <w:pStyle w:val="7"/>
              <w:spacing w:before="63" w:line="230" w:lineRule="auto"/>
              <w:ind w:left="534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施工图图号</w:t>
            </w: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（</w:t>
            </w:r>
            <w:r>
              <w:rPr>
                <w:rFonts w:hint="default" w:ascii="Times New Roman" w:hAnsi="Times New Roman" w:cs="Times New Roman"/>
                <w:spacing w:val="4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构件深化图 ）</w:t>
            </w:r>
          </w:p>
          <w:p>
            <w:pPr>
              <w:spacing w:before="156" w:line="229" w:lineRule="auto"/>
              <w:ind w:left="53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设计变更/洽商编号                                                及有关国家现行标准等。</w:t>
            </w:r>
          </w:p>
          <w:p>
            <w:pPr>
              <w:spacing w:before="250" w:line="230" w:lineRule="auto"/>
              <w:ind w:left="11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主要材料名称及规格/型号：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9964" w:type="dxa"/>
            <w:gridSpan w:val="7"/>
            <w:noWrap w:val="0"/>
            <w:vAlign w:val="top"/>
          </w:tcPr>
          <w:p>
            <w:pPr>
              <w:pStyle w:val="7"/>
              <w:spacing w:before="98" w:line="361" w:lineRule="exact"/>
              <w:ind w:left="123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position w:val="11"/>
                <w:sz w:val="20"/>
                <w:szCs w:val="20"/>
              </w:rPr>
              <w:t>隐检内容</w:t>
            </w:r>
            <w:r>
              <w:rPr>
                <w:rFonts w:hint="default" w:ascii="Times New Roman" w:hAnsi="Times New Roman" w:eastAsia="黑体" w:cs="Times New Roman"/>
                <w:spacing w:val="-4"/>
                <w:position w:val="11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-4"/>
                <w:position w:val="11"/>
                <w:sz w:val="19"/>
                <w:szCs w:val="19"/>
              </w:rPr>
              <w:t>（</w:t>
            </w:r>
            <w:r>
              <w:rPr>
                <w:rFonts w:hint="default" w:ascii="Times New Roman" w:hAnsi="Times New Roman" w:cs="Times New Roman"/>
                <w:spacing w:val="10"/>
                <w:position w:val="11"/>
                <w:sz w:val="19"/>
                <w:szCs w:val="19"/>
              </w:rPr>
              <w:t>根据构件产品实际隐检要求填写）</w:t>
            </w:r>
          </w:p>
          <w:p>
            <w:pPr>
              <w:pStyle w:val="7"/>
              <w:spacing w:line="230" w:lineRule="auto"/>
              <w:ind w:left="13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1. 钢筋的牌号、规格、数量、位置、间距等；</w:t>
            </w:r>
          </w:p>
          <w:p>
            <w:pPr>
              <w:pStyle w:val="7"/>
              <w:spacing w:before="74" w:line="229" w:lineRule="auto"/>
              <w:ind w:left="117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9"/>
                <w:sz w:val="19"/>
                <w:szCs w:val="19"/>
              </w:rPr>
              <w:t>2.</w:t>
            </w:r>
            <w:r>
              <w:rPr>
                <w:rFonts w:hint="default"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  <w:sz w:val="19"/>
                <w:szCs w:val="19"/>
              </w:rPr>
              <w:t>纵向受力钢筋的连接方式、接头位置、接头质量、接头面积百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分率、搭接长度等；</w:t>
            </w:r>
          </w:p>
          <w:p>
            <w:pPr>
              <w:pStyle w:val="7"/>
              <w:spacing w:before="75" w:line="267" w:lineRule="auto"/>
              <w:ind w:left="114" w:right="1988" w:firstLine="4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3.</w:t>
            </w:r>
            <w:r>
              <w:rPr>
                <w:rFonts w:hint="default" w:ascii="Times New Roman" w:hAnsi="Times New Roman" w:cs="Times New Roman"/>
                <w:spacing w:val="3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箍筋和横向钢筋牌号、规格、数量、位置、间距，箍筋弯钩的弯折角度及平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直段长度；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4.</w:t>
            </w:r>
            <w:r>
              <w:rPr>
                <w:rFonts w:hint="default"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预埋件、</w:t>
            </w:r>
            <w:r>
              <w:rPr>
                <w:rFonts w:hint="default" w:ascii="Times New Roman" w:hAnsi="Times New Roman" w:cs="Times New Roman"/>
                <w:spacing w:val="-4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吊环、插筋的规格、数量、位置</w:t>
            </w: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等；</w:t>
            </w:r>
          </w:p>
          <w:p>
            <w:pPr>
              <w:pStyle w:val="7"/>
              <w:spacing w:before="75" w:line="312" w:lineRule="exact"/>
              <w:ind w:left="11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position w:val="8"/>
                <w:sz w:val="19"/>
                <w:szCs w:val="19"/>
              </w:rPr>
              <w:t>5.</w:t>
            </w:r>
            <w:r>
              <w:rPr>
                <w:rFonts w:hint="default" w:ascii="Times New Roman" w:hAnsi="Times New Roman" w:cs="Times New Roman"/>
                <w:spacing w:val="50"/>
                <w:position w:val="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position w:val="8"/>
                <w:sz w:val="19"/>
                <w:szCs w:val="19"/>
              </w:rPr>
              <w:t>灌浆套筒、预留孔洞的规格、数量、位置等；</w:t>
            </w:r>
          </w:p>
          <w:p>
            <w:pPr>
              <w:pStyle w:val="7"/>
              <w:spacing w:before="1" w:line="229" w:lineRule="auto"/>
              <w:ind w:left="116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6.</w:t>
            </w:r>
            <w:r>
              <w:rPr>
                <w:rFonts w:hint="default" w:ascii="Times New Roman" w:hAnsi="Times New Roman" w:cs="Times New Roman"/>
                <w:spacing w:val="4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钢筋的混凝土保护层厚度；</w:t>
            </w:r>
          </w:p>
          <w:p>
            <w:pPr>
              <w:pStyle w:val="7"/>
              <w:spacing w:before="76" w:line="312" w:lineRule="exact"/>
              <w:ind w:left="12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position w:val="8"/>
                <w:sz w:val="19"/>
                <w:szCs w:val="19"/>
              </w:rPr>
              <w:t>7.</w:t>
            </w:r>
            <w:r>
              <w:rPr>
                <w:rFonts w:hint="default" w:ascii="Times New Roman" w:hAnsi="Times New Roman" w:cs="Times New Roman"/>
                <w:spacing w:val="45"/>
                <w:position w:val="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position w:val="8"/>
                <w:sz w:val="19"/>
                <w:szCs w:val="19"/>
              </w:rPr>
              <w:t>夹心外墙板的保温层位置、厚度，拉结件的规格、数量、位置等；</w:t>
            </w:r>
          </w:p>
          <w:p>
            <w:pPr>
              <w:pStyle w:val="7"/>
              <w:spacing w:line="230" w:lineRule="auto"/>
              <w:ind w:left="116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8.</w:t>
            </w:r>
            <w:r>
              <w:rPr>
                <w:rFonts w:hint="default"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预埋管线、线盒的规格、数量、位置及固定措施。</w:t>
            </w:r>
          </w:p>
          <w:p>
            <w:pPr>
              <w:spacing w:line="32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62" w:line="229" w:lineRule="auto"/>
              <w:ind w:left="43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隐蔽内容已做完，请予以检查验收，详见影像资料（上传）。</w:t>
            </w:r>
          </w:p>
          <w:p>
            <w:pPr>
              <w:spacing w:before="199" w:line="231" w:lineRule="auto"/>
              <w:ind w:left="564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申报人：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9964" w:type="dxa"/>
            <w:gridSpan w:val="7"/>
            <w:noWrap w:val="0"/>
            <w:vAlign w:val="top"/>
          </w:tcPr>
          <w:p>
            <w:pPr>
              <w:spacing w:before="54" w:line="229" w:lineRule="auto"/>
              <w:ind w:left="11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检查意见：</w:t>
            </w: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1" w:lineRule="auto"/>
              <w:ind w:left="11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检查结论：  □</w:t>
            </w:r>
            <w:r>
              <w:rPr>
                <w:rFonts w:hint="default" w:ascii="Times New Roman" w:hAnsi="Times New Roman" w:eastAsia="黑体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同意隐蔽</w:t>
            </w: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黑体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不同意，修改后进行复查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4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before="55" w:line="624" w:lineRule="exact"/>
              <w:ind w:left="11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position w:val="32"/>
                <w:sz w:val="20"/>
                <w:szCs w:val="20"/>
              </w:rPr>
              <w:t>复查结论：</w:t>
            </w:r>
          </w:p>
          <w:p>
            <w:pPr>
              <w:spacing w:before="1" w:line="229" w:lineRule="auto"/>
              <w:ind w:left="11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复查人：</w:t>
            </w:r>
          </w:p>
        </w:tc>
        <w:tc>
          <w:tcPr>
            <w:tcW w:w="8720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spacing w:line="30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30" w:lineRule="auto"/>
              <w:ind w:left="370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复查日期：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2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312" w:lineRule="exact"/>
              <w:ind w:left="20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position w:val="7"/>
                <w:sz w:val="20"/>
                <w:szCs w:val="20"/>
              </w:rPr>
              <w:t>签字</w:t>
            </w:r>
          </w:p>
          <w:p>
            <w:pPr>
              <w:spacing w:before="1" w:line="229" w:lineRule="auto"/>
              <w:ind w:left="31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>栏</w:t>
            </w:r>
          </w:p>
        </w:tc>
        <w:tc>
          <w:tcPr>
            <w:tcW w:w="108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33" w:lineRule="auto"/>
              <w:ind w:left="33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构件</w:t>
            </w:r>
          </w:p>
          <w:p>
            <w:pPr>
              <w:spacing w:before="59" w:line="231" w:lineRule="auto"/>
              <w:ind w:left="12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生产单位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spacing w:before="86" w:line="312" w:lineRule="exact"/>
              <w:ind w:left="48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position w:val="7"/>
                <w:sz w:val="20"/>
                <w:szCs w:val="20"/>
              </w:rPr>
              <w:t>专业技术</w:t>
            </w:r>
          </w:p>
          <w:p>
            <w:pPr>
              <w:spacing w:line="229" w:lineRule="auto"/>
              <w:ind w:left="58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负责人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before="242" w:line="229" w:lineRule="auto"/>
              <w:ind w:left="31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专业质检员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spacing w:before="242" w:line="229" w:lineRule="auto"/>
              <w:ind w:left="74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施工员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2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2" w:type="dxa"/>
            <w:gridSpan w:val="2"/>
            <w:noWrap w:val="0"/>
            <w:vAlign w:val="top"/>
          </w:tcPr>
          <w:p>
            <w:pPr>
              <w:spacing w:before="55" w:line="269" w:lineRule="auto"/>
              <w:ind w:left="144" w:right="147" w:firstLine="189"/>
              <w:jc w:val="both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监理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-4"/>
                <w:sz w:val="20"/>
                <w:szCs w:val="20"/>
              </w:rPr>
              <w:t>（建设）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36"/>
                <w:w w:val="132"/>
                <w:sz w:val="20"/>
                <w:szCs w:val="20"/>
              </w:rPr>
              <w:t>单位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spacing w:before="210" w:line="259" w:lineRule="auto"/>
              <w:ind w:left="164" w:right="156" w:firstLine="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专业工程师（专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业技术负责人）</w:t>
            </w:r>
          </w:p>
        </w:tc>
        <w:tc>
          <w:tcPr>
            <w:tcW w:w="375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pStyle w:val="2"/>
        <w:spacing w:before="215" w:line="229" w:lineRule="auto"/>
        <w:ind w:left="59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8"/>
          <w:sz w:val="20"/>
          <w:szCs w:val="20"/>
        </w:rPr>
        <w:t>备注：本表由构件生产单位填写，并附影像资料。</w:t>
      </w:r>
    </w:p>
    <w:p>
      <w:pPr>
        <w:spacing w:line="229" w:lineRule="auto"/>
        <w:rPr>
          <w:rFonts w:hint="default" w:ascii="Times New Roman" w:hAnsi="Times New Roman" w:cs="Times New Roman"/>
          <w:sz w:val="20"/>
          <w:szCs w:val="20"/>
        </w:rPr>
        <w:sectPr>
          <w:footerReference r:id="rId3" w:type="default"/>
          <w:pgSz w:w="11906" w:h="16839"/>
          <w:pgMar w:top="834" w:right="1020" w:bottom="1157" w:left="750" w:header="0" w:footer="992" w:gutter="0"/>
          <w:pgNumType w:fmt="decimal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AAC95C-A80E-415D-84E6-6479307CCF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112E78-8E85-4804-A6EE-E619482C15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CD0F95-BCFD-421E-8375-E70FEEC58B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5162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562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2023-11-29T01:48:28Z</dcterms:created>
  <dc:creator>Administrator</dc:creator>
  <cp:lastModifiedBy>chen</cp:lastModifiedBy>
  <dcterms:modified xsi:type="dcterms:W3CDTF">2023-11-29T01:48:43Z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C7ACEE289309467A88DEB94D603F3576_12</vt:lpwstr>
  </property>
</Properties>
</file>