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bCs/>
          <w:sz w:val="28"/>
        </w:rPr>
      </w:pPr>
      <w:r>
        <w:rPr>
          <w:rFonts w:hint="eastAsia" w:ascii="黑体" w:hAnsi="黑体" w:eastAsia="黑体" w:cs="黑体"/>
          <w:bCs/>
          <w:sz w:val="28"/>
        </w:rPr>
        <w:t>附件3</w:t>
      </w: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napToGrid w:val="0"/>
        <w:spacing w:line="480" w:lineRule="auto"/>
        <w:jc w:val="center"/>
        <w:rPr>
          <w:rFonts w:ascii="宋体"/>
          <w:b/>
          <w:bCs/>
          <w:sz w:val="52"/>
        </w:rPr>
      </w:pPr>
      <w:r>
        <w:rPr>
          <w:rFonts w:hint="eastAsia" w:ascii="宋体"/>
          <w:b/>
          <w:bCs/>
          <w:sz w:val="52"/>
        </w:rPr>
        <w:t>金华市市政工程施工安全生产标准化</w:t>
      </w:r>
    </w:p>
    <w:p>
      <w:pPr>
        <w:snapToGrid w:val="0"/>
        <w:spacing w:line="480" w:lineRule="auto"/>
        <w:jc w:val="center"/>
        <w:rPr>
          <w:rFonts w:ascii="仿宋_GB2312" w:eastAsia="仿宋_GB2312"/>
          <w:b/>
          <w:bCs/>
          <w:sz w:val="52"/>
        </w:rPr>
      </w:pPr>
      <w:r>
        <w:rPr>
          <w:rFonts w:hint="eastAsia" w:ascii="宋体"/>
          <w:b/>
          <w:bCs/>
          <w:sz w:val="52"/>
        </w:rPr>
        <w:t>管理优良工地申报表</w:t>
      </w:r>
    </w:p>
    <w:p>
      <w:pPr>
        <w:spacing w:line="360" w:lineRule="auto"/>
        <w:rPr>
          <w:rFonts w:ascii="仿宋_GB2312" w:eastAsia="仿宋_GB2312"/>
          <w:b/>
          <w:bCs/>
          <w:sz w:val="30"/>
        </w:rPr>
      </w:pPr>
    </w:p>
    <w:p>
      <w:pPr>
        <w:spacing w:line="360" w:lineRule="auto"/>
        <w:rPr>
          <w:rFonts w:ascii="仿宋_GB2312" w:eastAsia="仿宋_GB2312"/>
          <w:b/>
          <w:bCs/>
          <w:sz w:val="30"/>
        </w:rPr>
      </w:pPr>
    </w:p>
    <w:p>
      <w:pPr>
        <w:spacing w:line="360" w:lineRule="auto"/>
        <w:rPr>
          <w:rFonts w:ascii="仿宋_GB2312" w:eastAsia="仿宋_GB2312"/>
          <w:b/>
          <w:bCs/>
          <w:sz w:val="30"/>
        </w:rPr>
      </w:pPr>
    </w:p>
    <w:p>
      <w:pPr>
        <w:spacing w:line="360" w:lineRule="auto"/>
        <w:jc w:val="center"/>
        <w:rPr>
          <w:rFonts w:ascii="仿宋_GB2312" w:eastAsia="仿宋_GB2312"/>
          <w:b/>
          <w:bCs/>
          <w:sz w:val="30"/>
        </w:rPr>
      </w:pPr>
    </w:p>
    <w:p>
      <w:pPr>
        <w:snapToGrid w:val="0"/>
        <w:spacing w:line="480" w:lineRule="auto"/>
        <w:jc w:val="center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工程名称</w:t>
      </w:r>
      <w:r>
        <w:rPr>
          <w:rFonts w:hint="eastAsia" w:ascii="宋体" w:hAnsi="宋体" w:cs="宋体"/>
          <w:b/>
          <w:bCs/>
          <w:sz w:val="32"/>
        </w:rPr>
        <w:t>▁▁▁▁▁▁▁▁▁▁▁▁▁▁▁▁▁</w:t>
      </w:r>
    </w:p>
    <w:p>
      <w:pPr>
        <w:snapToGrid w:val="0"/>
        <w:spacing w:line="480" w:lineRule="auto"/>
        <w:jc w:val="center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申报单位</w:t>
      </w:r>
      <w:r>
        <w:rPr>
          <w:rFonts w:hint="eastAsia" w:ascii="宋体" w:hAnsi="宋体" w:cs="宋体"/>
          <w:b/>
          <w:bCs/>
          <w:sz w:val="32"/>
        </w:rPr>
        <w:t>▁▁▁▁▁▁▁▁▁▁▁▁▁</w:t>
      </w:r>
      <w:r>
        <w:rPr>
          <w:rFonts w:hint="eastAsia" w:ascii="仿宋_GB2312" w:hAnsi="仿宋_GB2312" w:eastAsia="仿宋_GB2312" w:cs="仿宋_GB2312"/>
          <w:b/>
          <w:bCs/>
          <w:sz w:val="32"/>
        </w:rPr>
        <w:t>（盖章）</w:t>
      </w:r>
    </w:p>
    <w:p>
      <w:pPr>
        <w:snapToGrid w:val="0"/>
        <w:spacing w:line="480" w:lineRule="auto"/>
        <w:jc w:val="center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申报日期</w:t>
      </w:r>
      <w:r>
        <w:rPr>
          <w:rFonts w:hint="eastAsia" w:ascii="宋体" w:hAnsi="宋体" w:cs="宋体"/>
          <w:b/>
          <w:bCs/>
          <w:sz w:val="32"/>
        </w:rPr>
        <w:t>▁▁▁▁▁▁▁▁▁▁▁▁▁▁▁▁▁</w:t>
      </w:r>
    </w:p>
    <w:p>
      <w:pPr>
        <w:spacing w:line="360" w:lineRule="auto"/>
        <w:rPr>
          <w:rFonts w:ascii="仿宋_GB2312" w:eastAsia="仿宋_GB2312"/>
          <w:b/>
          <w:bCs/>
          <w:sz w:val="32"/>
        </w:rPr>
      </w:pPr>
    </w:p>
    <w:p>
      <w:pPr>
        <w:spacing w:line="360" w:lineRule="auto"/>
        <w:rPr>
          <w:rFonts w:ascii="仿宋_GB2312" w:eastAsia="仿宋_GB2312"/>
          <w:b/>
          <w:bCs/>
          <w:sz w:val="32"/>
        </w:rPr>
      </w:pPr>
    </w:p>
    <w:p>
      <w:pPr>
        <w:spacing w:line="360" w:lineRule="auto"/>
        <w:rPr>
          <w:rFonts w:ascii="仿宋_GB2312" w:eastAsia="仿宋_GB2312"/>
          <w:b/>
          <w:bCs/>
          <w:sz w:val="32"/>
        </w:rPr>
      </w:pPr>
    </w:p>
    <w:p>
      <w:pPr>
        <w:spacing w:line="360" w:lineRule="auto"/>
        <w:rPr>
          <w:rFonts w:ascii="仿宋_GB2312" w:eastAsia="仿宋_GB2312"/>
          <w:b/>
          <w:bCs/>
          <w:sz w:val="32"/>
        </w:rPr>
      </w:pPr>
    </w:p>
    <w:p>
      <w:pPr>
        <w:spacing w:line="360" w:lineRule="auto"/>
        <w:jc w:val="center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金华市住房和城乡建设局制</w:t>
      </w:r>
    </w:p>
    <w:p>
      <w:pPr>
        <w:spacing w:line="360" w:lineRule="auto"/>
        <w:rPr>
          <w:rFonts w:ascii="仿宋_GB2312" w:eastAsia="仿宋_GB2312"/>
          <w:b/>
          <w:bCs/>
          <w:sz w:val="28"/>
        </w:rPr>
      </w:pPr>
    </w:p>
    <w:p>
      <w:pPr>
        <w:spacing w:line="360" w:lineRule="auto"/>
        <w:rPr>
          <w:rFonts w:ascii="仿宋_GB2312" w:eastAsia="仿宋_GB2312"/>
          <w:b/>
          <w:bCs/>
          <w:sz w:val="36"/>
        </w:rPr>
      </w:pPr>
    </w:p>
    <w:p>
      <w:pPr>
        <w:spacing w:line="360" w:lineRule="auto"/>
        <w:rPr>
          <w:rFonts w:ascii="仿宋_GB2312" w:eastAsia="仿宋_GB2312"/>
          <w:b/>
          <w:bCs/>
          <w:sz w:val="36"/>
        </w:rPr>
      </w:pPr>
    </w:p>
    <w:p>
      <w:pPr>
        <w:spacing w:line="360" w:lineRule="auto"/>
        <w:rPr>
          <w:rFonts w:ascii="仿宋_GB2312" w:eastAsia="仿宋_GB2312"/>
          <w:b/>
          <w:bCs/>
          <w:sz w:val="36"/>
        </w:rPr>
      </w:pPr>
    </w:p>
    <w:p>
      <w:pPr>
        <w:spacing w:line="360" w:lineRule="auto"/>
        <w:jc w:val="center"/>
        <w:rPr>
          <w:rFonts w:ascii="宋体"/>
          <w:b/>
          <w:sz w:val="44"/>
        </w:rPr>
      </w:pPr>
      <w:r>
        <w:rPr>
          <w:rFonts w:hint="eastAsia" w:ascii="宋体"/>
          <w:b/>
          <w:sz w:val="44"/>
        </w:rPr>
        <w:t>填  表  说  明</w:t>
      </w:r>
    </w:p>
    <w:p>
      <w:pPr>
        <w:rPr>
          <w:rFonts w:ascii="仿宋_GB2312" w:eastAsia="仿宋_GB2312"/>
          <w:b/>
          <w:sz w:val="44"/>
        </w:rPr>
      </w:pPr>
    </w:p>
    <w:p>
      <w:pPr>
        <w:ind w:firstLine="643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1.本表由总承包单位（或主承建单位）填写。</w:t>
      </w:r>
    </w:p>
    <w:p>
      <w:pPr>
        <w:ind w:firstLine="643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2.企业名称应为全称并加盖公章，专业类别按资质标准分类填写；工程名称应写全称。</w:t>
      </w:r>
    </w:p>
    <w:p>
      <w:pPr>
        <w:ind w:firstLine="643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3.三阶段评分应按工程所在地建设（管）行政主管部门或安全监督管理机构评定的结果填写。</w:t>
      </w:r>
    </w:p>
    <w:p>
      <w:pPr>
        <w:ind w:firstLine="643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4.工程所在地建设（管）行政主管部门或安全监督管理机构应对该工程在安全生产、文明施工各个方面作出综合评价，列出主要优、缺点。</w:t>
      </w: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rPr>
          <w:rFonts w:ascii="仿宋_GB2312" w:eastAsia="仿宋_GB2312"/>
          <w:b/>
          <w:sz w:val="36"/>
        </w:rPr>
      </w:pPr>
    </w:p>
    <w:p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/>
          <w:b/>
          <w:sz w:val="36"/>
        </w:rPr>
        <w:t>申 报 单 位 情 况</w:t>
      </w:r>
    </w:p>
    <w:p>
      <w:pPr>
        <w:spacing w:line="360" w:lineRule="auto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32"/>
        </w:rPr>
        <w:t xml:space="preserve">                                            </w:t>
      </w:r>
      <w:r>
        <w:rPr>
          <w:rFonts w:hint="eastAsia" w:ascii="仿宋_GB2312" w:eastAsia="仿宋_GB2312"/>
          <w:b/>
          <w:sz w:val="28"/>
        </w:rPr>
        <w:t>表一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575"/>
        <w:gridCol w:w="1575"/>
        <w:gridCol w:w="1365"/>
        <w:gridCol w:w="1155"/>
        <w:gridCol w:w="1365"/>
        <w:gridCol w:w="10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主承建单位</w:t>
            </w:r>
          </w:p>
        </w:tc>
        <w:tc>
          <w:tcPr>
            <w:tcW w:w="15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法定代表人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参建单位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专业类别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法人代表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项目经理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监理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单位名称</w:t>
            </w:r>
          </w:p>
        </w:tc>
        <w:tc>
          <w:tcPr>
            <w:tcW w:w="65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资质等级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项目总监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6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业主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单位名称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（公章）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电话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exact"/>
        </w:trPr>
        <w:tc>
          <w:tcPr>
            <w:tcW w:w="6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40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</w:tbl>
    <w:p>
      <w:pPr>
        <w:spacing w:line="360" w:lineRule="auto"/>
        <w:rPr>
          <w:rFonts w:ascii="宋体"/>
          <w:b/>
          <w:sz w:val="36"/>
        </w:rPr>
      </w:pPr>
    </w:p>
    <w:p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/>
          <w:b/>
          <w:sz w:val="36"/>
        </w:rPr>
        <w:t>工  程  概  况</w:t>
      </w:r>
    </w:p>
    <w:tbl>
      <w:tblPr>
        <w:tblStyle w:val="4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912"/>
        <w:gridCol w:w="2180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工程名称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工程地点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工程造价(万元)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开工时间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竣工时间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质量情况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竣工备案时间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8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r>
              <w:rPr>
                <w:rFonts w:hint="eastAsia" w:ascii="仿宋_GB2312" w:eastAsia="仿宋_GB2312"/>
                <w:b/>
                <w:sz w:val="30"/>
              </w:rPr>
              <w:t>申  报  理  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4" w:hRule="atLeast"/>
        </w:trPr>
        <w:tc>
          <w:tcPr>
            <w:tcW w:w="8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30"/>
              </w:rPr>
            </w:pPr>
          </w:p>
        </w:tc>
      </w:tr>
    </w:tbl>
    <w:p>
      <w:pPr>
        <w:spacing w:line="360" w:lineRule="auto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注：可另加附页</w:t>
      </w:r>
    </w:p>
    <w:tbl>
      <w:tblPr>
        <w:tblStyle w:val="4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工程所在地建设（管）行政主管部门或安全管理机构综合评价：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ind w:firstLine="3935" w:firstLineChars="1400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公章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评委会评审意见：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金华市住房和城乡建设局意见：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 xml:space="preserve">                           </w:t>
            </w:r>
          </w:p>
          <w:p>
            <w:pPr>
              <w:spacing w:line="360" w:lineRule="auto"/>
              <w:ind w:firstLine="3795" w:firstLineChars="1350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公章          年   月   日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3989"/>
    <w:rsid w:val="003E6FC9"/>
    <w:rsid w:val="007978FF"/>
    <w:rsid w:val="00847080"/>
    <w:rsid w:val="0086229E"/>
    <w:rsid w:val="00903989"/>
    <w:rsid w:val="00955F07"/>
    <w:rsid w:val="00AC441C"/>
    <w:rsid w:val="00C64E61"/>
    <w:rsid w:val="00F236EF"/>
    <w:rsid w:val="04621540"/>
    <w:rsid w:val="0B8C77CC"/>
    <w:rsid w:val="0FB47775"/>
    <w:rsid w:val="13BA26CB"/>
    <w:rsid w:val="25AC4BE4"/>
    <w:rsid w:val="41C24943"/>
    <w:rsid w:val="4862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</Words>
  <Characters>915</Characters>
  <Lines>7</Lines>
  <Paragraphs>2</Paragraphs>
  <TotalTime>8</TotalTime>
  <ScaleCrop>false</ScaleCrop>
  <LinksUpToDate>false</LinksUpToDate>
  <CharactersWithSpaces>1073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2020-11-04T08:21:00Z</dcterms:created>
  <dc:creator>Administrator</dc:creator>
  <cp:lastModifiedBy>哈哈</cp:lastModifiedBy>
  <dcterms:modified xsi:type="dcterms:W3CDTF">2020-11-13T02:18:47Z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