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9D" w:rsidRPr="0004279D" w:rsidRDefault="0004279D" w:rsidP="0004279D">
      <w:pPr>
        <w:spacing w:after="120"/>
        <w:rPr>
          <w:rFonts w:ascii="黑体" w:eastAsia="黑体" w:hAnsi="黑体" w:cs="黑体"/>
          <w:sz w:val="32"/>
          <w:szCs w:val="32"/>
        </w:rPr>
      </w:pPr>
      <w:r w:rsidRPr="0004279D">
        <w:rPr>
          <w:rFonts w:ascii="黑体" w:eastAsia="黑体" w:hAnsi="黑体" w:cs="黑体" w:hint="eastAsia"/>
          <w:sz w:val="32"/>
          <w:szCs w:val="32"/>
        </w:rPr>
        <w:t>附件2</w:t>
      </w:r>
    </w:p>
    <w:p w:rsidR="0004279D" w:rsidRPr="0004279D" w:rsidRDefault="0004279D" w:rsidP="0004279D">
      <w:pPr>
        <w:spacing w:after="120" w:line="60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04279D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温州市各县（市、区）偏远地区差旅费</w:t>
      </w:r>
    </w:p>
    <w:p w:rsidR="0004279D" w:rsidRPr="0004279D" w:rsidRDefault="0004279D" w:rsidP="0004279D">
      <w:pPr>
        <w:spacing w:after="120" w:line="60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04279D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报销标准</w:t>
      </w:r>
    </w:p>
    <w:p w:rsidR="0004279D" w:rsidRPr="0004279D" w:rsidRDefault="0004279D" w:rsidP="0004279D">
      <w:pPr>
        <w:spacing w:after="120" w:line="24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843"/>
        <w:gridCol w:w="1984"/>
        <w:gridCol w:w="2127"/>
        <w:gridCol w:w="992"/>
        <w:gridCol w:w="1843"/>
      </w:tblGrid>
      <w:tr w:rsidR="0004279D" w:rsidRPr="0004279D" w:rsidTr="00801BB1">
        <w:trPr>
          <w:trHeight w:val="994"/>
        </w:trPr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区域</w:t>
            </w:r>
          </w:p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偏远地区范围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伙食费补贴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公杂费</w:t>
            </w:r>
          </w:p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（含交通费）</w:t>
            </w:r>
          </w:p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补贴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岛际</w:t>
            </w:r>
          </w:p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船费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0677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住宿费</w:t>
            </w:r>
          </w:p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(确需住宿的)</w:t>
            </w:r>
          </w:p>
        </w:tc>
      </w:tr>
      <w:tr w:rsidR="0004279D" w:rsidRPr="0004279D" w:rsidTr="00801BB1">
        <w:trPr>
          <w:trHeight w:val="2679"/>
        </w:trPr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乐清市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雁荡镇、大荆镇、湖雾镇、仙溪镇、智仁乡、龙西乡、岭底乡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按每人每天30元标准内凭当日餐饮发票报销。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至雁荡镇、大荆镇、湖雾镇、岭底乡按每人每天30元标准补助。至智仁乡、龙西乡、仙溪镇按每人每天40元标准补助。单位有安排车辆的补助标准减半。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按差旅费限额标准凭据报销。</w:t>
            </w:r>
          </w:p>
        </w:tc>
      </w:tr>
      <w:tr w:rsidR="0004279D" w:rsidRPr="0004279D" w:rsidTr="00801BB1"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永嘉县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乌牛街道、桥下镇、金溪镇、桥头镇、岩头镇、枫林镇、大若岩镇、碧莲镇、鹤盛镇、岩坦镇、巽宅镇、茗岙乡、云岭乡、界坑乡、溪下乡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按每人每天30元标准内凭当日餐饮发票报销。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按差旅费限额标准凭据报销。</w:t>
            </w:r>
          </w:p>
        </w:tc>
      </w:tr>
      <w:tr w:rsidR="0004279D" w:rsidRPr="0004279D" w:rsidTr="00801BB1">
        <w:tblPrEx>
          <w:tblLook w:val="04A0" w:firstRow="1" w:lastRow="0" w:firstColumn="1" w:lastColumn="0" w:noHBand="0" w:noVBand="1"/>
        </w:tblPrEx>
        <w:trPr>
          <w:trHeight w:val="1647"/>
        </w:trPr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瑞安市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仿宋" w:cs="Times New Roman" w:hint="eastAsia"/>
                <w:sz w:val="24"/>
                <w:szCs w:val="24"/>
              </w:rPr>
              <w:t>湖岭镇、林川镇、芳庄乡、高楼镇、平阳坑镇、北麂乡、东山街道北龙社区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按每人每天30元标准内凭当日餐饮发票报销。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按每人每天30元标准补助,单位有安排车辆的减半。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按差旅费限额标准凭据报销。</w:t>
            </w:r>
          </w:p>
        </w:tc>
      </w:tr>
      <w:tr w:rsidR="0004279D" w:rsidRPr="0004279D" w:rsidTr="00801BB1">
        <w:trPr>
          <w:trHeight w:val="1268"/>
        </w:trPr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平阳县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微软雅黑" w:cs="Times New Roman" w:hint="eastAsia"/>
                <w:sz w:val="24"/>
                <w:szCs w:val="24"/>
              </w:rPr>
              <w:t>顺溪镇  怀溪镇  青街乡  南麂镇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按每人每天30元标准内凭当日餐饮发票报销。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</w:p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凭据报销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按差旅费限额标准凭据报销。</w:t>
            </w:r>
          </w:p>
        </w:tc>
      </w:tr>
      <w:tr w:rsidR="0004279D" w:rsidRPr="0004279D" w:rsidTr="00801BB1">
        <w:tblPrEx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区域</w:t>
            </w:r>
          </w:p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偏远地区范围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伙食费补贴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公杂费</w:t>
            </w:r>
          </w:p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（含交通费）</w:t>
            </w:r>
          </w:p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补贴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岛际</w:t>
            </w:r>
          </w:p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船费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0677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住宿费</w:t>
            </w:r>
          </w:p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b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b/>
                <w:sz w:val="24"/>
                <w:szCs w:val="24"/>
              </w:rPr>
              <w:t>(确需住宿的)</w:t>
            </w:r>
          </w:p>
        </w:tc>
      </w:tr>
      <w:tr w:rsidR="0004279D" w:rsidRPr="0004279D" w:rsidTr="00801BB1"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苍南县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  <w:r w:rsidRPr="0004279D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霞关镇、沿浦镇、马站镇、岱岭乡、矾山镇、凤阳乡、赤溪镇、莒溪镇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按每人每天40元标准内凭当日餐饮发票报销。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按每人每天30元标准补助,单位有安排车辆的减半。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按差旅费限额标准凭据报销。</w:t>
            </w:r>
          </w:p>
        </w:tc>
      </w:tr>
      <w:tr w:rsidR="0004279D" w:rsidRPr="0004279D" w:rsidTr="00801BB1"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文成县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  <w:r w:rsidRPr="0004279D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铜铃山镇、桂山乡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按每人每天30元标准内凭当日餐饮发票报销。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按差旅费限额标准凭据报销。</w:t>
            </w:r>
          </w:p>
        </w:tc>
      </w:tr>
      <w:tr w:rsidR="0004279D" w:rsidRPr="0004279D" w:rsidTr="00801BB1"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泰顺县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百丈镇、筱村镇、泗溪镇、彭溪镇、雅阳镇、仕阳镇、三魁镇、</w:t>
            </w: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南浦溪镇、龟湖镇、雪溪乡、包</w:t>
            </w:r>
            <w:r w:rsidRPr="0004279D">
              <w:rPr>
                <w:rFonts w:ascii="宋体" w:eastAsia="宋体" w:hAnsi="宋体" w:cs="宋体" w:hint="eastAsia"/>
                <w:sz w:val="24"/>
                <w:szCs w:val="24"/>
              </w:rPr>
              <w:t>垟</w:t>
            </w:r>
            <w:r w:rsidRPr="0004279D">
              <w:rPr>
                <w:rFonts w:ascii="仿宋_GB2312" w:eastAsia="仿宋_GB2312" w:hAnsi="宋体" w:cs="宋体" w:hint="eastAsia"/>
                <w:sz w:val="24"/>
                <w:szCs w:val="24"/>
              </w:rPr>
              <w:t>乡、东溪乡、凤</w:t>
            </w:r>
            <w:r w:rsidRPr="0004279D">
              <w:rPr>
                <w:rFonts w:ascii="宋体" w:eastAsia="宋体" w:hAnsi="宋体" w:cs="宋体" w:hint="eastAsia"/>
                <w:sz w:val="24"/>
                <w:szCs w:val="24"/>
              </w:rPr>
              <w:t>垟</w:t>
            </w:r>
            <w:r w:rsidRPr="0004279D">
              <w:rPr>
                <w:rFonts w:ascii="仿宋_GB2312" w:eastAsia="仿宋_GB2312" w:hAnsi="宋体" w:cs="宋体" w:hint="eastAsia"/>
                <w:sz w:val="24"/>
                <w:szCs w:val="24"/>
              </w:rPr>
              <w:t>乡</w:t>
            </w: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、柳峰乡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按</w:t>
            </w:r>
            <w:r w:rsidRPr="0004279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每餐不得超过40元标准凭据报销，1天不超过两餐,早餐不补；原则上仅限中餐。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按每公里0.5元补助，最高每人每天不超过40元，</w:t>
            </w: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单位有安排车辆的减半</w:t>
            </w:r>
            <w:r w:rsidRPr="0004279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按差旅费限额标准凭据报销。</w:t>
            </w:r>
          </w:p>
        </w:tc>
      </w:tr>
      <w:tr w:rsidR="0004279D" w:rsidRPr="0004279D" w:rsidTr="00801BB1">
        <w:trPr>
          <w:trHeight w:val="5493"/>
        </w:trPr>
        <w:tc>
          <w:tcPr>
            <w:tcW w:w="1135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洞头区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大门、鹿西、灵昆街道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当天来回的按每人每天40元标准内凭当日餐饮发票报销，有住宿的按每人每天60元标准内凭当日餐饮发票报销。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按每人每天30元标准补助,单位有安排车辆的减半。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方正小标宋简体" w:cs="方正小标宋简体" w:hint="eastAsia"/>
                <w:sz w:val="24"/>
                <w:szCs w:val="24"/>
              </w:rPr>
              <w:t>凭据报销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79D" w:rsidRPr="0004279D" w:rsidRDefault="0004279D" w:rsidP="0004279D">
            <w:pPr>
              <w:spacing w:line="320" w:lineRule="exact"/>
              <w:jc w:val="center"/>
              <w:rPr>
                <w:rFonts w:ascii="仿宋_GB2312" w:eastAsia="仿宋_GB2312" w:hAnsi="方正小标宋简体" w:cs="方正小标宋简体"/>
                <w:sz w:val="24"/>
                <w:szCs w:val="24"/>
              </w:rPr>
            </w:pPr>
            <w:r w:rsidRPr="0004279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大门、鹿西出差到洞头本岛、灵昆区域的，每人每天住宿费100元内凭据报销，出差到大门、鹿西的，每人每天住宿费80元标准内凭据报销。</w:t>
            </w:r>
          </w:p>
        </w:tc>
      </w:tr>
    </w:tbl>
    <w:p w:rsidR="0004279D" w:rsidRPr="0004279D" w:rsidRDefault="0004279D" w:rsidP="0004279D">
      <w:pPr>
        <w:spacing w:line="5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04279D">
        <w:rPr>
          <w:rFonts w:ascii="方正小标宋简体" w:eastAsia="方正小标宋简体" w:hAnsi="方正小标宋简体" w:cs="方正小标宋简体" w:hint="eastAsia"/>
          <w:sz w:val="28"/>
          <w:szCs w:val="28"/>
        </w:rPr>
        <w:t>注:</w:t>
      </w:r>
      <w:r w:rsidR="00B40677"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</w:t>
      </w:r>
      <w:r w:rsidRPr="0004279D">
        <w:rPr>
          <w:rFonts w:ascii="方正小标宋简体" w:eastAsia="方正小标宋简体" w:hAnsi="方正小标宋简体" w:cs="方正小标宋简体" w:hint="eastAsia"/>
          <w:sz w:val="28"/>
          <w:szCs w:val="28"/>
        </w:rPr>
        <w:t>1、除以上列明区域外，均不得作为偏远区域报销差旅费。</w:t>
      </w:r>
    </w:p>
    <w:p w:rsidR="0004279D" w:rsidRPr="0004279D" w:rsidRDefault="0004279D" w:rsidP="0004279D">
      <w:pPr>
        <w:spacing w:line="38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04279D"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  2、公杂费补助可包干使用。</w:t>
      </w:r>
    </w:p>
    <w:p w:rsidR="0004279D" w:rsidRPr="0004279D" w:rsidRDefault="0004279D" w:rsidP="0004279D">
      <w:pPr>
        <w:spacing w:line="380" w:lineRule="exact"/>
        <w:jc w:val="center"/>
        <w:rPr>
          <w:rFonts w:ascii="Times New Roman" w:eastAsia="宋体" w:hAnsi="Times New Roman" w:cs="Times New Roman"/>
          <w:szCs w:val="24"/>
        </w:rPr>
      </w:pPr>
    </w:p>
    <w:sectPr w:rsidR="0004279D" w:rsidRPr="0004279D" w:rsidSect="00246C10">
      <w:footerReference w:type="default" r:id="rId7"/>
      <w:pgSz w:w="11906" w:h="16838" w:code="9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C0" w:rsidRDefault="00FA6BC0">
      <w:r>
        <w:separator/>
      </w:r>
    </w:p>
  </w:endnote>
  <w:endnote w:type="continuationSeparator" w:id="0">
    <w:p w:rsidR="00FA6BC0" w:rsidRDefault="00FA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438781"/>
      <w:docPartObj>
        <w:docPartGallery w:val="Page Numbers (Bottom of Page)"/>
        <w:docPartUnique/>
      </w:docPartObj>
    </w:sdtPr>
    <w:sdtEndPr/>
    <w:sdtContent>
      <w:p w:rsidR="00EB588E" w:rsidRDefault="0004279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77" w:rsidRPr="00B40677">
          <w:rPr>
            <w:noProof/>
            <w:lang w:val="zh-CN"/>
          </w:rPr>
          <w:t>2</w:t>
        </w:r>
        <w:r>
          <w:fldChar w:fldCharType="end"/>
        </w:r>
      </w:p>
    </w:sdtContent>
  </w:sdt>
  <w:p w:rsidR="00EB588E" w:rsidRDefault="00FA6B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C0" w:rsidRDefault="00FA6BC0">
      <w:r>
        <w:separator/>
      </w:r>
    </w:p>
  </w:footnote>
  <w:footnote w:type="continuationSeparator" w:id="0">
    <w:p w:rsidR="00FA6BC0" w:rsidRDefault="00FA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9D"/>
    <w:rsid w:val="0004279D"/>
    <w:rsid w:val="00130A7F"/>
    <w:rsid w:val="00230D74"/>
    <w:rsid w:val="00246C10"/>
    <w:rsid w:val="00296D90"/>
    <w:rsid w:val="00596786"/>
    <w:rsid w:val="006327F6"/>
    <w:rsid w:val="00822940"/>
    <w:rsid w:val="00A508FC"/>
    <w:rsid w:val="00B40677"/>
    <w:rsid w:val="00F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27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279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67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27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279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6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2020-02-28T01:13:00Z</cp:lastPrinted>
  <dcterms:created xsi:type="dcterms:W3CDTF">2020-02-20T03:04:00Z</dcterms:created>
  <dcterms:modified xsi:type="dcterms:W3CDTF">2020-02-28T01:12:00Z</dcterms:modified>
</cp:coreProperties>
</file>