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C46B4">
      <w:pPr>
        <w:spacing w:line="360" w:lineRule="auto"/>
        <w:jc w:val="center"/>
        <w:rPr>
          <w:rFonts w:ascii="方正小标宋简体" w:eastAsia="方正小标宋简体" w:hAnsi="宋体" w:hint="eastAsia"/>
          <w:sz w:val="52"/>
          <w:szCs w:val="40"/>
        </w:rPr>
      </w:pPr>
    </w:p>
    <w:p w:rsidR="00000000" w:rsidRDefault="001C46B4">
      <w:pPr>
        <w:spacing w:line="360" w:lineRule="auto"/>
        <w:jc w:val="center"/>
        <w:rPr>
          <w:rFonts w:ascii="方正小标宋简体" w:eastAsia="方正小标宋简体" w:hAnsi="宋体" w:hint="eastAsia"/>
          <w:sz w:val="52"/>
          <w:szCs w:val="40"/>
        </w:rPr>
      </w:pPr>
    </w:p>
    <w:p w:rsidR="00000000" w:rsidRDefault="001C46B4">
      <w:pPr>
        <w:spacing w:line="360" w:lineRule="auto"/>
        <w:jc w:val="center"/>
        <w:rPr>
          <w:rFonts w:ascii="方正小标宋简体" w:eastAsia="方正小标宋简体" w:hAnsi="宋体" w:hint="eastAsia"/>
          <w:sz w:val="52"/>
          <w:szCs w:val="40"/>
        </w:rPr>
      </w:pPr>
      <w:r>
        <w:rPr>
          <w:rFonts w:ascii="方正小标宋简体" w:eastAsia="方正小标宋简体" w:hAnsi="宋体" w:hint="eastAsia"/>
          <w:sz w:val="52"/>
          <w:szCs w:val="40"/>
        </w:rPr>
        <w:t>202</w:t>
      </w:r>
      <w:r>
        <w:rPr>
          <w:rFonts w:ascii="方正小标宋简体" w:eastAsia="方正小标宋简体" w:hAnsi="宋体"/>
          <w:sz w:val="52"/>
          <w:szCs w:val="40"/>
          <w:lang/>
        </w:rPr>
        <w:t>2</w:t>
      </w:r>
      <w:r>
        <w:rPr>
          <w:rFonts w:ascii="方正小标宋简体" w:eastAsia="方正小标宋简体" w:hAnsi="宋体" w:hint="eastAsia"/>
          <w:sz w:val="52"/>
          <w:szCs w:val="40"/>
        </w:rPr>
        <w:t>年度企业所得税汇算清缴填报</w:t>
      </w:r>
    </w:p>
    <w:p w:rsidR="00000000" w:rsidRDefault="001C46B4">
      <w:pPr>
        <w:spacing w:line="360" w:lineRule="auto"/>
        <w:jc w:val="center"/>
        <w:rPr>
          <w:rFonts w:ascii="方正小标宋简体" w:eastAsia="方正小标宋简体" w:hAnsi="宋体"/>
          <w:sz w:val="52"/>
          <w:szCs w:val="40"/>
        </w:rPr>
      </w:pPr>
      <w:r>
        <w:rPr>
          <w:rFonts w:ascii="方正小标宋简体" w:eastAsia="方正小标宋简体" w:hAnsi="宋体" w:hint="eastAsia"/>
          <w:sz w:val="52"/>
          <w:szCs w:val="40"/>
        </w:rPr>
        <w:t>要点指引</w:t>
      </w:r>
    </w:p>
    <w:p w:rsidR="00000000" w:rsidRDefault="001C46B4">
      <w:pPr>
        <w:jc w:val="center"/>
        <w:rPr>
          <w:rFonts w:ascii="方正小标宋简体" w:eastAsia="方正小标宋简体" w:hAnsi="宋体" w:hint="eastAsia"/>
          <w:sz w:val="52"/>
          <w:szCs w:val="40"/>
        </w:rPr>
      </w:pPr>
    </w:p>
    <w:p w:rsidR="00000000" w:rsidRDefault="001C46B4">
      <w:pPr>
        <w:jc w:val="center"/>
        <w:rPr>
          <w:rFonts w:ascii="方正小标宋简体" w:eastAsia="方正小标宋简体" w:hAnsi="宋体" w:hint="eastAsia"/>
          <w:sz w:val="40"/>
          <w:szCs w:val="40"/>
        </w:rPr>
      </w:pPr>
    </w:p>
    <w:p w:rsidR="00000000" w:rsidRDefault="001C46B4">
      <w:pPr>
        <w:jc w:val="center"/>
        <w:rPr>
          <w:rFonts w:ascii="方正小标宋简体" w:eastAsia="方正小标宋简体" w:hAnsi="宋体" w:hint="eastAsia"/>
          <w:sz w:val="40"/>
          <w:szCs w:val="40"/>
        </w:rPr>
      </w:pPr>
    </w:p>
    <w:p w:rsidR="00000000" w:rsidRDefault="001C46B4">
      <w:pPr>
        <w:jc w:val="center"/>
        <w:rPr>
          <w:rFonts w:ascii="方正小标宋简体" w:eastAsia="方正小标宋简体" w:hAnsi="宋体" w:hint="eastAsia"/>
          <w:sz w:val="40"/>
          <w:szCs w:val="40"/>
        </w:rPr>
      </w:pPr>
    </w:p>
    <w:p w:rsidR="00000000" w:rsidRDefault="001C46B4">
      <w:pPr>
        <w:jc w:val="center"/>
        <w:rPr>
          <w:rFonts w:ascii="方正小标宋简体" w:eastAsia="方正小标宋简体" w:hAnsi="宋体" w:hint="eastAsia"/>
          <w:sz w:val="40"/>
          <w:szCs w:val="40"/>
        </w:rPr>
      </w:pPr>
    </w:p>
    <w:p w:rsidR="00000000" w:rsidRDefault="001C46B4">
      <w:pPr>
        <w:tabs>
          <w:tab w:val="left" w:pos="3380"/>
        </w:tabs>
        <w:rPr>
          <w:rFonts w:ascii="方正小标宋简体" w:eastAsia="方正小标宋简体" w:hAnsi="宋体" w:hint="eastAsia"/>
          <w:sz w:val="40"/>
          <w:szCs w:val="40"/>
        </w:rPr>
      </w:pPr>
      <w:r>
        <w:rPr>
          <w:rFonts w:ascii="方正小标宋简体" w:eastAsia="方正小标宋简体" w:hAnsi="宋体"/>
          <w:sz w:val="40"/>
          <w:szCs w:val="40"/>
        </w:rPr>
        <w:tab/>
      </w:r>
    </w:p>
    <w:p w:rsidR="00000000" w:rsidRDefault="001C46B4">
      <w:pPr>
        <w:jc w:val="center"/>
        <w:rPr>
          <w:rFonts w:ascii="方正小标宋简体" w:eastAsia="方正小标宋简体" w:hAnsi="宋体" w:hint="eastAsia"/>
          <w:sz w:val="40"/>
          <w:szCs w:val="40"/>
        </w:rPr>
      </w:pPr>
    </w:p>
    <w:p w:rsidR="00000000" w:rsidRDefault="001C46B4">
      <w:pPr>
        <w:jc w:val="center"/>
        <w:rPr>
          <w:rFonts w:ascii="方正小标宋简体" w:eastAsia="方正小标宋简体" w:hAnsi="宋体" w:hint="eastAsia"/>
          <w:sz w:val="40"/>
          <w:szCs w:val="40"/>
        </w:rPr>
      </w:pPr>
    </w:p>
    <w:p w:rsidR="00000000" w:rsidRDefault="001C46B4">
      <w:pPr>
        <w:jc w:val="center"/>
        <w:rPr>
          <w:rFonts w:ascii="方正小标宋简体" w:eastAsia="方正小标宋简体" w:hAnsi="宋体" w:hint="eastAsia"/>
          <w:sz w:val="40"/>
          <w:szCs w:val="40"/>
        </w:rPr>
      </w:pPr>
    </w:p>
    <w:p w:rsidR="00000000" w:rsidRDefault="001C46B4">
      <w:pPr>
        <w:jc w:val="center"/>
        <w:rPr>
          <w:rFonts w:ascii="方正小标宋简体" w:eastAsia="方正小标宋简体" w:hAnsi="宋体" w:hint="eastAsia"/>
          <w:sz w:val="40"/>
          <w:szCs w:val="40"/>
        </w:rPr>
      </w:pPr>
    </w:p>
    <w:p w:rsidR="00000000" w:rsidRDefault="001C46B4">
      <w:pPr>
        <w:rPr>
          <w:rFonts w:ascii="方正小标宋简体" w:eastAsia="方正小标宋简体" w:hAnsi="宋体" w:hint="eastAsia"/>
          <w:sz w:val="40"/>
          <w:szCs w:val="40"/>
        </w:rPr>
      </w:pPr>
    </w:p>
    <w:p w:rsidR="00000000" w:rsidRDefault="001C46B4">
      <w:pPr>
        <w:jc w:val="center"/>
        <w:rPr>
          <w:rFonts w:ascii="方正小标宋简体" w:eastAsia="方正小标宋简体" w:hAnsi="宋体" w:hint="eastAsia"/>
          <w:sz w:val="40"/>
          <w:szCs w:val="40"/>
        </w:rPr>
      </w:pPr>
    </w:p>
    <w:p w:rsidR="00000000" w:rsidRDefault="001C46B4">
      <w:pPr>
        <w:jc w:val="center"/>
        <w:rPr>
          <w:rFonts w:ascii="方正小标宋简体" w:eastAsia="方正小标宋简体" w:hAnsi="宋体" w:hint="eastAsia"/>
          <w:sz w:val="40"/>
          <w:szCs w:val="40"/>
        </w:rPr>
      </w:pPr>
      <w:r>
        <w:rPr>
          <w:rFonts w:ascii="方正小标宋简体" w:eastAsia="方正小标宋简体" w:hAnsi="宋体" w:hint="eastAsia"/>
          <w:sz w:val="32"/>
          <w:szCs w:val="40"/>
        </w:rPr>
        <w:t>202</w:t>
      </w:r>
      <w:r>
        <w:rPr>
          <w:rFonts w:ascii="方正小标宋简体" w:eastAsia="方正小标宋简体" w:hAnsi="宋体"/>
          <w:sz w:val="32"/>
          <w:szCs w:val="40"/>
          <w:lang/>
        </w:rPr>
        <w:t>3</w:t>
      </w:r>
      <w:r>
        <w:rPr>
          <w:rFonts w:ascii="方正小标宋简体" w:eastAsia="方正小标宋简体" w:hAnsi="宋体" w:hint="eastAsia"/>
          <w:sz w:val="32"/>
          <w:szCs w:val="40"/>
        </w:rPr>
        <w:t>年</w:t>
      </w:r>
      <w:r>
        <w:rPr>
          <w:rFonts w:ascii="方正小标宋简体" w:eastAsia="方正小标宋简体" w:hAnsi="宋体"/>
          <w:sz w:val="32"/>
          <w:szCs w:val="40"/>
          <w:lang/>
        </w:rPr>
        <w:t>3</w:t>
      </w:r>
      <w:r>
        <w:rPr>
          <w:rFonts w:ascii="方正小标宋简体" w:eastAsia="方正小标宋简体" w:hAnsi="宋体" w:hint="eastAsia"/>
          <w:sz w:val="32"/>
          <w:szCs w:val="40"/>
        </w:rPr>
        <w:t>月</w:t>
      </w:r>
    </w:p>
    <w:p w:rsidR="00000000" w:rsidRDefault="001C46B4">
      <w:pPr>
        <w:jc w:val="center"/>
        <w:outlineLvl w:val="0"/>
        <w:rPr>
          <w:rFonts w:ascii="方正小标宋简体" w:eastAsia="方正小标宋简体" w:hAnsi="宋体"/>
          <w:sz w:val="40"/>
          <w:szCs w:val="40"/>
        </w:rPr>
        <w:sectPr w:rsidR="00000000">
          <w:headerReference w:type="even" r:id="rId6"/>
          <w:headerReference w:type="default" r:id="rId7"/>
          <w:footerReference w:type="even" r:id="rId8"/>
          <w:footerReference w:type="default" r:id="rId9"/>
          <w:headerReference w:type="first" r:id="rId10"/>
          <w:footerReference w:type="first" r:id="rId11"/>
          <w:pgSz w:w="11906" w:h="16838"/>
          <w:pgMar w:top="2098" w:right="1588" w:bottom="2269" w:left="1588" w:header="851" w:footer="992" w:gutter="0"/>
          <w:cols w:space="720"/>
          <w:titlePg/>
          <w:docGrid w:type="lines" w:linePitch="312"/>
        </w:sectPr>
      </w:pPr>
    </w:p>
    <w:p w:rsidR="00000000" w:rsidRDefault="001C46B4">
      <w:pPr>
        <w:jc w:val="center"/>
        <w:rPr>
          <w:sz w:val="40"/>
          <w:szCs w:val="44"/>
          <w:lang w:val="zh-CN"/>
        </w:rPr>
      </w:pPr>
      <w:bookmarkStart w:id="0" w:name="_Toc18109"/>
      <w:r>
        <w:rPr>
          <w:sz w:val="40"/>
          <w:szCs w:val="44"/>
          <w:lang w:val="zh-CN"/>
        </w:rPr>
        <w:lastRenderedPageBreak/>
        <w:t>目录</w:t>
      </w:r>
      <w:bookmarkEnd w:id="0"/>
    </w:p>
    <w:p w:rsidR="00000000" w:rsidRDefault="001C46B4">
      <w:pPr>
        <w:pStyle w:val="10"/>
        <w:tabs>
          <w:tab w:val="clear" w:pos="8720"/>
          <w:tab w:val="right" w:leader="dot" w:pos="8730"/>
        </w:tabs>
      </w:pPr>
      <w:r>
        <w:fldChar w:fldCharType="begin"/>
      </w:r>
      <w:r>
        <w:instrText xml:space="preserve"> TOC \o "1-3" \h \z \u </w:instrText>
      </w:r>
      <w:r>
        <w:fldChar w:fldCharType="separate"/>
      </w:r>
      <w:hyperlink w:anchor="_Toc1758861775" w:history="1">
        <w:r>
          <w:rPr>
            <w:rFonts w:ascii="黑体" w:eastAsia="黑体" w:hAnsi="黑体"/>
            <w:bCs/>
            <w:szCs w:val="32"/>
          </w:rPr>
          <w:t>1 202</w:t>
        </w:r>
        <w:r>
          <w:rPr>
            <w:rFonts w:ascii="黑体" w:eastAsia="黑体" w:hAnsi="黑体"/>
            <w:bCs/>
            <w:szCs w:val="32"/>
            <w:lang/>
          </w:rPr>
          <w:t>2</w:t>
        </w:r>
        <w:r>
          <w:rPr>
            <w:rFonts w:ascii="黑体" w:eastAsia="黑体" w:hAnsi="黑体" w:hint="eastAsia"/>
            <w:bCs/>
            <w:szCs w:val="32"/>
          </w:rPr>
          <w:t>年度企业所得税年度纳税申报表变化内容</w:t>
        </w:r>
        <w:r>
          <w:tab/>
        </w:r>
        <w:r>
          <w:fldChar w:fldCharType="begin"/>
        </w:r>
        <w:r>
          <w:instrText xml:space="preserve"> PAGEREF _Toc1758861775 </w:instrText>
        </w:r>
        <w:r>
          <w:fldChar w:fldCharType="separate"/>
        </w:r>
        <w:r>
          <w:t>1</w:t>
        </w:r>
        <w:r>
          <w:fldChar w:fldCharType="end"/>
        </w:r>
      </w:hyperlink>
    </w:p>
    <w:p w:rsidR="00000000" w:rsidRDefault="001C46B4">
      <w:pPr>
        <w:pStyle w:val="2"/>
        <w:tabs>
          <w:tab w:val="right" w:leader="dot" w:pos="8730"/>
        </w:tabs>
      </w:pPr>
      <w:hyperlink w:anchor="_Toc997880245" w:history="1">
        <w:r>
          <w:rPr>
            <w:rFonts w:ascii="宋体" w:hAnsi="宋体" w:hint="eastAsia"/>
            <w:bCs/>
            <w:szCs w:val="32"/>
          </w:rPr>
          <w:t>1</w:t>
        </w:r>
        <w:r>
          <w:rPr>
            <w:rFonts w:ascii="宋体" w:hAnsi="宋体"/>
            <w:bCs/>
            <w:szCs w:val="32"/>
          </w:rPr>
          <w:t>.</w:t>
        </w:r>
        <w:r>
          <w:rPr>
            <w:rFonts w:ascii="宋体" w:hAnsi="宋体" w:hint="eastAsia"/>
            <w:bCs/>
            <w:szCs w:val="32"/>
          </w:rPr>
          <w:t>1</w:t>
        </w:r>
        <w:r>
          <w:rPr>
            <w:rFonts w:ascii="宋体" w:hAnsi="宋体"/>
            <w:bCs/>
            <w:szCs w:val="32"/>
          </w:rPr>
          <w:t xml:space="preserve"> </w:t>
        </w:r>
        <w:r>
          <w:rPr>
            <w:rFonts w:ascii="宋体" w:hAnsi="宋体" w:hint="eastAsia"/>
            <w:bCs/>
            <w:szCs w:val="32"/>
          </w:rPr>
          <w:t>《资产折旧、摊销及纳税调整明细表》</w:t>
        </w:r>
        <w:r>
          <w:rPr>
            <w:rFonts w:ascii="宋体" w:hAnsi="宋体"/>
            <w:bCs/>
            <w:szCs w:val="32"/>
            <w:lang/>
          </w:rPr>
          <w:t xml:space="preserve"> </w:t>
        </w:r>
        <w:r>
          <w:rPr>
            <w:rFonts w:ascii="宋体" w:hAnsi="宋体" w:hint="eastAsia"/>
            <w:bCs/>
            <w:szCs w:val="32"/>
            <w:lang/>
          </w:rPr>
          <w:t>（</w:t>
        </w:r>
        <w:r>
          <w:rPr>
            <w:rFonts w:ascii="宋体" w:hAnsi="宋体" w:hint="eastAsia"/>
            <w:bCs/>
            <w:szCs w:val="32"/>
          </w:rPr>
          <w:t>A105080</w:t>
        </w:r>
        <w:r>
          <w:rPr>
            <w:rFonts w:ascii="宋体" w:hAnsi="宋体" w:hint="eastAsia"/>
            <w:bCs/>
            <w:szCs w:val="32"/>
            <w:lang/>
          </w:rPr>
          <w:t>）</w:t>
        </w:r>
        <w:r>
          <w:tab/>
        </w:r>
        <w:r>
          <w:fldChar w:fldCharType="begin"/>
        </w:r>
        <w:r>
          <w:instrText xml:space="preserve"> PAGEREF _Toc997880245 </w:instrText>
        </w:r>
        <w:r>
          <w:fldChar w:fldCharType="separate"/>
        </w:r>
        <w:r>
          <w:t>1</w:t>
        </w:r>
        <w:r>
          <w:fldChar w:fldCharType="end"/>
        </w:r>
      </w:hyperlink>
    </w:p>
    <w:p w:rsidR="00000000" w:rsidRDefault="001C46B4">
      <w:pPr>
        <w:pStyle w:val="2"/>
        <w:tabs>
          <w:tab w:val="right" w:leader="dot" w:pos="8730"/>
        </w:tabs>
      </w:pPr>
      <w:hyperlink w:anchor="_Toc1678814586" w:history="1">
        <w:r>
          <w:rPr>
            <w:rFonts w:ascii="宋体" w:hAnsi="宋体" w:hint="eastAsia"/>
            <w:bCs/>
            <w:szCs w:val="32"/>
          </w:rPr>
          <w:t>1</w:t>
        </w:r>
        <w:r>
          <w:rPr>
            <w:rFonts w:ascii="宋体" w:hAnsi="宋体"/>
            <w:bCs/>
            <w:szCs w:val="32"/>
          </w:rPr>
          <w:t>.</w:t>
        </w:r>
        <w:r>
          <w:rPr>
            <w:rFonts w:ascii="宋体" w:hAnsi="宋体" w:hint="eastAsia"/>
            <w:bCs/>
            <w:szCs w:val="32"/>
          </w:rPr>
          <w:t>2</w:t>
        </w:r>
        <w:r>
          <w:rPr>
            <w:rFonts w:ascii="宋体" w:hAnsi="宋体"/>
            <w:bCs/>
            <w:szCs w:val="32"/>
          </w:rPr>
          <w:t xml:space="preserve"> </w:t>
        </w:r>
        <w:r>
          <w:rPr>
            <w:rFonts w:ascii="宋体" w:hAnsi="宋体" w:hint="eastAsia"/>
            <w:bCs/>
            <w:szCs w:val="32"/>
          </w:rPr>
          <w:t>《企业重组及递延纳税事项纳税调整明细表》（</w:t>
        </w:r>
        <w:r>
          <w:rPr>
            <w:rFonts w:ascii="宋体" w:hAnsi="宋体" w:hint="eastAsia"/>
            <w:bCs/>
            <w:szCs w:val="32"/>
          </w:rPr>
          <w:t>A105100</w:t>
        </w:r>
        <w:r>
          <w:rPr>
            <w:rFonts w:ascii="宋体" w:hAnsi="宋体" w:hint="eastAsia"/>
            <w:bCs/>
            <w:szCs w:val="32"/>
          </w:rPr>
          <w:t>）</w:t>
        </w:r>
        <w:r>
          <w:tab/>
        </w:r>
        <w:r>
          <w:fldChar w:fldCharType="begin"/>
        </w:r>
        <w:r>
          <w:instrText xml:space="preserve"> PAGEREF _Toc1678814586 </w:instrText>
        </w:r>
        <w:r>
          <w:fldChar w:fldCharType="separate"/>
        </w:r>
        <w:r>
          <w:t>2</w:t>
        </w:r>
        <w:r>
          <w:fldChar w:fldCharType="end"/>
        </w:r>
      </w:hyperlink>
    </w:p>
    <w:p w:rsidR="00000000" w:rsidRDefault="001C46B4">
      <w:pPr>
        <w:pStyle w:val="2"/>
        <w:tabs>
          <w:tab w:val="right" w:leader="dot" w:pos="8730"/>
        </w:tabs>
      </w:pPr>
      <w:hyperlink w:anchor="_Toc377256673" w:history="1">
        <w:r>
          <w:rPr>
            <w:rFonts w:ascii="宋体" w:hAnsi="宋体" w:hint="eastAsia"/>
            <w:bCs/>
            <w:szCs w:val="32"/>
          </w:rPr>
          <w:t>1</w:t>
        </w:r>
        <w:r>
          <w:rPr>
            <w:rFonts w:ascii="宋体" w:hAnsi="宋体"/>
            <w:bCs/>
            <w:szCs w:val="32"/>
          </w:rPr>
          <w:t>.</w:t>
        </w:r>
        <w:r>
          <w:rPr>
            <w:rFonts w:ascii="宋体" w:hAnsi="宋体" w:hint="eastAsia"/>
            <w:bCs/>
            <w:szCs w:val="32"/>
          </w:rPr>
          <w:t>3</w:t>
        </w:r>
        <w:r>
          <w:rPr>
            <w:rFonts w:ascii="宋体" w:hAnsi="宋体" w:hint="eastAsia"/>
            <w:bCs/>
            <w:szCs w:val="32"/>
          </w:rPr>
          <w:t xml:space="preserve"> </w:t>
        </w:r>
        <w:r>
          <w:rPr>
            <w:rFonts w:ascii="宋体" w:hAnsi="宋体" w:hint="eastAsia"/>
            <w:bCs/>
            <w:szCs w:val="32"/>
          </w:rPr>
          <w:t>《免税、减计收入及加计扣除优惠明细表》（</w:t>
        </w:r>
        <w:r>
          <w:rPr>
            <w:rFonts w:ascii="宋体" w:hAnsi="宋体" w:hint="eastAsia"/>
            <w:bCs/>
            <w:szCs w:val="32"/>
          </w:rPr>
          <w:t>A107010</w:t>
        </w:r>
        <w:r>
          <w:rPr>
            <w:rFonts w:ascii="宋体" w:hAnsi="宋体" w:hint="eastAsia"/>
            <w:bCs/>
            <w:szCs w:val="32"/>
          </w:rPr>
          <w:t>）</w:t>
        </w:r>
        <w:r>
          <w:tab/>
        </w:r>
        <w:r>
          <w:fldChar w:fldCharType="begin"/>
        </w:r>
        <w:r>
          <w:instrText xml:space="preserve"> PAGEREF _Toc377256673 </w:instrText>
        </w:r>
        <w:r>
          <w:fldChar w:fldCharType="separate"/>
        </w:r>
        <w:r>
          <w:t>2</w:t>
        </w:r>
        <w:r>
          <w:fldChar w:fldCharType="end"/>
        </w:r>
      </w:hyperlink>
    </w:p>
    <w:p w:rsidR="00000000" w:rsidRDefault="001C46B4">
      <w:pPr>
        <w:pStyle w:val="2"/>
        <w:tabs>
          <w:tab w:val="right" w:leader="dot" w:pos="8730"/>
        </w:tabs>
      </w:pPr>
      <w:hyperlink w:anchor="_Toc2099261411" w:history="1">
        <w:r>
          <w:rPr>
            <w:rFonts w:ascii="宋体" w:hAnsi="宋体" w:hint="eastAsia"/>
            <w:bCs/>
            <w:szCs w:val="32"/>
          </w:rPr>
          <w:t>1</w:t>
        </w:r>
        <w:r>
          <w:rPr>
            <w:rFonts w:ascii="宋体" w:hAnsi="宋体"/>
            <w:bCs/>
            <w:szCs w:val="32"/>
          </w:rPr>
          <w:t>.</w:t>
        </w:r>
        <w:r>
          <w:rPr>
            <w:rFonts w:ascii="宋体" w:hAnsi="宋体" w:hint="eastAsia"/>
            <w:bCs/>
            <w:szCs w:val="32"/>
          </w:rPr>
          <w:t>4</w:t>
        </w:r>
        <w:r>
          <w:rPr>
            <w:rFonts w:ascii="宋体" w:hAnsi="宋体"/>
            <w:bCs/>
            <w:szCs w:val="32"/>
          </w:rPr>
          <w:t xml:space="preserve"> </w:t>
        </w:r>
        <w:r>
          <w:rPr>
            <w:rFonts w:ascii="宋体" w:hAnsi="宋体" w:hint="eastAsia"/>
            <w:bCs/>
            <w:szCs w:val="32"/>
          </w:rPr>
          <w:t>《研发费用加计扣除优惠明细表》（</w:t>
        </w:r>
        <w:r>
          <w:rPr>
            <w:rFonts w:ascii="宋体" w:hAnsi="宋体" w:hint="eastAsia"/>
            <w:bCs/>
            <w:szCs w:val="32"/>
          </w:rPr>
          <w:t>A107012</w:t>
        </w:r>
        <w:r>
          <w:rPr>
            <w:rFonts w:ascii="宋体" w:hAnsi="宋体" w:hint="eastAsia"/>
            <w:bCs/>
            <w:szCs w:val="32"/>
          </w:rPr>
          <w:t>）</w:t>
        </w:r>
        <w:r>
          <w:tab/>
        </w:r>
        <w:r>
          <w:fldChar w:fldCharType="begin"/>
        </w:r>
        <w:r>
          <w:instrText xml:space="preserve"> PAGEREF _To</w:instrText>
        </w:r>
        <w:r>
          <w:instrText xml:space="preserve">c2099261411 </w:instrText>
        </w:r>
        <w:r>
          <w:fldChar w:fldCharType="separate"/>
        </w:r>
        <w:r>
          <w:t>3</w:t>
        </w:r>
        <w:r>
          <w:fldChar w:fldCharType="end"/>
        </w:r>
      </w:hyperlink>
    </w:p>
    <w:p w:rsidR="00000000" w:rsidRDefault="001C46B4">
      <w:pPr>
        <w:pStyle w:val="2"/>
        <w:tabs>
          <w:tab w:val="right" w:leader="dot" w:pos="8730"/>
        </w:tabs>
      </w:pPr>
      <w:hyperlink w:anchor="_Toc1657016049" w:history="1">
        <w:r>
          <w:rPr>
            <w:rFonts w:ascii="宋体" w:hAnsi="宋体" w:hint="eastAsia"/>
            <w:bCs/>
            <w:szCs w:val="32"/>
          </w:rPr>
          <w:t>1</w:t>
        </w:r>
        <w:r>
          <w:rPr>
            <w:rFonts w:ascii="宋体" w:hAnsi="宋体"/>
            <w:bCs/>
            <w:szCs w:val="32"/>
          </w:rPr>
          <w:t>.</w:t>
        </w:r>
        <w:r>
          <w:rPr>
            <w:rFonts w:ascii="宋体" w:hAnsi="宋体" w:hint="eastAsia"/>
            <w:bCs/>
            <w:szCs w:val="32"/>
          </w:rPr>
          <w:t>5</w:t>
        </w:r>
        <w:r>
          <w:rPr>
            <w:rFonts w:ascii="宋体" w:hAnsi="宋体"/>
            <w:bCs/>
            <w:szCs w:val="32"/>
          </w:rPr>
          <w:t xml:space="preserve"> </w:t>
        </w:r>
        <w:r>
          <w:rPr>
            <w:rFonts w:ascii="宋体" w:hAnsi="宋体" w:hint="eastAsia"/>
            <w:bCs/>
            <w:szCs w:val="32"/>
          </w:rPr>
          <w:t>《减免所得税优惠明细表》（</w:t>
        </w:r>
        <w:r>
          <w:rPr>
            <w:rFonts w:ascii="宋体" w:hAnsi="宋体" w:hint="eastAsia"/>
            <w:bCs/>
            <w:szCs w:val="32"/>
          </w:rPr>
          <w:t>A107040</w:t>
        </w:r>
        <w:r>
          <w:rPr>
            <w:rFonts w:ascii="宋体" w:hAnsi="宋体" w:hint="eastAsia"/>
            <w:bCs/>
            <w:szCs w:val="32"/>
          </w:rPr>
          <w:t>）</w:t>
        </w:r>
        <w:r>
          <w:tab/>
        </w:r>
        <w:r>
          <w:fldChar w:fldCharType="begin"/>
        </w:r>
        <w:r>
          <w:instrText xml:space="preserve"> PAGEREF _Toc1657016049 </w:instrText>
        </w:r>
        <w:r>
          <w:fldChar w:fldCharType="separate"/>
        </w:r>
        <w:r>
          <w:t>4</w:t>
        </w:r>
        <w:r>
          <w:fldChar w:fldCharType="end"/>
        </w:r>
      </w:hyperlink>
    </w:p>
    <w:p w:rsidR="00000000" w:rsidRDefault="001C46B4">
      <w:pPr>
        <w:pStyle w:val="10"/>
        <w:tabs>
          <w:tab w:val="clear" w:pos="8720"/>
          <w:tab w:val="right" w:leader="dot" w:pos="8730"/>
        </w:tabs>
      </w:pPr>
      <w:hyperlink w:anchor="_Toc2074218945" w:history="1">
        <w:r>
          <w:rPr>
            <w:rFonts w:ascii="黑体" w:eastAsia="黑体" w:hAnsi="黑体"/>
            <w:bCs/>
            <w:szCs w:val="32"/>
          </w:rPr>
          <w:t>2</w:t>
        </w:r>
        <w:r>
          <w:rPr>
            <w:rFonts w:ascii="黑体" w:eastAsia="黑体" w:hAnsi="黑体" w:hint="eastAsia"/>
            <w:bCs/>
            <w:szCs w:val="32"/>
          </w:rPr>
          <w:t>申报表填写要点</w:t>
        </w:r>
        <w:r>
          <w:tab/>
        </w:r>
        <w:r>
          <w:fldChar w:fldCharType="begin"/>
        </w:r>
        <w:r>
          <w:instrText xml:space="preserve"> PAGEREF _Toc2074218945 </w:instrText>
        </w:r>
        <w:r>
          <w:fldChar w:fldCharType="separate"/>
        </w:r>
        <w:r>
          <w:t>4</w:t>
        </w:r>
        <w:r>
          <w:fldChar w:fldCharType="end"/>
        </w:r>
      </w:hyperlink>
    </w:p>
    <w:p w:rsidR="00000000" w:rsidRDefault="001C46B4">
      <w:pPr>
        <w:pStyle w:val="2"/>
        <w:tabs>
          <w:tab w:val="right" w:leader="dot" w:pos="8730"/>
        </w:tabs>
      </w:pPr>
      <w:hyperlink w:anchor="_Toc759170140" w:history="1">
        <w:r>
          <w:rPr>
            <w:rFonts w:ascii="黑体" w:eastAsia="黑体" w:hAnsi="黑体" w:hint="eastAsia"/>
            <w:bCs/>
            <w:szCs w:val="32"/>
          </w:rPr>
          <w:t>2</w:t>
        </w:r>
        <w:r>
          <w:rPr>
            <w:rFonts w:ascii="黑体" w:eastAsia="黑体" w:hAnsi="黑体"/>
            <w:bCs/>
            <w:szCs w:val="32"/>
          </w:rPr>
          <w:t xml:space="preserve">.1 </w:t>
        </w:r>
        <w:r>
          <w:rPr>
            <w:rFonts w:ascii="黑体" w:eastAsia="黑体" w:hAnsi="黑体" w:hint="eastAsia"/>
            <w:bCs/>
            <w:szCs w:val="32"/>
          </w:rPr>
          <w:t>A</w:t>
        </w:r>
        <w:r>
          <w:rPr>
            <w:rFonts w:ascii="黑体" w:eastAsia="黑体" w:hAnsi="黑体" w:hint="eastAsia"/>
            <w:bCs/>
            <w:szCs w:val="32"/>
          </w:rPr>
          <w:t>类</w:t>
        </w:r>
        <w:r>
          <w:tab/>
        </w:r>
        <w:r>
          <w:fldChar w:fldCharType="begin"/>
        </w:r>
        <w:r>
          <w:instrText xml:space="preserve"> PAGEREF _Toc759170140 </w:instrText>
        </w:r>
        <w:r>
          <w:fldChar w:fldCharType="separate"/>
        </w:r>
        <w:r>
          <w:t>4</w:t>
        </w:r>
        <w:r>
          <w:fldChar w:fldCharType="end"/>
        </w:r>
      </w:hyperlink>
    </w:p>
    <w:p w:rsidR="00000000" w:rsidRDefault="001C46B4">
      <w:pPr>
        <w:pStyle w:val="3"/>
        <w:tabs>
          <w:tab w:val="right" w:leader="dot" w:pos="8730"/>
        </w:tabs>
      </w:pPr>
      <w:hyperlink w:anchor="_Toc1942557394" w:history="1">
        <w:r>
          <w:rPr>
            <w:rFonts w:ascii="宋体" w:hAnsi="宋体"/>
            <w:bCs/>
            <w:szCs w:val="32"/>
          </w:rPr>
          <w:t>2.1.1</w:t>
        </w:r>
        <w:r>
          <w:rPr>
            <w:rFonts w:ascii="宋体" w:hAnsi="宋体" w:hint="eastAsia"/>
            <w:bCs/>
            <w:szCs w:val="32"/>
          </w:rPr>
          <w:t>《企业所得税年度纳税申报表填报表单》</w:t>
        </w:r>
        <w:r>
          <w:tab/>
        </w:r>
        <w:r>
          <w:fldChar w:fldCharType="begin"/>
        </w:r>
        <w:r>
          <w:instrText xml:space="preserve"> PAGEREF _Toc1942557394 </w:instrText>
        </w:r>
        <w:r>
          <w:fldChar w:fldCharType="separate"/>
        </w:r>
        <w:r>
          <w:t>4</w:t>
        </w:r>
        <w:r>
          <w:fldChar w:fldCharType="end"/>
        </w:r>
      </w:hyperlink>
    </w:p>
    <w:p w:rsidR="00000000" w:rsidRDefault="001C46B4">
      <w:pPr>
        <w:pStyle w:val="3"/>
        <w:tabs>
          <w:tab w:val="right" w:leader="dot" w:pos="8730"/>
        </w:tabs>
      </w:pPr>
      <w:hyperlink w:anchor="_Toc1441115016" w:history="1">
        <w:r>
          <w:rPr>
            <w:rFonts w:ascii="宋体" w:hAnsi="宋体"/>
            <w:bCs/>
            <w:szCs w:val="32"/>
          </w:rPr>
          <w:t xml:space="preserve">2.1.2 </w:t>
        </w:r>
        <w:r>
          <w:rPr>
            <w:rFonts w:ascii="宋体" w:hAnsi="宋体" w:hint="eastAsia"/>
            <w:bCs/>
            <w:szCs w:val="32"/>
          </w:rPr>
          <w:t>《企业所得税年度纳税申报表基础信息表》</w:t>
        </w:r>
        <w:r>
          <w:rPr>
            <w:rFonts w:ascii="宋体" w:hAnsi="宋体" w:hint="eastAsia"/>
            <w:bCs/>
            <w:szCs w:val="32"/>
          </w:rPr>
          <w:t>A</w:t>
        </w:r>
        <w:r>
          <w:rPr>
            <w:rFonts w:ascii="宋体" w:hAnsi="宋体"/>
            <w:bCs/>
            <w:szCs w:val="32"/>
          </w:rPr>
          <w:t>000000</w:t>
        </w:r>
        <w:r>
          <w:tab/>
        </w:r>
        <w:r>
          <w:rPr>
            <w:rFonts w:hint="eastAsia"/>
          </w:rPr>
          <w:t>5</w:t>
        </w:r>
      </w:hyperlink>
    </w:p>
    <w:p w:rsidR="00000000" w:rsidRDefault="001C46B4">
      <w:pPr>
        <w:pStyle w:val="3"/>
        <w:tabs>
          <w:tab w:val="right" w:leader="dot" w:pos="8730"/>
        </w:tabs>
      </w:pPr>
      <w:hyperlink w:anchor="_Toc1139946808" w:history="1">
        <w:r>
          <w:rPr>
            <w:rFonts w:ascii="宋体" w:hAnsi="宋体"/>
            <w:bCs/>
            <w:szCs w:val="32"/>
          </w:rPr>
          <w:t>2.1.3</w:t>
        </w:r>
        <w:r>
          <w:rPr>
            <w:rFonts w:ascii="宋体" w:hAnsi="宋体" w:hint="eastAsia"/>
            <w:bCs/>
            <w:szCs w:val="32"/>
          </w:rPr>
          <w:t>主表</w:t>
        </w:r>
        <w:r>
          <w:rPr>
            <w:rFonts w:ascii="宋体" w:hAnsi="宋体"/>
            <w:bCs/>
            <w:szCs w:val="32"/>
          </w:rPr>
          <w:t>A100000</w:t>
        </w:r>
        <w:r>
          <w:tab/>
        </w:r>
        <w:r>
          <w:fldChar w:fldCharType="begin"/>
        </w:r>
        <w:r>
          <w:instrText xml:space="preserve"> PAGEREF _Toc1139946808 </w:instrText>
        </w:r>
        <w:r>
          <w:fldChar w:fldCharType="separate"/>
        </w:r>
        <w:r>
          <w:t>10</w:t>
        </w:r>
        <w:r>
          <w:fldChar w:fldCharType="end"/>
        </w:r>
      </w:hyperlink>
    </w:p>
    <w:p w:rsidR="00000000" w:rsidRDefault="001C46B4">
      <w:pPr>
        <w:pStyle w:val="3"/>
        <w:tabs>
          <w:tab w:val="right" w:leader="dot" w:pos="8730"/>
        </w:tabs>
      </w:pPr>
      <w:hyperlink w:anchor="_Toc1194119820" w:history="1">
        <w:r>
          <w:rPr>
            <w:rFonts w:ascii="宋体" w:hAnsi="宋体" w:hint="eastAsia"/>
            <w:bCs/>
            <w:szCs w:val="32"/>
          </w:rPr>
          <w:t>2</w:t>
        </w:r>
        <w:r>
          <w:rPr>
            <w:rFonts w:ascii="宋体" w:hAnsi="宋体"/>
            <w:bCs/>
            <w:szCs w:val="32"/>
          </w:rPr>
          <w:t xml:space="preserve">.1.4 </w:t>
        </w:r>
        <w:r>
          <w:rPr>
            <w:rFonts w:ascii="宋体" w:hAnsi="宋体" w:hint="eastAsia"/>
            <w:bCs/>
            <w:szCs w:val="32"/>
          </w:rPr>
          <w:t>损益类</w:t>
        </w:r>
        <w:r>
          <w:tab/>
        </w:r>
        <w:r>
          <w:fldChar w:fldCharType="begin"/>
        </w:r>
        <w:r>
          <w:instrText xml:space="preserve"> </w:instrText>
        </w:r>
        <w:r>
          <w:instrText xml:space="preserve">PAGEREF _Toc1194119820 </w:instrText>
        </w:r>
        <w:r>
          <w:fldChar w:fldCharType="separate"/>
        </w:r>
        <w:r>
          <w:t>11</w:t>
        </w:r>
        <w:r>
          <w:fldChar w:fldCharType="end"/>
        </w:r>
      </w:hyperlink>
    </w:p>
    <w:p w:rsidR="00000000" w:rsidRDefault="001C46B4">
      <w:pPr>
        <w:pStyle w:val="3"/>
        <w:tabs>
          <w:tab w:val="right" w:leader="dot" w:pos="8730"/>
        </w:tabs>
      </w:pPr>
      <w:hyperlink w:anchor="_Toc2091489934" w:history="1">
        <w:r>
          <w:rPr>
            <w:rFonts w:ascii="宋体" w:hAnsi="宋体" w:hint="eastAsia"/>
            <w:bCs/>
            <w:szCs w:val="32"/>
          </w:rPr>
          <w:t>2</w:t>
        </w:r>
        <w:r>
          <w:rPr>
            <w:rFonts w:ascii="宋体" w:hAnsi="宋体"/>
            <w:bCs/>
            <w:szCs w:val="32"/>
          </w:rPr>
          <w:t xml:space="preserve">.1.5 </w:t>
        </w:r>
        <w:r>
          <w:rPr>
            <w:rFonts w:ascii="宋体" w:hAnsi="宋体" w:hint="eastAsia"/>
            <w:bCs/>
            <w:szCs w:val="32"/>
          </w:rPr>
          <w:t>纳税调整类</w:t>
        </w:r>
        <w:r>
          <w:tab/>
        </w:r>
        <w:r>
          <w:fldChar w:fldCharType="begin"/>
        </w:r>
        <w:r>
          <w:instrText xml:space="preserve"> PAGEREF _Toc2091489934 </w:instrText>
        </w:r>
        <w:r>
          <w:fldChar w:fldCharType="separate"/>
        </w:r>
        <w:r>
          <w:t>12</w:t>
        </w:r>
        <w:r>
          <w:fldChar w:fldCharType="end"/>
        </w:r>
      </w:hyperlink>
    </w:p>
    <w:p w:rsidR="00000000" w:rsidRDefault="001C46B4">
      <w:pPr>
        <w:pStyle w:val="3"/>
        <w:tabs>
          <w:tab w:val="right" w:leader="dot" w:pos="8730"/>
        </w:tabs>
      </w:pPr>
      <w:hyperlink w:anchor="_Toc1463889043" w:history="1">
        <w:r>
          <w:rPr>
            <w:rFonts w:ascii="宋体" w:hAnsi="宋体" w:hint="eastAsia"/>
            <w:bCs/>
            <w:szCs w:val="32"/>
          </w:rPr>
          <w:t>2</w:t>
        </w:r>
        <w:r>
          <w:rPr>
            <w:rFonts w:ascii="宋体" w:hAnsi="宋体"/>
            <w:bCs/>
            <w:szCs w:val="32"/>
          </w:rPr>
          <w:t>.1.6</w:t>
        </w:r>
        <w:r>
          <w:rPr>
            <w:rFonts w:ascii="宋体" w:hAnsi="宋体" w:hint="eastAsia"/>
            <w:bCs/>
            <w:szCs w:val="32"/>
          </w:rPr>
          <w:t>《</w:t>
        </w:r>
        <w:r>
          <w:rPr>
            <w:rFonts w:ascii="宋体" w:hAnsi="宋体"/>
            <w:bCs/>
            <w:szCs w:val="32"/>
          </w:rPr>
          <w:t>企业所得税弥补亏损明细表</w:t>
        </w:r>
        <w:r>
          <w:rPr>
            <w:rFonts w:ascii="宋体" w:hAnsi="宋体" w:hint="eastAsia"/>
            <w:bCs/>
            <w:szCs w:val="32"/>
          </w:rPr>
          <w:t>》</w:t>
        </w:r>
        <w:r>
          <w:rPr>
            <w:rFonts w:ascii="宋体" w:hAnsi="宋体"/>
            <w:bCs/>
            <w:szCs w:val="32"/>
          </w:rPr>
          <w:t>A106000</w:t>
        </w:r>
        <w:r>
          <w:tab/>
        </w:r>
        <w:r>
          <w:fldChar w:fldCharType="begin"/>
        </w:r>
        <w:r>
          <w:instrText xml:space="preserve"> PAGEREF _Toc1463889043 </w:instrText>
        </w:r>
        <w:r>
          <w:fldChar w:fldCharType="separate"/>
        </w:r>
        <w:r>
          <w:t>25</w:t>
        </w:r>
        <w:r>
          <w:fldChar w:fldCharType="end"/>
        </w:r>
      </w:hyperlink>
    </w:p>
    <w:p w:rsidR="00000000" w:rsidRDefault="001C46B4">
      <w:pPr>
        <w:pStyle w:val="3"/>
        <w:tabs>
          <w:tab w:val="right" w:leader="dot" w:pos="8730"/>
        </w:tabs>
      </w:pPr>
      <w:hyperlink w:anchor="_Toc779425462" w:history="1">
        <w:r>
          <w:rPr>
            <w:rFonts w:ascii="宋体" w:hAnsi="宋体"/>
            <w:bCs/>
            <w:szCs w:val="32"/>
          </w:rPr>
          <w:t xml:space="preserve">2.1.7 </w:t>
        </w:r>
        <w:r>
          <w:rPr>
            <w:rFonts w:ascii="宋体" w:hAnsi="宋体" w:hint="eastAsia"/>
            <w:bCs/>
            <w:szCs w:val="32"/>
          </w:rPr>
          <w:t>优惠类</w:t>
        </w:r>
        <w:r>
          <w:tab/>
        </w:r>
        <w:r>
          <w:fldChar w:fldCharType="begin"/>
        </w:r>
        <w:r>
          <w:instrText xml:space="preserve"> PAGEREF _Toc779425462 </w:instrText>
        </w:r>
        <w:r>
          <w:fldChar w:fldCharType="separate"/>
        </w:r>
        <w:r>
          <w:t>26</w:t>
        </w:r>
        <w:r>
          <w:fldChar w:fldCharType="end"/>
        </w:r>
      </w:hyperlink>
    </w:p>
    <w:p w:rsidR="00000000" w:rsidRDefault="001C46B4">
      <w:pPr>
        <w:pStyle w:val="3"/>
        <w:tabs>
          <w:tab w:val="right" w:leader="dot" w:pos="8730"/>
        </w:tabs>
      </w:pPr>
      <w:hyperlink w:anchor="_Toc462063572" w:history="1">
        <w:r>
          <w:rPr>
            <w:rFonts w:ascii="宋体" w:hAnsi="宋体"/>
            <w:bCs/>
            <w:szCs w:val="32"/>
          </w:rPr>
          <w:t>2.1.8</w:t>
        </w:r>
        <w:r>
          <w:rPr>
            <w:rFonts w:ascii="宋体" w:hAnsi="宋体" w:hint="eastAsia"/>
            <w:bCs/>
            <w:szCs w:val="32"/>
          </w:rPr>
          <w:t>境外所得类</w:t>
        </w:r>
        <w:r>
          <w:tab/>
        </w:r>
        <w:r>
          <w:fldChar w:fldCharType="begin"/>
        </w:r>
        <w:r>
          <w:instrText xml:space="preserve"> PAGEREF _Toc462063572 </w:instrText>
        </w:r>
        <w:r>
          <w:fldChar w:fldCharType="separate"/>
        </w:r>
        <w:r>
          <w:t>4</w:t>
        </w:r>
        <w:r>
          <w:rPr>
            <w:rFonts w:hint="eastAsia"/>
          </w:rPr>
          <w:t>1</w:t>
        </w:r>
        <w:r>
          <w:fldChar w:fldCharType="end"/>
        </w:r>
      </w:hyperlink>
    </w:p>
    <w:p w:rsidR="00000000" w:rsidRDefault="001C46B4">
      <w:pPr>
        <w:pStyle w:val="3"/>
        <w:tabs>
          <w:tab w:val="right" w:leader="dot" w:pos="8730"/>
        </w:tabs>
      </w:pPr>
      <w:hyperlink w:anchor="_Toc2119570559" w:history="1">
        <w:r>
          <w:rPr>
            <w:rFonts w:ascii="宋体" w:hAnsi="宋体" w:hint="eastAsia"/>
            <w:bCs/>
            <w:szCs w:val="32"/>
          </w:rPr>
          <w:t>2</w:t>
        </w:r>
        <w:r>
          <w:rPr>
            <w:rFonts w:ascii="宋体" w:hAnsi="宋体"/>
            <w:bCs/>
            <w:szCs w:val="32"/>
          </w:rPr>
          <w:t>.1.9</w:t>
        </w:r>
        <w:r>
          <w:rPr>
            <w:rFonts w:ascii="宋体" w:hAnsi="宋体" w:hint="eastAsia"/>
            <w:bCs/>
            <w:szCs w:val="32"/>
          </w:rPr>
          <w:t>汇总纳税类</w:t>
        </w:r>
        <w:r>
          <w:tab/>
        </w:r>
        <w:r>
          <w:fldChar w:fldCharType="begin"/>
        </w:r>
        <w:r>
          <w:instrText xml:space="preserve"> PAGEREF _Toc2119570559 </w:instrText>
        </w:r>
        <w:r>
          <w:fldChar w:fldCharType="separate"/>
        </w:r>
        <w:r>
          <w:t>4</w:t>
        </w:r>
        <w:r>
          <w:rPr>
            <w:rFonts w:hint="eastAsia"/>
          </w:rPr>
          <w:t>3</w:t>
        </w:r>
        <w:r>
          <w:fldChar w:fldCharType="end"/>
        </w:r>
      </w:hyperlink>
    </w:p>
    <w:p w:rsidR="00000000" w:rsidRDefault="001C46B4">
      <w:pPr>
        <w:pStyle w:val="2"/>
        <w:tabs>
          <w:tab w:val="right" w:leader="dot" w:pos="8730"/>
        </w:tabs>
      </w:pPr>
      <w:hyperlink w:anchor="_Toc882157500" w:history="1">
        <w:r>
          <w:rPr>
            <w:rFonts w:ascii="黑体" w:eastAsia="黑体" w:hAnsi="黑体" w:hint="eastAsia"/>
            <w:bCs/>
            <w:szCs w:val="32"/>
          </w:rPr>
          <w:t>2</w:t>
        </w:r>
        <w:r>
          <w:rPr>
            <w:rFonts w:ascii="黑体" w:eastAsia="黑体" w:hAnsi="黑体"/>
            <w:bCs/>
            <w:szCs w:val="32"/>
          </w:rPr>
          <w:t xml:space="preserve">.2 </w:t>
        </w:r>
        <w:r>
          <w:rPr>
            <w:rFonts w:ascii="黑体" w:eastAsia="黑体" w:hAnsi="黑体" w:hint="eastAsia"/>
            <w:bCs/>
            <w:szCs w:val="32"/>
          </w:rPr>
          <w:t>B</w:t>
        </w:r>
        <w:r>
          <w:rPr>
            <w:rFonts w:ascii="黑体" w:eastAsia="黑体" w:hAnsi="黑体" w:hint="eastAsia"/>
            <w:bCs/>
            <w:szCs w:val="32"/>
          </w:rPr>
          <w:t>类</w:t>
        </w:r>
        <w:r>
          <w:tab/>
        </w:r>
        <w:r>
          <w:fldChar w:fldCharType="begin"/>
        </w:r>
        <w:r>
          <w:instrText xml:space="preserve"> PAGEREF _Toc882157500 </w:instrText>
        </w:r>
        <w:r>
          <w:fldChar w:fldCharType="separate"/>
        </w:r>
        <w:r>
          <w:t>4</w:t>
        </w:r>
        <w:r>
          <w:rPr>
            <w:rFonts w:hint="eastAsia"/>
          </w:rPr>
          <w:t>5</w:t>
        </w:r>
        <w:r>
          <w:fldChar w:fldCharType="end"/>
        </w:r>
      </w:hyperlink>
    </w:p>
    <w:p w:rsidR="00000000" w:rsidRDefault="001C46B4">
      <w:pPr>
        <w:pStyle w:val="3"/>
        <w:tabs>
          <w:tab w:val="right" w:leader="dot" w:pos="8730"/>
        </w:tabs>
      </w:pPr>
      <w:hyperlink w:anchor="_Toc1864977151" w:history="1">
        <w:r>
          <w:rPr>
            <w:rFonts w:ascii="宋体" w:hAnsi="宋体" w:hint="eastAsia"/>
            <w:bCs/>
            <w:szCs w:val="32"/>
          </w:rPr>
          <w:t>2</w:t>
        </w:r>
        <w:r>
          <w:rPr>
            <w:rFonts w:ascii="宋体" w:hAnsi="宋体"/>
            <w:bCs/>
            <w:szCs w:val="32"/>
          </w:rPr>
          <w:t>.2.1</w:t>
        </w:r>
        <w:r>
          <w:rPr>
            <w:rFonts w:ascii="宋体" w:hAnsi="宋体" w:hint="eastAsia"/>
            <w:szCs w:val="32"/>
          </w:rPr>
          <w:t>正确填</w:t>
        </w:r>
        <w:r>
          <w:rPr>
            <w:rFonts w:ascii="宋体" w:hAnsi="宋体" w:hint="eastAsia"/>
            <w:szCs w:val="32"/>
          </w:rPr>
          <w:t>报表头项目</w:t>
        </w:r>
        <w:r>
          <w:tab/>
        </w:r>
        <w:r>
          <w:fldChar w:fldCharType="begin"/>
        </w:r>
        <w:r>
          <w:instrText xml:space="preserve"> PAGEREF _Toc1864977151 </w:instrText>
        </w:r>
        <w:r>
          <w:fldChar w:fldCharType="separate"/>
        </w:r>
        <w:r>
          <w:t>4</w:t>
        </w:r>
        <w:r>
          <w:rPr>
            <w:rFonts w:hint="eastAsia"/>
          </w:rPr>
          <w:t>5</w:t>
        </w:r>
        <w:r>
          <w:fldChar w:fldCharType="end"/>
        </w:r>
      </w:hyperlink>
    </w:p>
    <w:p w:rsidR="00000000" w:rsidRDefault="001C46B4">
      <w:pPr>
        <w:pStyle w:val="3"/>
        <w:tabs>
          <w:tab w:val="right" w:leader="dot" w:pos="8730"/>
        </w:tabs>
      </w:pPr>
      <w:hyperlink w:anchor="_Toc512879384" w:history="1">
        <w:r>
          <w:rPr>
            <w:rFonts w:ascii="宋体" w:hAnsi="宋体" w:hint="eastAsia"/>
            <w:bCs/>
            <w:szCs w:val="32"/>
          </w:rPr>
          <w:t>2</w:t>
        </w:r>
        <w:r>
          <w:rPr>
            <w:rFonts w:ascii="宋体" w:hAnsi="宋体"/>
            <w:bCs/>
            <w:szCs w:val="32"/>
          </w:rPr>
          <w:t>.2.2</w:t>
        </w:r>
        <w:r>
          <w:rPr>
            <w:rFonts w:ascii="宋体" w:hAnsi="宋体" w:hint="eastAsia"/>
            <w:szCs w:val="32"/>
          </w:rPr>
          <w:t>准确填写小型微利企业所得税优惠税额</w:t>
        </w:r>
        <w:r>
          <w:tab/>
        </w:r>
        <w:r>
          <w:fldChar w:fldCharType="begin"/>
        </w:r>
        <w:r>
          <w:instrText xml:space="preserve"> PAGEREF _Toc512879384 </w:instrText>
        </w:r>
        <w:r>
          <w:fldChar w:fldCharType="separate"/>
        </w:r>
        <w:r>
          <w:t>4</w:t>
        </w:r>
        <w:r>
          <w:rPr>
            <w:rFonts w:hint="eastAsia"/>
          </w:rPr>
          <w:t>5</w:t>
        </w:r>
        <w:r>
          <w:fldChar w:fldCharType="end"/>
        </w:r>
      </w:hyperlink>
    </w:p>
    <w:p w:rsidR="00000000" w:rsidRDefault="001C46B4">
      <w:pPr>
        <w:pStyle w:val="3"/>
        <w:tabs>
          <w:tab w:val="right" w:leader="dot" w:pos="8730"/>
        </w:tabs>
      </w:pPr>
      <w:hyperlink w:anchor="_Toc73484977" w:history="1">
        <w:r>
          <w:rPr>
            <w:rFonts w:ascii="宋体" w:hAnsi="宋体" w:hint="eastAsia"/>
            <w:bCs/>
            <w:szCs w:val="32"/>
          </w:rPr>
          <w:t>2</w:t>
        </w:r>
        <w:r>
          <w:rPr>
            <w:rFonts w:ascii="宋体" w:hAnsi="宋体"/>
            <w:bCs/>
            <w:szCs w:val="32"/>
          </w:rPr>
          <w:t>.2.3</w:t>
        </w:r>
        <w:r>
          <w:rPr>
            <w:rFonts w:ascii="宋体" w:hAnsi="宋体" w:hint="eastAsia"/>
            <w:szCs w:val="32"/>
          </w:rPr>
          <w:t>不征税收入填报是否准确</w:t>
        </w:r>
        <w:r>
          <w:tab/>
        </w:r>
        <w:r>
          <w:fldChar w:fldCharType="begin"/>
        </w:r>
        <w:r>
          <w:instrText xml:space="preserve"> PAGEREF _Toc73484977 </w:instrText>
        </w:r>
        <w:r>
          <w:fldChar w:fldCharType="separate"/>
        </w:r>
        <w:r>
          <w:t>4</w:t>
        </w:r>
        <w:r>
          <w:rPr>
            <w:rFonts w:hint="eastAsia"/>
          </w:rPr>
          <w:t>6</w:t>
        </w:r>
        <w:r>
          <w:fldChar w:fldCharType="end"/>
        </w:r>
      </w:hyperlink>
    </w:p>
    <w:p w:rsidR="00000000" w:rsidRDefault="001C46B4">
      <w:pPr>
        <w:pStyle w:val="2"/>
        <w:tabs>
          <w:tab w:val="right" w:leader="dot" w:pos="8730"/>
        </w:tabs>
      </w:pPr>
      <w:hyperlink w:anchor="_Toc46178597" w:history="1">
        <w:r>
          <w:rPr>
            <w:rFonts w:ascii="黑体" w:eastAsia="黑体" w:hAnsi="黑体"/>
            <w:bCs/>
            <w:szCs w:val="32"/>
          </w:rPr>
          <w:t xml:space="preserve">2.3  </w:t>
        </w:r>
        <w:r>
          <w:rPr>
            <w:rFonts w:ascii="黑体" w:eastAsia="黑体" w:hAnsi="黑体" w:hint="eastAsia"/>
            <w:bCs/>
            <w:szCs w:val="32"/>
          </w:rPr>
          <w:t>跨地区经营汇总纳税分支机构</w:t>
        </w:r>
        <w:r>
          <w:tab/>
        </w:r>
        <w:r>
          <w:fldChar w:fldCharType="begin"/>
        </w:r>
        <w:r>
          <w:instrText xml:space="preserve"> PAGEREF _To</w:instrText>
        </w:r>
        <w:r>
          <w:instrText xml:space="preserve">c46178597 </w:instrText>
        </w:r>
        <w:r>
          <w:fldChar w:fldCharType="separate"/>
        </w:r>
        <w:r>
          <w:t>4</w:t>
        </w:r>
        <w:r>
          <w:rPr>
            <w:rFonts w:hint="eastAsia"/>
          </w:rPr>
          <w:t>6</w:t>
        </w:r>
        <w:r>
          <w:fldChar w:fldCharType="end"/>
        </w:r>
      </w:hyperlink>
    </w:p>
    <w:p w:rsidR="00000000" w:rsidRDefault="001C46B4">
      <w:pPr>
        <w:pStyle w:val="3"/>
        <w:tabs>
          <w:tab w:val="right" w:leader="dot" w:pos="8730"/>
        </w:tabs>
      </w:pPr>
      <w:hyperlink w:anchor="_Toc1534647551" w:history="1">
        <w:r>
          <w:rPr>
            <w:rFonts w:ascii="宋体" w:hAnsi="宋体" w:hint="eastAsia"/>
            <w:bCs/>
            <w:szCs w:val="32"/>
          </w:rPr>
          <w:t>2</w:t>
        </w:r>
        <w:r>
          <w:rPr>
            <w:rFonts w:ascii="宋体" w:hAnsi="宋体"/>
            <w:bCs/>
            <w:szCs w:val="32"/>
          </w:rPr>
          <w:t xml:space="preserve">.3.1 </w:t>
        </w:r>
        <w:r>
          <w:rPr>
            <w:rFonts w:ascii="宋体" w:hAnsi="宋体" w:hint="eastAsia"/>
            <w:szCs w:val="32"/>
          </w:rPr>
          <w:t>正确选择申报表单</w:t>
        </w:r>
        <w:r>
          <w:tab/>
        </w:r>
        <w:r>
          <w:fldChar w:fldCharType="begin"/>
        </w:r>
        <w:r>
          <w:instrText xml:space="preserve"> PAGEREF _Toc1534647551 </w:instrText>
        </w:r>
        <w:r>
          <w:fldChar w:fldCharType="separate"/>
        </w:r>
        <w:r>
          <w:t>4</w:t>
        </w:r>
        <w:r>
          <w:rPr>
            <w:rFonts w:hint="eastAsia"/>
          </w:rPr>
          <w:t>6</w:t>
        </w:r>
        <w:r>
          <w:fldChar w:fldCharType="end"/>
        </w:r>
      </w:hyperlink>
    </w:p>
    <w:p w:rsidR="00000000" w:rsidRDefault="001C46B4">
      <w:pPr>
        <w:pStyle w:val="3"/>
        <w:tabs>
          <w:tab w:val="right" w:leader="dot" w:pos="8730"/>
        </w:tabs>
      </w:pPr>
      <w:hyperlink w:anchor="_Toc887830845" w:history="1">
        <w:r>
          <w:rPr>
            <w:rFonts w:ascii="宋体" w:hAnsi="宋体"/>
            <w:bCs/>
            <w:szCs w:val="32"/>
          </w:rPr>
          <w:t xml:space="preserve">2.3.2 </w:t>
        </w:r>
        <w:r>
          <w:rPr>
            <w:rFonts w:ascii="宋体" w:hAnsi="宋体" w:hint="eastAsia"/>
            <w:szCs w:val="32"/>
          </w:rPr>
          <w:t>填报行次是否准确</w:t>
        </w:r>
        <w:r>
          <w:tab/>
        </w:r>
        <w:r>
          <w:fldChar w:fldCharType="begin"/>
        </w:r>
        <w:r>
          <w:instrText xml:space="preserve"> PAGEREF _Toc887830845 </w:instrText>
        </w:r>
        <w:r>
          <w:fldChar w:fldCharType="separate"/>
        </w:r>
        <w:r>
          <w:t>4</w:t>
        </w:r>
        <w:r>
          <w:rPr>
            <w:rFonts w:hint="eastAsia"/>
          </w:rPr>
          <w:t>6</w:t>
        </w:r>
        <w:r>
          <w:fldChar w:fldCharType="end"/>
        </w:r>
      </w:hyperlink>
    </w:p>
    <w:p w:rsidR="00000000" w:rsidRDefault="001C46B4">
      <w:pPr>
        <w:pStyle w:val="10"/>
        <w:tabs>
          <w:tab w:val="clear" w:pos="8720"/>
          <w:tab w:val="right" w:leader="dot" w:pos="8730"/>
        </w:tabs>
      </w:pPr>
      <w:hyperlink w:anchor="_Toc555088039" w:history="1">
        <w:r>
          <w:rPr>
            <w:rFonts w:ascii="黑体" w:eastAsia="黑体" w:hAnsi="黑体" w:hint="eastAsia"/>
            <w:bCs/>
            <w:szCs w:val="32"/>
          </w:rPr>
          <w:t>附注：</w:t>
        </w:r>
        <w:r>
          <w:tab/>
        </w:r>
        <w:r>
          <w:fldChar w:fldCharType="begin"/>
        </w:r>
        <w:r>
          <w:instrText xml:space="preserve"> PAGEREF _Toc555088039 </w:instrText>
        </w:r>
        <w:r>
          <w:fldChar w:fldCharType="separate"/>
        </w:r>
        <w:r>
          <w:t>4</w:t>
        </w:r>
        <w:r>
          <w:rPr>
            <w:rFonts w:hint="eastAsia"/>
          </w:rPr>
          <w:t>7</w:t>
        </w:r>
        <w:r>
          <w:fldChar w:fldCharType="end"/>
        </w:r>
      </w:hyperlink>
    </w:p>
    <w:p w:rsidR="00000000" w:rsidRDefault="001C46B4">
      <w:pPr>
        <w:pStyle w:val="TOC"/>
        <w:jc w:val="center"/>
        <w:rPr>
          <w:color w:val="auto"/>
        </w:rPr>
      </w:pPr>
      <w:r>
        <w:rPr>
          <w:color w:val="auto"/>
        </w:rPr>
        <w:fldChar w:fldCharType="end"/>
      </w:r>
    </w:p>
    <w:p w:rsidR="00000000" w:rsidRDefault="001C46B4">
      <w:pPr>
        <w:jc w:val="center"/>
        <w:outlineLvl w:val="0"/>
        <w:rPr>
          <w:rFonts w:ascii="方正小标宋简体" w:eastAsia="方正小标宋简体" w:hAnsi="宋体"/>
          <w:sz w:val="40"/>
          <w:szCs w:val="40"/>
        </w:rPr>
        <w:sectPr w:rsidR="00000000">
          <w:pgSz w:w="11906" w:h="16838"/>
          <w:pgMar w:top="825" w:right="1588" w:bottom="2269" w:left="1588" w:header="426" w:footer="499" w:gutter="0"/>
          <w:pgNumType w:fmt="upperRoman" w:start="1"/>
          <w:cols w:space="720"/>
          <w:docGrid w:type="lines" w:linePitch="312"/>
        </w:sectPr>
      </w:pPr>
    </w:p>
    <w:p w:rsidR="00000000" w:rsidRDefault="001C46B4">
      <w:pPr>
        <w:outlineLvl w:val="0"/>
        <w:rPr>
          <w:rFonts w:ascii="黑体" w:eastAsia="黑体" w:hAnsi="黑体"/>
          <w:b/>
          <w:bCs/>
          <w:sz w:val="32"/>
          <w:szCs w:val="32"/>
        </w:rPr>
      </w:pPr>
      <w:bookmarkStart w:id="1" w:name="_Toc1758861775"/>
      <w:r>
        <w:rPr>
          <w:rFonts w:ascii="黑体" w:eastAsia="黑体" w:hAnsi="黑体"/>
          <w:b/>
          <w:bCs/>
          <w:sz w:val="32"/>
          <w:szCs w:val="32"/>
        </w:rPr>
        <w:lastRenderedPageBreak/>
        <w:t>1 202</w:t>
      </w:r>
      <w:r>
        <w:rPr>
          <w:rFonts w:ascii="黑体" w:eastAsia="黑体" w:hAnsi="黑体"/>
          <w:b/>
          <w:bCs/>
          <w:sz w:val="32"/>
          <w:szCs w:val="32"/>
          <w:lang/>
        </w:rPr>
        <w:t>2</w:t>
      </w:r>
      <w:r>
        <w:rPr>
          <w:rFonts w:ascii="黑体" w:eastAsia="黑体" w:hAnsi="黑体" w:hint="eastAsia"/>
          <w:b/>
          <w:bCs/>
          <w:sz w:val="32"/>
          <w:szCs w:val="32"/>
        </w:rPr>
        <w:t>年度企业所得税年度纳税申报表变</w:t>
      </w:r>
      <w:r>
        <w:rPr>
          <w:rFonts w:ascii="黑体" w:eastAsia="黑体" w:hAnsi="黑体" w:hint="eastAsia"/>
          <w:b/>
          <w:bCs/>
          <w:sz w:val="32"/>
          <w:szCs w:val="32"/>
        </w:rPr>
        <w:t>化内容</w:t>
      </w:r>
      <w:bookmarkEnd w:id="1"/>
    </w:p>
    <w:p w:rsidR="00000000" w:rsidRDefault="001C46B4">
      <w:pPr>
        <w:ind w:firstLine="645"/>
        <w:rPr>
          <w:rFonts w:ascii="宋体" w:hAnsi="宋体"/>
          <w:sz w:val="32"/>
          <w:szCs w:val="32"/>
        </w:rPr>
      </w:pPr>
      <w:r>
        <w:rPr>
          <w:rFonts w:ascii="宋体" w:hAnsi="宋体" w:hint="eastAsia"/>
          <w:sz w:val="32"/>
          <w:szCs w:val="32"/>
        </w:rPr>
        <w:t>根据《国家税务总局关于企业所得税年度纳税申报有关事项的公告》（国家税务总局公告</w:t>
      </w:r>
      <w:r>
        <w:rPr>
          <w:rFonts w:ascii="宋体" w:hAnsi="宋体"/>
          <w:sz w:val="32"/>
          <w:szCs w:val="32"/>
        </w:rPr>
        <w:t>202</w:t>
      </w:r>
      <w:r>
        <w:rPr>
          <w:rFonts w:ascii="宋体" w:hAnsi="宋体"/>
          <w:sz w:val="32"/>
          <w:szCs w:val="32"/>
          <w:lang/>
        </w:rPr>
        <w:t>2</w:t>
      </w:r>
      <w:r>
        <w:rPr>
          <w:rFonts w:ascii="宋体" w:hAnsi="宋体"/>
          <w:sz w:val="32"/>
          <w:szCs w:val="32"/>
        </w:rPr>
        <w:t>年第</w:t>
      </w:r>
      <w:r>
        <w:rPr>
          <w:rFonts w:ascii="宋体" w:hAnsi="宋体"/>
          <w:sz w:val="32"/>
          <w:szCs w:val="32"/>
          <w:lang/>
        </w:rPr>
        <w:t>27</w:t>
      </w:r>
      <w:r>
        <w:rPr>
          <w:rFonts w:ascii="宋体" w:hAnsi="宋体"/>
          <w:sz w:val="32"/>
          <w:szCs w:val="32"/>
        </w:rPr>
        <w:t>号</w:t>
      </w:r>
      <w:r>
        <w:rPr>
          <w:rFonts w:ascii="宋体" w:hAnsi="宋体" w:hint="eastAsia"/>
          <w:sz w:val="32"/>
          <w:szCs w:val="32"/>
        </w:rPr>
        <w:t>），为贯彻落实《中华人民共和国企业所得税法》及有关税收政策，税务总局对《中华人民共和国企业所得税年度纳税申报表（</w:t>
      </w:r>
      <w:r>
        <w:rPr>
          <w:rFonts w:ascii="宋体" w:hAnsi="宋体"/>
          <w:sz w:val="32"/>
          <w:szCs w:val="32"/>
        </w:rPr>
        <w:t>A</w:t>
      </w:r>
      <w:r>
        <w:rPr>
          <w:rFonts w:ascii="宋体" w:hAnsi="宋体"/>
          <w:sz w:val="32"/>
          <w:szCs w:val="32"/>
        </w:rPr>
        <w:t>类，</w:t>
      </w:r>
      <w:r>
        <w:rPr>
          <w:rFonts w:ascii="宋体" w:hAnsi="宋体"/>
          <w:sz w:val="32"/>
          <w:szCs w:val="32"/>
        </w:rPr>
        <w:t>2017</w:t>
      </w:r>
      <w:r>
        <w:rPr>
          <w:rFonts w:ascii="宋体" w:hAnsi="宋体"/>
          <w:sz w:val="32"/>
          <w:szCs w:val="32"/>
        </w:rPr>
        <w:t>年版）》部分表单和填报说明进行修订。</w:t>
      </w:r>
    </w:p>
    <w:p w:rsidR="00000000" w:rsidRDefault="001C46B4">
      <w:pPr>
        <w:ind w:firstLine="645"/>
        <w:rPr>
          <w:rFonts w:ascii="宋体" w:hAnsi="宋体"/>
          <w:sz w:val="32"/>
          <w:szCs w:val="32"/>
        </w:rPr>
      </w:pPr>
      <w:r>
        <w:rPr>
          <w:rFonts w:ascii="宋体" w:hAnsi="宋体" w:hint="eastAsia"/>
          <w:sz w:val="32"/>
          <w:szCs w:val="32"/>
        </w:rPr>
        <w:t>对《中华人民共和国企业所得税年度纳税申报表（</w:t>
      </w:r>
      <w:r>
        <w:rPr>
          <w:rFonts w:ascii="宋体" w:hAnsi="宋体" w:hint="eastAsia"/>
          <w:sz w:val="32"/>
          <w:szCs w:val="32"/>
        </w:rPr>
        <w:t>A</w:t>
      </w:r>
      <w:r>
        <w:rPr>
          <w:rFonts w:ascii="宋体" w:hAnsi="宋体" w:hint="eastAsia"/>
          <w:sz w:val="32"/>
          <w:szCs w:val="32"/>
        </w:rPr>
        <w:t>类，</w:t>
      </w:r>
      <w:r>
        <w:rPr>
          <w:rFonts w:ascii="宋体" w:hAnsi="宋体" w:hint="eastAsia"/>
          <w:sz w:val="32"/>
          <w:szCs w:val="32"/>
        </w:rPr>
        <w:t>2017</w:t>
      </w:r>
      <w:r>
        <w:rPr>
          <w:rFonts w:ascii="宋体" w:hAnsi="宋体" w:hint="eastAsia"/>
          <w:sz w:val="32"/>
          <w:szCs w:val="32"/>
        </w:rPr>
        <w:t>年版）》部分表单和填报说明进行修订，具体如下：对《资产折旧、摊销及纳税调整明细表》（</w:t>
      </w:r>
      <w:r>
        <w:rPr>
          <w:rFonts w:ascii="宋体" w:hAnsi="宋体" w:hint="eastAsia"/>
          <w:sz w:val="32"/>
          <w:szCs w:val="32"/>
        </w:rPr>
        <w:t>A105080</w:t>
      </w:r>
      <w:r>
        <w:rPr>
          <w:rFonts w:ascii="宋体" w:hAnsi="宋体" w:hint="eastAsia"/>
          <w:sz w:val="32"/>
          <w:szCs w:val="32"/>
        </w:rPr>
        <w:t>）、《企业重组及递延纳税事项纳税调整明细表》（</w:t>
      </w:r>
      <w:r>
        <w:rPr>
          <w:rFonts w:ascii="宋体" w:hAnsi="宋体" w:hint="eastAsia"/>
          <w:sz w:val="32"/>
          <w:szCs w:val="32"/>
        </w:rPr>
        <w:t>A105100</w:t>
      </w:r>
      <w:r>
        <w:rPr>
          <w:rFonts w:ascii="宋体" w:hAnsi="宋体" w:hint="eastAsia"/>
          <w:sz w:val="32"/>
          <w:szCs w:val="32"/>
        </w:rPr>
        <w:t>）、《免税、减计收入及加计扣</w:t>
      </w:r>
      <w:r>
        <w:rPr>
          <w:rFonts w:ascii="宋体" w:hAnsi="宋体" w:hint="eastAsia"/>
          <w:sz w:val="32"/>
          <w:szCs w:val="32"/>
        </w:rPr>
        <w:t>除优惠明细表》（</w:t>
      </w:r>
      <w:r>
        <w:rPr>
          <w:rFonts w:ascii="宋体" w:hAnsi="宋体" w:hint="eastAsia"/>
          <w:sz w:val="32"/>
          <w:szCs w:val="32"/>
        </w:rPr>
        <w:t>A107010</w:t>
      </w:r>
      <w:r>
        <w:rPr>
          <w:rFonts w:ascii="宋体" w:hAnsi="宋体" w:hint="eastAsia"/>
          <w:sz w:val="32"/>
          <w:szCs w:val="32"/>
        </w:rPr>
        <w:t>）、《研发费用加计扣除优惠明细表》（</w:t>
      </w:r>
      <w:r>
        <w:rPr>
          <w:rFonts w:ascii="宋体" w:hAnsi="宋体" w:hint="eastAsia"/>
          <w:sz w:val="32"/>
          <w:szCs w:val="32"/>
        </w:rPr>
        <w:t>A107012</w:t>
      </w:r>
      <w:r>
        <w:rPr>
          <w:rFonts w:ascii="宋体" w:hAnsi="宋体" w:hint="eastAsia"/>
          <w:sz w:val="32"/>
          <w:szCs w:val="32"/>
        </w:rPr>
        <w:t>）、《减免所得税优惠明细表》（</w:t>
      </w:r>
      <w:r>
        <w:rPr>
          <w:rFonts w:ascii="宋体" w:hAnsi="宋体" w:hint="eastAsia"/>
          <w:sz w:val="32"/>
          <w:szCs w:val="32"/>
        </w:rPr>
        <w:t>A107040</w:t>
      </w:r>
      <w:r>
        <w:rPr>
          <w:rFonts w:ascii="宋体" w:hAnsi="宋体" w:hint="eastAsia"/>
          <w:sz w:val="32"/>
          <w:szCs w:val="32"/>
        </w:rPr>
        <w:t>）的表单样式及填报说明进行修订；对《纳税调整项目明细表》（</w:t>
      </w:r>
      <w:r>
        <w:rPr>
          <w:rFonts w:ascii="宋体" w:hAnsi="宋体" w:hint="eastAsia"/>
          <w:sz w:val="32"/>
          <w:szCs w:val="32"/>
        </w:rPr>
        <w:t>A105000</w:t>
      </w:r>
      <w:r>
        <w:rPr>
          <w:rFonts w:ascii="宋体" w:hAnsi="宋体" w:hint="eastAsia"/>
          <w:sz w:val="32"/>
          <w:szCs w:val="32"/>
        </w:rPr>
        <w:t>）的填报说明进行修订。</w:t>
      </w:r>
    </w:p>
    <w:p w:rsidR="00000000" w:rsidRDefault="001C46B4">
      <w:pPr>
        <w:outlineLvl w:val="1"/>
        <w:rPr>
          <w:rFonts w:ascii="宋体" w:hAnsi="宋体"/>
          <w:b/>
          <w:bCs/>
          <w:sz w:val="32"/>
          <w:szCs w:val="32"/>
        </w:rPr>
      </w:pPr>
      <w:bookmarkStart w:id="2" w:name="_Toc997880245"/>
      <w:r>
        <w:rPr>
          <w:rFonts w:ascii="宋体" w:hAnsi="宋体" w:hint="eastAsia"/>
          <w:b/>
          <w:bCs/>
          <w:sz w:val="32"/>
          <w:szCs w:val="32"/>
        </w:rPr>
        <w:t>1</w:t>
      </w:r>
      <w:r>
        <w:rPr>
          <w:rFonts w:ascii="宋体" w:hAnsi="宋体"/>
          <w:b/>
          <w:bCs/>
          <w:sz w:val="32"/>
          <w:szCs w:val="32"/>
        </w:rPr>
        <w:t>.</w:t>
      </w:r>
      <w:r>
        <w:rPr>
          <w:rFonts w:ascii="宋体" w:hAnsi="宋体" w:hint="eastAsia"/>
          <w:b/>
          <w:bCs/>
          <w:sz w:val="32"/>
          <w:szCs w:val="32"/>
        </w:rPr>
        <w:t>1</w:t>
      </w:r>
      <w:r>
        <w:rPr>
          <w:rFonts w:ascii="宋体" w:hAnsi="宋体"/>
          <w:b/>
          <w:bCs/>
          <w:sz w:val="32"/>
          <w:szCs w:val="32"/>
        </w:rPr>
        <w:t xml:space="preserve"> </w:t>
      </w:r>
      <w:r>
        <w:rPr>
          <w:rFonts w:ascii="宋体" w:hAnsi="宋体" w:hint="eastAsia"/>
          <w:b/>
          <w:bCs/>
          <w:sz w:val="32"/>
          <w:szCs w:val="32"/>
        </w:rPr>
        <w:t>《资产折旧、摊销及纳税调整明细表》</w:t>
      </w:r>
      <w:r>
        <w:rPr>
          <w:rFonts w:ascii="宋体" w:hAnsi="宋体" w:hint="eastAsia"/>
          <w:b/>
          <w:bCs/>
          <w:sz w:val="32"/>
          <w:szCs w:val="32"/>
          <w:lang/>
        </w:rPr>
        <w:t>（</w:t>
      </w:r>
      <w:r>
        <w:rPr>
          <w:rFonts w:ascii="宋体" w:hAnsi="宋体" w:hint="eastAsia"/>
          <w:b/>
          <w:bCs/>
          <w:sz w:val="32"/>
          <w:szCs w:val="32"/>
        </w:rPr>
        <w:t>A105080</w:t>
      </w:r>
      <w:r>
        <w:rPr>
          <w:rFonts w:ascii="宋体" w:hAnsi="宋体" w:hint="eastAsia"/>
          <w:b/>
          <w:bCs/>
          <w:sz w:val="32"/>
          <w:szCs w:val="32"/>
          <w:lang/>
        </w:rPr>
        <w:t>）</w:t>
      </w:r>
      <w:bookmarkEnd w:id="2"/>
    </w:p>
    <w:p w:rsidR="00000000" w:rsidRDefault="001C46B4" w:rsidP="00897863">
      <w:pPr>
        <w:ind w:firstLineChars="200" w:firstLine="643"/>
        <w:rPr>
          <w:rFonts w:ascii="宋体" w:hAnsi="宋体" w:hint="eastAsia"/>
          <w:sz w:val="32"/>
          <w:szCs w:val="32"/>
        </w:rPr>
      </w:pPr>
      <w:r>
        <w:rPr>
          <w:rFonts w:ascii="宋体" w:hAnsi="宋体" w:hint="eastAsia"/>
          <w:b/>
          <w:bCs/>
          <w:sz w:val="32"/>
          <w:szCs w:val="32"/>
        </w:rPr>
        <w:t>政策依据：</w:t>
      </w:r>
      <w:r>
        <w:rPr>
          <w:rFonts w:ascii="宋体" w:hAnsi="宋体" w:hint="eastAsia"/>
          <w:sz w:val="32"/>
          <w:szCs w:val="32"/>
        </w:rPr>
        <w:t>《财政部</w:t>
      </w:r>
      <w:r>
        <w:rPr>
          <w:rFonts w:ascii="宋体" w:hAnsi="宋体" w:hint="eastAsia"/>
          <w:sz w:val="32"/>
          <w:szCs w:val="32"/>
        </w:rPr>
        <w:t xml:space="preserve"> </w:t>
      </w:r>
      <w:r>
        <w:rPr>
          <w:rFonts w:ascii="宋体" w:hAnsi="宋体" w:hint="eastAsia"/>
          <w:sz w:val="32"/>
          <w:szCs w:val="32"/>
        </w:rPr>
        <w:t>税务总局关于中小微企业设备器具所得税税前扣除有关政策的公告》（</w:t>
      </w:r>
      <w:r>
        <w:rPr>
          <w:rFonts w:ascii="宋体" w:hAnsi="宋体" w:hint="eastAsia"/>
          <w:sz w:val="32"/>
          <w:szCs w:val="32"/>
        </w:rPr>
        <w:t>2022</w:t>
      </w:r>
      <w:r>
        <w:rPr>
          <w:rFonts w:ascii="宋体" w:hAnsi="宋体" w:hint="eastAsia"/>
          <w:sz w:val="32"/>
          <w:szCs w:val="32"/>
        </w:rPr>
        <w:t>年第</w:t>
      </w:r>
      <w:r>
        <w:rPr>
          <w:rFonts w:ascii="宋体" w:hAnsi="宋体" w:hint="eastAsia"/>
          <w:sz w:val="32"/>
          <w:szCs w:val="32"/>
        </w:rPr>
        <w:t>12</w:t>
      </w:r>
      <w:r>
        <w:rPr>
          <w:rFonts w:ascii="宋体" w:hAnsi="宋体" w:hint="eastAsia"/>
          <w:sz w:val="32"/>
          <w:szCs w:val="32"/>
        </w:rPr>
        <w:t>号）、《财政部</w:t>
      </w:r>
      <w:r>
        <w:rPr>
          <w:rFonts w:ascii="宋体" w:hAnsi="宋体" w:hint="eastAsia"/>
          <w:sz w:val="32"/>
          <w:szCs w:val="32"/>
        </w:rPr>
        <w:t xml:space="preserve"> </w:t>
      </w:r>
      <w:r>
        <w:rPr>
          <w:rFonts w:ascii="宋体" w:hAnsi="宋体" w:hint="eastAsia"/>
          <w:sz w:val="32"/>
          <w:szCs w:val="32"/>
        </w:rPr>
        <w:t>税务总局</w:t>
      </w:r>
      <w:r>
        <w:rPr>
          <w:rFonts w:ascii="宋体" w:hAnsi="宋体" w:hint="eastAsia"/>
          <w:sz w:val="32"/>
          <w:szCs w:val="32"/>
        </w:rPr>
        <w:t xml:space="preserve"> </w:t>
      </w:r>
      <w:r>
        <w:rPr>
          <w:rFonts w:ascii="宋体" w:hAnsi="宋体" w:hint="eastAsia"/>
          <w:sz w:val="32"/>
          <w:szCs w:val="32"/>
        </w:rPr>
        <w:t>科技部关于加大支持科技创新税前扣除力度的公告》（</w:t>
      </w:r>
      <w:r>
        <w:rPr>
          <w:rFonts w:ascii="宋体" w:hAnsi="宋体" w:hint="eastAsia"/>
          <w:sz w:val="32"/>
          <w:szCs w:val="32"/>
        </w:rPr>
        <w:t>2022</w:t>
      </w:r>
      <w:r>
        <w:rPr>
          <w:rFonts w:ascii="宋体" w:hAnsi="宋体" w:hint="eastAsia"/>
          <w:sz w:val="32"/>
          <w:szCs w:val="32"/>
        </w:rPr>
        <w:t>年第</w:t>
      </w:r>
      <w:r>
        <w:rPr>
          <w:rFonts w:ascii="宋体" w:hAnsi="宋体" w:hint="eastAsia"/>
          <w:sz w:val="32"/>
          <w:szCs w:val="32"/>
        </w:rPr>
        <w:t>28</w:t>
      </w:r>
      <w:r>
        <w:rPr>
          <w:rFonts w:ascii="宋体" w:hAnsi="宋体" w:hint="eastAsia"/>
          <w:sz w:val="32"/>
          <w:szCs w:val="32"/>
        </w:rPr>
        <w:t>号）</w:t>
      </w:r>
    </w:p>
    <w:p w:rsidR="00000000" w:rsidRDefault="001C46B4">
      <w:pPr>
        <w:ind w:firstLine="645"/>
        <w:rPr>
          <w:rFonts w:ascii="宋体" w:hAnsi="宋体"/>
          <w:sz w:val="32"/>
          <w:szCs w:val="32"/>
        </w:rPr>
      </w:pPr>
      <w:r>
        <w:rPr>
          <w:rFonts w:ascii="宋体" w:hAnsi="宋体" w:hint="eastAsia"/>
          <w:b/>
          <w:bCs/>
          <w:sz w:val="32"/>
          <w:szCs w:val="32"/>
        </w:rPr>
        <w:t>变化内容：</w:t>
      </w:r>
      <w:r>
        <w:rPr>
          <w:rFonts w:ascii="宋体" w:hAnsi="宋体" w:hint="eastAsia"/>
          <w:sz w:val="32"/>
          <w:szCs w:val="32"/>
        </w:rPr>
        <w:t>新增“高新技术企业</w:t>
      </w:r>
      <w:r>
        <w:rPr>
          <w:rFonts w:ascii="宋体" w:hAnsi="宋体" w:hint="eastAsia"/>
          <w:sz w:val="32"/>
          <w:szCs w:val="32"/>
        </w:rPr>
        <w:t>2022</w:t>
      </w:r>
      <w:r>
        <w:rPr>
          <w:rFonts w:ascii="宋体" w:hAnsi="宋体" w:hint="eastAsia"/>
          <w:sz w:val="32"/>
          <w:szCs w:val="32"/>
        </w:rPr>
        <w:t>年第四季度</w:t>
      </w:r>
      <w:r>
        <w:rPr>
          <w:rFonts w:ascii="宋体" w:hAnsi="宋体" w:hint="eastAsia"/>
          <w:sz w:val="32"/>
          <w:szCs w:val="32"/>
        </w:rPr>
        <w:t>(10</w:t>
      </w:r>
      <w:r>
        <w:rPr>
          <w:rFonts w:ascii="宋体" w:hAnsi="宋体" w:hint="eastAsia"/>
          <w:sz w:val="32"/>
          <w:szCs w:val="32"/>
        </w:rPr>
        <w:t>月</w:t>
      </w:r>
      <w:r>
        <w:rPr>
          <w:rFonts w:ascii="宋体" w:hAnsi="宋体" w:hint="eastAsia"/>
          <w:sz w:val="32"/>
          <w:szCs w:val="32"/>
        </w:rPr>
        <w:t>-12</w:t>
      </w:r>
      <w:r>
        <w:rPr>
          <w:rFonts w:ascii="宋体" w:hAnsi="宋体" w:hint="eastAsia"/>
          <w:sz w:val="32"/>
          <w:szCs w:val="32"/>
        </w:rPr>
        <w:lastRenderedPageBreak/>
        <w:t>月）购置单价</w:t>
      </w:r>
      <w:r>
        <w:rPr>
          <w:rFonts w:ascii="宋体" w:hAnsi="宋体" w:hint="eastAsia"/>
          <w:sz w:val="32"/>
          <w:szCs w:val="32"/>
        </w:rPr>
        <w:t>500</w:t>
      </w:r>
      <w:r>
        <w:rPr>
          <w:rFonts w:ascii="宋体" w:hAnsi="宋体" w:hint="eastAsia"/>
          <w:sz w:val="32"/>
          <w:szCs w:val="32"/>
        </w:rPr>
        <w:t>万元以下设备器具一次性扣除”“高新技术企业</w:t>
      </w:r>
      <w:r>
        <w:rPr>
          <w:rFonts w:ascii="宋体" w:hAnsi="宋体" w:hint="eastAsia"/>
          <w:sz w:val="32"/>
          <w:szCs w:val="32"/>
        </w:rPr>
        <w:t>2022</w:t>
      </w:r>
      <w:r>
        <w:rPr>
          <w:rFonts w:ascii="宋体" w:hAnsi="宋体" w:hint="eastAsia"/>
          <w:sz w:val="32"/>
          <w:szCs w:val="32"/>
        </w:rPr>
        <w:t>年第四季度（</w:t>
      </w:r>
      <w:r>
        <w:rPr>
          <w:rFonts w:ascii="宋体" w:hAnsi="宋体" w:hint="eastAsia"/>
          <w:sz w:val="32"/>
          <w:szCs w:val="32"/>
        </w:rPr>
        <w:t>10</w:t>
      </w:r>
      <w:r>
        <w:rPr>
          <w:rFonts w:ascii="宋体" w:hAnsi="宋体" w:hint="eastAsia"/>
          <w:sz w:val="32"/>
          <w:szCs w:val="32"/>
        </w:rPr>
        <w:t>月</w:t>
      </w:r>
      <w:r>
        <w:rPr>
          <w:rFonts w:ascii="宋体" w:hAnsi="宋体" w:hint="eastAsia"/>
          <w:sz w:val="32"/>
          <w:szCs w:val="32"/>
        </w:rPr>
        <w:t>-12</w:t>
      </w:r>
      <w:r>
        <w:rPr>
          <w:rFonts w:ascii="宋体" w:hAnsi="宋体" w:hint="eastAsia"/>
          <w:sz w:val="32"/>
          <w:szCs w:val="32"/>
        </w:rPr>
        <w:t>月）购置单价</w:t>
      </w:r>
      <w:r>
        <w:rPr>
          <w:rFonts w:ascii="宋体" w:hAnsi="宋体" w:hint="eastAsia"/>
          <w:sz w:val="32"/>
          <w:szCs w:val="32"/>
        </w:rPr>
        <w:t>500</w:t>
      </w:r>
      <w:r>
        <w:rPr>
          <w:rFonts w:ascii="宋体" w:hAnsi="宋体" w:hint="eastAsia"/>
          <w:sz w:val="32"/>
          <w:szCs w:val="32"/>
        </w:rPr>
        <w:t>万元以上设备器具一次性扣除”“中小微企业购置单价</w:t>
      </w:r>
      <w:r>
        <w:rPr>
          <w:rFonts w:ascii="宋体" w:hAnsi="宋体" w:hint="eastAsia"/>
          <w:sz w:val="32"/>
          <w:szCs w:val="32"/>
        </w:rPr>
        <w:t>500</w:t>
      </w:r>
      <w:r>
        <w:rPr>
          <w:rFonts w:ascii="宋体" w:hAnsi="宋体" w:hint="eastAsia"/>
          <w:sz w:val="32"/>
          <w:szCs w:val="32"/>
        </w:rPr>
        <w:t>万元以上设备器具”等事项，供中小微企业、高新技术企业填报设备器具扣除相关优惠政策。</w:t>
      </w:r>
    </w:p>
    <w:p w:rsidR="00000000" w:rsidRDefault="001C46B4">
      <w:pPr>
        <w:outlineLvl w:val="1"/>
        <w:rPr>
          <w:rFonts w:ascii="宋体" w:hAnsi="宋体"/>
          <w:b/>
          <w:bCs/>
          <w:sz w:val="32"/>
          <w:szCs w:val="32"/>
        </w:rPr>
      </w:pPr>
      <w:bookmarkStart w:id="3" w:name="_Toc1678814586"/>
      <w:bookmarkStart w:id="4" w:name="_Hlk65487362"/>
      <w:r>
        <w:rPr>
          <w:rFonts w:ascii="宋体" w:hAnsi="宋体" w:hint="eastAsia"/>
          <w:b/>
          <w:bCs/>
          <w:sz w:val="32"/>
          <w:szCs w:val="32"/>
        </w:rPr>
        <w:t>1</w:t>
      </w:r>
      <w:r>
        <w:rPr>
          <w:rFonts w:ascii="宋体" w:hAnsi="宋体"/>
          <w:b/>
          <w:bCs/>
          <w:sz w:val="32"/>
          <w:szCs w:val="32"/>
        </w:rPr>
        <w:t>.</w:t>
      </w:r>
      <w:r>
        <w:rPr>
          <w:rFonts w:ascii="宋体" w:hAnsi="宋体" w:hint="eastAsia"/>
          <w:b/>
          <w:bCs/>
          <w:sz w:val="32"/>
          <w:szCs w:val="32"/>
        </w:rPr>
        <w:t>2</w:t>
      </w:r>
      <w:r>
        <w:rPr>
          <w:rFonts w:ascii="宋体" w:hAnsi="宋体"/>
          <w:b/>
          <w:bCs/>
          <w:sz w:val="32"/>
          <w:szCs w:val="32"/>
        </w:rPr>
        <w:t xml:space="preserve"> </w:t>
      </w:r>
      <w:r>
        <w:rPr>
          <w:rFonts w:ascii="宋体" w:hAnsi="宋体" w:hint="eastAsia"/>
          <w:b/>
          <w:bCs/>
          <w:sz w:val="32"/>
          <w:szCs w:val="32"/>
        </w:rPr>
        <w:t>《企业重组及递延纳税事项纳税调整明细表》（</w:t>
      </w:r>
      <w:r>
        <w:rPr>
          <w:rFonts w:ascii="宋体" w:hAnsi="宋体" w:hint="eastAsia"/>
          <w:b/>
          <w:bCs/>
          <w:sz w:val="32"/>
          <w:szCs w:val="32"/>
        </w:rPr>
        <w:t>A105100</w:t>
      </w:r>
      <w:r>
        <w:rPr>
          <w:rFonts w:ascii="宋体" w:hAnsi="宋体" w:hint="eastAsia"/>
          <w:b/>
          <w:bCs/>
          <w:sz w:val="32"/>
          <w:szCs w:val="32"/>
        </w:rPr>
        <w:t>）</w:t>
      </w:r>
      <w:bookmarkEnd w:id="3"/>
    </w:p>
    <w:bookmarkEnd w:id="4"/>
    <w:p w:rsidR="00000000" w:rsidRDefault="001C46B4" w:rsidP="00897863">
      <w:pPr>
        <w:ind w:firstLineChars="196" w:firstLine="630"/>
        <w:rPr>
          <w:rFonts w:ascii="宋体" w:hAnsi="宋体"/>
          <w:sz w:val="32"/>
          <w:szCs w:val="32"/>
        </w:rPr>
      </w:pPr>
      <w:r>
        <w:rPr>
          <w:rFonts w:ascii="宋体" w:hAnsi="宋体" w:hint="eastAsia"/>
          <w:b/>
          <w:bCs/>
          <w:sz w:val="32"/>
          <w:szCs w:val="32"/>
        </w:rPr>
        <w:t>政策依据：</w:t>
      </w:r>
      <w:r>
        <w:rPr>
          <w:rFonts w:ascii="宋体" w:hAnsi="宋体" w:hint="eastAsia"/>
          <w:sz w:val="32"/>
          <w:szCs w:val="32"/>
        </w:rPr>
        <w:t>《财政部</w:t>
      </w:r>
      <w:r>
        <w:rPr>
          <w:rFonts w:ascii="宋体" w:hAnsi="宋体" w:hint="eastAsia"/>
          <w:sz w:val="32"/>
          <w:szCs w:val="32"/>
        </w:rPr>
        <w:t xml:space="preserve"> </w:t>
      </w:r>
      <w:r>
        <w:rPr>
          <w:rFonts w:ascii="宋体" w:hAnsi="宋体" w:hint="eastAsia"/>
          <w:sz w:val="32"/>
          <w:szCs w:val="32"/>
        </w:rPr>
        <w:t>税务总局关于基础设施领域不动产投资信托基金（</w:t>
      </w:r>
      <w:r>
        <w:rPr>
          <w:rFonts w:ascii="宋体" w:hAnsi="宋体" w:hint="eastAsia"/>
          <w:sz w:val="32"/>
          <w:szCs w:val="32"/>
        </w:rPr>
        <w:t>REITs</w:t>
      </w:r>
      <w:r>
        <w:rPr>
          <w:rFonts w:ascii="宋体" w:hAnsi="宋体" w:hint="eastAsia"/>
          <w:sz w:val="32"/>
          <w:szCs w:val="32"/>
        </w:rPr>
        <w:t>）试点税收政策的公告》（</w:t>
      </w:r>
      <w:r>
        <w:rPr>
          <w:rFonts w:ascii="宋体" w:hAnsi="宋体" w:hint="eastAsia"/>
          <w:sz w:val="32"/>
          <w:szCs w:val="32"/>
        </w:rPr>
        <w:t>2022</w:t>
      </w:r>
      <w:r>
        <w:rPr>
          <w:rFonts w:ascii="宋体" w:hAnsi="宋体" w:hint="eastAsia"/>
          <w:sz w:val="32"/>
          <w:szCs w:val="32"/>
        </w:rPr>
        <w:t>年第</w:t>
      </w:r>
      <w:r>
        <w:rPr>
          <w:rFonts w:ascii="宋体" w:hAnsi="宋体" w:hint="eastAsia"/>
          <w:sz w:val="32"/>
          <w:szCs w:val="32"/>
        </w:rPr>
        <w:t>3</w:t>
      </w:r>
      <w:r>
        <w:rPr>
          <w:rFonts w:ascii="宋体" w:hAnsi="宋体" w:hint="eastAsia"/>
          <w:sz w:val="32"/>
          <w:szCs w:val="32"/>
        </w:rPr>
        <w:t>号）。</w:t>
      </w:r>
    </w:p>
    <w:p w:rsidR="00000000" w:rsidRDefault="001C46B4" w:rsidP="00897863">
      <w:pPr>
        <w:ind w:firstLineChars="196" w:firstLine="630"/>
        <w:rPr>
          <w:rFonts w:ascii="宋体" w:hAnsi="宋体" w:hint="eastAsia"/>
          <w:sz w:val="32"/>
          <w:szCs w:val="32"/>
        </w:rPr>
      </w:pPr>
      <w:r>
        <w:rPr>
          <w:rFonts w:ascii="宋体" w:hAnsi="宋体" w:hint="eastAsia"/>
          <w:b/>
          <w:bCs/>
          <w:sz w:val="32"/>
          <w:szCs w:val="32"/>
        </w:rPr>
        <w:t>变化内容：</w:t>
      </w:r>
      <w:r>
        <w:rPr>
          <w:rFonts w:ascii="宋体" w:hAnsi="宋体" w:hint="eastAsia"/>
          <w:sz w:val="32"/>
          <w:szCs w:val="32"/>
        </w:rPr>
        <w:t>增加“基础设施领域不动产投资信托基金”部分</w:t>
      </w:r>
      <w:r>
        <w:rPr>
          <w:rFonts w:ascii="宋体" w:hAnsi="宋体" w:hint="eastAsia"/>
          <w:sz w:val="32"/>
          <w:szCs w:val="32"/>
        </w:rPr>
        <w:t>，供纳税人填报基础设施领域不动产投资信托基金试点税收政策有关情况。同时，调整《企业重组及递延纳税事项纳税调整明细表》（</w:t>
      </w:r>
      <w:r>
        <w:rPr>
          <w:rFonts w:ascii="宋体" w:hAnsi="宋体" w:hint="eastAsia"/>
          <w:sz w:val="32"/>
          <w:szCs w:val="32"/>
        </w:rPr>
        <w:t>A105100</w:t>
      </w:r>
      <w:r>
        <w:rPr>
          <w:rFonts w:ascii="宋体" w:hAnsi="宋体" w:hint="eastAsia"/>
          <w:sz w:val="32"/>
          <w:szCs w:val="32"/>
        </w:rPr>
        <w:t>）与上级表单《纳税调整项目明细表》（</w:t>
      </w:r>
      <w:r>
        <w:rPr>
          <w:rFonts w:ascii="宋体" w:hAnsi="宋体" w:hint="eastAsia"/>
          <w:sz w:val="32"/>
          <w:szCs w:val="32"/>
        </w:rPr>
        <w:t>A105000</w:t>
      </w:r>
      <w:r>
        <w:rPr>
          <w:rFonts w:ascii="宋体" w:hAnsi="宋体" w:hint="eastAsia"/>
          <w:sz w:val="32"/>
          <w:szCs w:val="32"/>
        </w:rPr>
        <w:t>）的表间关系。</w:t>
      </w:r>
    </w:p>
    <w:p w:rsidR="00000000" w:rsidRDefault="001C46B4">
      <w:pPr>
        <w:outlineLvl w:val="1"/>
        <w:rPr>
          <w:rFonts w:ascii="宋体" w:hAnsi="宋体"/>
          <w:b/>
          <w:bCs/>
          <w:sz w:val="32"/>
          <w:szCs w:val="32"/>
        </w:rPr>
      </w:pPr>
      <w:bookmarkStart w:id="5" w:name="_Toc377256673"/>
      <w:bookmarkStart w:id="6" w:name="_Hlk65487584"/>
      <w:r>
        <w:rPr>
          <w:rFonts w:ascii="宋体" w:hAnsi="宋体" w:hint="eastAsia"/>
          <w:b/>
          <w:bCs/>
          <w:sz w:val="32"/>
          <w:szCs w:val="32"/>
        </w:rPr>
        <w:t>1</w:t>
      </w:r>
      <w:r>
        <w:rPr>
          <w:rFonts w:ascii="宋体" w:hAnsi="宋体"/>
          <w:b/>
          <w:bCs/>
          <w:sz w:val="32"/>
          <w:szCs w:val="32"/>
        </w:rPr>
        <w:t>.</w:t>
      </w:r>
      <w:r>
        <w:rPr>
          <w:rFonts w:ascii="宋体" w:hAnsi="宋体" w:hint="eastAsia"/>
          <w:b/>
          <w:bCs/>
          <w:sz w:val="32"/>
          <w:szCs w:val="32"/>
        </w:rPr>
        <w:t>3</w:t>
      </w:r>
      <w:r>
        <w:rPr>
          <w:rFonts w:ascii="宋体" w:hAnsi="宋体" w:hint="eastAsia"/>
          <w:b/>
          <w:bCs/>
          <w:sz w:val="32"/>
          <w:szCs w:val="32"/>
        </w:rPr>
        <w:t xml:space="preserve"> </w:t>
      </w:r>
      <w:r>
        <w:rPr>
          <w:rFonts w:ascii="宋体" w:hAnsi="宋体" w:hint="eastAsia"/>
          <w:b/>
          <w:bCs/>
          <w:sz w:val="32"/>
          <w:szCs w:val="32"/>
        </w:rPr>
        <w:t>《免税、减计收入及加计扣除优惠明细表》（</w:t>
      </w:r>
      <w:r>
        <w:rPr>
          <w:rFonts w:ascii="宋体" w:hAnsi="宋体" w:hint="eastAsia"/>
          <w:b/>
          <w:bCs/>
          <w:sz w:val="32"/>
          <w:szCs w:val="32"/>
        </w:rPr>
        <w:t>A107010</w:t>
      </w:r>
      <w:r>
        <w:rPr>
          <w:rFonts w:ascii="宋体" w:hAnsi="宋体" w:hint="eastAsia"/>
          <w:b/>
          <w:bCs/>
          <w:sz w:val="32"/>
          <w:szCs w:val="32"/>
        </w:rPr>
        <w:t>）</w:t>
      </w:r>
      <w:bookmarkEnd w:id="5"/>
    </w:p>
    <w:bookmarkEnd w:id="6"/>
    <w:p w:rsidR="00000000" w:rsidRDefault="001C46B4">
      <w:pPr>
        <w:ind w:firstLine="645"/>
        <w:rPr>
          <w:rFonts w:ascii="宋体" w:hAnsi="宋体" w:hint="eastAsia"/>
          <w:sz w:val="32"/>
          <w:szCs w:val="32"/>
        </w:rPr>
      </w:pPr>
      <w:r>
        <w:rPr>
          <w:rFonts w:ascii="宋体" w:hAnsi="宋体" w:hint="eastAsia"/>
          <w:b/>
          <w:bCs/>
          <w:sz w:val="32"/>
          <w:szCs w:val="32"/>
        </w:rPr>
        <w:t>政策依据：</w:t>
      </w:r>
      <w:r>
        <w:rPr>
          <w:rFonts w:ascii="宋体" w:hAnsi="宋体" w:hint="eastAsia"/>
          <w:sz w:val="32"/>
          <w:szCs w:val="32"/>
        </w:rPr>
        <w:t>财政部</w:t>
      </w:r>
      <w:r>
        <w:rPr>
          <w:rFonts w:ascii="宋体" w:hAnsi="宋体" w:hint="eastAsia"/>
          <w:sz w:val="32"/>
          <w:szCs w:val="32"/>
        </w:rPr>
        <w:t xml:space="preserve"> </w:t>
      </w:r>
      <w:r>
        <w:rPr>
          <w:rFonts w:ascii="宋体" w:hAnsi="宋体" w:hint="eastAsia"/>
          <w:sz w:val="32"/>
          <w:szCs w:val="32"/>
        </w:rPr>
        <w:t>税务总局关于企业投入基础研究税收优惠政策的公告》（</w:t>
      </w:r>
      <w:r>
        <w:rPr>
          <w:rFonts w:ascii="宋体" w:hAnsi="宋体" w:hint="eastAsia"/>
          <w:sz w:val="32"/>
          <w:szCs w:val="32"/>
        </w:rPr>
        <w:t>2022</w:t>
      </w:r>
      <w:r>
        <w:rPr>
          <w:rFonts w:ascii="宋体" w:hAnsi="宋体" w:hint="eastAsia"/>
          <w:sz w:val="32"/>
          <w:szCs w:val="32"/>
        </w:rPr>
        <w:t>年第</w:t>
      </w:r>
      <w:r>
        <w:rPr>
          <w:rFonts w:ascii="宋体" w:hAnsi="宋体" w:hint="eastAsia"/>
          <w:sz w:val="32"/>
          <w:szCs w:val="32"/>
        </w:rPr>
        <w:t>32</w:t>
      </w:r>
      <w:r>
        <w:rPr>
          <w:rFonts w:ascii="宋体" w:hAnsi="宋体" w:hint="eastAsia"/>
          <w:sz w:val="32"/>
          <w:szCs w:val="32"/>
        </w:rPr>
        <w:t>号）、《财政部</w:t>
      </w:r>
      <w:r>
        <w:rPr>
          <w:rFonts w:ascii="宋体" w:hAnsi="宋体" w:hint="eastAsia"/>
          <w:sz w:val="32"/>
          <w:szCs w:val="32"/>
        </w:rPr>
        <w:t xml:space="preserve"> </w:t>
      </w:r>
      <w:r>
        <w:rPr>
          <w:rFonts w:ascii="宋体" w:hAnsi="宋体" w:hint="eastAsia"/>
          <w:sz w:val="32"/>
          <w:szCs w:val="32"/>
        </w:rPr>
        <w:t>税务总局</w:t>
      </w:r>
      <w:r>
        <w:rPr>
          <w:rFonts w:ascii="宋体" w:hAnsi="宋体" w:hint="eastAsia"/>
          <w:sz w:val="32"/>
          <w:szCs w:val="32"/>
        </w:rPr>
        <w:t xml:space="preserve"> </w:t>
      </w:r>
      <w:r>
        <w:rPr>
          <w:rFonts w:ascii="宋体" w:hAnsi="宋体" w:hint="eastAsia"/>
          <w:sz w:val="32"/>
          <w:szCs w:val="32"/>
        </w:rPr>
        <w:t>科技部关于加大支持科技创新税前扣除力度的公告》（</w:t>
      </w:r>
      <w:r>
        <w:rPr>
          <w:rFonts w:ascii="宋体" w:hAnsi="宋体" w:hint="eastAsia"/>
          <w:sz w:val="32"/>
          <w:szCs w:val="32"/>
        </w:rPr>
        <w:t>2022</w:t>
      </w:r>
      <w:r>
        <w:rPr>
          <w:rFonts w:ascii="宋体" w:hAnsi="宋体" w:hint="eastAsia"/>
          <w:sz w:val="32"/>
          <w:szCs w:val="32"/>
        </w:rPr>
        <w:t>年第</w:t>
      </w:r>
      <w:r>
        <w:rPr>
          <w:rFonts w:ascii="宋体" w:hAnsi="宋体" w:hint="eastAsia"/>
          <w:sz w:val="32"/>
          <w:szCs w:val="32"/>
        </w:rPr>
        <w:t>28</w:t>
      </w:r>
      <w:r>
        <w:rPr>
          <w:rFonts w:ascii="宋体" w:hAnsi="宋体" w:hint="eastAsia"/>
          <w:sz w:val="32"/>
          <w:szCs w:val="32"/>
        </w:rPr>
        <w:t>号）</w:t>
      </w:r>
    </w:p>
    <w:p w:rsidR="00000000" w:rsidRDefault="001C46B4">
      <w:pPr>
        <w:ind w:firstLine="645"/>
        <w:rPr>
          <w:rFonts w:ascii="宋体" w:hAnsi="宋体"/>
          <w:sz w:val="32"/>
          <w:szCs w:val="32"/>
        </w:rPr>
      </w:pPr>
      <w:r>
        <w:rPr>
          <w:rFonts w:ascii="宋体" w:hAnsi="宋体" w:hint="eastAsia"/>
          <w:b/>
          <w:bCs/>
          <w:sz w:val="32"/>
          <w:szCs w:val="32"/>
        </w:rPr>
        <w:t>变化内容：</w:t>
      </w:r>
      <w:r>
        <w:rPr>
          <w:rFonts w:ascii="宋体" w:hAnsi="宋体" w:hint="eastAsia"/>
          <w:sz w:val="32"/>
          <w:szCs w:val="32"/>
        </w:rPr>
        <w:t>增加第</w:t>
      </w:r>
      <w:r>
        <w:rPr>
          <w:rFonts w:ascii="宋体" w:hAnsi="宋体" w:hint="eastAsia"/>
          <w:sz w:val="32"/>
          <w:szCs w:val="32"/>
        </w:rPr>
        <w:t>16.1</w:t>
      </w:r>
      <w:r>
        <w:rPr>
          <w:rFonts w:ascii="宋体" w:hAnsi="宋体" w:hint="eastAsia"/>
          <w:sz w:val="32"/>
          <w:szCs w:val="32"/>
        </w:rPr>
        <w:t>行“取得的基础研究资金收入免征企业所得税”和</w:t>
      </w:r>
      <w:r>
        <w:rPr>
          <w:rFonts w:ascii="宋体" w:hAnsi="宋体" w:hint="eastAsia"/>
          <w:sz w:val="32"/>
          <w:szCs w:val="32"/>
        </w:rPr>
        <w:t>第</w:t>
      </w:r>
      <w:r>
        <w:rPr>
          <w:rFonts w:ascii="宋体" w:hAnsi="宋体" w:hint="eastAsia"/>
          <w:sz w:val="32"/>
          <w:szCs w:val="32"/>
        </w:rPr>
        <w:t>30.1</w:t>
      </w:r>
      <w:r>
        <w:rPr>
          <w:rFonts w:ascii="宋体" w:hAnsi="宋体" w:hint="eastAsia"/>
          <w:sz w:val="32"/>
          <w:szCs w:val="32"/>
        </w:rPr>
        <w:t>行“企业投入基础研究支出加计扣除”，</w:t>
      </w:r>
      <w:r>
        <w:rPr>
          <w:rFonts w:ascii="宋体" w:hAnsi="宋体" w:hint="eastAsia"/>
          <w:sz w:val="32"/>
          <w:szCs w:val="32"/>
        </w:rPr>
        <w:lastRenderedPageBreak/>
        <w:t>供纳税人填报企业投入基础研究税收优惠政策</w:t>
      </w:r>
      <w:r>
        <w:rPr>
          <w:rFonts w:ascii="宋体" w:hAnsi="宋体" w:hint="eastAsia"/>
          <w:sz w:val="32"/>
          <w:szCs w:val="32"/>
        </w:rPr>
        <w:t>；将第</w:t>
      </w:r>
      <w:r>
        <w:rPr>
          <w:rFonts w:ascii="宋体" w:hAnsi="宋体" w:hint="eastAsia"/>
          <w:sz w:val="32"/>
          <w:szCs w:val="32"/>
        </w:rPr>
        <w:t>28</w:t>
      </w:r>
      <w:r>
        <w:rPr>
          <w:rFonts w:ascii="宋体" w:hAnsi="宋体" w:hint="eastAsia"/>
          <w:sz w:val="32"/>
          <w:szCs w:val="32"/>
        </w:rPr>
        <w:t>行中的“加计扣除比例</w:t>
      </w:r>
      <w:r>
        <w:rPr>
          <w:rFonts w:ascii="宋体" w:hAnsi="宋体" w:hint="eastAsia"/>
          <w:sz w:val="32"/>
          <w:szCs w:val="32"/>
        </w:rPr>
        <w:t>____%</w:t>
      </w:r>
      <w:r>
        <w:rPr>
          <w:rFonts w:ascii="宋体" w:hAnsi="宋体" w:hint="eastAsia"/>
          <w:sz w:val="32"/>
          <w:szCs w:val="32"/>
        </w:rPr>
        <w:t>”调整为“加计扣除比例及计算方法：</w:t>
      </w:r>
      <w:r>
        <w:rPr>
          <w:rFonts w:ascii="宋体" w:hAnsi="宋体" w:hint="eastAsia"/>
          <w:sz w:val="32"/>
          <w:szCs w:val="32"/>
        </w:rPr>
        <w:t>____</w:t>
      </w:r>
      <w:r>
        <w:rPr>
          <w:rFonts w:ascii="宋体" w:hAnsi="宋体" w:hint="eastAsia"/>
          <w:sz w:val="32"/>
          <w:szCs w:val="32"/>
        </w:rPr>
        <w:t>”，并相应增加创意设计活动加计扣除比例及计算方法代码表，供纳税人根据相关政策选择填报适用的加计扣除比例和计算方法；增加第</w:t>
      </w:r>
      <w:r>
        <w:rPr>
          <w:rFonts w:ascii="宋体" w:hAnsi="宋体" w:hint="eastAsia"/>
          <w:sz w:val="32"/>
          <w:szCs w:val="32"/>
        </w:rPr>
        <w:t>28.1</w:t>
      </w:r>
      <w:r>
        <w:rPr>
          <w:rFonts w:ascii="宋体" w:hAnsi="宋体" w:hint="eastAsia"/>
          <w:sz w:val="32"/>
          <w:szCs w:val="32"/>
        </w:rPr>
        <w:t>行“第四季度相关费用加计扣除”和第</w:t>
      </w:r>
      <w:r>
        <w:rPr>
          <w:rFonts w:ascii="宋体" w:hAnsi="宋体" w:hint="eastAsia"/>
          <w:sz w:val="32"/>
          <w:szCs w:val="32"/>
        </w:rPr>
        <w:t>28.2</w:t>
      </w:r>
      <w:r>
        <w:rPr>
          <w:rFonts w:ascii="宋体" w:hAnsi="宋体" w:hint="eastAsia"/>
          <w:sz w:val="32"/>
          <w:szCs w:val="32"/>
        </w:rPr>
        <w:t>行“前三季度相关费用加计扣除”，供纳税人填报</w:t>
      </w:r>
      <w:r>
        <w:rPr>
          <w:rFonts w:ascii="宋体" w:hAnsi="宋体" w:hint="eastAsia"/>
          <w:sz w:val="32"/>
          <w:szCs w:val="32"/>
        </w:rPr>
        <w:t>2022</w:t>
      </w:r>
      <w:r>
        <w:rPr>
          <w:rFonts w:ascii="宋体" w:hAnsi="宋体" w:hint="eastAsia"/>
          <w:sz w:val="32"/>
          <w:szCs w:val="32"/>
        </w:rPr>
        <w:t>年第四季度和前三季度创意设计活动相关费用加计扣除金额；增加第</w:t>
      </w:r>
      <w:r>
        <w:rPr>
          <w:rFonts w:ascii="宋体" w:hAnsi="宋体" w:hint="eastAsia"/>
          <w:sz w:val="32"/>
          <w:szCs w:val="32"/>
        </w:rPr>
        <w:t>30.2</w:t>
      </w:r>
      <w:r>
        <w:rPr>
          <w:rFonts w:ascii="宋体" w:hAnsi="宋体" w:hint="eastAsia"/>
          <w:sz w:val="32"/>
          <w:szCs w:val="32"/>
        </w:rPr>
        <w:t>行“高新技术企业设备器具加计扣除”，供高新技术企业填报</w:t>
      </w:r>
      <w:r>
        <w:rPr>
          <w:rFonts w:ascii="宋体" w:hAnsi="宋体" w:hint="eastAsia"/>
          <w:sz w:val="32"/>
          <w:szCs w:val="32"/>
        </w:rPr>
        <w:t>2022</w:t>
      </w:r>
      <w:r>
        <w:rPr>
          <w:rFonts w:ascii="宋体" w:hAnsi="宋体" w:hint="eastAsia"/>
          <w:sz w:val="32"/>
          <w:szCs w:val="32"/>
        </w:rPr>
        <w:t>年第四季度（</w:t>
      </w:r>
      <w:r>
        <w:rPr>
          <w:rFonts w:ascii="宋体" w:hAnsi="宋体" w:hint="eastAsia"/>
          <w:sz w:val="32"/>
          <w:szCs w:val="32"/>
        </w:rPr>
        <w:t>10</w:t>
      </w:r>
      <w:r>
        <w:rPr>
          <w:rFonts w:ascii="宋体" w:hAnsi="宋体" w:hint="eastAsia"/>
          <w:sz w:val="32"/>
          <w:szCs w:val="32"/>
        </w:rPr>
        <w:t>月</w:t>
      </w:r>
      <w:r>
        <w:rPr>
          <w:rFonts w:ascii="宋体" w:hAnsi="宋体" w:hint="eastAsia"/>
          <w:sz w:val="32"/>
          <w:szCs w:val="32"/>
        </w:rPr>
        <w:t>-12</w:t>
      </w:r>
      <w:r>
        <w:rPr>
          <w:rFonts w:ascii="宋体" w:hAnsi="宋体" w:hint="eastAsia"/>
          <w:sz w:val="32"/>
          <w:szCs w:val="32"/>
        </w:rPr>
        <w:t>月）新购置设备器具加计扣除金额</w:t>
      </w:r>
      <w:r>
        <w:rPr>
          <w:rFonts w:ascii="宋体" w:hAnsi="宋体"/>
          <w:sz w:val="32"/>
          <w:szCs w:val="32"/>
        </w:rPr>
        <w:t>。</w:t>
      </w:r>
    </w:p>
    <w:p w:rsidR="00000000" w:rsidRDefault="001C46B4">
      <w:pPr>
        <w:outlineLvl w:val="1"/>
        <w:rPr>
          <w:rFonts w:ascii="宋体" w:hAnsi="宋体" w:hint="eastAsia"/>
          <w:b/>
          <w:bCs/>
          <w:sz w:val="32"/>
          <w:szCs w:val="32"/>
        </w:rPr>
      </w:pPr>
      <w:bookmarkStart w:id="7" w:name="_Hlk65499110"/>
      <w:bookmarkStart w:id="8" w:name="_Toc2099261411"/>
      <w:r>
        <w:rPr>
          <w:rFonts w:ascii="宋体" w:hAnsi="宋体" w:hint="eastAsia"/>
          <w:b/>
          <w:bCs/>
          <w:sz w:val="32"/>
          <w:szCs w:val="32"/>
        </w:rPr>
        <w:t>1</w:t>
      </w:r>
      <w:r>
        <w:rPr>
          <w:rFonts w:ascii="宋体" w:hAnsi="宋体"/>
          <w:b/>
          <w:bCs/>
          <w:sz w:val="32"/>
          <w:szCs w:val="32"/>
        </w:rPr>
        <w:t>.</w:t>
      </w:r>
      <w:r>
        <w:rPr>
          <w:rFonts w:ascii="宋体" w:hAnsi="宋体" w:hint="eastAsia"/>
          <w:b/>
          <w:bCs/>
          <w:sz w:val="32"/>
          <w:szCs w:val="32"/>
        </w:rPr>
        <w:t>4</w:t>
      </w:r>
      <w:r>
        <w:rPr>
          <w:rFonts w:ascii="宋体" w:hAnsi="宋体"/>
          <w:b/>
          <w:bCs/>
          <w:sz w:val="32"/>
          <w:szCs w:val="32"/>
        </w:rPr>
        <w:t xml:space="preserve"> </w:t>
      </w:r>
      <w:bookmarkEnd w:id="7"/>
      <w:r>
        <w:rPr>
          <w:rFonts w:ascii="宋体" w:hAnsi="宋体" w:hint="eastAsia"/>
          <w:b/>
          <w:bCs/>
          <w:sz w:val="32"/>
          <w:szCs w:val="32"/>
        </w:rPr>
        <w:t>《研发费用加计扣除优惠明细表》（</w:t>
      </w:r>
      <w:r>
        <w:rPr>
          <w:rFonts w:ascii="宋体" w:hAnsi="宋体" w:hint="eastAsia"/>
          <w:b/>
          <w:bCs/>
          <w:sz w:val="32"/>
          <w:szCs w:val="32"/>
        </w:rPr>
        <w:t>A107012</w:t>
      </w:r>
      <w:r>
        <w:rPr>
          <w:rFonts w:ascii="宋体" w:hAnsi="宋体" w:hint="eastAsia"/>
          <w:b/>
          <w:bCs/>
          <w:sz w:val="32"/>
          <w:szCs w:val="32"/>
        </w:rPr>
        <w:t>）</w:t>
      </w:r>
      <w:bookmarkEnd w:id="8"/>
    </w:p>
    <w:p w:rsidR="00000000" w:rsidRDefault="001C46B4">
      <w:pPr>
        <w:ind w:firstLine="645"/>
        <w:rPr>
          <w:rFonts w:ascii="宋体" w:hAnsi="宋体"/>
          <w:sz w:val="32"/>
          <w:szCs w:val="32"/>
        </w:rPr>
      </w:pPr>
      <w:r>
        <w:rPr>
          <w:rFonts w:ascii="宋体" w:hAnsi="宋体" w:hint="eastAsia"/>
          <w:b/>
          <w:bCs/>
          <w:sz w:val="32"/>
          <w:szCs w:val="32"/>
        </w:rPr>
        <w:t>政策依据：</w:t>
      </w:r>
      <w:r>
        <w:rPr>
          <w:rFonts w:ascii="宋体" w:hAnsi="宋体" w:hint="eastAsia"/>
          <w:sz w:val="32"/>
          <w:szCs w:val="32"/>
        </w:rPr>
        <w:t>《财政部</w:t>
      </w:r>
      <w:r>
        <w:rPr>
          <w:rFonts w:ascii="宋体" w:hAnsi="宋体" w:hint="eastAsia"/>
          <w:sz w:val="32"/>
          <w:szCs w:val="32"/>
        </w:rPr>
        <w:t xml:space="preserve"> </w:t>
      </w:r>
      <w:r>
        <w:rPr>
          <w:rFonts w:ascii="宋体" w:hAnsi="宋体" w:hint="eastAsia"/>
          <w:sz w:val="32"/>
          <w:szCs w:val="32"/>
        </w:rPr>
        <w:t>税务总局</w:t>
      </w:r>
      <w:r>
        <w:rPr>
          <w:rFonts w:ascii="宋体" w:hAnsi="宋体" w:hint="eastAsia"/>
          <w:sz w:val="32"/>
          <w:szCs w:val="32"/>
        </w:rPr>
        <w:t xml:space="preserve"> </w:t>
      </w:r>
      <w:r>
        <w:rPr>
          <w:rFonts w:ascii="宋体" w:hAnsi="宋体" w:hint="eastAsia"/>
          <w:sz w:val="32"/>
          <w:szCs w:val="32"/>
        </w:rPr>
        <w:t>科技部关于加大支持科技创新税前扣除力度的公告》（</w:t>
      </w:r>
      <w:r>
        <w:rPr>
          <w:rFonts w:ascii="宋体" w:hAnsi="宋体" w:hint="eastAsia"/>
          <w:sz w:val="32"/>
          <w:szCs w:val="32"/>
        </w:rPr>
        <w:t>2022</w:t>
      </w:r>
      <w:r>
        <w:rPr>
          <w:rFonts w:ascii="宋体" w:hAnsi="宋体" w:hint="eastAsia"/>
          <w:sz w:val="32"/>
          <w:szCs w:val="32"/>
        </w:rPr>
        <w:t>年第</w:t>
      </w:r>
      <w:r>
        <w:rPr>
          <w:rFonts w:ascii="宋体" w:hAnsi="宋体" w:hint="eastAsia"/>
          <w:sz w:val="32"/>
          <w:szCs w:val="32"/>
        </w:rPr>
        <w:t>28</w:t>
      </w:r>
      <w:r>
        <w:rPr>
          <w:rFonts w:ascii="宋体" w:hAnsi="宋体" w:hint="eastAsia"/>
          <w:sz w:val="32"/>
          <w:szCs w:val="32"/>
        </w:rPr>
        <w:t>号）</w:t>
      </w:r>
    </w:p>
    <w:p w:rsidR="00000000" w:rsidRDefault="001C46B4">
      <w:pPr>
        <w:ind w:firstLine="645"/>
        <w:rPr>
          <w:rFonts w:ascii="宋体" w:hAnsi="宋体" w:hint="eastAsia"/>
          <w:sz w:val="32"/>
          <w:szCs w:val="32"/>
        </w:rPr>
      </w:pPr>
      <w:r>
        <w:rPr>
          <w:rFonts w:ascii="宋体" w:hAnsi="宋体" w:hint="eastAsia"/>
          <w:b/>
          <w:bCs/>
          <w:sz w:val="32"/>
          <w:szCs w:val="32"/>
        </w:rPr>
        <w:t>变化内容：</w:t>
      </w:r>
      <w:r>
        <w:rPr>
          <w:rFonts w:ascii="宋体" w:hAnsi="宋体" w:hint="eastAsia"/>
          <w:sz w:val="32"/>
          <w:szCs w:val="32"/>
        </w:rPr>
        <w:t>将第</w:t>
      </w:r>
      <w:r>
        <w:rPr>
          <w:rFonts w:ascii="宋体" w:hAnsi="宋体" w:hint="eastAsia"/>
          <w:sz w:val="32"/>
          <w:szCs w:val="32"/>
        </w:rPr>
        <w:t>50</w:t>
      </w:r>
      <w:r>
        <w:rPr>
          <w:rFonts w:ascii="宋体" w:hAnsi="宋体" w:hint="eastAsia"/>
          <w:sz w:val="32"/>
          <w:szCs w:val="32"/>
        </w:rPr>
        <w:t>行“加计扣除比例”调整为“加计扣除比例及计算方法”，并相应增加研发费用加计扣除比例及计算方法代码表，供纳税人根据相关政策选择填报适用的加计扣除比例和计算方法；增加第</w:t>
      </w:r>
      <w:r>
        <w:rPr>
          <w:rFonts w:ascii="宋体" w:hAnsi="宋体" w:hint="eastAsia"/>
          <w:sz w:val="32"/>
          <w:szCs w:val="32"/>
        </w:rPr>
        <w:t>L1</w:t>
      </w:r>
      <w:r>
        <w:rPr>
          <w:rFonts w:ascii="宋体" w:hAnsi="宋体" w:hint="eastAsia"/>
          <w:sz w:val="32"/>
          <w:szCs w:val="32"/>
        </w:rPr>
        <w:t>行“本年允许加计扣除的研发费用总额”、第</w:t>
      </w:r>
      <w:r>
        <w:rPr>
          <w:rFonts w:ascii="宋体" w:hAnsi="宋体" w:hint="eastAsia"/>
          <w:sz w:val="32"/>
          <w:szCs w:val="32"/>
        </w:rPr>
        <w:t>L1.1</w:t>
      </w:r>
      <w:r>
        <w:rPr>
          <w:rFonts w:ascii="宋体" w:hAnsi="宋体" w:hint="eastAsia"/>
          <w:sz w:val="32"/>
          <w:szCs w:val="32"/>
        </w:rPr>
        <w:t>行“第四季度允许加计扣除的研发费用金额”、第</w:t>
      </w:r>
      <w:r>
        <w:rPr>
          <w:rFonts w:ascii="宋体" w:hAnsi="宋体" w:hint="eastAsia"/>
          <w:sz w:val="32"/>
          <w:szCs w:val="32"/>
        </w:rPr>
        <w:t>L1.2</w:t>
      </w:r>
      <w:r>
        <w:rPr>
          <w:rFonts w:ascii="宋体" w:hAnsi="宋体" w:hint="eastAsia"/>
          <w:sz w:val="32"/>
          <w:szCs w:val="32"/>
        </w:rPr>
        <w:t>行</w:t>
      </w:r>
      <w:r>
        <w:rPr>
          <w:rFonts w:ascii="宋体" w:hAnsi="宋体" w:hint="eastAsia"/>
          <w:sz w:val="32"/>
          <w:szCs w:val="32"/>
        </w:rPr>
        <w:t>“前三季度允许加计扣除的研发费用金额”，供纳税人填报</w:t>
      </w:r>
      <w:r>
        <w:rPr>
          <w:rFonts w:ascii="宋体" w:hAnsi="宋体" w:hint="eastAsia"/>
          <w:sz w:val="32"/>
          <w:szCs w:val="32"/>
        </w:rPr>
        <w:t>2022</w:t>
      </w:r>
      <w:r>
        <w:rPr>
          <w:rFonts w:ascii="宋体" w:hAnsi="宋体" w:hint="eastAsia"/>
          <w:sz w:val="32"/>
          <w:szCs w:val="32"/>
        </w:rPr>
        <w:t>年第四季度和前三季度研发费用金额。</w:t>
      </w:r>
    </w:p>
    <w:p w:rsidR="00000000" w:rsidRDefault="001C46B4">
      <w:pPr>
        <w:outlineLvl w:val="1"/>
        <w:rPr>
          <w:rFonts w:ascii="宋体" w:hAnsi="宋体" w:hint="eastAsia"/>
          <w:b/>
          <w:bCs/>
          <w:sz w:val="32"/>
          <w:szCs w:val="32"/>
        </w:rPr>
      </w:pPr>
      <w:bookmarkStart w:id="9" w:name="_Toc1657016049"/>
      <w:r>
        <w:rPr>
          <w:rFonts w:ascii="宋体" w:hAnsi="宋体" w:hint="eastAsia"/>
          <w:b/>
          <w:bCs/>
          <w:sz w:val="32"/>
          <w:szCs w:val="32"/>
        </w:rPr>
        <w:lastRenderedPageBreak/>
        <w:t>1</w:t>
      </w:r>
      <w:r>
        <w:rPr>
          <w:rFonts w:ascii="宋体" w:hAnsi="宋体"/>
          <w:b/>
          <w:bCs/>
          <w:sz w:val="32"/>
          <w:szCs w:val="32"/>
        </w:rPr>
        <w:t>.</w:t>
      </w:r>
      <w:r>
        <w:rPr>
          <w:rFonts w:ascii="宋体" w:hAnsi="宋体" w:hint="eastAsia"/>
          <w:b/>
          <w:bCs/>
          <w:sz w:val="32"/>
          <w:szCs w:val="32"/>
        </w:rPr>
        <w:t>5</w:t>
      </w:r>
      <w:r>
        <w:rPr>
          <w:rFonts w:ascii="宋体" w:hAnsi="宋体"/>
          <w:b/>
          <w:bCs/>
          <w:sz w:val="32"/>
          <w:szCs w:val="32"/>
        </w:rPr>
        <w:t xml:space="preserve"> </w:t>
      </w:r>
      <w:r>
        <w:rPr>
          <w:rFonts w:ascii="宋体" w:hAnsi="宋体" w:hint="eastAsia"/>
          <w:b/>
          <w:bCs/>
          <w:sz w:val="32"/>
          <w:szCs w:val="32"/>
        </w:rPr>
        <w:t>《减免所得税优惠明细表》（</w:t>
      </w:r>
      <w:r>
        <w:rPr>
          <w:rFonts w:ascii="宋体" w:hAnsi="宋体" w:hint="eastAsia"/>
          <w:b/>
          <w:bCs/>
          <w:sz w:val="32"/>
          <w:szCs w:val="32"/>
        </w:rPr>
        <w:t>A107040</w:t>
      </w:r>
      <w:r>
        <w:rPr>
          <w:rFonts w:ascii="宋体" w:hAnsi="宋体" w:hint="eastAsia"/>
          <w:b/>
          <w:bCs/>
          <w:sz w:val="32"/>
          <w:szCs w:val="32"/>
        </w:rPr>
        <w:t>）</w:t>
      </w:r>
      <w:bookmarkEnd w:id="9"/>
    </w:p>
    <w:p w:rsidR="00000000" w:rsidRDefault="001C46B4">
      <w:pPr>
        <w:ind w:firstLine="645"/>
        <w:rPr>
          <w:rFonts w:ascii="宋体" w:hAnsi="宋体" w:hint="eastAsia"/>
          <w:sz w:val="32"/>
          <w:szCs w:val="32"/>
        </w:rPr>
      </w:pPr>
      <w:r>
        <w:rPr>
          <w:rFonts w:ascii="宋体" w:hAnsi="宋体" w:hint="eastAsia"/>
          <w:b/>
          <w:bCs/>
          <w:sz w:val="32"/>
          <w:szCs w:val="32"/>
        </w:rPr>
        <w:t>政策依据：</w:t>
      </w:r>
      <w:r>
        <w:rPr>
          <w:rFonts w:ascii="宋体" w:hAnsi="宋体" w:hint="eastAsia"/>
          <w:sz w:val="32"/>
          <w:szCs w:val="32"/>
        </w:rPr>
        <w:t>《财政部</w:t>
      </w:r>
      <w:r>
        <w:rPr>
          <w:rFonts w:ascii="宋体" w:hAnsi="宋体" w:hint="eastAsia"/>
          <w:sz w:val="32"/>
          <w:szCs w:val="32"/>
        </w:rPr>
        <w:t xml:space="preserve"> </w:t>
      </w:r>
      <w:r>
        <w:rPr>
          <w:rFonts w:ascii="宋体" w:hAnsi="宋体" w:hint="eastAsia"/>
          <w:sz w:val="32"/>
          <w:szCs w:val="32"/>
        </w:rPr>
        <w:t>税务总局关于横琴粤澳深度合作区企业所得税优惠政策的通知》（财税〔</w:t>
      </w:r>
      <w:r>
        <w:rPr>
          <w:rFonts w:ascii="宋体" w:hAnsi="宋体" w:hint="eastAsia"/>
          <w:sz w:val="32"/>
          <w:szCs w:val="32"/>
        </w:rPr>
        <w:t>2022</w:t>
      </w:r>
      <w:r>
        <w:rPr>
          <w:rFonts w:ascii="宋体" w:hAnsi="宋体" w:hint="eastAsia"/>
          <w:sz w:val="32"/>
          <w:szCs w:val="32"/>
        </w:rPr>
        <w:t>〕</w:t>
      </w:r>
      <w:r>
        <w:rPr>
          <w:rFonts w:ascii="宋体" w:hAnsi="宋体" w:hint="eastAsia"/>
          <w:sz w:val="32"/>
          <w:szCs w:val="32"/>
        </w:rPr>
        <w:t>19</w:t>
      </w:r>
      <w:r>
        <w:rPr>
          <w:rFonts w:ascii="宋体" w:hAnsi="宋体" w:hint="eastAsia"/>
          <w:sz w:val="32"/>
          <w:szCs w:val="32"/>
        </w:rPr>
        <w:t>号）、《财政部</w:t>
      </w:r>
      <w:r>
        <w:rPr>
          <w:rFonts w:ascii="宋体" w:hAnsi="宋体" w:hint="eastAsia"/>
          <w:sz w:val="32"/>
          <w:szCs w:val="32"/>
        </w:rPr>
        <w:t xml:space="preserve"> </w:t>
      </w:r>
      <w:r>
        <w:rPr>
          <w:rFonts w:ascii="宋体" w:hAnsi="宋体" w:hint="eastAsia"/>
          <w:sz w:val="32"/>
          <w:szCs w:val="32"/>
        </w:rPr>
        <w:t>税务总局关于广州南沙企业所得税优惠政策的通知》（财税〔</w:t>
      </w:r>
      <w:r>
        <w:rPr>
          <w:rFonts w:ascii="宋体" w:hAnsi="宋体" w:hint="eastAsia"/>
          <w:sz w:val="32"/>
          <w:szCs w:val="32"/>
        </w:rPr>
        <w:t>2022</w:t>
      </w:r>
      <w:r>
        <w:rPr>
          <w:rFonts w:ascii="宋体" w:hAnsi="宋体" w:hint="eastAsia"/>
          <w:sz w:val="32"/>
          <w:szCs w:val="32"/>
        </w:rPr>
        <w:t>〕</w:t>
      </w:r>
      <w:r>
        <w:rPr>
          <w:rFonts w:ascii="宋体" w:hAnsi="宋体" w:hint="eastAsia"/>
          <w:sz w:val="32"/>
          <w:szCs w:val="32"/>
        </w:rPr>
        <w:t>40</w:t>
      </w:r>
      <w:r>
        <w:rPr>
          <w:rFonts w:ascii="宋体" w:hAnsi="宋体" w:hint="eastAsia"/>
          <w:sz w:val="32"/>
          <w:szCs w:val="32"/>
        </w:rPr>
        <w:t>号）</w:t>
      </w:r>
    </w:p>
    <w:p w:rsidR="00000000" w:rsidRDefault="001C46B4">
      <w:pPr>
        <w:ind w:firstLine="645"/>
        <w:rPr>
          <w:rFonts w:ascii="宋体" w:hAnsi="宋体" w:hint="eastAsia"/>
          <w:b/>
          <w:bCs/>
          <w:sz w:val="32"/>
          <w:szCs w:val="32"/>
        </w:rPr>
      </w:pPr>
      <w:r>
        <w:rPr>
          <w:rFonts w:ascii="宋体" w:hAnsi="宋体" w:hint="eastAsia"/>
          <w:b/>
          <w:bCs/>
          <w:sz w:val="32"/>
          <w:szCs w:val="32"/>
        </w:rPr>
        <w:t>变化内容：</w:t>
      </w:r>
      <w:r>
        <w:rPr>
          <w:rFonts w:ascii="宋体" w:hAnsi="宋体" w:hint="eastAsia"/>
          <w:sz w:val="32"/>
          <w:szCs w:val="32"/>
        </w:rPr>
        <w:t>在第</w:t>
      </w:r>
      <w:r>
        <w:rPr>
          <w:rFonts w:ascii="宋体" w:hAnsi="宋体" w:hint="eastAsia"/>
          <w:sz w:val="32"/>
          <w:szCs w:val="32"/>
        </w:rPr>
        <w:t>24</w:t>
      </w:r>
      <w:r>
        <w:rPr>
          <w:rFonts w:ascii="宋体" w:hAnsi="宋体" w:hint="eastAsia"/>
          <w:sz w:val="32"/>
          <w:szCs w:val="32"/>
        </w:rPr>
        <w:t>行下增加明细行次，对区域性优惠政策进一步细分，供纳税人分别填报横琴粤澳深度合作区、平潭综合实验区、前海深港现代服务业合作区、南沙先行启动区相关优惠政策。</w:t>
      </w:r>
    </w:p>
    <w:p w:rsidR="00000000" w:rsidRDefault="001C46B4">
      <w:pPr>
        <w:outlineLvl w:val="0"/>
        <w:rPr>
          <w:rFonts w:ascii="黑体" w:eastAsia="黑体" w:hAnsi="黑体"/>
          <w:b/>
          <w:bCs/>
          <w:sz w:val="32"/>
          <w:szCs w:val="32"/>
        </w:rPr>
      </w:pPr>
      <w:bookmarkStart w:id="10" w:name="_Toc2074218945"/>
      <w:r>
        <w:rPr>
          <w:rFonts w:ascii="黑体" w:eastAsia="黑体" w:hAnsi="黑体"/>
          <w:b/>
          <w:bCs/>
          <w:sz w:val="32"/>
          <w:szCs w:val="32"/>
        </w:rPr>
        <w:t>2</w:t>
      </w:r>
      <w:r>
        <w:rPr>
          <w:rFonts w:ascii="黑体" w:eastAsia="黑体" w:hAnsi="黑体" w:hint="eastAsia"/>
          <w:b/>
          <w:bCs/>
          <w:sz w:val="32"/>
          <w:szCs w:val="32"/>
        </w:rPr>
        <w:t>申</w:t>
      </w:r>
      <w:r>
        <w:rPr>
          <w:rFonts w:ascii="黑体" w:eastAsia="黑体" w:hAnsi="黑体" w:hint="eastAsia"/>
          <w:b/>
          <w:bCs/>
          <w:sz w:val="32"/>
          <w:szCs w:val="32"/>
        </w:rPr>
        <w:t>报表填写要点</w:t>
      </w:r>
      <w:bookmarkEnd w:id="10"/>
    </w:p>
    <w:p w:rsidR="00000000" w:rsidRDefault="001C46B4">
      <w:pPr>
        <w:outlineLvl w:val="1"/>
        <w:rPr>
          <w:rFonts w:ascii="黑体" w:eastAsia="黑体" w:hAnsi="黑体"/>
          <w:b/>
          <w:bCs/>
          <w:sz w:val="32"/>
          <w:szCs w:val="32"/>
        </w:rPr>
      </w:pPr>
      <w:bookmarkStart w:id="11" w:name="_Toc759170140"/>
      <w:r>
        <w:rPr>
          <w:rFonts w:ascii="黑体" w:eastAsia="黑体" w:hAnsi="黑体" w:hint="eastAsia"/>
          <w:b/>
          <w:bCs/>
          <w:sz w:val="32"/>
          <w:szCs w:val="32"/>
        </w:rPr>
        <w:t>2</w:t>
      </w:r>
      <w:r>
        <w:rPr>
          <w:rFonts w:ascii="黑体" w:eastAsia="黑体" w:hAnsi="黑体"/>
          <w:b/>
          <w:bCs/>
          <w:sz w:val="32"/>
          <w:szCs w:val="32"/>
        </w:rPr>
        <w:t xml:space="preserve">.1 </w:t>
      </w:r>
      <w:r>
        <w:rPr>
          <w:rFonts w:ascii="黑体" w:eastAsia="黑体" w:hAnsi="黑体" w:hint="eastAsia"/>
          <w:b/>
          <w:bCs/>
          <w:sz w:val="32"/>
          <w:szCs w:val="32"/>
        </w:rPr>
        <w:t>A</w:t>
      </w:r>
      <w:r>
        <w:rPr>
          <w:rFonts w:ascii="黑体" w:eastAsia="黑体" w:hAnsi="黑体" w:hint="eastAsia"/>
          <w:b/>
          <w:bCs/>
          <w:sz w:val="32"/>
          <w:szCs w:val="32"/>
        </w:rPr>
        <w:t>类</w:t>
      </w:r>
      <w:bookmarkEnd w:id="11"/>
    </w:p>
    <w:p w:rsidR="00000000" w:rsidRDefault="001C46B4">
      <w:pPr>
        <w:outlineLvl w:val="2"/>
        <w:rPr>
          <w:rFonts w:ascii="宋体" w:hAnsi="宋体"/>
          <w:b/>
          <w:bCs/>
          <w:sz w:val="32"/>
          <w:szCs w:val="32"/>
        </w:rPr>
      </w:pPr>
      <w:bookmarkStart w:id="12" w:name="_Toc1942557394"/>
      <w:r>
        <w:rPr>
          <w:rFonts w:ascii="宋体" w:hAnsi="宋体"/>
          <w:b/>
          <w:bCs/>
          <w:sz w:val="32"/>
          <w:szCs w:val="32"/>
        </w:rPr>
        <w:t>2.1.1</w:t>
      </w:r>
      <w:r>
        <w:rPr>
          <w:rFonts w:ascii="宋体" w:hAnsi="宋体" w:hint="eastAsia"/>
          <w:b/>
          <w:bCs/>
          <w:sz w:val="32"/>
          <w:szCs w:val="32"/>
        </w:rPr>
        <w:t>《企业所得税年度纳税申报表填报表单》</w:t>
      </w:r>
      <w:bookmarkEnd w:id="12"/>
      <w:r>
        <w:rPr>
          <w:rFonts w:ascii="宋体" w:hAnsi="宋体" w:hint="eastAsia"/>
          <w:b/>
          <w:bCs/>
          <w:sz w:val="32"/>
          <w:szCs w:val="32"/>
        </w:rPr>
        <w:t xml:space="preserve"> </w:t>
      </w:r>
    </w:p>
    <w:p w:rsidR="00000000" w:rsidRDefault="001C46B4">
      <w:pPr>
        <w:outlineLvl w:val="3"/>
        <w:rPr>
          <w:rFonts w:ascii="宋体" w:hAnsi="宋体"/>
          <w:sz w:val="32"/>
          <w:szCs w:val="32"/>
        </w:rPr>
      </w:pPr>
      <w:r>
        <w:rPr>
          <w:rFonts w:ascii="宋体" w:hAnsi="宋体"/>
          <w:b/>
          <w:bCs/>
          <w:sz w:val="32"/>
          <w:szCs w:val="32"/>
        </w:rPr>
        <w:t>2.1.1.1</w:t>
      </w:r>
      <w:r>
        <w:rPr>
          <w:rFonts w:ascii="宋体" w:hAnsi="宋体" w:hint="eastAsia"/>
          <w:sz w:val="32"/>
          <w:szCs w:val="32"/>
        </w:rPr>
        <w:t>根据涉税事项正确选择填报表格</w:t>
      </w:r>
    </w:p>
    <w:p w:rsidR="00000000" w:rsidRDefault="001C46B4">
      <w:pPr>
        <w:ind w:firstLineChars="200" w:firstLine="640"/>
        <w:rPr>
          <w:rFonts w:ascii="宋体" w:hAnsi="宋体"/>
          <w:sz w:val="32"/>
          <w:szCs w:val="32"/>
        </w:rPr>
      </w:pPr>
      <w:r>
        <w:rPr>
          <w:rFonts w:ascii="宋体" w:hAnsi="宋体" w:hint="eastAsia"/>
          <w:sz w:val="32"/>
          <w:szCs w:val="32"/>
        </w:rPr>
        <w:t>纳税调整附表中，部分附表只要发生有关事项，无论是否存在纳税调整，均需要填报相关表单。包括《职工薪酬支出及纳税调整明细表》（</w:t>
      </w:r>
      <w:r>
        <w:rPr>
          <w:rFonts w:ascii="宋体" w:hAnsi="宋体"/>
          <w:sz w:val="32"/>
          <w:szCs w:val="32"/>
        </w:rPr>
        <w:t>A105050</w:t>
      </w:r>
      <w:r>
        <w:rPr>
          <w:rFonts w:ascii="宋体" w:hAnsi="宋体"/>
          <w:sz w:val="32"/>
          <w:szCs w:val="32"/>
        </w:rPr>
        <w:t>）</w:t>
      </w:r>
      <w:r>
        <w:rPr>
          <w:rFonts w:ascii="宋体" w:hAnsi="宋体" w:hint="eastAsia"/>
          <w:sz w:val="32"/>
          <w:szCs w:val="32"/>
        </w:rPr>
        <w:t>、《捐赠支出及纳税调整明细表》（</w:t>
      </w:r>
      <w:r>
        <w:rPr>
          <w:rFonts w:ascii="宋体" w:hAnsi="宋体"/>
          <w:sz w:val="32"/>
          <w:szCs w:val="32"/>
        </w:rPr>
        <w:t>A105070</w:t>
      </w:r>
      <w:r>
        <w:rPr>
          <w:rFonts w:ascii="宋体" w:hAnsi="宋体" w:hint="eastAsia"/>
          <w:sz w:val="32"/>
          <w:szCs w:val="32"/>
        </w:rPr>
        <w:t>）、《资产折旧、摊销及纳税调整明细表》（</w:t>
      </w:r>
      <w:r>
        <w:rPr>
          <w:rFonts w:ascii="宋体" w:hAnsi="宋体"/>
          <w:sz w:val="32"/>
          <w:szCs w:val="32"/>
        </w:rPr>
        <w:t>A105080</w:t>
      </w:r>
      <w:r>
        <w:rPr>
          <w:rFonts w:ascii="宋体" w:hAnsi="宋体"/>
          <w:sz w:val="32"/>
          <w:szCs w:val="32"/>
        </w:rPr>
        <w:t>）</w:t>
      </w:r>
      <w:r>
        <w:rPr>
          <w:rFonts w:ascii="宋体" w:hAnsi="宋体" w:hint="eastAsia"/>
          <w:sz w:val="32"/>
          <w:szCs w:val="32"/>
        </w:rPr>
        <w:t>、《贷款损失准备金及纳税调整明细表》（</w:t>
      </w:r>
      <w:r>
        <w:rPr>
          <w:rFonts w:ascii="宋体" w:hAnsi="宋体"/>
          <w:sz w:val="32"/>
          <w:szCs w:val="32"/>
        </w:rPr>
        <w:t>A105120</w:t>
      </w:r>
      <w:r>
        <w:rPr>
          <w:rFonts w:ascii="宋体" w:hAnsi="宋体"/>
          <w:sz w:val="32"/>
          <w:szCs w:val="32"/>
        </w:rPr>
        <w:t>）。</w:t>
      </w:r>
    </w:p>
    <w:p w:rsidR="00000000" w:rsidRDefault="001C46B4">
      <w:pPr>
        <w:outlineLvl w:val="3"/>
        <w:rPr>
          <w:rFonts w:ascii="宋体" w:hAnsi="宋体"/>
          <w:sz w:val="32"/>
          <w:szCs w:val="32"/>
        </w:rPr>
      </w:pPr>
      <w:r>
        <w:rPr>
          <w:rFonts w:ascii="宋体" w:hAnsi="宋体"/>
          <w:b/>
          <w:bCs/>
          <w:sz w:val="32"/>
          <w:szCs w:val="32"/>
        </w:rPr>
        <w:t>2.</w:t>
      </w:r>
      <w:r>
        <w:rPr>
          <w:rFonts w:ascii="宋体" w:hAnsi="宋体" w:hint="eastAsia"/>
          <w:b/>
          <w:bCs/>
          <w:sz w:val="32"/>
          <w:szCs w:val="32"/>
        </w:rPr>
        <w:t>1</w:t>
      </w:r>
      <w:r>
        <w:rPr>
          <w:rFonts w:ascii="宋体" w:hAnsi="宋体"/>
          <w:b/>
          <w:bCs/>
          <w:sz w:val="32"/>
          <w:szCs w:val="32"/>
        </w:rPr>
        <w:t>.1.2</w:t>
      </w:r>
      <w:r>
        <w:rPr>
          <w:rFonts w:ascii="宋体" w:hAnsi="宋体" w:hint="eastAsia"/>
          <w:sz w:val="32"/>
          <w:szCs w:val="32"/>
        </w:rPr>
        <w:t>小型微利企业简化申报表单</w:t>
      </w:r>
    </w:p>
    <w:p w:rsidR="00000000" w:rsidRDefault="001C46B4">
      <w:pPr>
        <w:ind w:firstLineChars="200" w:firstLine="640"/>
        <w:rPr>
          <w:rFonts w:ascii="宋体" w:hAnsi="宋体"/>
          <w:sz w:val="32"/>
          <w:szCs w:val="32"/>
        </w:rPr>
      </w:pPr>
      <w:r>
        <w:rPr>
          <w:rFonts w:ascii="宋体" w:hAnsi="宋体" w:hint="eastAsia"/>
          <w:sz w:val="32"/>
          <w:szCs w:val="32"/>
        </w:rPr>
        <w:t>根据《国家税务总局关于进一步深化税务系统“放管服”</w:t>
      </w:r>
      <w:r>
        <w:rPr>
          <w:rFonts w:ascii="宋体" w:hAnsi="宋体" w:hint="eastAsia"/>
          <w:sz w:val="32"/>
          <w:szCs w:val="32"/>
        </w:rPr>
        <w:lastRenderedPageBreak/>
        <w:t>改</w:t>
      </w:r>
      <w:r>
        <w:rPr>
          <w:rFonts w:ascii="宋体" w:hAnsi="宋体" w:hint="eastAsia"/>
          <w:sz w:val="32"/>
          <w:szCs w:val="32"/>
        </w:rPr>
        <w:t>革优化税收营商环境的若干意见》（税总发﹝</w:t>
      </w:r>
      <w:r>
        <w:rPr>
          <w:rFonts w:ascii="宋体" w:hAnsi="宋体" w:hint="eastAsia"/>
          <w:sz w:val="32"/>
          <w:szCs w:val="32"/>
        </w:rPr>
        <w:t>2</w:t>
      </w:r>
      <w:r>
        <w:rPr>
          <w:rFonts w:ascii="宋体" w:hAnsi="宋体"/>
          <w:sz w:val="32"/>
          <w:szCs w:val="32"/>
        </w:rPr>
        <w:t>017</w:t>
      </w:r>
      <w:r>
        <w:rPr>
          <w:rFonts w:ascii="宋体" w:hAnsi="宋体" w:hint="eastAsia"/>
          <w:sz w:val="32"/>
          <w:szCs w:val="32"/>
        </w:rPr>
        <w:t>﹞</w:t>
      </w:r>
      <w:r>
        <w:rPr>
          <w:rFonts w:ascii="宋体" w:hAnsi="宋体" w:hint="eastAsia"/>
          <w:sz w:val="32"/>
          <w:szCs w:val="32"/>
        </w:rPr>
        <w:t>1</w:t>
      </w:r>
      <w:r>
        <w:rPr>
          <w:rFonts w:ascii="宋体" w:hAnsi="宋体"/>
          <w:sz w:val="32"/>
          <w:szCs w:val="32"/>
        </w:rPr>
        <w:t>01</w:t>
      </w:r>
      <w:r>
        <w:rPr>
          <w:rFonts w:ascii="宋体" w:hAnsi="宋体" w:hint="eastAsia"/>
          <w:sz w:val="32"/>
          <w:szCs w:val="32"/>
        </w:rPr>
        <w:t>号）有关精神，国家税务总局发布了《关于简化小型微利企业所得税年度纳税申报有关措施的公告》（国家税务总局</w:t>
      </w:r>
      <w:r>
        <w:rPr>
          <w:rFonts w:ascii="宋体" w:hAnsi="宋体" w:hint="eastAsia"/>
          <w:sz w:val="32"/>
          <w:szCs w:val="32"/>
        </w:rPr>
        <w:t>2</w:t>
      </w:r>
      <w:r>
        <w:rPr>
          <w:rFonts w:ascii="宋体" w:hAnsi="宋体"/>
          <w:sz w:val="32"/>
          <w:szCs w:val="32"/>
        </w:rPr>
        <w:t>018</w:t>
      </w:r>
      <w:r>
        <w:rPr>
          <w:rFonts w:ascii="宋体" w:hAnsi="宋体" w:hint="eastAsia"/>
          <w:sz w:val="32"/>
          <w:szCs w:val="32"/>
        </w:rPr>
        <w:t>年第</w:t>
      </w:r>
      <w:r>
        <w:rPr>
          <w:rFonts w:ascii="宋体" w:hAnsi="宋体" w:hint="eastAsia"/>
          <w:sz w:val="32"/>
          <w:szCs w:val="32"/>
        </w:rPr>
        <w:t>5</w:t>
      </w:r>
      <w:r>
        <w:rPr>
          <w:rFonts w:ascii="宋体" w:hAnsi="宋体"/>
          <w:sz w:val="32"/>
          <w:szCs w:val="32"/>
        </w:rPr>
        <w:t>8</w:t>
      </w:r>
      <w:r>
        <w:rPr>
          <w:rFonts w:ascii="宋体" w:hAnsi="宋体" w:hint="eastAsia"/>
          <w:sz w:val="32"/>
          <w:szCs w:val="32"/>
        </w:rPr>
        <w:t>号），小型微利企业免于填报《一般企业收入明细表》（</w:t>
      </w:r>
      <w:r>
        <w:rPr>
          <w:rFonts w:ascii="宋体" w:hAnsi="宋体" w:hint="eastAsia"/>
          <w:sz w:val="32"/>
          <w:szCs w:val="32"/>
        </w:rPr>
        <w:t>A</w:t>
      </w:r>
      <w:r>
        <w:rPr>
          <w:rFonts w:ascii="宋体" w:hAnsi="宋体"/>
          <w:sz w:val="32"/>
          <w:szCs w:val="32"/>
        </w:rPr>
        <w:t>101010</w:t>
      </w:r>
      <w:r>
        <w:rPr>
          <w:rFonts w:ascii="宋体" w:hAnsi="宋体" w:hint="eastAsia"/>
          <w:sz w:val="32"/>
          <w:szCs w:val="32"/>
        </w:rPr>
        <w:t>）、《金融企业收入明细表》（</w:t>
      </w:r>
      <w:r>
        <w:rPr>
          <w:rFonts w:ascii="宋体" w:hAnsi="宋体" w:hint="eastAsia"/>
          <w:sz w:val="32"/>
          <w:szCs w:val="32"/>
        </w:rPr>
        <w:t>A</w:t>
      </w:r>
      <w:r>
        <w:rPr>
          <w:rFonts w:ascii="宋体" w:hAnsi="宋体"/>
          <w:sz w:val="32"/>
          <w:szCs w:val="32"/>
        </w:rPr>
        <w:t>101020</w:t>
      </w:r>
      <w:r>
        <w:rPr>
          <w:rFonts w:ascii="宋体" w:hAnsi="宋体"/>
          <w:sz w:val="32"/>
          <w:szCs w:val="32"/>
        </w:rPr>
        <w:t>）</w:t>
      </w:r>
      <w:r>
        <w:rPr>
          <w:rFonts w:ascii="宋体" w:hAnsi="宋体" w:hint="eastAsia"/>
          <w:sz w:val="32"/>
          <w:szCs w:val="32"/>
        </w:rPr>
        <w:t>、《一般企业成本支出明细表》（</w:t>
      </w:r>
      <w:r>
        <w:rPr>
          <w:rFonts w:ascii="宋体" w:hAnsi="宋体"/>
          <w:sz w:val="32"/>
          <w:szCs w:val="32"/>
        </w:rPr>
        <w:t>A102010</w:t>
      </w:r>
      <w:r>
        <w:rPr>
          <w:rFonts w:ascii="宋体" w:hAnsi="宋体" w:hint="eastAsia"/>
          <w:sz w:val="32"/>
          <w:szCs w:val="32"/>
        </w:rPr>
        <w:t>）、《金融企业支出明细表》（</w:t>
      </w:r>
      <w:r>
        <w:rPr>
          <w:rFonts w:ascii="宋体" w:hAnsi="宋体"/>
          <w:sz w:val="32"/>
          <w:szCs w:val="32"/>
        </w:rPr>
        <w:t>A102020</w:t>
      </w:r>
      <w:r>
        <w:rPr>
          <w:rFonts w:ascii="宋体" w:hAnsi="宋体" w:hint="eastAsia"/>
          <w:sz w:val="32"/>
          <w:szCs w:val="32"/>
        </w:rPr>
        <w:t>）、《事业单位、民间非营利组织收入、支出明细表》（</w:t>
      </w:r>
      <w:r>
        <w:rPr>
          <w:rFonts w:ascii="宋体" w:hAnsi="宋体" w:hint="eastAsia"/>
          <w:sz w:val="32"/>
          <w:szCs w:val="32"/>
        </w:rPr>
        <w:t>A</w:t>
      </w:r>
      <w:r>
        <w:rPr>
          <w:rFonts w:ascii="宋体" w:hAnsi="宋体"/>
          <w:sz w:val="32"/>
          <w:szCs w:val="32"/>
        </w:rPr>
        <w:t>103000</w:t>
      </w:r>
      <w:r>
        <w:rPr>
          <w:rFonts w:ascii="宋体" w:hAnsi="宋体" w:hint="eastAsia"/>
          <w:sz w:val="32"/>
          <w:szCs w:val="32"/>
        </w:rPr>
        <w:t>）、《期间费用明细表》（</w:t>
      </w:r>
      <w:r>
        <w:rPr>
          <w:rFonts w:ascii="宋体" w:hAnsi="宋体" w:hint="eastAsia"/>
          <w:sz w:val="32"/>
          <w:szCs w:val="32"/>
        </w:rPr>
        <w:t>A</w:t>
      </w:r>
      <w:r>
        <w:rPr>
          <w:rFonts w:ascii="宋体" w:hAnsi="宋体"/>
          <w:sz w:val="32"/>
          <w:szCs w:val="32"/>
        </w:rPr>
        <w:t>104000</w:t>
      </w:r>
      <w:r>
        <w:rPr>
          <w:rFonts w:ascii="宋体" w:hAnsi="宋体" w:hint="eastAsia"/>
          <w:sz w:val="32"/>
          <w:szCs w:val="32"/>
        </w:rPr>
        <w:t>）以及《企业所得税年度纳税申报表基础信息表</w:t>
      </w:r>
      <w:r>
        <w:rPr>
          <w:rFonts w:ascii="宋体" w:hAnsi="宋体" w:hint="eastAsia"/>
          <w:sz w:val="32"/>
          <w:szCs w:val="32"/>
        </w:rPr>
        <w:t>》（</w:t>
      </w:r>
      <w:r>
        <w:rPr>
          <w:rFonts w:ascii="宋体" w:hAnsi="宋体"/>
          <w:sz w:val="32"/>
          <w:szCs w:val="32"/>
        </w:rPr>
        <w:t>A000000</w:t>
      </w:r>
      <w:r>
        <w:rPr>
          <w:rFonts w:ascii="宋体" w:hAnsi="宋体"/>
          <w:sz w:val="32"/>
          <w:szCs w:val="32"/>
        </w:rPr>
        <w:t>）</w:t>
      </w:r>
      <w:r>
        <w:rPr>
          <w:rFonts w:ascii="宋体" w:hAnsi="宋体" w:hint="eastAsia"/>
          <w:sz w:val="32"/>
          <w:szCs w:val="32"/>
        </w:rPr>
        <w:t>中的“主要股东及分红情况”项目。</w:t>
      </w:r>
    </w:p>
    <w:p w:rsidR="00000000" w:rsidRDefault="001C46B4">
      <w:pPr>
        <w:outlineLvl w:val="2"/>
        <w:rPr>
          <w:rFonts w:ascii="宋体" w:hAnsi="宋体"/>
          <w:b/>
          <w:bCs/>
          <w:sz w:val="32"/>
          <w:szCs w:val="32"/>
        </w:rPr>
      </w:pPr>
      <w:bookmarkStart w:id="13" w:name="_Toc1441115016"/>
      <w:r>
        <w:rPr>
          <w:rFonts w:ascii="宋体" w:hAnsi="宋体"/>
          <w:b/>
          <w:bCs/>
          <w:sz w:val="32"/>
          <w:szCs w:val="32"/>
        </w:rPr>
        <w:t xml:space="preserve">2.1.2 </w:t>
      </w:r>
      <w:r>
        <w:rPr>
          <w:rFonts w:ascii="宋体" w:hAnsi="宋体" w:hint="eastAsia"/>
          <w:b/>
          <w:bCs/>
          <w:sz w:val="32"/>
          <w:szCs w:val="32"/>
        </w:rPr>
        <w:t>《企业所得税年度纳税申报表基础信息表》</w:t>
      </w:r>
      <w:r>
        <w:rPr>
          <w:rFonts w:ascii="宋体" w:hAnsi="宋体" w:hint="eastAsia"/>
          <w:b/>
          <w:bCs/>
          <w:sz w:val="32"/>
          <w:szCs w:val="32"/>
        </w:rPr>
        <w:t>A</w:t>
      </w:r>
      <w:r>
        <w:rPr>
          <w:rFonts w:ascii="宋体" w:hAnsi="宋体"/>
          <w:b/>
          <w:bCs/>
          <w:sz w:val="32"/>
          <w:szCs w:val="32"/>
        </w:rPr>
        <w:t>000000</w:t>
      </w:r>
      <w:bookmarkEnd w:id="13"/>
    </w:p>
    <w:p w:rsidR="00000000" w:rsidRDefault="001C46B4">
      <w:pPr>
        <w:outlineLvl w:val="3"/>
        <w:rPr>
          <w:rFonts w:ascii="宋体" w:hAnsi="宋体"/>
          <w:sz w:val="32"/>
          <w:szCs w:val="32"/>
        </w:rPr>
      </w:pPr>
      <w:r>
        <w:rPr>
          <w:rFonts w:ascii="宋体" w:hAnsi="宋体"/>
          <w:b/>
          <w:bCs/>
          <w:sz w:val="32"/>
          <w:szCs w:val="32"/>
        </w:rPr>
        <w:t>2.1.2.1</w:t>
      </w:r>
      <w:r>
        <w:rPr>
          <w:rFonts w:ascii="宋体" w:hAnsi="宋体" w:hint="eastAsia"/>
          <w:sz w:val="32"/>
          <w:szCs w:val="32"/>
        </w:rPr>
        <w:t>正确填写纳税申报企业类型</w:t>
      </w:r>
    </w:p>
    <w:p w:rsidR="00000000" w:rsidRDefault="001C46B4">
      <w:pPr>
        <w:pStyle w:val="SBBZW"/>
        <w:ind w:firstLine="640"/>
        <w:jc w:val="left"/>
        <w:rPr>
          <w:sz w:val="32"/>
          <w:szCs w:val="32"/>
        </w:rPr>
      </w:pPr>
      <w:r>
        <w:rPr>
          <w:rFonts w:hint="eastAsia"/>
          <w:sz w:val="32"/>
          <w:szCs w:val="32"/>
        </w:rPr>
        <w:t>纳税人根据申报所属期年度的企业经营方式情况，</w:t>
      </w:r>
      <w:bookmarkStart w:id="14" w:name="_Hlk524759629"/>
      <w:r>
        <w:rPr>
          <w:rFonts w:hint="eastAsia"/>
          <w:sz w:val="32"/>
          <w:szCs w:val="32"/>
        </w:rPr>
        <w:t>从《跨地区经营企业类型代码表》中选择相应的代码填写。</w:t>
      </w:r>
      <w:bookmarkEnd w:id="14"/>
      <w:r>
        <w:rPr>
          <w:rFonts w:hint="eastAsia"/>
          <w:sz w:val="32"/>
          <w:szCs w:val="32"/>
        </w:rPr>
        <w:t>跨地区经营类型见表</w:t>
      </w:r>
      <w:r>
        <w:rPr>
          <w:rFonts w:hint="eastAsia"/>
          <w:sz w:val="32"/>
          <w:szCs w:val="32"/>
        </w:rPr>
        <w:t>1</w:t>
      </w:r>
      <w:r>
        <w:rPr>
          <w:rFonts w:hint="eastAsia"/>
          <w:sz w:val="32"/>
          <w:szCs w:val="32"/>
        </w:rPr>
        <w:t>：</w:t>
      </w:r>
    </w:p>
    <w:p w:rsidR="00000000" w:rsidRDefault="001C46B4">
      <w:pPr>
        <w:pStyle w:val="ZBBZWBg"/>
        <w:rPr>
          <w:rFonts w:cs="Times New Roman"/>
          <w:sz w:val="21"/>
          <w:szCs w:val="21"/>
        </w:rPr>
      </w:pPr>
      <w:r>
        <w:rPr>
          <w:rFonts w:hint="eastAsia"/>
          <w:sz w:val="21"/>
          <w:szCs w:val="21"/>
        </w:rPr>
        <w:t>表</w:t>
      </w:r>
      <w:r>
        <w:rPr>
          <w:rFonts w:hint="eastAsia"/>
          <w:sz w:val="21"/>
          <w:szCs w:val="21"/>
        </w:rPr>
        <w:t xml:space="preserve">1 </w:t>
      </w:r>
      <w:r>
        <w:rPr>
          <w:rFonts w:hint="eastAsia"/>
          <w:sz w:val="21"/>
          <w:szCs w:val="21"/>
        </w:rPr>
        <w:t>跨地区经营企业类型代码表</w:t>
      </w:r>
    </w:p>
    <w:tbl>
      <w:tblPr>
        <w:tblW w:w="9182" w:type="dxa"/>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53"/>
        <w:gridCol w:w="1670"/>
        <w:gridCol w:w="2499"/>
        <w:gridCol w:w="4360"/>
      </w:tblGrid>
      <w:tr w:rsidR="00000000">
        <w:trPr>
          <w:trHeight w:val="20"/>
          <w:jc w:val="center"/>
        </w:trPr>
        <w:tc>
          <w:tcPr>
            <w:tcW w:w="653" w:type="dxa"/>
            <w:vMerge w:val="restart"/>
            <w:vAlign w:val="center"/>
          </w:tcPr>
          <w:p w:rsidR="00000000" w:rsidRDefault="001C46B4">
            <w:pPr>
              <w:widowControl/>
              <w:jc w:val="center"/>
              <w:rPr>
                <w:rFonts w:ascii="宋体" w:hAnsi="宋体" w:cs="宋体"/>
                <w:b/>
                <w:kern w:val="0"/>
                <w:szCs w:val="21"/>
              </w:rPr>
            </w:pPr>
            <w:r>
              <w:rPr>
                <w:rFonts w:ascii="宋体" w:hAnsi="宋体" w:cs="宋体" w:hint="eastAsia"/>
                <w:b/>
                <w:kern w:val="0"/>
                <w:szCs w:val="21"/>
              </w:rPr>
              <w:t>代码</w:t>
            </w:r>
          </w:p>
        </w:tc>
        <w:tc>
          <w:tcPr>
            <w:tcW w:w="8529" w:type="dxa"/>
            <w:gridSpan w:val="3"/>
            <w:vAlign w:val="center"/>
          </w:tcPr>
          <w:p w:rsidR="00000000" w:rsidRDefault="001C46B4">
            <w:pPr>
              <w:widowControl/>
              <w:spacing w:line="240" w:lineRule="atLeast"/>
              <w:jc w:val="center"/>
              <w:rPr>
                <w:rFonts w:ascii="宋体" w:hAnsi="宋体" w:cs="宋体"/>
                <w:b/>
                <w:kern w:val="0"/>
                <w:szCs w:val="21"/>
              </w:rPr>
            </w:pPr>
            <w:r>
              <w:rPr>
                <w:rFonts w:ascii="宋体" w:hAnsi="宋体" w:cs="宋体" w:hint="eastAsia"/>
                <w:b/>
                <w:kern w:val="0"/>
                <w:szCs w:val="21"/>
              </w:rPr>
              <w:t>类型</w:t>
            </w:r>
          </w:p>
        </w:tc>
      </w:tr>
      <w:tr w:rsidR="00000000">
        <w:trPr>
          <w:trHeight w:val="20"/>
          <w:jc w:val="center"/>
        </w:trPr>
        <w:tc>
          <w:tcPr>
            <w:tcW w:w="653" w:type="dxa"/>
            <w:vMerge/>
            <w:vAlign w:val="center"/>
          </w:tcPr>
          <w:p w:rsidR="00000000" w:rsidRDefault="001C46B4">
            <w:pPr>
              <w:widowControl/>
              <w:jc w:val="center"/>
              <w:rPr>
                <w:rFonts w:ascii="宋体" w:hAnsi="宋体" w:cs="宋体"/>
                <w:b/>
                <w:kern w:val="0"/>
                <w:szCs w:val="21"/>
              </w:rPr>
            </w:pPr>
          </w:p>
        </w:tc>
        <w:tc>
          <w:tcPr>
            <w:tcW w:w="1670" w:type="dxa"/>
            <w:vAlign w:val="center"/>
          </w:tcPr>
          <w:p w:rsidR="00000000" w:rsidRDefault="001C46B4">
            <w:pPr>
              <w:widowControl/>
              <w:jc w:val="center"/>
              <w:rPr>
                <w:rFonts w:ascii="宋体" w:hAnsi="宋体" w:cs="宋体"/>
                <w:b/>
                <w:kern w:val="0"/>
                <w:szCs w:val="21"/>
              </w:rPr>
            </w:pPr>
            <w:r>
              <w:rPr>
                <w:rFonts w:ascii="宋体" w:hAnsi="宋体" w:cs="宋体" w:hint="eastAsia"/>
                <w:b/>
                <w:kern w:val="0"/>
                <w:szCs w:val="21"/>
              </w:rPr>
              <w:t>大类</w:t>
            </w:r>
          </w:p>
        </w:tc>
        <w:tc>
          <w:tcPr>
            <w:tcW w:w="2499" w:type="dxa"/>
            <w:vAlign w:val="center"/>
          </w:tcPr>
          <w:p w:rsidR="00000000" w:rsidRDefault="001C46B4">
            <w:pPr>
              <w:widowControl/>
              <w:jc w:val="center"/>
              <w:rPr>
                <w:rFonts w:ascii="宋体" w:hAnsi="宋体" w:cs="宋体"/>
                <w:b/>
                <w:kern w:val="0"/>
                <w:szCs w:val="21"/>
              </w:rPr>
            </w:pPr>
            <w:r>
              <w:rPr>
                <w:rFonts w:ascii="宋体" w:hAnsi="宋体" w:cs="宋体" w:hint="eastAsia"/>
                <w:b/>
                <w:kern w:val="0"/>
                <w:szCs w:val="21"/>
              </w:rPr>
              <w:t>中类</w:t>
            </w:r>
          </w:p>
        </w:tc>
        <w:tc>
          <w:tcPr>
            <w:tcW w:w="4360" w:type="dxa"/>
            <w:vAlign w:val="center"/>
          </w:tcPr>
          <w:p w:rsidR="00000000" w:rsidRDefault="001C46B4">
            <w:pPr>
              <w:widowControl/>
              <w:jc w:val="center"/>
              <w:rPr>
                <w:rFonts w:ascii="宋体" w:hAnsi="宋体" w:cs="宋体"/>
                <w:b/>
                <w:kern w:val="0"/>
                <w:szCs w:val="21"/>
              </w:rPr>
            </w:pPr>
            <w:r>
              <w:rPr>
                <w:rFonts w:ascii="宋体" w:hAnsi="宋体" w:cs="宋体" w:hint="eastAsia"/>
                <w:b/>
                <w:kern w:val="0"/>
                <w:szCs w:val="21"/>
              </w:rPr>
              <w:t>小类</w:t>
            </w:r>
          </w:p>
        </w:tc>
      </w:tr>
      <w:tr w:rsidR="00000000">
        <w:trPr>
          <w:trHeight w:val="20"/>
          <w:jc w:val="center"/>
        </w:trPr>
        <w:tc>
          <w:tcPr>
            <w:tcW w:w="653" w:type="dxa"/>
            <w:vAlign w:val="center"/>
          </w:tcPr>
          <w:p w:rsidR="00000000" w:rsidRDefault="001C46B4">
            <w:pPr>
              <w:widowControl/>
              <w:jc w:val="center"/>
              <w:rPr>
                <w:rFonts w:ascii="宋体" w:hAnsi="宋体" w:cs="宋体"/>
                <w:kern w:val="0"/>
                <w:szCs w:val="21"/>
              </w:rPr>
            </w:pPr>
            <w:r>
              <w:rPr>
                <w:rFonts w:ascii="宋体" w:hAnsi="宋体" w:cs="宋体"/>
                <w:kern w:val="0"/>
                <w:szCs w:val="21"/>
              </w:rPr>
              <w:t>100</w:t>
            </w:r>
          </w:p>
        </w:tc>
        <w:tc>
          <w:tcPr>
            <w:tcW w:w="8529" w:type="dxa"/>
            <w:gridSpan w:val="3"/>
            <w:vAlign w:val="center"/>
          </w:tcPr>
          <w:p w:rsidR="00000000" w:rsidRDefault="001C46B4">
            <w:pPr>
              <w:widowControl/>
              <w:rPr>
                <w:rFonts w:ascii="宋体" w:hAnsi="宋体" w:cs="宋体"/>
                <w:kern w:val="0"/>
                <w:szCs w:val="21"/>
              </w:rPr>
            </w:pPr>
            <w:r>
              <w:rPr>
                <w:rFonts w:ascii="宋体" w:hAnsi="宋体" w:cs="宋体" w:hint="eastAsia"/>
                <w:kern w:val="0"/>
                <w:szCs w:val="21"/>
              </w:rPr>
              <w:t>非跨地区经营企业</w:t>
            </w:r>
          </w:p>
        </w:tc>
      </w:tr>
      <w:tr w:rsidR="00000000">
        <w:trPr>
          <w:trHeight w:val="20"/>
          <w:jc w:val="center"/>
        </w:trPr>
        <w:tc>
          <w:tcPr>
            <w:tcW w:w="653" w:type="dxa"/>
            <w:vAlign w:val="center"/>
          </w:tcPr>
          <w:p w:rsidR="00000000" w:rsidRDefault="001C46B4">
            <w:pPr>
              <w:widowControl/>
              <w:jc w:val="center"/>
              <w:rPr>
                <w:rFonts w:ascii="宋体" w:hAnsi="宋体" w:cs="宋体"/>
                <w:kern w:val="0"/>
                <w:szCs w:val="21"/>
              </w:rPr>
            </w:pPr>
            <w:r>
              <w:rPr>
                <w:rFonts w:ascii="宋体" w:hAnsi="宋体" w:cs="宋体"/>
                <w:kern w:val="0"/>
                <w:szCs w:val="21"/>
              </w:rPr>
              <w:t>210</w:t>
            </w:r>
          </w:p>
        </w:tc>
        <w:tc>
          <w:tcPr>
            <w:tcW w:w="1670" w:type="dxa"/>
            <w:vMerge w:val="restart"/>
            <w:vAlign w:val="center"/>
          </w:tcPr>
          <w:p w:rsidR="00000000" w:rsidRDefault="001C46B4">
            <w:pPr>
              <w:widowControl/>
              <w:jc w:val="left"/>
              <w:rPr>
                <w:rFonts w:ascii="宋体" w:hAnsi="宋体" w:cs="宋体"/>
                <w:kern w:val="0"/>
                <w:szCs w:val="21"/>
              </w:rPr>
            </w:pPr>
            <w:r>
              <w:rPr>
                <w:rFonts w:ascii="宋体" w:hAnsi="宋体" w:cs="宋体" w:hint="eastAsia"/>
                <w:kern w:val="0"/>
                <w:szCs w:val="21"/>
              </w:rPr>
              <w:t>跨地区经营企业总机构</w:t>
            </w:r>
          </w:p>
        </w:tc>
        <w:tc>
          <w:tcPr>
            <w:tcW w:w="6859" w:type="dxa"/>
            <w:gridSpan w:val="2"/>
            <w:vAlign w:val="center"/>
          </w:tcPr>
          <w:p w:rsidR="00000000" w:rsidRDefault="001C46B4">
            <w:pPr>
              <w:widowControl/>
              <w:rPr>
                <w:rFonts w:ascii="宋体" w:hAnsi="宋体" w:cs="宋体"/>
                <w:kern w:val="0"/>
                <w:szCs w:val="21"/>
              </w:rPr>
            </w:pPr>
            <w:r>
              <w:rPr>
                <w:rFonts w:ascii="宋体" w:hAnsi="宋体" w:cs="宋体" w:hint="eastAsia"/>
                <w:kern w:val="0"/>
                <w:szCs w:val="21"/>
              </w:rPr>
              <w:t>总机构（跨省）</w:t>
            </w:r>
            <w:r>
              <w:rPr>
                <w:rFonts w:ascii="宋体" w:hAnsi="宋体" w:cs="宋体"/>
                <w:kern w:val="0"/>
                <w:szCs w:val="21"/>
              </w:rPr>
              <w:t>——</w:t>
            </w:r>
            <w:r>
              <w:rPr>
                <w:rFonts w:ascii="宋体" w:hAnsi="宋体" w:cs="宋体" w:hint="eastAsia"/>
                <w:kern w:val="0"/>
                <w:szCs w:val="21"/>
              </w:rPr>
              <w:t>适用《跨地区经营汇总纳税企业所得税征收管理办法》</w:t>
            </w:r>
          </w:p>
        </w:tc>
      </w:tr>
      <w:tr w:rsidR="00000000">
        <w:trPr>
          <w:trHeight w:val="20"/>
          <w:jc w:val="center"/>
        </w:trPr>
        <w:tc>
          <w:tcPr>
            <w:tcW w:w="653" w:type="dxa"/>
            <w:vAlign w:val="center"/>
          </w:tcPr>
          <w:p w:rsidR="00000000" w:rsidRDefault="001C46B4">
            <w:pPr>
              <w:widowControl/>
              <w:jc w:val="center"/>
              <w:rPr>
                <w:rFonts w:ascii="宋体" w:hAnsi="宋体" w:cs="宋体"/>
                <w:kern w:val="0"/>
                <w:szCs w:val="21"/>
              </w:rPr>
            </w:pPr>
            <w:r>
              <w:rPr>
                <w:rFonts w:ascii="宋体" w:hAnsi="宋体" w:cs="宋体"/>
                <w:kern w:val="0"/>
                <w:szCs w:val="21"/>
              </w:rPr>
              <w:t>220</w:t>
            </w:r>
          </w:p>
        </w:tc>
        <w:tc>
          <w:tcPr>
            <w:tcW w:w="1670" w:type="dxa"/>
            <w:vMerge/>
            <w:vAlign w:val="center"/>
          </w:tcPr>
          <w:p w:rsidR="00000000" w:rsidRDefault="001C46B4">
            <w:pPr>
              <w:widowControl/>
              <w:rPr>
                <w:rFonts w:ascii="宋体" w:hAnsi="宋体" w:cs="宋体"/>
                <w:kern w:val="0"/>
                <w:szCs w:val="21"/>
              </w:rPr>
            </w:pPr>
          </w:p>
        </w:tc>
        <w:tc>
          <w:tcPr>
            <w:tcW w:w="6859" w:type="dxa"/>
            <w:gridSpan w:val="2"/>
            <w:vAlign w:val="center"/>
          </w:tcPr>
          <w:p w:rsidR="00000000" w:rsidRDefault="001C46B4">
            <w:pPr>
              <w:widowControl/>
              <w:rPr>
                <w:rFonts w:ascii="宋体" w:hAnsi="宋体" w:cs="宋体"/>
                <w:kern w:val="0"/>
                <w:szCs w:val="21"/>
              </w:rPr>
            </w:pPr>
            <w:r>
              <w:rPr>
                <w:rFonts w:ascii="宋体" w:hAnsi="宋体" w:cs="宋体" w:hint="eastAsia"/>
                <w:kern w:val="0"/>
                <w:szCs w:val="21"/>
              </w:rPr>
              <w:t>总机构（跨省）</w:t>
            </w:r>
            <w:r>
              <w:rPr>
                <w:rFonts w:ascii="宋体" w:hAnsi="宋体" w:cs="宋体"/>
                <w:kern w:val="0"/>
                <w:szCs w:val="21"/>
              </w:rPr>
              <w:t>——</w:t>
            </w:r>
            <w:r>
              <w:rPr>
                <w:rFonts w:ascii="宋体" w:hAnsi="宋体" w:cs="宋体" w:hint="eastAsia"/>
                <w:kern w:val="0"/>
                <w:szCs w:val="21"/>
              </w:rPr>
              <w:t>不适用《</w:t>
            </w:r>
            <w:r>
              <w:rPr>
                <w:rFonts w:ascii="宋体" w:hAnsi="宋体" w:cs="宋体" w:hint="eastAsia"/>
                <w:kern w:val="0"/>
                <w:szCs w:val="21"/>
              </w:rPr>
              <w:t>跨地区经营汇总纳税企业所得税征收管理办法》</w:t>
            </w:r>
          </w:p>
        </w:tc>
      </w:tr>
      <w:tr w:rsidR="00000000">
        <w:trPr>
          <w:trHeight w:val="20"/>
          <w:jc w:val="center"/>
        </w:trPr>
        <w:tc>
          <w:tcPr>
            <w:tcW w:w="653" w:type="dxa"/>
            <w:vAlign w:val="center"/>
          </w:tcPr>
          <w:p w:rsidR="00000000" w:rsidRDefault="001C46B4">
            <w:pPr>
              <w:widowControl/>
              <w:jc w:val="center"/>
              <w:rPr>
                <w:rFonts w:ascii="宋体" w:hAnsi="宋体" w:cs="宋体"/>
                <w:kern w:val="0"/>
                <w:szCs w:val="21"/>
              </w:rPr>
            </w:pPr>
            <w:r>
              <w:rPr>
                <w:rFonts w:ascii="宋体" w:hAnsi="宋体" w:cs="宋体"/>
                <w:kern w:val="0"/>
                <w:szCs w:val="21"/>
              </w:rPr>
              <w:t>230</w:t>
            </w:r>
          </w:p>
        </w:tc>
        <w:tc>
          <w:tcPr>
            <w:tcW w:w="1670" w:type="dxa"/>
            <w:vMerge/>
            <w:vAlign w:val="center"/>
          </w:tcPr>
          <w:p w:rsidR="00000000" w:rsidRDefault="001C46B4">
            <w:pPr>
              <w:widowControl/>
              <w:rPr>
                <w:rFonts w:ascii="宋体" w:hAnsi="宋体" w:cs="宋体"/>
                <w:kern w:val="0"/>
                <w:szCs w:val="21"/>
              </w:rPr>
            </w:pPr>
          </w:p>
        </w:tc>
        <w:tc>
          <w:tcPr>
            <w:tcW w:w="6859" w:type="dxa"/>
            <w:gridSpan w:val="2"/>
            <w:vAlign w:val="center"/>
          </w:tcPr>
          <w:p w:rsidR="00000000" w:rsidRDefault="001C46B4">
            <w:pPr>
              <w:widowControl/>
              <w:rPr>
                <w:rFonts w:ascii="宋体" w:hAnsi="宋体" w:cs="宋体"/>
                <w:kern w:val="0"/>
                <w:szCs w:val="21"/>
              </w:rPr>
            </w:pPr>
            <w:r>
              <w:rPr>
                <w:rFonts w:ascii="宋体" w:hAnsi="宋体" w:cs="宋体" w:hint="eastAsia"/>
                <w:kern w:val="0"/>
                <w:szCs w:val="21"/>
              </w:rPr>
              <w:t>总机构（省内）</w:t>
            </w:r>
          </w:p>
        </w:tc>
      </w:tr>
      <w:tr w:rsidR="00000000">
        <w:trPr>
          <w:trHeight w:val="20"/>
          <w:jc w:val="center"/>
        </w:trPr>
        <w:tc>
          <w:tcPr>
            <w:tcW w:w="653" w:type="dxa"/>
            <w:vAlign w:val="center"/>
          </w:tcPr>
          <w:p w:rsidR="00000000" w:rsidRDefault="001C46B4">
            <w:pPr>
              <w:widowControl/>
              <w:jc w:val="center"/>
              <w:rPr>
                <w:rFonts w:ascii="宋体" w:hAnsi="宋体" w:cs="宋体"/>
                <w:kern w:val="0"/>
                <w:szCs w:val="21"/>
              </w:rPr>
            </w:pPr>
            <w:r>
              <w:rPr>
                <w:rFonts w:ascii="宋体" w:hAnsi="宋体" w:cs="宋体"/>
                <w:kern w:val="0"/>
                <w:szCs w:val="21"/>
              </w:rPr>
              <w:lastRenderedPageBreak/>
              <w:t>311</w:t>
            </w:r>
          </w:p>
        </w:tc>
        <w:tc>
          <w:tcPr>
            <w:tcW w:w="1670" w:type="dxa"/>
            <w:vMerge w:val="restart"/>
            <w:vAlign w:val="center"/>
          </w:tcPr>
          <w:p w:rsidR="00000000" w:rsidRDefault="001C46B4">
            <w:pPr>
              <w:widowControl/>
              <w:jc w:val="left"/>
              <w:rPr>
                <w:rFonts w:ascii="宋体" w:hAnsi="宋体" w:cs="宋体"/>
                <w:kern w:val="0"/>
                <w:szCs w:val="21"/>
              </w:rPr>
            </w:pPr>
            <w:r>
              <w:rPr>
                <w:rFonts w:ascii="宋体" w:hAnsi="宋体" w:cs="宋体" w:hint="eastAsia"/>
                <w:kern w:val="0"/>
                <w:szCs w:val="21"/>
              </w:rPr>
              <w:t>跨地区经营企业分支机构</w:t>
            </w:r>
          </w:p>
        </w:tc>
        <w:tc>
          <w:tcPr>
            <w:tcW w:w="2499" w:type="dxa"/>
            <w:vMerge w:val="restart"/>
            <w:vAlign w:val="center"/>
          </w:tcPr>
          <w:p w:rsidR="00000000" w:rsidRDefault="001C46B4">
            <w:pPr>
              <w:widowControl/>
              <w:rPr>
                <w:rFonts w:ascii="宋体" w:hAnsi="宋体" w:cs="宋体"/>
                <w:kern w:val="0"/>
                <w:szCs w:val="21"/>
              </w:rPr>
            </w:pPr>
            <w:r>
              <w:rPr>
                <w:rFonts w:ascii="宋体" w:hAnsi="宋体" w:cs="宋体" w:hint="eastAsia"/>
                <w:kern w:val="0"/>
                <w:szCs w:val="21"/>
              </w:rPr>
              <w:t>需进行完整年度纳税申报</w:t>
            </w:r>
          </w:p>
        </w:tc>
        <w:tc>
          <w:tcPr>
            <w:tcW w:w="4360" w:type="dxa"/>
            <w:vAlign w:val="center"/>
          </w:tcPr>
          <w:p w:rsidR="00000000" w:rsidRDefault="001C46B4">
            <w:pPr>
              <w:widowControl/>
              <w:rPr>
                <w:rFonts w:ascii="宋体" w:hAnsi="宋体" w:cs="宋体"/>
                <w:kern w:val="0"/>
                <w:szCs w:val="21"/>
              </w:rPr>
            </w:pPr>
            <w:r>
              <w:rPr>
                <w:rFonts w:ascii="宋体" w:hAnsi="宋体" w:cs="宋体" w:hint="eastAsia"/>
                <w:kern w:val="0"/>
                <w:szCs w:val="21"/>
              </w:rPr>
              <w:t>分支机构（须进行完整年度申报并按比例纳税）</w:t>
            </w:r>
          </w:p>
        </w:tc>
      </w:tr>
      <w:tr w:rsidR="00000000">
        <w:trPr>
          <w:trHeight w:val="500"/>
          <w:jc w:val="center"/>
        </w:trPr>
        <w:tc>
          <w:tcPr>
            <w:tcW w:w="653" w:type="dxa"/>
            <w:vAlign w:val="center"/>
          </w:tcPr>
          <w:p w:rsidR="00000000" w:rsidRDefault="001C46B4">
            <w:pPr>
              <w:widowControl/>
              <w:jc w:val="center"/>
              <w:rPr>
                <w:rFonts w:ascii="宋体" w:hAnsi="宋体" w:cs="宋体"/>
                <w:kern w:val="0"/>
                <w:szCs w:val="21"/>
              </w:rPr>
            </w:pPr>
            <w:r>
              <w:rPr>
                <w:rFonts w:ascii="宋体" w:hAnsi="宋体" w:cs="宋体"/>
                <w:kern w:val="0"/>
                <w:szCs w:val="21"/>
              </w:rPr>
              <w:t>312</w:t>
            </w:r>
          </w:p>
        </w:tc>
        <w:tc>
          <w:tcPr>
            <w:tcW w:w="1670" w:type="dxa"/>
            <w:vMerge/>
            <w:vAlign w:val="center"/>
          </w:tcPr>
          <w:p w:rsidR="00000000" w:rsidRDefault="001C46B4">
            <w:pPr>
              <w:widowControl/>
              <w:rPr>
                <w:rFonts w:ascii="宋体" w:hAnsi="宋体" w:cs="宋体"/>
                <w:kern w:val="0"/>
                <w:szCs w:val="21"/>
              </w:rPr>
            </w:pPr>
          </w:p>
        </w:tc>
        <w:tc>
          <w:tcPr>
            <w:tcW w:w="2499" w:type="dxa"/>
            <w:vMerge/>
            <w:vAlign w:val="center"/>
          </w:tcPr>
          <w:p w:rsidR="00000000" w:rsidRDefault="001C46B4">
            <w:pPr>
              <w:widowControl/>
              <w:rPr>
                <w:rFonts w:ascii="宋体" w:hAnsi="宋体" w:cs="宋体"/>
                <w:kern w:val="0"/>
                <w:szCs w:val="21"/>
              </w:rPr>
            </w:pPr>
          </w:p>
        </w:tc>
        <w:tc>
          <w:tcPr>
            <w:tcW w:w="4360" w:type="dxa"/>
            <w:vAlign w:val="center"/>
          </w:tcPr>
          <w:p w:rsidR="00000000" w:rsidRDefault="001C46B4">
            <w:pPr>
              <w:widowControl/>
              <w:rPr>
                <w:rFonts w:ascii="宋体" w:hAnsi="宋体" w:cs="宋体"/>
                <w:kern w:val="0"/>
                <w:szCs w:val="21"/>
              </w:rPr>
            </w:pPr>
            <w:r>
              <w:rPr>
                <w:rFonts w:ascii="宋体" w:hAnsi="宋体" w:cs="宋体" w:hint="eastAsia"/>
                <w:kern w:val="0"/>
                <w:szCs w:val="21"/>
              </w:rPr>
              <w:t>分支机构（须进行完整年度申报但不就地缴纳）</w:t>
            </w:r>
          </w:p>
        </w:tc>
      </w:tr>
    </w:tbl>
    <w:p w:rsidR="00000000" w:rsidRDefault="001C46B4" w:rsidP="00897863">
      <w:pPr>
        <w:ind w:firstLineChars="200" w:firstLine="643"/>
        <w:rPr>
          <w:rFonts w:ascii="宋体" w:hAnsi="宋体"/>
          <w:b/>
          <w:bCs/>
          <w:sz w:val="32"/>
          <w:szCs w:val="32"/>
        </w:rPr>
      </w:pPr>
      <w:r>
        <w:rPr>
          <w:rFonts w:ascii="宋体" w:hAnsi="宋体" w:hint="eastAsia"/>
          <w:b/>
          <w:bCs/>
          <w:sz w:val="32"/>
          <w:szCs w:val="32"/>
        </w:rPr>
        <w:t>填报示例：</w:t>
      </w:r>
    </w:p>
    <w:p w:rsidR="00000000" w:rsidRDefault="001C46B4">
      <w:pPr>
        <w:ind w:firstLineChars="200" w:firstLine="640"/>
        <w:rPr>
          <w:rFonts w:ascii="宋体" w:hAnsi="宋体"/>
          <w:sz w:val="32"/>
          <w:szCs w:val="32"/>
        </w:rPr>
      </w:pPr>
      <w:r>
        <w:rPr>
          <w:rFonts w:ascii="宋体" w:hAnsi="宋体" w:hint="eastAsia"/>
          <w:sz w:val="32"/>
          <w:szCs w:val="32"/>
        </w:rPr>
        <w:t>A</w:t>
      </w:r>
      <w:r>
        <w:rPr>
          <w:rFonts w:ascii="宋体" w:hAnsi="宋体" w:hint="eastAsia"/>
          <w:sz w:val="32"/>
          <w:szCs w:val="32"/>
        </w:rPr>
        <w:t>公司为执行</w:t>
      </w:r>
      <w:bookmarkStart w:id="15" w:name="_Hlk66279471"/>
      <w:r>
        <w:rPr>
          <w:rFonts w:ascii="宋体" w:hAnsi="宋体" w:hint="eastAsia"/>
          <w:sz w:val="32"/>
          <w:szCs w:val="32"/>
        </w:rPr>
        <w:t>《跨地区经营汇总纳税企业所得税征收管理办法》（国家税务总局公告</w:t>
      </w:r>
      <w:r>
        <w:rPr>
          <w:rFonts w:ascii="宋体" w:hAnsi="宋体" w:hint="eastAsia"/>
          <w:sz w:val="32"/>
          <w:szCs w:val="32"/>
        </w:rPr>
        <w:t>2</w:t>
      </w:r>
      <w:r>
        <w:rPr>
          <w:rFonts w:ascii="宋体" w:hAnsi="宋体"/>
          <w:sz w:val="32"/>
          <w:szCs w:val="32"/>
        </w:rPr>
        <w:t>012</w:t>
      </w:r>
      <w:r>
        <w:rPr>
          <w:rFonts w:ascii="宋体" w:hAnsi="宋体" w:hint="eastAsia"/>
          <w:sz w:val="32"/>
          <w:szCs w:val="32"/>
        </w:rPr>
        <w:t>年第</w:t>
      </w:r>
      <w:r>
        <w:rPr>
          <w:rFonts w:ascii="宋体" w:hAnsi="宋体" w:hint="eastAsia"/>
          <w:sz w:val="32"/>
          <w:szCs w:val="32"/>
        </w:rPr>
        <w:t>5</w:t>
      </w:r>
      <w:r>
        <w:rPr>
          <w:rFonts w:ascii="宋体" w:hAnsi="宋体"/>
          <w:sz w:val="32"/>
          <w:szCs w:val="32"/>
        </w:rPr>
        <w:t>7</w:t>
      </w:r>
      <w:r>
        <w:rPr>
          <w:rFonts w:ascii="宋体" w:hAnsi="宋体" w:hint="eastAsia"/>
          <w:sz w:val="32"/>
          <w:szCs w:val="32"/>
        </w:rPr>
        <w:t>号）</w:t>
      </w:r>
      <w:bookmarkEnd w:id="15"/>
      <w:r>
        <w:rPr>
          <w:rFonts w:ascii="宋体" w:hAnsi="宋体" w:hint="eastAsia"/>
          <w:sz w:val="32"/>
          <w:szCs w:val="32"/>
        </w:rPr>
        <w:t>的总机构，应当选择代码</w:t>
      </w:r>
      <w:r>
        <w:rPr>
          <w:rFonts w:ascii="宋体" w:hAnsi="宋体" w:hint="eastAsia"/>
          <w:sz w:val="32"/>
          <w:szCs w:val="32"/>
        </w:rPr>
        <w:t>2</w:t>
      </w:r>
      <w:r>
        <w:rPr>
          <w:rFonts w:ascii="宋体" w:hAnsi="宋体"/>
          <w:sz w:val="32"/>
          <w:szCs w:val="32"/>
        </w:rPr>
        <w:t>10</w:t>
      </w:r>
      <w:r>
        <w:rPr>
          <w:rFonts w:ascii="宋体" w:hAnsi="宋体" w:hint="eastAsia"/>
          <w:sz w:val="32"/>
          <w:szCs w:val="32"/>
        </w:rPr>
        <w:t>填入“</w:t>
      </w:r>
      <w:r>
        <w:rPr>
          <w:rFonts w:ascii="宋体" w:hAnsi="宋体"/>
          <w:sz w:val="32"/>
          <w:szCs w:val="32"/>
        </w:rPr>
        <w:t>101</w:t>
      </w:r>
      <w:r>
        <w:rPr>
          <w:rFonts w:ascii="宋体" w:hAnsi="宋体"/>
          <w:sz w:val="32"/>
          <w:szCs w:val="32"/>
        </w:rPr>
        <w:t>纳税申报企业类型</w:t>
      </w:r>
      <w:r>
        <w:rPr>
          <w:rFonts w:ascii="宋体" w:hAnsi="宋体"/>
          <w:sz w:val="32"/>
          <w:szCs w:val="32"/>
        </w:rPr>
        <w:t>”</w:t>
      </w:r>
      <w:r>
        <w:rPr>
          <w:rFonts w:ascii="宋体" w:hAnsi="宋体" w:hint="eastAsia"/>
          <w:sz w:val="32"/>
          <w:szCs w:val="32"/>
        </w:rPr>
        <w:t>（见表</w:t>
      </w:r>
      <w:r>
        <w:rPr>
          <w:rFonts w:ascii="宋体" w:hAnsi="宋体" w:hint="eastAsia"/>
          <w:sz w:val="32"/>
          <w:szCs w:val="32"/>
        </w:rPr>
        <w:t>2</w:t>
      </w:r>
      <w:r>
        <w:rPr>
          <w:rFonts w:ascii="宋体" w:hAnsi="宋体" w:hint="eastAsia"/>
          <w:sz w:val="32"/>
          <w:szCs w:val="32"/>
        </w:rPr>
        <w:t>），同时需要勾选填写《</w:t>
      </w:r>
      <w:r>
        <w:rPr>
          <w:rFonts w:ascii="宋体" w:hAnsi="宋体"/>
          <w:sz w:val="32"/>
          <w:szCs w:val="32"/>
        </w:rPr>
        <w:t>跨地区经营汇总纳税企业年度分摊企业所得税明细表</w:t>
      </w:r>
      <w:r>
        <w:rPr>
          <w:rFonts w:ascii="宋体" w:hAnsi="宋体" w:hint="eastAsia"/>
          <w:sz w:val="32"/>
          <w:szCs w:val="32"/>
        </w:rPr>
        <w:t>》（</w:t>
      </w:r>
      <w:r>
        <w:rPr>
          <w:rFonts w:ascii="宋体" w:hAnsi="宋体"/>
          <w:sz w:val="32"/>
          <w:szCs w:val="32"/>
        </w:rPr>
        <w:t>A109000</w:t>
      </w:r>
      <w:r>
        <w:rPr>
          <w:rFonts w:ascii="宋体" w:hAnsi="宋体" w:hint="eastAsia"/>
          <w:sz w:val="32"/>
          <w:szCs w:val="32"/>
        </w:rPr>
        <w:t>）和《</w:t>
      </w:r>
      <w:r>
        <w:rPr>
          <w:rFonts w:ascii="宋体" w:hAnsi="宋体"/>
          <w:sz w:val="32"/>
          <w:szCs w:val="32"/>
        </w:rPr>
        <w:t>企业所得税汇总</w:t>
      </w:r>
      <w:r>
        <w:rPr>
          <w:rFonts w:ascii="宋体" w:hAnsi="宋体"/>
          <w:sz w:val="32"/>
          <w:szCs w:val="32"/>
        </w:rPr>
        <w:t>纳税分支机构所得税分配表</w:t>
      </w:r>
      <w:r>
        <w:rPr>
          <w:rFonts w:ascii="宋体" w:hAnsi="宋体" w:hint="eastAsia"/>
          <w:sz w:val="32"/>
          <w:szCs w:val="32"/>
        </w:rPr>
        <w:t>》（</w:t>
      </w:r>
      <w:r>
        <w:rPr>
          <w:rFonts w:ascii="宋体" w:hAnsi="宋体"/>
          <w:sz w:val="32"/>
          <w:szCs w:val="32"/>
        </w:rPr>
        <w:t>A109010</w:t>
      </w:r>
      <w:r>
        <w:rPr>
          <w:rFonts w:ascii="宋体" w:hAnsi="宋体" w:hint="eastAsia"/>
          <w:sz w:val="32"/>
          <w:szCs w:val="32"/>
        </w:rPr>
        <w:t>）。</w:t>
      </w:r>
    </w:p>
    <w:p w:rsidR="00000000" w:rsidRDefault="001C46B4">
      <w:pPr>
        <w:pStyle w:val="SBBZW"/>
        <w:ind w:firstLine="422"/>
        <w:jc w:val="center"/>
        <w:rPr>
          <w:bCs/>
          <w:sz w:val="21"/>
          <w:szCs w:val="21"/>
        </w:rPr>
      </w:pPr>
      <w:bookmarkStart w:id="16" w:name="_Toc60911840"/>
      <w:bookmarkStart w:id="17" w:name="_Hlk66279651"/>
      <w:r>
        <w:rPr>
          <w:rFonts w:hint="eastAsia"/>
          <w:b/>
          <w:sz w:val="21"/>
          <w:szCs w:val="21"/>
        </w:rPr>
        <w:t>表</w:t>
      </w:r>
      <w:r>
        <w:rPr>
          <w:rFonts w:hint="eastAsia"/>
          <w:b/>
          <w:sz w:val="21"/>
          <w:szCs w:val="21"/>
        </w:rPr>
        <w:t>2 A000000</w:t>
      </w:r>
      <w:r>
        <w:rPr>
          <w:rFonts w:hint="eastAsia"/>
          <w:b/>
          <w:sz w:val="21"/>
          <w:szCs w:val="21"/>
        </w:rPr>
        <w:tab/>
      </w:r>
      <w:r>
        <w:rPr>
          <w:rFonts w:hint="eastAsia"/>
          <w:b/>
          <w:sz w:val="21"/>
          <w:szCs w:val="21"/>
        </w:rPr>
        <w:t>企业所得税年度纳税申报基础信息表</w:t>
      </w:r>
      <w:bookmarkEnd w:id="16"/>
    </w:p>
    <w:tbl>
      <w:tblPr>
        <w:tblW w:w="9356"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tblPr>
      <w:tblGrid>
        <w:gridCol w:w="3402"/>
        <w:gridCol w:w="982"/>
        <w:gridCol w:w="3838"/>
        <w:gridCol w:w="1134"/>
      </w:tblGrid>
      <w:tr w:rsidR="00000000">
        <w:trPr>
          <w:trHeight w:hRule="exact" w:val="383"/>
        </w:trPr>
        <w:tc>
          <w:tcPr>
            <w:tcW w:w="9356" w:type="dxa"/>
            <w:gridSpan w:val="4"/>
          </w:tcPr>
          <w:p w:rsidR="00000000" w:rsidRDefault="001C46B4">
            <w:pPr>
              <w:pStyle w:val="TableParagraph"/>
              <w:kinsoku w:val="0"/>
              <w:overflowPunct w:val="0"/>
              <w:spacing w:before="56"/>
              <w:ind w:left="8"/>
              <w:jc w:val="center"/>
            </w:pPr>
            <w:r>
              <w:rPr>
                <w:rFonts w:ascii="宋体" w:cs="宋体" w:hint="eastAsia"/>
                <w:b/>
                <w:bCs/>
                <w:sz w:val="20"/>
                <w:szCs w:val="20"/>
              </w:rPr>
              <w:t>基本经营情况（必填项目）</w:t>
            </w:r>
          </w:p>
        </w:tc>
      </w:tr>
      <w:tr w:rsidR="00000000">
        <w:trPr>
          <w:trHeight w:hRule="exact" w:val="375"/>
        </w:trPr>
        <w:tc>
          <w:tcPr>
            <w:tcW w:w="3402" w:type="dxa"/>
            <w:shd w:val="clear" w:color="auto" w:fill="auto"/>
          </w:tcPr>
          <w:p w:rsidR="00000000" w:rsidRDefault="001C46B4">
            <w:pPr>
              <w:pStyle w:val="TableParagraph"/>
              <w:kinsoku w:val="0"/>
              <w:overflowPunct w:val="0"/>
              <w:spacing w:before="55"/>
              <w:ind w:left="93"/>
              <w:rPr>
                <w:sz w:val="21"/>
                <w:szCs w:val="21"/>
              </w:rPr>
            </w:pPr>
            <w:r>
              <w:rPr>
                <w:rFonts w:ascii="宋体" w:cs="宋体"/>
                <w:sz w:val="21"/>
                <w:szCs w:val="21"/>
              </w:rPr>
              <w:t>101</w:t>
            </w:r>
            <w:r>
              <w:rPr>
                <w:rFonts w:ascii="宋体" w:cs="宋体" w:hint="eastAsia"/>
                <w:sz w:val="21"/>
                <w:szCs w:val="21"/>
              </w:rPr>
              <w:t>纳税申报企业类型（填写代码）</w:t>
            </w:r>
          </w:p>
        </w:tc>
        <w:tc>
          <w:tcPr>
            <w:tcW w:w="982" w:type="dxa"/>
            <w:shd w:val="clear" w:color="auto" w:fill="auto"/>
          </w:tcPr>
          <w:p w:rsidR="00000000" w:rsidRDefault="001C46B4">
            <w:pPr>
              <w:jc w:val="center"/>
              <w:rPr>
                <w:szCs w:val="21"/>
              </w:rPr>
            </w:pPr>
            <w:r>
              <w:rPr>
                <w:rFonts w:ascii="宋体" w:cs="宋体" w:hint="eastAsia"/>
                <w:kern w:val="0"/>
                <w:szCs w:val="21"/>
              </w:rPr>
              <w:t>1</w:t>
            </w:r>
            <w:r>
              <w:rPr>
                <w:rFonts w:ascii="宋体" w:cs="宋体"/>
                <w:kern w:val="0"/>
                <w:szCs w:val="21"/>
              </w:rPr>
              <w:t>01</w:t>
            </w:r>
          </w:p>
        </w:tc>
        <w:tc>
          <w:tcPr>
            <w:tcW w:w="3838" w:type="dxa"/>
            <w:shd w:val="clear" w:color="auto" w:fill="auto"/>
          </w:tcPr>
          <w:p w:rsidR="00000000" w:rsidRDefault="001C46B4">
            <w:pPr>
              <w:pStyle w:val="TableParagraph"/>
              <w:kinsoku w:val="0"/>
              <w:overflowPunct w:val="0"/>
              <w:spacing w:before="55"/>
              <w:ind w:left="100"/>
              <w:rPr>
                <w:sz w:val="21"/>
                <w:szCs w:val="21"/>
              </w:rPr>
            </w:pPr>
            <w:r>
              <w:rPr>
                <w:rFonts w:ascii="宋体" w:cs="宋体"/>
                <w:sz w:val="21"/>
                <w:szCs w:val="21"/>
              </w:rPr>
              <w:t>102</w:t>
            </w:r>
            <w:r>
              <w:rPr>
                <w:rFonts w:ascii="宋体" w:cs="宋体" w:hint="eastAsia"/>
                <w:sz w:val="21"/>
                <w:szCs w:val="21"/>
              </w:rPr>
              <w:t>分支机构就地纳税比例（</w:t>
            </w:r>
            <w:r>
              <w:rPr>
                <w:rFonts w:ascii="宋体" w:cs="宋体"/>
                <w:sz w:val="21"/>
                <w:szCs w:val="21"/>
              </w:rPr>
              <w:t>%</w:t>
            </w:r>
            <w:r>
              <w:rPr>
                <w:rFonts w:ascii="宋体" w:cs="宋体" w:hint="eastAsia"/>
                <w:sz w:val="21"/>
                <w:szCs w:val="21"/>
              </w:rPr>
              <w:t>）</w:t>
            </w:r>
          </w:p>
        </w:tc>
        <w:tc>
          <w:tcPr>
            <w:tcW w:w="1134" w:type="dxa"/>
            <w:shd w:val="clear" w:color="auto" w:fill="AEAAAA"/>
          </w:tcPr>
          <w:p w:rsidR="00000000" w:rsidRDefault="001C46B4">
            <w:pPr>
              <w:jc w:val="center"/>
            </w:pPr>
          </w:p>
        </w:tc>
      </w:tr>
      <w:bookmarkEnd w:id="17"/>
    </w:tbl>
    <w:p w:rsidR="00000000" w:rsidRDefault="001C46B4">
      <w:pPr>
        <w:rPr>
          <w:rFonts w:ascii="宋体" w:hAnsi="宋体"/>
          <w:sz w:val="32"/>
          <w:szCs w:val="32"/>
          <w:shd w:val="clear" w:color="FFFFFF" w:fill="D9D9D9"/>
        </w:rPr>
      </w:pPr>
    </w:p>
    <w:p w:rsidR="00000000" w:rsidRDefault="001C46B4">
      <w:pPr>
        <w:outlineLvl w:val="3"/>
        <w:rPr>
          <w:rFonts w:ascii="宋体" w:hAnsi="宋体"/>
          <w:sz w:val="32"/>
          <w:szCs w:val="32"/>
        </w:rPr>
      </w:pPr>
      <w:r>
        <w:rPr>
          <w:rFonts w:ascii="宋体" w:hAnsi="宋体"/>
          <w:b/>
          <w:bCs/>
          <w:sz w:val="32"/>
          <w:szCs w:val="32"/>
        </w:rPr>
        <w:t>2.1.2.2</w:t>
      </w:r>
      <w:r>
        <w:rPr>
          <w:rFonts w:ascii="宋体" w:hAnsi="宋体" w:hint="eastAsia"/>
          <w:sz w:val="32"/>
          <w:szCs w:val="32"/>
        </w:rPr>
        <w:t>“纳税申报企业类型”与“分支机构就地纳税比例”有关联</w:t>
      </w:r>
    </w:p>
    <w:p w:rsidR="00000000" w:rsidRDefault="001C46B4">
      <w:pPr>
        <w:ind w:firstLineChars="200" w:firstLine="640"/>
        <w:rPr>
          <w:rFonts w:ascii="宋体" w:hAnsi="宋体"/>
          <w:sz w:val="32"/>
          <w:szCs w:val="32"/>
        </w:rPr>
      </w:pPr>
      <w:r>
        <w:rPr>
          <w:rFonts w:ascii="宋体" w:hAnsi="宋体" w:hint="eastAsia"/>
          <w:sz w:val="32"/>
          <w:szCs w:val="32"/>
        </w:rPr>
        <w:t>当且仅当纳税人属于“</w:t>
      </w:r>
      <w:r>
        <w:rPr>
          <w:rFonts w:ascii="宋体" w:hAnsi="宋体"/>
          <w:sz w:val="32"/>
          <w:szCs w:val="32"/>
        </w:rPr>
        <w:t xml:space="preserve">311 </w:t>
      </w:r>
      <w:r>
        <w:rPr>
          <w:rFonts w:ascii="宋体" w:hAnsi="宋体" w:hint="eastAsia"/>
          <w:sz w:val="32"/>
          <w:szCs w:val="32"/>
        </w:rPr>
        <w:t>需进行完整年度纳税申报</w:t>
      </w:r>
      <w:r>
        <w:rPr>
          <w:rFonts w:ascii="宋体" w:hAnsi="宋体" w:hint="eastAsia"/>
          <w:sz w:val="32"/>
          <w:szCs w:val="32"/>
        </w:rPr>
        <w:t>-</w:t>
      </w:r>
      <w:r>
        <w:rPr>
          <w:rFonts w:ascii="宋体" w:hAnsi="宋体" w:hint="eastAsia"/>
          <w:sz w:val="32"/>
          <w:szCs w:val="32"/>
        </w:rPr>
        <w:t>分支机构（需进行完整年度申报并按比例纳税）”类型的企业时，需填写年度纳税申报时应当就地缴纳企业所得税的比例。</w:t>
      </w:r>
    </w:p>
    <w:p w:rsidR="00000000" w:rsidRDefault="001C46B4" w:rsidP="00897863">
      <w:pPr>
        <w:ind w:firstLineChars="200" w:firstLine="643"/>
        <w:rPr>
          <w:rFonts w:ascii="宋体" w:hAnsi="宋体"/>
          <w:b/>
          <w:bCs/>
          <w:sz w:val="32"/>
          <w:szCs w:val="32"/>
        </w:rPr>
      </w:pPr>
      <w:r>
        <w:rPr>
          <w:rFonts w:ascii="宋体" w:hAnsi="宋体" w:hint="eastAsia"/>
          <w:b/>
          <w:bCs/>
          <w:sz w:val="32"/>
          <w:szCs w:val="32"/>
        </w:rPr>
        <w:t>填报示例：</w:t>
      </w:r>
    </w:p>
    <w:p w:rsidR="00000000" w:rsidRDefault="001C46B4">
      <w:pPr>
        <w:ind w:firstLineChars="200" w:firstLine="640"/>
        <w:rPr>
          <w:rFonts w:ascii="宋体" w:hAnsi="宋体"/>
          <w:sz w:val="32"/>
          <w:szCs w:val="32"/>
        </w:rPr>
      </w:pPr>
      <w:r>
        <w:rPr>
          <w:rFonts w:ascii="宋体" w:hAnsi="宋体"/>
          <w:sz w:val="32"/>
          <w:szCs w:val="32"/>
        </w:rPr>
        <w:t>B</w:t>
      </w:r>
      <w:r>
        <w:rPr>
          <w:rFonts w:ascii="宋体" w:hAnsi="宋体" w:hint="eastAsia"/>
          <w:sz w:val="32"/>
          <w:szCs w:val="32"/>
        </w:rPr>
        <w:t>企业为不执行《跨地区经营汇总纳税企业所得税征收管理办</w:t>
      </w:r>
      <w:r>
        <w:rPr>
          <w:rFonts w:ascii="宋体" w:hAnsi="宋体" w:hint="eastAsia"/>
          <w:sz w:val="32"/>
          <w:szCs w:val="32"/>
        </w:rPr>
        <w:t>法》（国家税务总局公告</w:t>
      </w:r>
      <w:r>
        <w:rPr>
          <w:rFonts w:ascii="宋体" w:hAnsi="宋体"/>
          <w:sz w:val="32"/>
          <w:szCs w:val="32"/>
        </w:rPr>
        <w:t>2012</w:t>
      </w:r>
      <w:r>
        <w:rPr>
          <w:rFonts w:ascii="宋体" w:hAnsi="宋体"/>
          <w:sz w:val="32"/>
          <w:szCs w:val="32"/>
        </w:rPr>
        <w:t>年第</w:t>
      </w:r>
      <w:r>
        <w:rPr>
          <w:rFonts w:ascii="宋体" w:hAnsi="宋体"/>
          <w:sz w:val="32"/>
          <w:szCs w:val="32"/>
        </w:rPr>
        <w:t>57</w:t>
      </w:r>
      <w:r>
        <w:rPr>
          <w:rFonts w:ascii="宋体" w:hAnsi="宋体"/>
          <w:sz w:val="32"/>
          <w:szCs w:val="32"/>
        </w:rPr>
        <w:t>号）</w:t>
      </w:r>
      <w:r>
        <w:rPr>
          <w:rFonts w:ascii="宋体" w:hAnsi="宋体" w:hint="eastAsia"/>
          <w:sz w:val="32"/>
          <w:szCs w:val="32"/>
        </w:rPr>
        <w:t>的中石油、中石</w:t>
      </w:r>
      <w:r>
        <w:rPr>
          <w:rFonts w:ascii="宋体" w:hAnsi="宋体" w:hint="eastAsia"/>
          <w:sz w:val="32"/>
          <w:szCs w:val="32"/>
        </w:rPr>
        <w:lastRenderedPageBreak/>
        <w:t>化按照年度应纳税所得额</w:t>
      </w:r>
      <w:r>
        <w:rPr>
          <w:rFonts w:ascii="宋体" w:hAnsi="宋体" w:hint="eastAsia"/>
          <w:sz w:val="32"/>
          <w:szCs w:val="32"/>
        </w:rPr>
        <w:t>5</w:t>
      </w:r>
      <w:r>
        <w:rPr>
          <w:rFonts w:ascii="宋体" w:hAnsi="宋体"/>
          <w:sz w:val="32"/>
          <w:szCs w:val="32"/>
        </w:rPr>
        <w:t>0%</w:t>
      </w:r>
      <w:r>
        <w:rPr>
          <w:rFonts w:ascii="宋体" w:hAnsi="宋体" w:hint="eastAsia"/>
          <w:sz w:val="32"/>
          <w:szCs w:val="32"/>
        </w:rPr>
        <w:t>的比例就地缴纳企业所得税的二级分支机构，基础信息表企业</w:t>
      </w:r>
      <w:r>
        <w:rPr>
          <w:rFonts w:ascii="宋体" w:hAnsi="宋体" w:hint="eastAsia"/>
          <w:sz w:val="32"/>
          <w:szCs w:val="32"/>
        </w:rPr>
        <w:t>1</w:t>
      </w:r>
      <w:r>
        <w:rPr>
          <w:rFonts w:ascii="宋体" w:hAnsi="宋体"/>
          <w:sz w:val="32"/>
          <w:szCs w:val="32"/>
        </w:rPr>
        <w:t>01</w:t>
      </w:r>
      <w:r>
        <w:rPr>
          <w:rFonts w:ascii="宋体" w:hAnsi="宋体" w:hint="eastAsia"/>
          <w:sz w:val="32"/>
          <w:szCs w:val="32"/>
        </w:rPr>
        <w:t>和</w:t>
      </w:r>
      <w:r>
        <w:rPr>
          <w:rFonts w:ascii="宋体" w:hAnsi="宋体" w:hint="eastAsia"/>
          <w:sz w:val="32"/>
          <w:szCs w:val="32"/>
        </w:rPr>
        <w:t>1</w:t>
      </w:r>
      <w:r>
        <w:rPr>
          <w:rFonts w:ascii="宋体" w:hAnsi="宋体"/>
          <w:sz w:val="32"/>
          <w:szCs w:val="32"/>
        </w:rPr>
        <w:t>02</w:t>
      </w:r>
      <w:r>
        <w:rPr>
          <w:rFonts w:ascii="宋体" w:hAnsi="宋体" w:hint="eastAsia"/>
          <w:sz w:val="32"/>
          <w:szCs w:val="32"/>
        </w:rPr>
        <w:t>栏次填报见表</w:t>
      </w:r>
      <w:r>
        <w:rPr>
          <w:rFonts w:ascii="宋体" w:hAnsi="宋体" w:hint="eastAsia"/>
          <w:sz w:val="32"/>
          <w:szCs w:val="32"/>
        </w:rPr>
        <w:t>3</w:t>
      </w:r>
      <w:r>
        <w:rPr>
          <w:rFonts w:ascii="宋体" w:hAnsi="宋体" w:hint="eastAsia"/>
          <w:sz w:val="32"/>
          <w:szCs w:val="32"/>
        </w:rPr>
        <w:t>。</w:t>
      </w:r>
    </w:p>
    <w:p w:rsidR="00000000" w:rsidRDefault="001C46B4">
      <w:pPr>
        <w:pStyle w:val="SBBZW"/>
        <w:ind w:firstLineChars="0" w:firstLine="0"/>
        <w:jc w:val="center"/>
        <w:rPr>
          <w:bCs/>
          <w:sz w:val="21"/>
          <w:szCs w:val="21"/>
        </w:rPr>
      </w:pPr>
      <w:r>
        <w:rPr>
          <w:rFonts w:hint="eastAsia"/>
          <w:b/>
          <w:sz w:val="21"/>
          <w:szCs w:val="21"/>
        </w:rPr>
        <w:t>表</w:t>
      </w:r>
      <w:r>
        <w:rPr>
          <w:rFonts w:hint="eastAsia"/>
          <w:b/>
          <w:sz w:val="21"/>
          <w:szCs w:val="21"/>
        </w:rPr>
        <w:t>3 A000000</w:t>
      </w:r>
      <w:r>
        <w:rPr>
          <w:rFonts w:hint="eastAsia"/>
          <w:b/>
          <w:sz w:val="21"/>
          <w:szCs w:val="21"/>
        </w:rPr>
        <w:tab/>
      </w:r>
      <w:r>
        <w:rPr>
          <w:rFonts w:hint="eastAsia"/>
          <w:b/>
          <w:sz w:val="21"/>
          <w:szCs w:val="21"/>
        </w:rPr>
        <w:t>企业所得税年度纳税申报基础信息表</w:t>
      </w:r>
    </w:p>
    <w:tbl>
      <w:tblPr>
        <w:tblW w:w="9356"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tblPr>
      <w:tblGrid>
        <w:gridCol w:w="3402"/>
        <w:gridCol w:w="982"/>
        <w:gridCol w:w="3838"/>
        <w:gridCol w:w="1134"/>
      </w:tblGrid>
      <w:tr w:rsidR="00000000">
        <w:trPr>
          <w:trHeight w:hRule="exact" w:val="383"/>
        </w:trPr>
        <w:tc>
          <w:tcPr>
            <w:tcW w:w="9356" w:type="dxa"/>
            <w:gridSpan w:val="4"/>
          </w:tcPr>
          <w:p w:rsidR="00000000" w:rsidRDefault="001C46B4">
            <w:pPr>
              <w:pStyle w:val="TableParagraph"/>
              <w:kinsoku w:val="0"/>
              <w:overflowPunct w:val="0"/>
              <w:spacing w:before="56"/>
              <w:ind w:left="8"/>
              <w:jc w:val="center"/>
            </w:pPr>
            <w:r>
              <w:rPr>
                <w:rFonts w:ascii="宋体" w:cs="宋体" w:hint="eastAsia"/>
                <w:b/>
                <w:bCs/>
                <w:sz w:val="20"/>
                <w:szCs w:val="20"/>
              </w:rPr>
              <w:t>基本经营情况（必填项目）</w:t>
            </w:r>
          </w:p>
        </w:tc>
      </w:tr>
      <w:tr w:rsidR="00000000">
        <w:trPr>
          <w:trHeight w:hRule="exact" w:val="375"/>
        </w:trPr>
        <w:tc>
          <w:tcPr>
            <w:tcW w:w="3402" w:type="dxa"/>
            <w:shd w:val="clear" w:color="auto" w:fill="auto"/>
            <w:vAlign w:val="center"/>
          </w:tcPr>
          <w:p w:rsidR="00000000" w:rsidRDefault="001C46B4">
            <w:pPr>
              <w:pStyle w:val="TableParagraph"/>
              <w:kinsoku w:val="0"/>
              <w:overflowPunct w:val="0"/>
              <w:spacing w:before="55"/>
              <w:ind w:left="93"/>
              <w:jc w:val="both"/>
              <w:rPr>
                <w:sz w:val="21"/>
                <w:szCs w:val="21"/>
              </w:rPr>
            </w:pPr>
            <w:r>
              <w:rPr>
                <w:rFonts w:ascii="宋体" w:cs="宋体"/>
                <w:sz w:val="21"/>
                <w:szCs w:val="21"/>
              </w:rPr>
              <w:t>101</w:t>
            </w:r>
            <w:r>
              <w:rPr>
                <w:rFonts w:ascii="宋体" w:cs="宋体" w:hint="eastAsia"/>
                <w:sz w:val="21"/>
                <w:szCs w:val="21"/>
              </w:rPr>
              <w:t>纳税申报企业类型（填写代码）</w:t>
            </w:r>
          </w:p>
        </w:tc>
        <w:tc>
          <w:tcPr>
            <w:tcW w:w="982" w:type="dxa"/>
            <w:shd w:val="clear" w:color="auto" w:fill="auto"/>
            <w:vAlign w:val="center"/>
          </w:tcPr>
          <w:p w:rsidR="00000000" w:rsidRDefault="001C46B4">
            <w:pPr>
              <w:jc w:val="center"/>
              <w:rPr>
                <w:szCs w:val="21"/>
              </w:rPr>
            </w:pPr>
            <w:r>
              <w:rPr>
                <w:rFonts w:ascii="宋体" w:cs="宋体"/>
                <w:kern w:val="0"/>
                <w:szCs w:val="21"/>
              </w:rPr>
              <w:t>311</w:t>
            </w:r>
          </w:p>
        </w:tc>
        <w:tc>
          <w:tcPr>
            <w:tcW w:w="3838" w:type="dxa"/>
            <w:shd w:val="clear" w:color="auto" w:fill="auto"/>
          </w:tcPr>
          <w:p w:rsidR="00000000" w:rsidRDefault="001C46B4">
            <w:pPr>
              <w:pStyle w:val="TableParagraph"/>
              <w:kinsoku w:val="0"/>
              <w:overflowPunct w:val="0"/>
              <w:spacing w:before="55"/>
              <w:ind w:left="100"/>
              <w:rPr>
                <w:sz w:val="21"/>
                <w:szCs w:val="21"/>
              </w:rPr>
            </w:pPr>
            <w:r>
              <w:rPr>
                <w:rFonts w:ascii="宋体" w:cs="宋体"/>
                <w:sz w:val="21"/>
                <w:szCs w:val="21"/>
              </w:rPr>
              <w:t>102</w:t>
            </w:r>
            <w:r>
              <w:rPr>
                <w:rFonts w:ascii="宋体" w:cs="宋体" w:hint="eastAsia"/>
                <w:sz w:val="21"/>
                <w:szCs w:val="21"/>
              </w:rPr>
              <w:t>分支机构就地纳税比例（</w:t>
            </w:r>
            <w:r>
              <w:rPr>
                <w:rFonts w:ascii="宋体" w:cs="宋体"/>
                <w:sz w:val="21"/>
                <w:szCs w:val="21"/>
              </w:rPr>
              <w:t>%</w:t>
            </w:r>
            <w:r>
              <w:rPr>
                <w:rFonts w:ascii="宋体" w:cs="宋体" w:hint="eastAsia"/>
                <w:sz w:val="21"/>
                <w:szCs w:val="21"/>
              </w:rPr>
              <w:t>）</w:t>
            </w:r>
          </w:p>
        </w:tc>
        <w:tc>
          <w:tcPr>
            <w:tcW w:w="1134" w:type="dxa"/>
            <w:shd w:val="clear" w:color="auto" w:fill="FFFFFF"/>
            <w:vAlign w:val="center"/>
          </w:tcPr>
          <w:p w:rsidR="00000000" w:rsidRDefault="001C46B4">
            <w:pPr>
              <w:jc w:val="center"/>
              <w:rPr>
                <w:rFonts w:ascii="宋体" w:hAnsi="宋体"/>
              </w:rPr>
            </w:pPr>
            <w:r>
              <w:rPr>
                <w:rFonts w:ascii="宋体" w:hAnsi="宋体" w:hint="eastAsia"/>
              </w:rPr>
              <w:t>50%</w:t>
            </w:r>
          </w:p>
        </w:tc>
      </w:tr>
    </w:tbl>
    <w:p w:rsidR="00000000" w:rsidRDefault="001C46B4">
      <w:pPr>
        <w:outlineLvl w:val="3"/>
        <w:rPr>
          <w:rFonts w:ascii="宋体" w:hAnsi="宋体"/>
          <w:sz w:val="32"/>
          <w:szCs w:val="32"/>
        </w:rPr>
      </w:pPr>
      <w:bookmarkStart w:id="18" w:name="_Hlk65607052"/>
      <w:r>
        <w:rPr>
          <w:rFonts w:ascii="宋体" w:hAnsi="宋体"/>
          <w:b/>
          <w:bCs/>
          <w:sz w:val="32"/>
          <w:szCs w:val="32"/>
        </w:rPr>
        <w:t>2.1.2.3</w:t>
      </w:r>
      <w:r>
        <w:rPr>
          <w:rFonts w:ascii="宋体" w:hAnsi="宋体" w:hint="eastAsia"/>
          <w:sz w:val="32"/>
          <w:szCs w:val="32"/>
        </w:rPr>
        <w:t>正确填写资产总额和从业人数平均值</w:t>
      </w:r>
      <w:bookmarkEnd w:id="18"/>
    </w:p>
    <w:p w:rsidR="00000000" w:rsidRDefault="001C46B4">
      <w:pPr>
        <w:ind w:firstLineChars="200" w:firstLine="640"/>
        <w:rPr>
          <w:rFonts w:ascii="宋体" w:hAnsi="宋体"/>
          <w:sz w:val="32"/>
          <w:szCs w:val="32"/>
        </w:rPr>
      </w:pPr>
      <w:r>
        <w:rPr>
          <w:rFonts w:ascii="宋体" w:hAnsi="宋体" w:hint="eastAsia"/>
          <w:sz w:val="32"/>
          <w:szCs w:val="32"/>
        </w:rPr>
        <w:t>“</w:t>
      </w:r>
      <w:r>
        <w:rPr>
          <w:rFonts w:ascii="宋体" w:hAnsi="宋体" w:hint="eastAsia"/>
          <w:sz w:val="32"/>
          <w:szCs w:val="32"/>
        </w:rPr>
        <w:t>1</w:t>
      </w:r>
      <w:r>
        <w:rPr>
          <w:rFonts w:ascii="宋体" w:hAnsi="宋体"/>
          <w:sz w:val="32"/>
          <w:szCs w:val="32"/>
        </w:rPr>
        <w:t xml:space="preserve">03 </w:t>
      </w:r>
      <w:r>
        <w:rPr>
          <w:rFonts w:ascii="宋体" w:hAnsi="宋体" w:hint="eastAsia"/>
          <w:sz w:val="32"/>
          <w:szCs w:val="32"/>
        </w:rPr>
        <w:t>资产总额”和“</w:t>
      </w:r>
      <w:r>
        <w:rPr>
          <w:rFonts w:ascii="宋体" w:hAnsi="宋体"/>
          <w:sz w:val="32"/>
          <w:szCs w:val="32"/>
        </w:rPr>
        <w:t xml:space="preserve">104 </w:t>
      </w:r>
      <w:r>
        <w:rPr>
          <w:rFonts w:ascii="宋体" w:hAnsi="宋体" w:hint="eastAsia"/>
          <w:sz w:val="32"/>
          <w:szCs w:val="32"/>
        </w:rPr>
        <w:t>从业人数”栏次填写全年季度平均值。</w:t>
      </w:r>
      <w:r>
        <w:rPr>
          <w:rFonts w:ascii="宋体" w:hAnsi="宋体"/>
          <w:sz w:val="32"/>
          <w:szCs w:val="32"/>
        </w:rPr>
        <w:t>具体计算公式如下：</w:t>
      </w:r>
      <w:r>
        <w:rPr>
          <w:rFonts w:ascii="宋体" w:hAnsi="宋体" w:hint="eastAsia"/>
          <w:sz w:val="32"/>
          <w:szCs w:val="32"/>
        </w:rPr>
        <w:t>季度平均值＝（季初值＋季末值）÷</w:t>
      </w:r>
      <w:r>
        <w:rPr>
          <w:rFonts w:ascii="宋体" w:hAnsi="宋体"/>
          <w:sz w:val="32"/>
          <w:szCs w:val="32"/>
        </w:rPr>
        <w:t>2</w:t>
      </w:r>
      <w:r>
        <w:rPr>
          <w:rFonts w:ascii="宋体" w:hAnsi="宋体" w:hint="eastAsia"/>
          <w:sz w:val="32"/>
          <w:szCs w:val="32"/>
        </w:rPr>
        <w:t>；全</w:t>
      </w:r>
      <w:r>
        <w:rPr>
          <w:rFonts w:ascii="宋体" w:hAnsi="宋体" w:hint="eastAsia"/>
          <w:sz w:val="32"/>
          <w:szCs w:val="32"/>
        </w:rPr>
        <w:t>年季度平均值＝全年各季度平均值之和÷</w:t>
      </w:r>
      <w:r>
        <w:rPr>
          <w:rFonts w:ascii="宋体" w:hAnsi="宋体"/>
          <w:sz w:val="32"/>
          <w:szCs w:val="32"/>
        </w:rPr>
        <w:t>4</w:t>
      </w:r>
      <w:r>
        <w:rPr>
          <w:rFonts w:ascii="宋体" w:hAnsi="宋体" w:hint="eastAsia"/>
          <w:sz w:val="32"/>
          <w:szCs w:val="32"/>
        </w:rPr>
        <w:t>；年度中间开业或者终止经营活动的，以其实际经营期作为一个纳税年度确定上述相关指标。“</w:t>
      </w:r>
      <w:r>
        <w:rPr>
          <w:rFonts w:ascii="宋体" w:hAnsi="宋体"/>
          <w:sz w:val="32"/>
          <w:szCs w:val="32"/>
        </w:rPr>
        <w:t>103</w:t>
      </w:r>
      <w:r>
        <w:rPr>
          <w:rFonts w:ascii="宋体" w:hAnsi="宋体" w:hint="eastAsia"/>
          <w:sz w:val="32"/>
          <w:szCs w:val="32"/>
        </w:rPr>
        <w:t>资产总额”金额单位为“</w:t>
      </w:r>
      <w:r>
        <w:rPr>
          <w:rFonts w:ascii="宋体" w:hAnsi="宋体" w:hint="eastAsia"/>
          <w:b/>
          <w:bCs/>
          <w:sz w:val="32"/>
          <w:szCs w:val="32"/>
        </w:rPr>
        <w:t>万元</w:t>
      </w:r>
      <w:r>
        <w:rPr>
          <w:rFonts w:ascii="宋体" w:hAnsi="宋体" w:hint="eastAsia"/>
          <w:sz w:val="32"/>
          <w:szCs w:val="32"/>
        </w:rPr>
        <w:t>”。</w:t>
      </w:r>
    </w:p>
    <w:p w:rsidR="00000000" w:rsidRDefault="001C46B4">
      <w:pPr>
        <w:outlineLvl w:val="3"/>
        <w:rPr>
          <w:rFonts w:ascii="宋体" w:hAnsi="宋体"/>
          <w:sz w:val="32"/>
          <w:szCs w:val="32"/>
        </w:rPr>
      </w:pPr>
      <w:r>
        <w:rPr>
          <w:rFonts w:ascii="宋体" w:hAnsi="宋体" w:hint="eastAsia"/>
          <w:b/>
          <w:bCs/>
          <w:sz w:val="32"/>
          <w:szCs w:val="32"/>
        </w:rPr>
        <w:t>2</w:t>
      </w:r>
      <w:r>
        <w:rPr>
          <w:rFonts w:ascii="宋体" w:hAnsi="宋体"/>
          <w:b/>
          <w:bCs/>
          <w:sz w:val="32"/>
          <w:szCs w:val="32"/>
        </w:rPr>
        <w:t>.1.2.4</w:t>
      </w:r>
      <w:r>
        <w:rPr>
          <w:rFonts w:ascii="宋体" w:hAnsi="宋体" w:hint="eastAsia"/>
          <w:sz w:val="32"/>
          <w:szCs w:val="32"/>
        </w:rPr>
        <w:t>国民经济行业代码与其他项目的关系</w:t>
      </w:r>
    </w:p>
    <w:p w:rsidR="00000000" w:rsidRDefault="001C46B4">
      <w:pPr>
        <w:ind w:firstLine="645"/>
        <w:rPr>
          <w:rFonts w:ascii="宋体" w:hAnsi="宋体"/>
          <w:sz w:val="32"/>
          <w:szCs w:val="32"/>
        </w:rPr>
      </w:pPr>
      <w:r>
        <w:rPr>
          <w:rFonts w:ascii="宋体" w:hAnsi="宋体" w:hint="eastAsia"/>
          <w:sz w:val="32"/>
          <w:szCs w:val="32"/>
        </w:rPr>
        <w:t>填报所属的国民经济行业明细代码。行业代码关系到需要填写的成本收入表单类型、有关涉税事项的填写。</w:t>
      </w:r>
    </w:p>
    <w:p w:rsidR="00000000" w:rsidRDefault="001C46B4">
      <w:pPr>
        <w:outlineLvl w:val="3"/>
        <w:rPr>
          <w:rFonts w:ascii="宋体" w:hAnsi="宋体"/>
          <w:sz w:val="32"/>
          <w:szCs w:val="32"/>
        </w:rPr>
      </w:pPr>
      <w:r>
        <w:rPr>
          <w:rFonts w:ascii="宋体" w:hAnsi="宋体"/>
          <w:b/>
          <w:bCs/>
          <w:sz w:val="32"/>
          <w:szCs w:val="32"/>
        </w:rPr>
        <w:t>2.1.2.5</w:t>
      </w:r>
      <w:r>
        <w:rPr>
          <w:rFonts w:ascii="宋体" w:hAnsi="宋体" w:hint="eastAsia"/>
          <w:sz w:val="32"/>
          <w:szCs w:val="32"/>
        </w:rPr>
        <w:t>适用会计准则是否与财务报表格式匹配</w:t>
      </w:r>
    </w:p>
    <w:p w:rsidR="00000000" w:rsidRDefault="001C46B4">
      <w:pPr>
        <w:ind w:firstLine="645"/>
        <w:rPr>
          <w:rFonts w:ascii="宋体" w:hAnsi="宋体" w:hint="eastAsia"/>
          <w:sz w:val="32"/>
          <w:szCs w:val="32"/>
        </w:rPr>
      </w:pPr>
      <w:r>
        <w:rPr>
          <w:rFonts w:ascii="宋体" w:hAnsi="宋体"/>
          <w:sz w:val="32"/>
          <w:szCs w:val="32"/>
        </w:rPr>
        <w:t>根据《财政部关于修订印发</w:t>
      </w:r>
      <w:r>
        <w:rPr>
          <w:rFonts w:ascii="宋体" w:hAnsi="宋体"/>
          <w:sz w:val="32"/>
          <w:szCs w:val="32"/>
        </w:rPr>
        <w:t>2019</w:t>
      </w:r>
      <w:r>
        <w:rPr>
          <w:rFonts w:ascii="宋体" w:hAnsi="宋体"/>
          <w:sz w:val="32"/>
          <w:szCs w:val="32"/>
        </w:rPr>
        <w:t>年度一般企业财务报表格式的通知》（财会〔</w:t>
      </w:r>
      <w:r>
        <w:rPr>
          <w:rFonts w:ascii="宋体" w:hAnsi="宋体"/>
          <w:sz w:val="32"/>
          <w:szCs w:val="32"/>
        </w:rPr>
        <w:t>2019</w:t>
      </w:r>
      <w:r>
        <w:rPr>
          <w:rFonts w:ascii="宋体" w:hAnsi="宋体"/>
          <w:sz w:val="32"/>
          <w:szCs w:val="32"/>
        </w:rPr>
        <w:t>〕</w:t>
      </w:r>
      <w:r>
        <w:rPr>
          <w:rFonts w:ascii="宋体" w:hAnsi="宋体"/>
          <w:sz w:val="32"/>
          <w:szCs w:val="32"/>
        </w:rPr>
        <w:t>6</w:t>
      </w:r>
      <w:r>
        <w:rPr>
          <w:rFonts w:ascii="宋体" w:hAnsi="宋体"/>
          <w:sz w:val="32"/>
          <w:szCs w:val="32"/>
        </w:rPr>
        <w:t>号）和《财政部关于修订印发</w:t>
      </w:r>
      <w:r>
        <w:rPr>
          <w:rFonts w:ascii="宋体" w:hAnsi="宋体"/>
          <w:sz w:val="32"/>
          <w:szCs w:val="32"/>
        </w:rPr>
        <w:t>2018</w:t>
      </w:r>
      <w:r>
        <w:rPr>
          <w:rFonts w:ascii="宋体" w:hAnsi="宋体"/>
          <w:sz w:val="32"/>
          <w:szCs w:val="32"/>
        </w:rPr>
        <w:t>年度金融企业财务报表格式的通知》（财会〔</w:t>
      </w:r>
      <w:r>
        <w:rPr>
          <w:rFonts w:ascii="宋体" w:hAnsi="宋体"/>
          <w:sz w:val="32"/>
          <w:szCs w:val="32"/>
        </w:rPr>
        <w:t>2018</w:t>
      </w:r>
      <w:r>
        <w:rPr>
          <w:rFonts w:ascii="宋体" w:hAnsi="宋体"/>
          <w:sz w:val="32"/>
          <w:szCs w:val="32"/>
        </w:rPr>
        <w:t>〕</w:t>
      </w:r>
      <w:r>
        <w:rPr>
          <w:rFonts w:ascii="宋体" w:hAnsi="宋体"/>
          <w:sz w:val="32"/>
          <w:szCs w:val="32"/>
        </w:rPr>
        <w:t>36</w:t>
      </w:r>
      <w:r>
        <w:rPr>
          <w:rFonts w:ascii="宋体" w:hAnsi="宋体"/>
          <w:sz w:val="32"/>
          <w:szCs w:val="32"/>
        </w:rPr>
        <w:t>号）</w:t>
      </w:r>
      <w:r>
        <w:rPr>
          <w:rFonts w:ascii="宋体" w:hAnsi="宋体" w:hint="eastAsia"/>
          <w:sz w:val="32"/>
          <w:szCs w:val="32"/>
        </w:rPr>
        <w:t>，“</w:t>
      </w:r>
      <w:r>
        <w:rPr>
          <w:rFonts w:ascii="宋体" w:hAnsi="宋体"/>
          <w:sz w:val="32"/>
          <w:szCs w:val="32"/>
        </w:rPr>
        <w:t xml:space="preserve">107 </w:t>
      </w:r>
      <w:r>
        <w:rPr>
          <w:rFonts w:ascii="宋体" w:hAnsi="宋体"/>
          <w:sz w:val="32"/>
          <w:szCs w:val="32"/>
        </w:rPr>
        <w:t>适用会计准则或会计制度</w:t>
      </w:r>
      <w:r>
        <w:rPr>
          <w:rFonts w:ascii="宋体" w:hAnsi="宋体" w:hint="eastAsia"/>
          <w:sz w:val="32"/>
          <w:szCs w:val="32"/>
        </w:rPr>
        <w:t>”栏次填写“企业会计准则”（见表</w:t>
      </w:r>
      <w:r>
        <w:rPr>
          <w:rFonts w:ascii="宋体" w:hAnsi="宋体" w:hint="eastAsia"/>
          <w:sz w:val="32"/>
          <w:szCs w:val="32"/>
        </w:rPr>
        <w:t>4</w:t>
      </w:r>
      <w:r>
        <w:rPr>
          <w:rFonts w:ascii="宋体" w:hAnsi="宋体" w:hint="eastAsia"/>
          <w:sz w:val="32"/>
          <w:szCs w:val="32"/>
        </w:rPr>
        <w:t>）相关代码时，“</w:t>
      </w:r>
      <w:r>
        <w:rPr>
          <w:rFonts w:ascii="宋体" w:hAnsi="宋体"/>
          <w:sz w:val="32"/>
          <w:szCs w:val="32"/>
        </w:rPr>
        <w:t>108</w:t>
      </w:r>
      <w:r>
        <w:rPr>
          <w:rFonts w:ascii="宋体" w:hAnsi="宋体"/>
          <w:sz w:val="32"/>
          <w:szCs w:val="32"/>
        </w:rPr>
        <w:t>采用一般企业财务报表格式（</w:t>
      </w:r>
      <w:r>
        <w:rPr>
          <w:rFonts w:ascii="宋体" w:hAnsi="宋体"/>
          <w:sz w:val="32"/>
          <w:szCs w:val="32"/>
        </w:rPr>
        <w:t>2019</w:t>
      </w:r>
      <w:r>
        <w:rPr>
          <w:rFonts w:ascii="宋体" w:hAnsi="宋体"/>
          <w:sz w:val="32"/>
          <w:szCs w:val="32"/>
        </w:rPr>
        <w:t>年版）</w:t>
      </w:r>
      <w:r>
        <w:rPr>
          <w:rFonts w:ascii="宋体" w:hAnsi="宋体"/>
          <w:sz w:val="32"/>
          <w:szCs w:val="32"/>
        </w:rPr>
        <w:t>”</w:t>
      </w:r>
      <w:r>
        <w:rPr>
          <w:rFonts w:ascii="宋体" w:hAnsi="宋体" w:hint="eastAsia"/>
          <w:sz w:val="32"/>
          <w:szCs w:val="32"/>
        </w:rPr>
        <w:t>可以勾选“是”。</w:t>
      </w:r>
    </w:p>
    <w:p w:rsidR="00000000" w:rsidRDefault="001C46B4">
      <w:pPr>
        <w:jc w:val="center"/>
        <w:rPr>
          <w:rFonts w:ascii="宋体" w:hAnsi="宋体" w:hint="eastAsia"/>
          <w:b/>
          <w:bCs/>
          <w:szCs w:val="21"/>
        </w:rPr>
      </w:pPr>
      <w:r>
        <w:rPr>
          <w:rFonts w:ascii="宋体" w:hAnsi="宋体" w:hint="eastAsia"/>
          <w:b/>
          <w:bCs/>
          <w:szCs w:val="21"/>
        </w:rPr>
        <w:lastRenderedPageBreak/>
        <w:t>表</w:t>
      </w:r>
      <w:r>
        <w:rPr>
          <w:rFonts w:ascii="宋体" w:hAnsi="宋体" w:hint="eastAsia"/>
          <w:b/>
          <w:bCs/>
          <w:szCs w:val="21"/>
        </w:rPr>
        <w:t xml:space="preserve">4 </w:t>
      </w:r>
      <w:r>
        <w:rPr>
          <w:rFonts w:ascii="宋体" w:hAnsi="宋体" w:hint="eastAsia"/>
          <w:b/>
          <w:bCs/>
          <w:szCs w:val="21"/>
        </w:rPr>
        <w:t>企业会计准则代码表</w:t>
      </w:r>
    </w:p>
    <w:p w:rsidR="00000000" w:rsidRDefault="001C46B4">
      <w:pPr>
        <w:jc w:val="center"/>
        <w:rPr>
          <w:rFonts w:ascii="宋体" w:hAnsi="宋体" w:hint="eastAsia"/>
          <w:b/>
          <w:bCs/>
          <w:szCs w:val="21"/>
        </w:rPr>
      </w:pPr>
    </w:p>
    <w:tbl>
      <w:tblPr>
        <w:tblW w:w="0" w:type="auto"/>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319"/>
        <w:gridCol w:w="2801"/>
        <w:gridCol w:w="153"/>
        <w:gridCol w:w="2955"/>
      </w:tblGrid>
      <w:tr w:rsidR="00000000">
        <w:trPr>
          <w:trHeight w:val="285"/>
          <w:jc w:val="center"/>
        </w:trPr>
        <w:tc>
          <w:tcPr>
            <w:tcW w:w="1319" w:type="dxa"/>
            <w:vMerge w:val="restart"/>
            <w:tcBorders>
              <w:tl2br w:val="nil"/>
              <w:tr2bl w:val="nil"/>
            </w:tcBorders>
            <w:vAlign w:val="center"/>
          </w:tcPr>
          <w:p w:rsidR="00000000" w:rsidRDefault="001C46B4">
            <w:pPr>
              <w:widowControl/>
              <w:jc w:val="center"/>
              <w:rPr>
                <w:rFonts w:ascii="宋体" w:hAnsi="宋体" w:cs="宋体" w:hint="eastAsia"/>
                <w:b/>
                <w:kern w:val="0"/>
                <w:sz w:val="20"/>
                <w:szCs w:val="20"/>
              </w:rPr>
            </w:pPr>
            <w:r>
              <w:rPr>
                <w:rFonts w:ascii="宋体" w:hAnsi="宋体" w:cs="宋体" w:hint="eastAsia"/>
                <w:b/>
                <w:kern w:val="0"/>
                <w:sz w:val="20"/>
                <w:szCs w:val="20"/>
              </w:rPr>
              <w:t>代码</w:t>
            </w:r>
          </w:p>
        </w:tc>
        <w:tc>
          <w:tcPr>
            <w:tcW w:w="5909" w:type="dxa"/>
            <w:gridSpan w:val="3"/>
            <w:tcBorders>
              <w:tl2br w:val="nil"/>
              <w:tr2bl w:val="nil"/>
            </w:tcBorders>
            <w:vAlign w:val="center"/>
          </w:tcPr>
          <w:p w:rsidR="00000000" w:rsidRDefault="001C46B4">
            <w:pPr>
              <w:widowControl/>
              <w:jc w:val="center"/>
              <w:rPr>
                <w:rFonts w:ascii="宋体" w:hAnsi="宋体" w:cs="宋体" w:hint="eastAsia"/>
                <w:b/>
                <w:kern w:val="0"/>
                <w:sz w:val="20"/>
                <w:szCs w:val="20"/>
              </w:rPr>
            </w:pPr>
            <w:r>
              <w:rPr>
                <w:rFonts w:ascii="宋体" w:hAnsi="宋体" w:cs="宋体" w:hint="eastAsia"/>
                <w:b/>
                <w:kern w:val="0"/>
                <w:sz w:val="20"/>
                <w:szCs w:val="20"/>
              </w:rPr>
              <w:t>类型</w:t>
            </w:r>
          </w:p>
        </w:tc>
      </w:tr>
      <w:tr w:rsidR="00000000">
        <w:trPr>
          <w:trHeight w:val="285"/>
          <w:jc w:val="center"/>
        </w:trPr>
        <w:tc>
          <w:tcPr>
            <w:tcW w:w="1319" w:type="dxa"/>
            <w:vMerge/>
            <w:tcBorders>
              <w:tl2br w:val="nil"/>
              <w:tr2bl w:val="nil"/>
            </w:tcBorders>
            <w:vAlign w:val="center"/>
          </w:tcPr>
          <w:p w:rsidR="00000000" w:rsidRDefault="001C46B4">
            <w:pPr>
              <w:widowControl/>
              <w:jc w:val="center"/>
              <w:rPr>
                <w:rFonts w:ascii="宋体" w:hAnsi="宋体" w:cs="宋体" w:hint="eastAsia"/>
                <w:b/>
                <w:kern w:val="0"/>
                <w:sz w:val="20"/>
                <w:szCs w:val="20"/>
              </w:rPr>
            </w:pPr>
          </w:p>
        </w:tc>
        <w:tc>
          <w:tcPr>
            <w:tcW w:w="2801" w:type="dxa"/>
            <w:tcBorders>
              <w:tl2br w:val="nil"/>
              <w:tr2bl w:val="nil"/>
            </w:tcBorders>
            <w:vAlign w:val="center"/>
          </w:tcPr>
          <w:p w:rsidR="00000000" w:rsidRDefault="001C46B4">
            <w:pPr>
              <w:widowControl/>
              <w:jc w:val="center"/>
              <w:rPr>
                <w:rFonts w:ascii="宋体" w:hAnsi="宋体" w:cs="宋体" w:hint="eastAsia"/>
                <w:b/>
                <w:kern w:val="0"/>
                <w:sz w:val="20"/>
                <w:szCs w:val="20"/>
              </w:rPr>
            </w:pPr>
            <w:r>
              <w:rPr>
                <w:rFonts w:ascii="宋体" w:hAnsi="宋体" w:cs="宋体" w:hint="eastAsia"/>
                <w:b/>
                <w:kern w:val="0"/>
                <w:sz w:val="20"/>
                <w:szCs w:val="20"/>
              </w:rPr>
              <w:t>大类</w:t>
            </w:r>
          </w:p>
        </w:tc>
        <w:tc>
          <w:tcPr>
            <w:tcW w:w="3108" w:type="dxa"/>
            <w:gridSpan w:val="2"/>
            <w:tcBorders>
              <w:tl2br w:val="nil"/>
              <w:tr2bl w:val="nil"/>
            </w:tcBorders>
            <w:vAlign w:val="center"/>
          </w:tcPr>
          <w:p w:rsidR="00000000" w:rsidRDefault="001C46B4">
            <w:pPr>
              <w:widowControl/>
              <w:jc w:val="center"/>
              <w:rPr>
                <w:rFonts w:ascii="宋体" w:hAnsi="宋体" w:cs="宋体" w:hint="eastAsia"/>
                <w:b/>
                <w:kern w:val="0"/>
                <w:sz w:val="20"/>
                <w:szCs w:val="20"/>
              </w:rPr>
            </w:pPr>
            <w:r>
              <w:rPr>
                <w:rFonts w:ascii="宋体" w:hAnsi="宋体" w:cs="宋体" w:hint="eastAsia"/>
                <w:b/>
                <w:kern w:val="0"/>
                <w:sz w:val="20"/>
                <w:szCs w:val="20"/>
              </w:rPr>
              <w:t>小类</w:t>
            </w:r>
          </w:p>
        </w:tc>
      </w:tr>
      <w:tr w:rsidR="00000000">
        <w:trPr>
          <w:trHeight w:val="285"/>
          <w:jc w:val="center"/>
        </w:trPr>
        <w:tc>
          <w:tcPr>
            <w:tcW w:w="1319" w:type="dxa"/>
            <w:tcBorders>
              <w:tl2br w:val="nil"/>
              <w:tr2bl w:val="nil"/>
            </w:tcBorders>
          </w:tcPr>
          <w:p w:rsidR="00000000" w:rsidRDefault="001C46B4">
            <w:pPr>
              <w:widowControl/>
              <w:jc w:val="center"/>
              <w:rPr>
                <w:rFonts w:ascii="宋体" w:hAnsi="宋体" w:cs="宋体" w:hint="eastAsia"/>
                <w:kern w:val="0"/>
                <w:sz w:val="20"/>
                <w:szCs w:val="20"/>
              </w:rPr>
            </w:pPr>
            <w:r>
              <w:rPr>
                <w:rFonts w:ascii="宋体" w:hAnsi="宋体" w:cs="宋体" w:hint="eastAsia"/>
                <w:kern w:val="0"/>
                <w:sz w:val="20"/>
                <w:szCs w:val="20"/>
              </w:rPr>
              <w:t>110</w:t>
            </w:r>
          </w:p>
        </w:tc>
        <w:tc>
          <w:tcPr>
            <w:tcW w:w="2801" w:type="dxa"/>
            <w:vMerge w:val="restart"/>
            <w:tcBorders>
              <w:tl2br w:val="nil"/>
              <w:tr2bl w:val="nil"/>
            </w:tcBorders>
            <w:vAlign w:val="center"/>
          </w:tcPr>
          <w:p w:rsidR="00000000" w:rsidRDefault="001C46B4">
            <w:pPr>
              <w:widowControl/>
              <w:jc w:val="left"/>
              <w:rPr>
                <w:rFonts w:ascii="宋体" w:hAnsi="宋体" w:cs="宋体" w:hint="eastAsia"/>
                <w:kern w:val="0"/>
                <w:sz w:val="20"/>
                <w:szCs w:val="20"/>
              </w:rPr>
            </w:pPr>
            <w:r>
              <w:rPr>
                <w:rFonts w:ascii="宋体" w:hAnsi="宋体" w:cs="宋体" w:hint="eastAsia"/>
                <w:kern w:val="0"/>
                <w:sz w:val="20"/>
                <w:szCs w:val="20"/>
              </w:rPr>
              <w:t>企业会计准则</w:t>
            </w:r>
          </w:p>
        </w:tc>
        <w:tc>
          <w:tcPr>
            <w:tcW w:w="3108" w:type="dxa"/>
            <w:gridSpan w:val="2"/>
            <w:tcBorders>
              <w:tl2br w:val="nil"/>
              <w:tr2bl w:val="nil"/>
            </w:tcBorders>
            <w:vAlign w:val="center"/>
          </w:tcPr>
          <w:p w:rsidR="00000000" w:rsidRDefault="001C46B4">
            <w:pPr>
              <w:widowControl/>
              <w:jc w:val="left"/>
              <w:rPr>
                <w:rFonts w:ascii="宋体" w:hAnsi="宋体" w:cs="宋体" w:hint="eastAsia"/>
                <w:kern w:val="0"/>
                <w:sz w:val="20"/>
                <w:szCs w:val="20"/>
              </w:rPr>
            </w:pPr>
            <w:r>
              <w:rPr>
                <w:rFonts w:ascii="宋体" w:hAnsi="宋体" w:cs="宋体" w:hint="eastAsia"/>
                <w:kern w:val="0"/>
                <w:sz w:val="20"/>
                <w:szCs w:val="20"/>
              </w:rPr>
              <w:t>一般企业</w:t>
            </w:r>
          </w:p>
        </w:tc>
      </w:tr>
      <w:tr w:rsidR="00000000">
        <w:trPr>
          <w:trHeight w:val="285"/>
          <w:jc w:val="center"/>
        </w:trPr>
        <w:tc>
          <w:tcPr>
            <w:tcW w:w="1319" w:type="dxa"/>
            <w:tcBorders>
              <w:tl2br w:val="nil"/>
              <w:tr2bl w:val="nil"/>
            </w:tcBorders>
          </w:tcPr>
          <w:p w:rsidR="00000000" w:rsidRDefault="001C46B4">
            <w:pPr>
              <w:widowControl/>
              <w:jc w:val="center"/>
              <w:rPr>
                <w:rFonts w:ascii="宋体" w:hAnsi="宋体" w:cs="宋体" w:hint="eastAsia"/>
                <w:kern w:val="0"/>
                <w:sz w:val="20"/>
                <w:szCs w:val="20"/>
              </w:rPr>
            </w:pPr>
            <w:r>
              <w:rPr>
                <w:rFonts w:ascii="宋体" w:hAnsi="宋体" w:cs="宋体" w:hint="eastAsia"/>
                <w:kern w:val="0"/>
                <w:sz w:val="20"/>
                <w:szCs w:val="20"/>
              </w:rPr>
              <w:t>120</w:t>
            </w:r>
          </w:p>
        </w:tc>
        <w:tc>
          <w:tcPr>
            <w:tcW w:w="2801" w:type="dxa"/>
            <w:vMerge/>
            <w:tcBorders>
              <w:tl2br w:val="nil"/>
              <w:tr2bl w:val="nil"/>
            </w:tcBorders>
            <w:vAlign w:val="center"/>
          </w:tcPr>
          <w:p w:rsidR="00000000" w:rsidRDefault="001C46B4">
            <w:pPr>
              <w:widowControl/>
              <w:jc w:val="left"/>
              <w:rPr>
                <w:rFonts w:ascii="宋体" w:hAnsi="宋体" w:cs="宋体" w:hint="eastAsia"/>
                <w:kern w:val="0"/>
                <w:sz w:val="20"/>
                <w:szCs w:val="20"/>
              </w:rPr>
            </w:pPr>
          </w:p>
        </w:tc>
        <w:tc>
          <w:tcPr>
            <w:tcW w:w="3108" w:type="dxa"/>
            <w:gridSpan w:val="2"/>
            <w:tcBorders>
              <w:tl2br w:val="nil"/>
              <w:tr2bl w:val="nil"/>
            </w:tcBorders>
            <w:vAlign w:val="center"/>
          </w:tcPr>
          <w:p w:rsidR="00000000" w:rsidRDefault="001C46B4">
            <w:pPr>
              <w:widowControl/>
              <w:jc w:val="left"/>
              <w:rPr>
                <w:rFonts w:ascii="宋体" w:hAnsi="宋体" w:cs="宋体" w:hint="eastAsia"/>
                <w:kern w:val="0"/>
                <w:sz w:val="20"/>
                <w:szCs w:val="20"/>
              </w:rPr>
            </w:pPr>
            <w:r>
              <w:rPr>
                <w:rFonts w:ascii="宋体" w:hAnsi="宋体" w:cs="宋体" w:hint="eastAsia"/>
                <w:kern w:val="0"/>
                <w:sz w:val="20"/>
                <w:szCs w:val="20"/>
              </w:rPr>
              <w:t>银行</w:t>
            </w:r>
          </w:p>
        </w:tc>
      </w:tr>
      <w:tr w:rsidR="00000000">
        <w:trPr>
          <w:trHeight w:val="285"/>
          <w:jc w:val="center"/>
        </w:trPr>
        <w:tc>
          <w:tcPr>
            <w:tcW w:w="1319" w:type="dxa"/>
            <w:tcBorders>
              <w:tl2br w:val="nil"/>
              <w:tr2bl w:val="nil"/>
            </w:tcBorders>
          </w:tcPr>
          <w:p w:rsidR="00000000" w:rsidRDefault="001C46B4">
            <w:pPr>
              <w:widowControl/>
              <w:jc w:val="center"/>
              <w:rPr>
                <w:rFonts w:ascii="宋体" w:hAnsi="宋体" w:cs="宋体" w:hint="eastAsia"/>
                <w:kern w:val="0"/>
                <w:sz w:val="20"/>
                <w:szCs w:val="20"/>
              </w:rPr>
            </w:pPr>
            <w:r>
              <w:rPr>
                <w:rFonts w:ascii="宋体" w:hAnsi="宋体" w:cs="宋体" w:hint="eastAsia"/>
                <w:kern w:val="0"/>
                <w:sz w:val="20"/>
                <w:szCs w:val="20"/>
              </w:rPr>
              <w:t>130</w:t>
            </w:r>
          </w:p>
        </w:tc>
        <w:tc>
          <w:tcPr>
            <w:tcW w:w="2801" w:type="dxa"/>
            <w:vMerge/>
            <w:tcBorders>
              <w:tl2br w:val="nil"/>
              <w:tr2bl w:val="nil"/>
            </w:tcBorders>
            <w:vAlign w:val="center"/>
          </w:tcPr>
          <w:p w:rsidR="00000000" w:rsidRDefault="001C46B4">
            <w:pPr>
              <w:widowControl/>
              <w:jc w:val="left"/>
              <w:rPr>
                <w:rFonts w:ascii="宋体" w:hAnsi="宋体" w:cs="宋体" w:hint="eastAsia"/>
                <w:kern w:val="0"/>
                <w:sz w:val="20"/>
                <w:szCs w:val="20"/>
              </w:rPr>
            </w:pPr>
          </w:p>
        </w:tc>
        <w:tc>
          <w:tcPr>
            <w:tcW w:w="3108" w:type="dxa"/>
            <w:gridSpan w:val="2"/>
            <w:tcBorders>
              <w:tl2br w:val="nil"/>
              <w:tr2bl w:val="nil"/>
            </w:tcBorders>
            <w:vAlign w:val="center"/>
          </w:tcPr>
          <w:p w:rsidR="00000000" w:rsidRDefault="001C46B4">
            <w:pPr>
              <w:widowControl/>
              <w:jc w:val="left"/>
              <w:rPr>
                <w:rFonts w:ascii="宋体" w:hAnsi="宋体" w:cs="宋体" w:hint="eastAsia"/>
                <w:kern w:val="0"/>
                <w:sz w:val="20"/>
                <w:szCs w:val="20"/>
              </w:rPr>
            </w:pPr>
            <w:r>
              <w:rPr>
                <w:rFonts w:ascii="宋体" w:hAnsi="宋体" w:cs="宋体" w:hint="eastAsia"/>
                <w:kern w:val="0"/>
                <w:sz w:val="20"/>
                <w:szCs w:val="20"/>
              </w:rPr>
              <w:t>证券</w:t>
            </w:r>
          </w:p>
        </w:tc>
      </w:tr>
      <w:tr w:rsidR="00000000">
        <w:trPr>
          <w:trHeight w:val="277"/>
          <w:jc w:val="center"/>
        </w:trPr>
        <w:tc>
          <w:tcPr>
            <w:tcW w:w="1319" w:type="dxa"/>
            <w:tcBorders>
              <w:tl2br w:val="nil"/>
              <w:tr2bl w:val="nil"/>
            </w:tcBorders>
          </w:tcPr>
          <w:p w:rsidR="00000000" w:rsidRDefault="001C46B4">
            <w:pPr>
              <w:widowControl/>
              <w:jc w:val="center"/>
              <w:rPr>
                <w:rFonts w:ascii="宋体" w:hAnsi="宋体" w:cs="宋体" w:hint="eastAsia"/>
                <w:kern w:val="0"/>
                <w:sz w:val="20"/>
                <w:szCs w:val="20"/>
              </w:rPr>
            </w:pPr>
            <w:r>
              <w:rPr>
                <w:rFonts w:ascii="宋体" w:hAnsi="宋体" w:cs="宋体" w:hint="eastAsia"/>
                <w:kern w:val="0"/>
                <w:sz w:val="20"/>
                <w:szCs w:val="20"/>
              </w:rPr>
              <w:t>140</w:t>
            </w:r>
          </w:p>
        </w:tc>
        <w:tc>
          <w:tcPr>
            <w:tcW w:w="2801" w:type="dxa"/>
            <w:vMerge/>
            <w:tcBorders>
              <w:tl2br w:val="nil"/>
              <w:tr2bl w:val="nil"/>
            </w:tcBorders>
            <w:vAlign w:val="center"/>
          </w:tcPr>
          <w:p w:rsidR="00000000" w:rsidRDefault="001C46B4">
            <w:pPr>
              <w:widowControl/>
              <w:jc w:val="left"/>
              <w:rPr>
                <w:rFonts w:ascii="宋体" w:hAnsi="宋体" w:cs="宋体" w:hint="eastAsia"/>
                <w:kern w:val="0"/>
                <w:sz w:val="20"/>
                <w:szCs w:val="20"/>
              </w:rPr>
            </w:pPr>
          </w:p>
        </w:tc>
        <w:tc>
          <w:tcPr>
            <w:tcW w:w="3108" w:type="dxa"/>
            <w:gridSpan w:val="2"/>
            <w:tcBorders>
              <w:tl2br w:val="nil"/>
              <w:tr2bl w:val="nil"/>
            </w:tcBorders>
            <w:vAlign w:val="center"/>
          </w:tcPr>
          <w:p w:rsidR="00000000" w:rsidRDefault="001C46B4">
            <w:pPr>
              <w:widowControl/>
              <w:jc w:val="left"/>
              <w:rPr>
                <w:rFonts w:ascii="宋体" w:hAnsi="宋体" w:cs="宋体" w:hint="eastAsia"/>
                <w:kern w:val="0"/>
                <w:sz w:val="20"/>
                <w:szCs w:val="20"/>
              </w:rPr>
            </w:pPr>
            <w:r>
              <w:rPr>
                <w:rFonts w:ascii="宋体" w:hAnsi="宋体" w:cs="宋体" w:hint="eastAsia"/>
                <w:kern w:val="0"/>
                <w:sz w:val="20"/>
                <w:szCs w:val="20"/>
              </w:rPr>
              <w:t>保险</w:t>
            </w:r>
          </w:p>
        </w:tc>
      </w:tr>
      <w:tr w:rsidR="00000000">
        <w:trPr>
          <w:trHeight w:val="285"/>
          <w:jc w:val="center"/>
        </w:trPr>
        <w:tc>
          <w:tcPr>
            <w:tcW w:w="1319" w:type="dxa"/>
            <w:tcBorders>
              <w:tl2br w:val="nil"/>
              <w:tr2bl w:val="nil"/>
            </w:tcBorders>
          </w:tcPr>
          <w:p w:rsidR="00000000" w:rsidRDefault="001C46B4">
            <w:pPr>
              <w:widowControl/>
              <w:jc w:val="center"/>
              <w:rPr>
                <w:rFonts w:ascii="宋体" w:hAnsi="宋体" w:cs="宋体" w:hint="eastAsia"/>
                <w:kern w:val="0"/>
                <w:sz w:val="20"/>
                <w:szCs w:val="20"/>
              </w:rPr>
            </w:pPr>
            <w:r>
              <w:rPr>
                <w:rFonts w:ascii="宋体" w:hAnsi="宋体" w:cs="宋体" w:hint="eastAsia"/>
                <w:kern w:val="0"/>
                <w:sz w:val="20"/>
                <w:szCs w:val="20"/>
              </w:rPr>
              <w:t>150</w:t>
            </w:r>
          </w:p>
        </w:tc>
        <w:tc>
          <w:tcPr>
            <w:tcW w:w="2801" w:type="dxa"/>
            <w:vMerge/>
            <w:tcBorders>
              <w:tl2br w:val="nil"/>
              <w:tr2bl w:val="nil"/>
            </w:tcBorders>
            <w:vAlign w:val="center"/>
          </w:tcPr>
          <w:p w:rsidR="00000000" w:rsidRDefault="001C46B4">
            <w:pPr>
              <w:widowControl/>
              <w:jc w:val="left"/>
              <w:rPr>
                <w:rFonts w:ascii="宋体" w:hAnsi="宋体" w:cs="宋体" w:hint="eastAsia"/>
                <w:kern w:val="0"/>
                <w:sz w:val="20"/>
                <w:szCs w:val="20"/>
              </w:rPr>
            </w:pPr>
          </w:p>
        </w:tc>
        <w:tc>
          <w:tcPr>
            <w:tcW w:w="3108" w:type="dxa"/>
            <w:gridSpan w:val="2"/>
            <w:tcBorders>
              <w:tl2br w:val="nil"/>
              <w:tr2bl w:val="nil"/>
            </w:tcBorders>
            <w:vAlign w:val="center"/>
          </w:tcPr>
          <w:p w:rsidR="00000000" w:rsidRDefault="001C46B4">
            <w:pPr>
              <w:widowControl/>
              <w:jc w:val="left"/>
              <w:rPr>
                <w:rFonts w:ascii="宋体" w:hAnsi="宋体" w:cs="宋体" w:hint="eastAsia"/>
                <w:kern w:val="0"/>
                <w:sz w:val="20"/>
                <w:szCs w:val="20"/>
              </w:rPr>
            </w:pPr>
            <w:r>
              <w:rPr>
                <w:rFonts w:ascii="宋体" w:hAnsi="宋体" w:cs="宋体" w:hint="eastAsia"/>
                <w:kern w:val="0"/>
                <w:sz w:val="20"/>
                <w:szCs w:val="20"/>
              </w:rPr>
              <w:t>担保</w:t>
            </w:r>
          </w:p>
        </w:tc>
      </w:tr>
      <w:tr w:rsidR="00000000">
        <w:trPr>
          <w:trHeight w:val="285"/>
          <w:jc w:val="center"/>
        </w:trPr>
        <w:tc>
          <w:tcPr>
            <w:tcW w:w="1319" w:type="dxa"/>
            <w:tcBorders>
              <w:tl2br w:val="nil"/>
              <w:tr2bl w:val="nil"/>
            </w:tcBorders>
          </w:tcPr>
          <w:p w:rsidR="00000000" w:rsidRDefault="001C46B4">
            <w:pPr>
              <w:widowControl/>
              <w:jc w:val="center"/>
              <w:rPr>
                <w:rFonts w:ascii="宋体" w:hAnsi="宋体" w:cs="宋体" w:hint="eastAsia"/>
                <w:kern w:val="0"/>
                <w:sz w:val="20"/>
                <w:szCs w:val="20"/>
              </w:rPr>
            </w:pPr>
            <w:r>
              <w:rPr>
                <w:rFonts w:ascii="宋体" w:hAnsi="宋体" w:cs="宋体" w:hint="eastAsia"/>
                <w:kern w:val="0"/>
                <w:sz w:val="20"/>
                <w:szCs w:val="20"/>
              </w:rPr>
              <w:t>200</w:t>
            </w:r>
          </w:p>
        </w:tc>
        <w:tc>
          <w:tcPr>
            <w:tcW w:w="5909" w:type="dxa"/>
            <w:gridSpan w:val="3"/>
            <w:tcBorders>
              <w:tl2br w:val="nil"/>
              <w:tr2bl w:val="nil"/>
            </w:tcBorders>
            <w:vAlign w:val="center"/>
          </w:tcPr>
          <w:p w:rsidR="00000000" w:rsidRDefault="001C46B4">
            <w:pPr>
              <w:widowControl/>
              <w:jc w:val="left"/>
              <w:rPr>
                <w:rFonts w:ascii="宋体" w:hAnsi="宋体" w:cs="宋体" w:hint="eastAsia"/>
                <w:kern w:val="0"/>
                <w:sz w:val="20"/>
                <w:szCs w:val="20"/>
              </w:rPr>
            </w:pPr>
            <w:r>
              <w:rPr>
                <w:rFonts w:ascii="宋体" w:hAnsi="宋体" w:cs="宋体" w:hint="eastAsia"/>
                <w:kern w:val="0"/>
                <w:sz w:val="20"/>
                <w:szCs w:val="20"/>
              </w:rPr>
              <w:t>小企业会计准则</w:t>
            </w:r>
          </w:p>
        </w:tc>
      </w:tr>
      <w:tr w:rsidR="00000000">
        <w:trPr>
          <w:trHeight w:val="285"/>
          <w:jc w:val="center"/>
        </w:trPr>
        <w:tc>
          <w:tcPr>
            <w:tcW w:w="1319" w:type="dxa"/>
            <w:tcBorders>
              <w:tl2br w:val="nil"/>
              <w:tr2bl w:val="nil"/>
            </w:tcBorders>
          </w:tcPr>
          <w:p w:rsidR="00000000" w:rsidRDefault="001C46B4">
            <w:pPr>
              <w:widowControl/>
              <w:jc w:val="center"/>
              <w:rPr>
                <w:rFonts w:ascii="宋体" w:hAnsi="宋体" w:cs="宋体" w:hint="eastAsia"/>
                <w:kern w:val="0"/>
                <w:sz w:val="20"/>
                <w:szCs w:val="20"/>
              </w:rPr>
            </w:pPr>
            <w:r>
              <w:rPr>
                <w:rFonts w:ascii="宋体" w:hAnsi="宋体" w:cs="宋体" w:hint="eastAsia"/>
                <w:kern w:val="0"/>
                <w:sz w:val="20"/>
                <w:szCs w:val="20"/>
              </w:rPr>
              <w:t>300</w:t>
            </w:r>
          </w:p>
        </w:tc>
        <w:tc>
          <w:tcPr>
            <w:tcW w:w="5909" w:type="dxa"/>
            <w:gridSpan w:val="3"/>
            <w:tcBorders>
              <w:tl2br w:val="nil"/>
              <w:tr2bl w:val="nil"/>
            </w:tcBorders>
            <w:vAlign w:val="center"/>
          </w:tcPr>
          <w:p w:rsidR="00000000" w:rsidRDefault="001C46B4">
            <w:pPr>
              <w:widowControl/>
              <w:jc w:val="left"/>
              <w:rPr>
                <w:rFonts w:ascii="宋体" w:hAnsi="宋体" w:cs="宋体" w:hint="eastAsia"/>
                <w:kern w:val="0"/>
                <w:sz w:val="20"/>
                <w:szCs w:val="20"/>
              </w:rPr>
            </w:pPr>
            <w:r>
              <w:rPr>
                <w:rFonts w:ascii="宋体" w:hAnsi="宋体" w:cs="宋体" w:hint="eastAsia"/>
                <w:kern w:val="0"/>
                <w:sz w:val="20"/>
                <w:szCs w:val="20"/>
              </w:rPr>
              <w:t>企业会计制度</w:t>
            </w:r>
          </w:p>
        </w:tc>
      </w:tr>
      <w:tr w:rsidR="00000000">
        <w:trPr>
          <w:trHeight w:val="285"/>
          <w:jc w:val="center"/>
        </w:trPr>
        <w:tc>
          <w:tcPr>
            <w:tcW w:w="1319" w:type="dxa"/>
            <w:tcBorders>
              <w:tl2br w:val="nil"/>
              <w:tr2bl w:val="nil"/>
            </w:tcBorders>
          </w:tcPr>
          <w:p w:rsidR="00000000" w:rsidRDefault="001C46B4">
            <w:pPr>
              <w:widowControl/>
              <w:jc w:val="center"/>
              <w:rPr>
                <w:rFonts w:ascii="宋体" w:hAnsi="宋体" w:cs="宋体" w:hint="eastAsia"/>
                <w:kern w:val="0"/>
                <w:sz w:val="20"/>
                <w:szCs w:val="20"/>
              </w:rPr>
            </w:pPr>
            <w:r>
              <w:rPr>
                <w:rFonts w:ascii="宋体" w:hAnsi="宋体" w:cs="宋体" w:hint="eastAsia"/>
                <w:kern w:val="0"/>
                <w:sz w:val="20"/>
                <w:szCs w:val="20"/>
              </w:rPr>
              <w:t>410</w:t>
            </w:r>
          </w:p>
        </w:tc>
        <w:tc>
          <w:tcPr>
            <w:tcW w:w="2954" w:type="dxa"/>
            <w:gridSpan w:val="2"/>
            <w:vMerge w:val="restart"/>
            <w:tcBorders>
              <w:tl2br w:val="nil"/>
              <w:tr2bl w:val="nil"/>
            </w:tcBorders>
            <w:vAlign w:val="center"/>
          </w:tcPr>
          <w:p w:rsidR="00000000" w:rsidRDefault="001C46B4">
            <w:pPr>
              <w:widowControl/>
              <w:rPr>
                <w:rFonts w:ascii="宋体" w:hAnsi="宋体" w:cs="宋体" w:hint="eastAsia"/>
                <w:kern w:val="0"/>
                <w:sz w:val="20"/>
                <w:szCs w:val="20"/>
              </w:rPr>
            </w:pPr>
            <w:r>
              <w:rPr>
                <w:rFonts w:ascii="宋体" w:hAnsi="宋体" w:cs="宋体" w:hint="eastAsia"/>
                <w:kern w:val="0"/>
                <w:sz w:val="20"/>
                <w:szCs w:val="20"/>
              </w:rPr>
              <w:t>事业单位会计准则</w:t>
            </w:r>
          </w:p>
        </w:tc>
        <w:tc>
          <w:tcPr>
            <w:tcW w:w="2955" w:type="dxa"/>
            <w:tcBorders>
              <w:tl2br w:val="nil"/>
              <w:tr2bl w:val="nil"/>
            </w:tcBorders>
          </w:tcPr>
          <w:p w:rsidR="00000000" w:rsidRDefault="001C46B4">
            <w:pPr>
              <w:widowControl/>
              <w:jc w:val="left"/>
              <w:rPr>
                <w:rFonts w:ascii="宋体" w:hAnsi="宋体" w:cs="宋体" w:hint="eastAsia"/>
                <w:kern w:val="0"/>
                <w:sz w:val="20"/>
                <w:szCs w:val="20"/>
              </w:rPr>
            </w:pPr>
            <w:r>
              <w:rPr>
                <w:rFonts w:ascii="宋体" w:hAnsi="宋体" w:cs="宋体" w:hint="eastAsia"/>
                <w:kern w:val="0"/>
                <w:sz w:val="20"/>
                <w:szCs w:val="20"/>
              </w:rPr>
              <w:t>事业单位会计制度</w:t>
            </w:r>
          </w:p>
        </w:tc>
      </w:tr>
      <w:tr w:rsidR="00000000">
        <w:trPr>
          <w:trHeight w:val="285"/>
          <w:jc w:val="center"/>
        </w:trPr>
        <w:tc>
          <w:tcPr>
            <w:tcW w:w="1319" w:type="dxa"/>
            <w:tcBorders>
              <w:tl2br w:val="nil"/>
              <w:tr2bl w:val="nil"/>
            </w:tcBorders>
          </w:tcPr>
          <w:p w:rsidR="00000000" w:rsidRDefault="001C46B4">
            <w:pPr>
              <w:widowControl/>
              <w:jc w:val="center"/>
              <w:rPr>
                <w:rFonts w:ascii="宋体" w:hAnsi="宋体" w:cs="宋体" w:hint="eastAsia"/>
                <w:kern w:val="0"/>
                <w:sz w:val="20"/>
                <w:szCs w:val="20"/>
              </w:rPr>
            </w:pPr>
            <w:r>
              <w:rPr>
                <w:rFonts w:ascii="宋体" w:hAnsi="宋体" w:cs="宋体" w:hint="eastAsia"/>
                <w:kern w:val="0"/>
                <w:sz w:val="20"/>
                <w:szCs w:val="20"/>
              </w:rPr>
              <w:t>420</w:t>
            </w:r>
          </w:p>
        </w:tc>
        <w:tc>
          <w:tcPr>
            <w:tcW w:w="2954" w:type="dxa"/>
            <w:gridSpan w:val="2"/>
            <w:vMerge/>
            <w:tcBorders>
              <w:tl2br w:val="nil"/>
              <w:tr2bl w:val="nil"/>
            </w:tcBorders>
          </w:tcPr>
          <w:p w:rsidR="00000000" w:rsidRDefault="001C46B4">
            <w:pPr>
              <w:widowControl/>
              <w:jc w:val="left"/>
              <w:rPr>
                <w:rFonts w:ascii="宋体" w:hAnsi="宋体" w:cs="宋体" w:hint="eastAsia"/>
                <w:kern w:val="0"/>
                <w:sz w:val="20"/>
                <w:szCs w:val="20"/>
              </w:rPr>
            </w:pPr>
          </w:p>
        </w:tc>
        <w:tc>
          <w:tcPr>
            <w:tcW w:w="2955" w:type="dxa"/>
            <w:tcBorders>
              <w:tl2br w:val="nil"/>
              <w:tr2bl w:val="nil"/>
            </w:tcBorders>
          </w:tcPr>
          <w:p w:rsidR="00000000" w:rsidRDefault="001C46B4">
            <w:pPr>
              <w:widowControl/>
              <w:jc w:val="left"/>
              <w:rPr>
                <w:rFonts w:ascii="宋体" w:hAnsi="宋体" w:cs="宋体" w:hint="eastAsia"/>
                <w:kern w:val="0"/>
                <w:sz w:val="20"/>
                <w:szCs w:val="20"/>
              </w:rPr>
            </w:pPr>
            <w:r>
              <w:rPr>
                <w:rFonts w:ascii="宋体" w:hAnsi="宋体" w:cs="宋体" w:hint="eastAsia"/>
                <w:kern w:val="0"/>
                <w:sz w:val="20"/>
                <w:szCs w:val="20"/>
              </w:rPr>
              <w:t>科学事业单位会计制度</w:t>
            </w:r>
          </w:p>
        </w:tc>
      </w:tr>
      <w:tr w:rsidR="00000000">
        <w:trPr>
          <w:trHeight w:val="285"/>
          <w:jc w:val="center"/>
        </w:trPr>
        <w:tc>
          <w:tcPr>
            <w:tcW w:w="1319" w:type="dxa"/>
            <w:tcBorders>
              <w:tl2br w:val="nil"/>
              <w:tr2bl w:val="nil"/>
            </w:tcBorders>
          </w:tcPr>
          <w:p w:rsidR="00000000" w:rsidRDefault="001C46B4">
            <w:pPr>
              <w:widowControl/>
              <w:jc w:val="center"/>
              <w:rPr>
                <w:rFonts w:ascii="宋体" w:hAnsi="宋体" w:cs="宋体" w:hint="eastAsia"/>
                <w:kern w:val="0"/>
                <w:sz w:val="20"/>
                <w:szCs w:val="20"/>
              </w:rPr>
            </w:pPr>
            <w:r>
              <w:rPr>
                <w:rFonts w:ascii="宋体" w:hAnsi="宋体" w:cs="宋体" w:hint="eastAsia"/>
                <w:kern w:val="0"/>
                <w:sz w:val="20"/>
                <w:szCs w:val="20"/>
              </w:rPr>
              <w:t>430</w:t>
            </w:r>
          </w:p>
        </w:tc>
        <w:tc>
          <w:tcPr>
            <w:tcW w:w="2954" w:type="dxa"/>
            <w:gridSpan w:val="2"/>
            <w:vMerge/>
            <w:tcBorders>
              <w:tl2br w:val="nil"/>
              <w:tr2bl w:val="nil"/>
            </w:tcBorders>
          </w:tcPr>
          <w:p w:rsidR="00000000" w:rsidRDefault="001C46B4">
            <w:pPr>
              <w:widowControl/>
              <w:jc w:val="left"/>
              <w:rPr>
                <w:rFonts w:ascii="宋体" w:hAnsi="宋体" w:cs="宋体" w:hint="eastAsia"/>
                <w:kern w:val="0"/>
                <w:sz w:val="20"/>
                <w:szCs w:val="20"/>
              </w:rPr>
            </w:pPr>
          </w:p>
        </w:tc>
        <w:tc>
          <w:tcPr>
            <w:tcW w:w="2955" w:type="dxa"/>
            <w:tcBorders>
              <w:tl2br w:val="nil"/>
              <w:tr2bl w:val="nil"/>
            </w:tcBorders>
          </w:tcPr>
          <w:p w:rsidR="00000000" w:rsidRDefault="001C46B4">
            <w:pPr>
              <w:widowControl/>
              <w:jc w:val="left"/>
              <w:rPr>
                <w:rFonts w:ascii="宋体" w:hAnsi="宋体" w:cs="宋体" w:hint="eastAsia"/>
                <w:kern w:val="0"/>
                <w:sz w:val="20"/>
                <w:szCs w:val="20"/>
              </w:rPr>
            </w:pPr>
            <w:r>
              <w:rPr>
                <w:rFonts w:ascii="宋体" w:hAnsi="宋体" w:cs="宋体" w:hint="eastAsia"/>
                <w:kern w:val="0"/>
                <w:sz w:val="20"/>
                <w:szCs w:val="20"/>
              </w:rPr>
              <w:t>医院会计制度</w:t>
            </w:r>
          </w:p>
        </w:tc>
      </w:tr>
      <w:tr w:rsidR="00000000">
        <w:trPr>
          <w:trHeight w:val="285"/>
          <w:jc w:val="center"/>
        </w:trPr>
        <w:tc>
          <w:tcPr>
            <w:tcW w:w="1319" w:type="dxa"/>
            <w:tcBorders>
              <w:tl2br w:val="nil"/>
              <w:tr2bl w:val="nil"/>
            </w:tcBorders>
          </w:tcPr>
          <w:p w:rsidR="00000000" w:rsidRDefault="001C46B4">
            <w:pPr>
              <w:widowControl/>
              <w:jc w:val="center"/>
              <w:rPr>
                <w:rFonts w:ascii="宋体" w:hAnsi="宋体" w:cs="宋体" w:hint="eastAsia"/>
                <w:kern w:val="0"/>
                <w:sz w:val="20"/>
                <w:szCs w:val="20"/>
              </w:rPr>
            </w:pPr>
            <w:r>
              <w:rPr>
                <w:rFonts w:ascii="宋体" w:hAnsi="宋体" w:cs="宋体" w:hint="eastAsia"/>
                <w:kern w:val="0"/>
                <w:sz w:val="20"/>
                <w:szCs w:val="20"/>
              </w:rPr>
              <w:t>440</w:t>
            </w:r>
          </w:p>
        </w:tc>
        <w:tc>
          <w:tcPr>
            <w:tcW w:w="2954" w:type="dxa"/>
            <w:gridSpan w:val="2"/>
            <w:vMerge/>
            <w:tcBorders>
              <w:tl2br w:val="nil"/>
              <w:tr2bl w:val="nil"/>
            </w:tcBorders>
          </w:tcPr>
          <w:p w:rsidR="00000000" w:rsidRDefault="001C46B4">
            <w:pPr>
              <w:widowControl/>
              <w:jc w:val="left"/>
              <w:rPr>
                <w:rFonts w:ascii="宋体" w:hAnsi="宋体" w:cs="宋体" w:hint="eastAsia"/>
                <w:kern w:val="0"/>
                <w:sz w:val="20"/>
                <w:szCs w:val="20"/>
              </w:rPr>
            </w:pPr>
          </w:p>
        </w:tc>
        <w:tc>
          <w:tcPr>
            <w:tcW w:w="2955" w:type="dxa"/>
            <w:tcBorders>
              <w:tl2br w:val="nil"/>
              <w:tr2bl w:val="nil"/>
            </w:tcBorders>
          </w:tcPr>
          <w:p w:rsidR="00000000" w:rsidRDefault="001C46B4">
            <w:pPr>
              <w:widowControl/>
              <w:jc w:val="left"/>
              <w:rPr>
                <w:rFonts w:ascii="宋体" w:hAnsi="宋体" w:cs="宋体" w:hint="eastAsia"/>
                <w:kern w:val="0"/>
                <w:sz w:val="20"/>
                <w:szCs w:val="20"/>
              </w:rPr>
            </w:pPr>
            <w:r>
              <w:rPr>
                <w:rFonts w:ascii="宋体" w:hAnsi="宋体" w:cs="宋体" w:hint="eastAsia"/>
                <w:kern w:val="0"/>
                <w:sz w:val="20"/>
                <w:szCs w:val="20"/>
              </w:rPr>
              <w:t>高等学校会计制</w:t>
            </w:r>
            <w:r>
              <w:rPr>
                <w:rFonts w:ascii="宋体" w:hAnsi="宋体" w:cs="宋体" w:hint="eastAsia"/>
                <w:kern w:val="0"/>
                <w:sz w:val="20"/>
                <w:szCs w:val="20"/>
              </w:rPr>
              <w:t>度</w:t>
            </w:r>
          </w:p>
        </w:tc>
      </w:tr>
      <w:tr w:rsidR="00000000">
        <w:trPr>
          <w:trHeight w:val="285"/>
          <w:jc w:val="center"/>
        </w:trPr>
        <w:tc>
          <w:tcPr>
            <w:tcW w:w="1319" w:type="dxa"/>
            <w:tcBorders>
              <w:tl2br w:val="nil"/>
              <w:tr2bl w:val="nil"/>
            </w:tcBorders>
          </w:tcPr>
          <w:p w:rsidR="00000000" w:rsidRDefault="001C46B4">
            <w:pPr>
              <w:widowControl/>
              <w:jc w:val="center"/>
              <w:rPr>
                <w:rFonts w:ascii="宋体" w:hAnsi="宋体" w:cs="宋体" w:hint="eastAsia"/>
                <w:kern w:val="0"/>
                <w:sz w:val="20"/>
                <w:szCs w:val="20"/>
              </w:rPr>
            </w:pPr>
            <w:r>
              <w:rPr>
                <w:rFonts w:ascii="宋体" w:hAnsi="宋体" w:cs="宋体" w:hint="eastAsia"/>
                <w:kern w:val="0"/>
                <w:sz w:val="20"/>
                <w:szCs w:val="20"/>
              </w:rPr>
              <w:t>450</w:t>
            </w:r>
          </w:p>
        </w:tc>
        <w:tc>
          <w:tcPr>
            <w:tcW w:w="2954" w:type="dxa"/>
            <w:gridSpan w:val="2"/>
            <w:vMerge/>
            <w:tcBorders>
              <w:tl2br w:val="nil"/>
              <w:tr2bl w:val="nil"/>
            </w:tcBorders>
          </w:tcPr>
          <w:p w:rsidR="00000000" w:rsidRDefault="001C46B4">
            <w:pPr>
              <w:widowControl/>
              <w:jc w:val="left"/>
              <w:rPr>
                <w:rFonts w:ascii="宋体" w:hAnsi="宋体" w:cs="宋体" w:hint="eastAsia"/>
                <w:kern w:val="0"/>
                <w:sz w:val="20"/>
                <w:szCs w:val="20"/>
              </w:rPr>
            </w:pPr>
          </w:p>
        </w:tc>
        <w:tc>
          <w:tcPr>
            <w:tcW w:w="2955" w:type="dxa"/>
            <w:tcBorders>
              <w:tl2br w:val="nil"/>
              <w:tr2bl w:val="nil"/>
            </w:tcBorders>
          </w:tcPr>
          <w:p w:rsidR="00000000" w:rsidRDefault="001C46B4">
            <w:pPr>
              <w:widowControl/>
              <w:jc w:val="left"/>
              <w:rPr>
                <w:rFonts w:ascii="宋体" w:hAnsi="宋体" w:cs="宋体" w:hint="eastAsia"/>
                <w:kern w:val="0"/>
                <w:sz w:val="20"/>
                <w:szCs w:val="20"/>
              </w:rPr>
            </w:pPr>
            <w:r>
              <w:rPr>
                <w:rFonts w:ascii="宋体" w:hAnsi="宋体" w:cs="宋体" w:hint="eastAsia"/>
                <w:kern w:val="0"/>
                <w:sz w:val="20"/>
                <w:szCs w:val="20"/>
              </w:rPr>
              <w:t>中小学校会计制度</w:t>
            </w:r>
          </w:p>
        </w:tc>
      </w:tr>
      <w:tr w:rsidR="00000000">
        <w:trPr>
          <w:trHeight w:val="285"/>
          <w:jc w:val="center"/>
        </w:trPr>
        <w:tc>
          <w:tcPr>
            <w:tcW w:w="1319" w:type="dxa"/>
            <w:tcBorders>
              <w:tl2br w:val="nil"/>
              <w:tr2bl w:val="nil"/>
            </w:tcBorders>
          </w:tcPr>
          <w:p w:rsidR="00000000" w:rsidRDefault="001C46B4">
            <w:pPr>
              <w:widowControl/>
              <w:jc w:val="center"/>
              <w:rPr>
                <w:rFonts w:ascii="宋体" w:hAnsi="宋体" w:cs="宋体" w:hint="eastAsia"/>
                <w:kern w:val="0"/>
                <w:sz w:val="20"/>
                <w:szCs w:val="20"/>
              </w:rPr>
            </w:pPr>
            <w:r>
              <w:rPr>
                <w:rFonts w:ascii="宋体" w:hAnsi="宋体" w:cs="宋体" w:hint="eastAsia"/>
                <w:kern w:val="0"/>
                <w:sz w:val="20"/>
                <w:szCs w:val="20"/>
              </w:rPr>
              <w:t>460</w:t>
            </w:r>
          </w:p>
        </w:tc>
        <w:tc>
          <w:tcPr>
            <w:tcW w:w="2954" w:type="dxa"/>
            <w:gridSpan w:val="2"/>
            <w:vMerge/>
            <w:tcBorders>
              <w:tl2br w:val="nil"/>
              <w:tr2bl w:val="nil"/>
            </w:tcBorders>
          </w:tcPr>
          <w:p w:rsidR="00000000" w:rsidRDefault="001C46B4">
            <w:pPr>
              <w:widowControl/>
              <w:jc w:val="left"/>
              <w:rPr>
                <w:rFonts w:ascii="宋体" w:hAnsi="宋体" w:cs="宋体" w:hint="eastAsia"/>
                <w:kern w:val="0"/>
                <w:sz w:val="20"/>
                <w:szCs w:val="20"/>
              </w:rPr>
            </w:pPr>
          </w:p>
        </w:tc>
        <w:tc>
          <w:tcPr>
            <w:tcW w:w="2955" w:type="dxa"/>
            <w:tcBorders>
              <w:tl2br w:val="nil"/>
              <w:tr2bl w:val="nil"/>
            </w:tcBorders>
          </w:tcPr>
          <w:p w:rsidR="00000000" w:rsidRDefault="001C46B4">
            <w:pPr>
              <w:widowControl/>
              <w:jc w:val="left"/>
              <w:rPr>
                <w:rFonts w:ascii="宋体" w:hAnsi="宋体" w:cs="宋体" w:hint="eastAsia"/>
                <w:kern w:val="0"/>
                <w:sz w:val="20"/>
                <w:szCs w:val="20"/>
              </w:rPr>
            </w:pPr>
            <w:r>
              <w:rPr>
                <w:rFonts w:ascii="宋体" w:hAnsi="宋体" w:cs="宋体" w:hint="eastAsia"/>
                <w:kern w:val="0"/>
                <w:sz w:val="20"/>
                <w:szCs w:val="20"/>
              </w:rPr>
              <w:t>彩票机构会计制度</w:t>
            </w:r>
          </w:p>
        </w:tc>
      </w:tr>
      <w:tr w:rsidR="00000000">
        <w:trPr>
          <w:trHeight w:val="285"/>
          <w:jc w:val="center"/>
        </w:trPr>
        <w:tc>
          <w:tcPr>
            <w:tcW w:w="1319" w:type="dxa"/>
            <w:tcBorders>
              <w:tl2br w:val="nil"/>
              <w:tr2bl w:val="nil"/>
            </w:tcBorders>
          </w:tcPr>
          <w:p w:rsidR="00000000" w:rsidRDefault="001C46B4">
            <w:pPr>
              <w:widowControl/>
              <w:jc w:val="center"/>
              <w:rPr>
                <w:rFonts w:ascii="宋体" w:hAnsi="宋体" w:cs="宋体" w:hint="eastAsia"/>
                <w:kern w:val="0"/>
                <w:sz w:val="20"/>
                <w:szCs w:val="20"/>
              </w:rPr>
            </w:pPr>
            <w:r>
              <w:rPr>
                <w:rFonts w:ascii="宋体" w:hAnsi="宋体" w:cs="宋体" w:hint="eastAsia"/>
                <w:kern w:val="0"/>
                <w:sz w:val="20"/>
                <w:szCs w:val="20"/>
              </w:rPr>
              <w:t>500</w:t>
            </w:r>
          </w:p>
        </w:tc>
        <w:tc>
          <w:tcPr>
            <w:tcW w:w="5909" w:type="dxa"/>
            <w:gridSpan w:val="3"/>
            <w:tcBorders>
              <w:tl2br w:val="nil"/>
              <w:tr2bl w:val="nil"/>
            </w:tcBorders>
            <w:vAlign w:val="center"/>
          </w:tcPr>
          <w:p w:rsidR="00000000" w:rsidRDefault="001C46B4">
            <w:pPr>
              <w:widowControl/>
              <w:jc w:val="left"/>
              <w:rPr>
                <w:rFonts w:ascii="宋体" w:hAnsi="宋体" w:cs="宋体" w:hint="eastAsia"/>
                <w:kern w:val="0"/>
                <w:sz w:val="20"/>
                <w:szCs w:val="20"/>
              </w:rPr>
            </w:pPr>
            <w:r>
              <w:rPr>
                <w:rFonts w:ascii="宋体" w:hAnsi="宋体" w:cs="宋体" w:hint="eastAsia"/>
                <w:kern w:val="0"/>
                <w:sz w:val="20"/>
                <w:szCs w:val="20"/>
              </w:rPr>
              <w:t>民间非营利组织会计制度</w:t>
            </w:r>
          </w:p>
        </w:tc>
      </w:tr>
      <w:tr w:rsidR="00000000">
        <w:trPr>
          <w:trHeight w:val="285"/>
          <w:jc w:val="center"/>
        </w:trPr>
        <w:tc>
          <w:tcPr>
            <w:tcW w:w="1319" w:type="dxa"/>
            <w:tcBorders>
              <w:tl2br w:val="nil"/>
              <w:tr2bl w:val="nil"/>
            </w:tcBorders>
          </w:tcPr>
          <w:p w:rsidR="00000000" w:rsidRDefault="001C46B4">
            <w:pPr>
              <w:widowControl/>
              <w:jc w:val="center"/>
              <w:rPr>
                <w:rFonts w:ascii="宋体" w:hAnsi="宋体" w:cs="宋体" w:hint="eastAsia"/>
                <w:kern w:val="0"/>
                <w:sz w:val="20"/>
                <w:szCs w:val="20"/>
              </w:rPr>
            </w:pPr>
            <w:r>
              <w:rPr>
                <w:rFonts w:ascii="宋体" w:hAnsi="宋体" w:cs="宋体" w:hint="eastAsia"/>
                <w:kern w:val="0"/>
                <w:sz w:val="20"/>
                <w:szCs w:val="20"/>
              </w:rPr>
              <w:t>600</w:t>
            </w:r>
          </w:p>
        </w:tc>
        <w:tc>
          <w:tcPr>
            <w:tcW w:w="5909" w:type="dxa"/>
            <w:gridSpan w:val="3"/>
            <w:tcBorders>
              <w:tl2br w:val="nil"/>
              <w:tr2bl w:val="nil"/>
            </w:tcBorders>
            <w:vAlign w:val="center"/>
          </w:tcPr>
          <w:p w:rsidR="00000000" w:rsidRDefault="001C46B4">
            <w:pPr>
              <w:widowControl/>
              <w:jc w:val="left"/>
              <w:rPr>
                <w:rFonts w:ascii="宋体" w:hAnsi="宋体" w:cs="宋体" w:hint="eastAsia"/>
                <w:kern w:val="0"/>
                <w:sz w:val="20"/>
                <w:szCs w:val="20"/>
              </w:rPr>
            </w:pPr>
            <w:r>
              <w:rPr>
                <w:rFonts w:ascii="宋体" w:hAnsi="宋体" w:cs="宋体" w:hint="eastAsia"/>
                <w:kern w:val="0"/>
                <w:sz w:val="20"/>
                <w:szCs w:val="20"/>
              </w:rPr>
              <w:t>村集体经济组织会计制度</w:t>
            </w:r>
          </w:p>
        </w:tc>
      </w:tr>
      <w:tr w:rsidR="00000000">
        <w:trPr>
          <w:trHeight w:val="285"/>
          <w:jc w:val="center"/>
        </w:trPr>
        <w:tc>
          <w:tcPr>
            <w:tcW w:w="1319" w:type="dxa"/>
            <w:tcBorders>
              <w:tl2br w:val="nil"/>
              <w:tr2bl w:val="nil"/>
            </w:tcBorders>
          </w:tcPr>
          <w:p w:rsidR="00000000" w:rsidRDefault="001C46B4">
            <w:pPr>
              <w:widowControl/>
              <w:jc w:val="center"/>
              <w:rPr>
                <w:rFonts w:ascii="宋体" w:hAnsi="宋体" w:cs="宋体" w:hint="eastAsia"/>
                <w:kern w:val="0"/>
                <w:sz w:val="20"/>
                <w:szCs w:val="20"/>
              </w:rPr>
            </w:pPr>
            <w:r>
              <w:rPr>
                <w:rFonts w:ascii="宋体" w:hAnsi="宋体" w:cs="宋体" w:hint="eastAsia"/>
                <w:kern w:val="0"/>
                <w:sz w:val="20"/>
                <w:szCs w:val="20"/>
              </w:rPr>
              <w:t>700</w:t>
            </w:r>
          </w:p>
        </w:tc>
        <w:tc>
          <w:tcPr>
            <w:tcW w:w="5909" w:type="dxa"/>
            <w:gridSpan w:val="3"/>
            <w:tcBorders>
              <w:tl2br w:val="nil"/>
              <w:tr2bl w:val="nil"/>
            </w:tcBorders>
            <w:vAlign w:val="center"/>
          </w:tcPr>
          <w:p w:rsidR="00000000" w:rsidRDefault="001C46B4">
            <w:pPr>
              <w:widowControl/>
              <w:jc w:val="left"/>
              <w:rPr>
                <w:rFonts w:ascii="宋体" w:hAnsi="宋体" w:cs="宋体" w:hint="eastAsia"/>
                <w:kern w:val="0"/>
                <w:sz w:val="20"/>
                <w:szCs w:val="20"/>
              </w:rPr>
            </w:pPr>
            <w:r>
              <w:rPr>
                <w:rFonts w:ascii="宋体" w:hAnsi="宋体" w:cs="宋体" w:hint="eastAsia"/>
                <w:kern w:val="0"/>
                <w:sz w:val="20"/>
                <w:szCs w:val="20"/>
              </w:rPr>
              <w:t>农民专业合作社财务会计制度（试行）</w:t>
            </w:r>
          </w:p>
        </w:tc>
      </w:tr>
      <w:tr w:rsidR="00000000">
        <w:trPr>
          <w:trHeight w:val="285"/>
          <w:jc w:val="center"/>
        </w:trPr>
        <w:tc>
          <w:tcPr>
            <w:tcW w:w="1319" w:type="dxa"/>
            <w:tcBorders>
              <w:tl2br w:val="nil"/>
              <w:tr2bl w:val="nil"/>
            </w:tcBorders>
          </w:tcPr>
          <w:p w:rsidR="00000000" w:rsidRDefault="001C46B4">
            <w:pPr>
              <w:widowControl/>
              <w:jc w:val="center"/>
              <w:rPr>
                <w:rFonts w:ascii="宋体" w:hAnsi="宋体" w:cs="宋体" w:hint="eastAsia"/>
                <w:kern w:val="0"/>
                <w:sz w:val="20"/>
                <w:szCs w:val="20"/>
              </w:rPr>
            </w:pPr>
            <w:r>
              <w:rPr>
                <w:rFonts w:ascii="宋体" w:hAnsi="宋体" w:cs="宋体" w:hint="eastAsia"/>
                <w:kern w:val="0"/>
                <w:sz w:val="20"/>
                <w:szCs w:val="20"/>
              </w:rPr>
              <w:t>800</w:t>
            </w:r>
          </w:p>
        </w:tc>
        <w:tc>
          <w:tcPr>
            <w:tcW w:w="5909" w:type="dxa"/>
            <w:gridSpan w:val="3"/>
            <w:tcBorders>
              <w:tl2br w:val="nil"/>
              <w:tr2bl w:val="nil"/>
            </w:tcBorders>
            <w:vAlign w:val="center"/>
          </w:tcPr>
          <w:p w:rsidR="00000000" w:rsidRDefault="001C46B4">
            <w:pPr>
              <w:widowControl/>
              <w:jc w:val="left"/>
              <w:rPr>
                <w:rFonts w:ascii="宋体" w:hAnsi="宋体" w:cs="宋体" w:hint="eastAsia"/>
                <w:kern w:val="0"/>
                <w:sz w:val="20"/>
                <w:szCs w:val="20"/>
              </w:rPr>
            </w:pPr>
            <w:r>
              <w:rPr>
                <w:rFonts w:ascii="宋体" w:hAnsi="宋体" w:cs="宋体" w:hint="eastAsia"/>
                <w:kern w:val="0"/>
                <w:sz w:val="20"/>
                <w:szCs w:val="20"/>
              </w:rPr>
              <w:t>政府会计准则</w:t>
            </w:r>
          </w:p>
        </w:tc>
      </w:tr>
      <w:tr w:rsidR="00000000">
        <w:trPr>
          <w:trHeight w:val="159"/>
          <w:jc w:val="center"/>
        </w:trPr>
        <w:tc>
          <w:tcPr>
            <w:tcW w:w="1319" w:type="dxa"/>
            <w:tcBorders>
              <w:tl2br w:val="nil"/>
              <w:tr2bl w:val="nil"/>
            </w:tcBorders>
          </w:tcPr>
          <w:p w:rsidR="00000000" w:rsidRDefault="001C46B4">
            <w:pPr>
              <w:widowControl/>
              <w:jc w:val="center"/>
              <w:rPr>
                <w:rFonts w:ascii="宋体" w:hAnsi="宋体" w:cs="宋体" w:hint="eastAsia"/>
                <w:kern w:val="0"/>
                <w:sz w:val="20"/>
                <w:szCs w:val="20"/>
              </w:rPr>
            </w:pPr>
            <w:r>
              <w:rPr>
                <w:rFonts w:ascii="宋体" w:hAnsi="宋体" w:cs="宋体" w:hint="eastAsia"/>
                <w:kern w:val="0"/>
                <w:sz w:val="20"/>
                <w:szCs w:val="20"/>
              </w:rPr>
              <w:t>999</w:t>
            </w:r>
          </w:p>
        </w:tc>
        <w:tc>
          <w:tcPr>
            <w:tcW w:w="5909" w:type="dxa"/>
            <w:gridSpan w:val="3"/>
            <w:tcBorders>
              <w:tl2br w:val="nil"/>
              <w:tr2bl w:val="nil"/>
            </w:tcBorders>
            <w:vAlign w:val="center"/>
          </w:tcPr>
          <w:p w:rsidR="00000000" w:rsidRDefault="001C46B4">
            <w:pPr>
              <w:widowControl/>
              <w:jc w:val="left"/>
              <w:rPr>
                <w:rFonts w:ascii="宋体" w:hAnsi="宋体" w:cs="宋体" w:hint="eastAsia"/>
                <w:kern w:val="0"/>
                <w:sz w:val="20"/>
                <w:szCs w:val="20"/>
              </w:rPr>
            </w:pPr>
            <w:r>
              <w:rPr>
                <w:rFonts w:ascii="宋体" w:hAnsi="宋体" w:cs="宋体" w:hint="eastAsia"/>
                <w:kern w:val="0"/>
                <w:sz w:val="20"/>
                <w:szCs w:val="20"/>
              </w:rPr>
              <w:t>其他</w:t>
            </w:r>
          </w:p>
        </w:tc>
      </w:tr>
    </w:tbl>
    <w:p w:rsidR="00000000" w:rsidRDefault="001C46B4">
      <w:pPr>
        <w:ind w:firstLine="645"/>
        <w:rPr>
          <w:rFonts w:ascii="宋体" w:hAnsi="宋体"/>
          <w:szCs w:val="21"/>
        </w:rPr>
      </w:pPr>
    </w:p>
    <w:p w:rsidR="00000000" w:rsidRDefault="001C46B4">
      <w:pPr>
        <w:outlineLvl w:val="3"/>
        <w:rPr>
          <w:rFonts w:ascii="宋体" w:hAnsi="宋体"/>
          <w:sz w:val="32"/>
          <w:szCs w:val="32"/>
        </w:rPr>
      </w:pPr>
      <w:r>
        <w:rPr>
          <w:rFonts w:ascii="宋体" w:hAnsi="宋体" w:hint="eastAsia"/>
          <w:b/>
          <w:bCs/>
          <w:sz w:val="32"/>
          <w:szCs w:val="32"/>
        </w:rPr>
        <w:t>2</w:t>
      </w:r>
      <w:r>
        <w:rPr>
          <w:rFonts w:ascii="宋体" w:hAnsi="宋体"/>
          <w:b/>
          <w:bCs/>
          <w:sz w:val="32"/>
          <w:szCs w:val="32"/>
        </w:rPr>
        <w:t>.1.2.6</w:t>
      </w:r>
      <w:r>
        <w:rPr>
          <w:rFonts w:ascii="宋体" w:hAnsi="宋体" w:hint="eastAsia"/>
          <w:sz w:val="32"/>
          <w:szCs w:val="32"/>
        </w:rPr>
        <w:t>具备相关资格是否正确勾选对应栏次</w:t>
      </w:r>
    </w:p>
    <w:p w:rsidR="00000000" w:rsidRDefault="001C46B4">
      <w:pPr>
        <w:ind w:firstLineChars="200" w:firstLine="640"/>
        <w:rPr>
          <w:rFonts w:ascii="宋体" w:hAnsi="宋体"/>
          <w:sz w:val="32"/>
          <w:szCs w:val="32"/>
        </w:rPr>
      </w:pPr>
      <w:r>
        <w:rPr>
          <w:rFonts w:ascii="宋体" w:hAnsi="宋体" w:hint="eastAsia"/>
          <w:sz w:val="32"/>
          <w:szCs w:val="32"/>
        </w:rPr>
        <w:t>“</w:t>
      </w:r>
      <w:r>
        <w:rPr>
          <w:rFonts w:ascii="宋体" w:hAnsi="宋体"/>
          <w:sz w:val="32"/>
          <w:szCs w:val="32"/>
        </w:rPr>
        <w:t>204</w:t>
      </w:r>
      <w:r>
        <w:rPr>
          <w:rFonts w:ascii="宋体" w:hAnsi="宋体"/>
          <w:sz w:val="32"/>
          <w:szCs w:val="32"/>
        </w:rPr>
        <w:t>有限合伙制创业投资企业的法人合伙人</w:t>
      </w:r>
      <w:r>
        <w:rPr>
          <w:rFonts w:ascii="宋体" w:hAnsi="宋体"/>
          <w:sz w:val="32"/>
          <w:szCs w:val="32"/>
        </w:rPr>
        <w:t>”</w:t>
      </w:r>
      <w:r>
        <w:rPr>
          <w:rFonts w:ascii="宋体" w:hAnsi="宋体" w:hint="eastAsia"/>
          <w:sz w:val="32"/>
          <w:szCs w:val="32"/>
        </w:rPr>
        <w:t>、“</w:t>
      </w:r>
      <w:r>
        <w:rPr>
          <w:rFonts w:ascii="宋体" w:hAnsi="宋体"/>
          <w:sz w:val="32"/>
          <w:szCs w:val="32"/>
        </w:rPr>
        <w:t>205</w:t>
      </w:r>
      <w:r>
        <w:rPr>
          <w:rFonts w:ascii="宋体" w:hAnsi="宋体"/>
          <w:sz w:val="32"/>
          <w:szCs w:val="32"/>
        </w:rPr>
        <w:t>创业投资企业</w:t>
      </w:r>
      <w:r>
        <w:rPr>
          <w:rFonts w:ascii="宋体" w:hAnsi="宋体"/>
          <w:sz w:val="32"/>
          <w:szCs w:val="32"/>
        </w:rPr>
        <w:t>”</w:t>
      </w:r>
      <w:r>
        <w:rPr>
          <w:rFonts w:ascii="宋体" w:hAnsi="宋体" w:hint="eastAsia"/>
          <w:sz w:val="32"/>
          <w:szCs w:val="32"/>
        </w:rPr>
        <w:t>、“</w:t>
      </w:r>
      <w:r>
        <w:rPr>
          <w:rFonts w:ascii="宋体" w:hAnsi="宋体"/>
          <w:sz w:val="32"/>
          <w:szCs w:val="32"/>
        </w:rPr>
        <w:t>206</w:t>
      </w:r>
      <w:r>
        <w:rPr>
          <w:rFonts w:ascii="宋体" w:hAnsi="宋体"/>
          <w:sz w:val="32"/>
          <w:szCs w:val="32"/>
        </w:rPr>
        <w:t>技术先进型服务企业类型</w:t>
      </w:r>
      <w:r>
        <w:rPr>
          <w:rFonts w:ascii="宋体" w:hAnsi="宋体"/>
          <w:sz w:val="32"/>
          <w:szCs w:val="32"/>
        </w:rPr>
        <w:t>”</w:t>
      </w:r>
      <w:r>
        <w:rPr>
          <w:rFonts w:ascii="宋体" w:hAnsi="宋体" w:hint="eastAsia"/>
          <w:sz w:val="32"/>
          <w:szCs w:val="32"/>
        </w:rPr>
        <w:t>、“</w:t>
      </w:r>
      <w:r>
        <w:rPr>
          <w:rFonts w:ascii="宋体" w:hAnsi="宋体"/>
          <w:sz w:val="32"/>
          <w:szCs w:val="32"/>
        </w:rPr>
        <w:t>208</w:t>
      </w:r>
      <w:r>
        <w:rPr>
          <w:rFonts w:ascii="宋体" w:hAnsi="宋体"/>
          <w:sz w:val="32"/>
          <w:szCs w:val="32"/>
        </w:rPr>
        <w:t>软件、集成电路企业类型</w:t>
      </w:r>
      <w:r>
        <w:rPr>
          <w:rFonts w:ascii="宋体" w:hAnsi="宋体"/>
          <w:sz w:val="32"/>
          <w:szCs w:val="32"/>
        </w:rPr>
        <w:t>”</w:t>
      </w:r>
      <w:r>
        <w:rPr>
          <w:rFonts w:hint="eastAsia"/>
        </w:rPr>
        <w:t>、</w:t>
      </w:r>
      <w:r>
        <w:rPr>
          <w:rFonts w:ascii="宋体" w:hAnsi="宋体" w:hint="eastAsia"/>
          <w:sz w:val="32"/>
          <w:szCs w:val="32"/>
        </w:rPr>
        <w:t>“</w:t>
      </w:r>
      <w:r>
        <w:rPr>
          <w:rFonts w:ascii="宋体" w:hAnsi="宋体"/>
          <w:sz w:val="32"/>
          <w:szCs w:val="32"/>
        </w:rPr>
        <w:t>210</w:t>
      </w:r>
      <w:r>
        <w:rPr>
          <w:rFonts w:ascii="宋体" w:hAnsi="宋体"/>
          <w:sz w:val="32"/>
          <w:szCs w:val="32"/>
        </w:rPr>
        <w:t>科技型中小企业</w:t>
      </w:r>
      <w:r>
        <w:rPr>
          <w:rFonts w:ascii="宋体" w:hAnsi="宋体"/>
          <w:sz w:val="32"/>
          <w:szCs w:val="32"/>
        </w:rPr>
        <w:t>”</w:t>
      </w:r>
      <w:r>
        <w:rPr>
          <w:rFonts w:ascii="宋体" w:hAnsi="宋体" w:hint="eastAsia"/>
          <w:sz w:val="32"/>
          <w:szCs w:val="32"/>
        </w:rPr>
        <w:t>“</w:t>
      </w:r>
      <w:r>
        <w:rPr>
          <w:rFonts w:ascii="宋体" w:hAnsi="宋体"/>
          <w:sz w:val="32"/>
          <w:szCs w:val="32"/>
        </w:rPr>
        <w:t>211</w:t>
      </w:r>
      <w:r>
        <w:rPr>
          <w:rFonts w:ascii="宋体" w:hAnsi="宋体"/>
          <w:sz w:val="32"/>
          <w:szCs w:val="32"/>
        </w:rPr>
        <w:t>高新技术企业申报所属期年度有效的高新技术企业证书</w:t>
      </w:r>
      <w:r>
        <w:rPr>
          <w:rFonts w:ascii="宋体" w:hAnsi="宋体"/>
          <w:sz w:val="32"/>
          <w:szCs w:val="32"/>
        </w:rPr>
        <w:t>”</w:t>
      </w:r>
      <w:r>
        <w:rPr>
          <w:rFonts w:ascii="宋体" w:hAnsi="宋体" w:hint="eastAsia"/>
          <w:sz w:val="32"/>
          <w:szCs w:val="32"/>
        </w:rPr>
        <w:t>等栏次，纳税人如具备相</w:t>
      </w:r>
      <w:r>
        <w:rPr>
          <w:rFonts w:ascii="宋体" w:hAnsi="宋体" w:hint="eastAsia"/>
          <w:sz w:val="32"/>
          <w:szCs w:val="32"/>
        </w:rPr>
        <w:t>关资格，无论是否享受优惠或符合相关条件，均需勾选填报。</w:t>
      </w:r>
    </w:p>
    <w:p w:rsidR="00000000" w:rsidRDefault="001C46B4">
      <w:pPr>
        <w:outlineLvl w:val="3"/>
        <w:rPr>
          <w:rFonts w:ascii="宋体" w:hAnsi="宋体"/>
          <w:sz w:val="32"/>
          <w:szCs w:val="32"/>
        </w:rPr>
      </w:pPr>
      <w:r>
        <w:rPr>
          <w:rFonts w:ascii="宋体" w:hAnsi="宋体" w:hint="eastAsia"/>
          <w:b/>
          <w:bCs/>
          <w:sz w:val="32"/>
          <w:szCs w:val="32"/>
        </w:rPr>
        <w:t>2</w:t>
      </w:r>
      <w:r>
        <w:rPr>
          <w:rFonts w:ascii="宋体" w:hAnsi="宋体"/>
          <w:b/>
          <w:bCs/>
          <w:sz w:val="32"/>
          <w:szCs w:val="32"/>
        </w:rPr>
        <w:t xml:space="preserve">.1.2.7 </w:t>
      </w:r>
      <w:r>
        <w:rPr>
          <w:rFonts w:ascii="宋体" w:hAnsi="宋体" w:hint="eastAsia"/>
          <w:sz w:val="32"/>
          <w:szCs w:val="32"/>
        </w:rPr>
        <w:t>从事股权投资业务企业是否已填写相关附表</w:t>
      </w:r>
    </w:p>
    <w:p w:rsidR="00000000" w:rsidRDefault="001C46B4">
      <w:pPr>
        <w:ind w:firstLineChars="200" w:firstLine="640"/>
        <w:rPr>
          <w:rFonts w:ascii="宋体" w:hAnsi="宋体"/>
          <w:sz w:val="32"/>
          <w:szCs w:val="32"/>
        </w:rPr>
      </w:pPr>
      <w:r>
        <w:rPr>
          <w:rFonts w:ascii="宋体" w:hAnsi="宋体" w:hint="eastAsia"/>
          <w:sz w:val="32"/>
          <w:szCs w:val="32"/>
        </w:rPr>
        <w:lastRenderedPageBreak/>
        <w:t>当纳税人勾选“</w:t>
      </w:r>
      <w:r>
        <w:rPr>
          <w:rFonts w:ascii="宋体" w:hAnsi="宋体"/>
          <w:sz w:val="32"/>
          <w:szCs w:val="32"/>
        </w:rPr>
        <w:t xml:space="preserve">201 </w:t>
      </w:r>
      <w:r>
        <w:rPr>
          <w:rFonts w:ascii="宋体" w:hAnsi="宋体"/>
          <w:sz w:val="32"/>
          <w:szCs w:val="32"/>
        </w:rPr>
        <w:t>从事股权投资业务</w:t>
      </w:r>
      <w:r>
        <w:rPr>
          <w:rFonts w:ascii="宋体" w:hAnsi="宋体" w:hint="eastAsia"/>
          <w:sz w:val="32"/>
          <w:szCs w:val="32"/>
        </w:rPr>
        <w:t>”时，应同时勾选填写《投资收益纳税调整明细表》（</w:t>
      </w:r>
      <w:r>
        <w:rPr>
          <w:rFonts w:ascii="宋体" w:hAnsi="宋体"/>
          <w:sz w:val="32"/>
          <w:szCs w:val="32"/>
        </w:rPr>
        <w:t>A105030</w:t>
      </w:r>
      <w:r>
        <w:rPr>
          <w:rFonts w:ascii="宋体" w:hAnsi="宋体" w:hint="eastAsia"/>
          <w:sz w:val="32"/>
          <w:szCs w:val="32"/>
        </w:rPr>
        <w:t>）。</w:t>
      </w:r>
    </w:p>
    <w:p w:rsidR="00000000" w:rsidRDefault="001C46B4">
      <w:pPr>
        <w:outlineLvl w:val="3"/>
        <w:rPr>
          <w:rFonts w:ascii="宋体" w:hAnsi="宋体"/>
          <w:sz w:val="32"/>
          <w:szCs w:val="32"/>
        </w:rPr>
      </w:pPr>
      <w:r>
        <w:rPr>
          <w:rFonts w:ascii="宋体" w:hAnsi="宋体"/>
          <w:b/>
          <w:bCs/>
          <w:sz w:val="32"/>
          <w:szCs w:val="32"/>
        </w:rPr>
        <w:t>2.1.2.8</w:t>
      </w:r>
      <w:r>
        <w:rPr>
          <w:rFonts w:ascii="宋体" w:hAnsi="宋体" w:hint="eastAsia"/>
          <w:sz w:val="32"/>
          <w:szCs w:val="32"/>
        </w:rPr>
        <w:t>发生境外相关事项应同时勾选填写相关附表</w:t>
      </w:r>
    </w:p>
    <w:p w:rsidR="00000000" w:rsidRDefault="001C46B4">
      <w:pPr>
        <w:ind w:firstLineChars="200" w:firstLine="640"/>
        <w:rPr>
          <w:rFonts w:ascii="宋体" w:hAnsi="宋体"/>
          <w:sz w:val="32"/>
          <w:szCs w:val="32"/>
        </w:rPr>
      </w:pPr>
      <w:r>
        <w:rPr>
          <w:rFonts w:ascii="宋体" w:hAnsi="宋体" w:hint="eastAsia"/>
          <w:sz w:val="32"/>
          <w:szCs w:val="32"/>
        </w:rPr>
        <w:t>勾选“</w:t>
      </w:r>
      <w:r>
        <w:rPr>
          <w:rFonts w:ascii="宋体" w:hAnsi="宋体"/>
          <w:sz w:val="32"/>
          <w:szCs w:val="32"/>
        </w:rPr>
        <w:t xml:space="preserve">202 </w:t>
      </w:r>
      <w:r>
        <w:rPr>
          <w:rFonts w:ascii="宋体" w:hAnsi="宋体"/>
          <w:sz w:val="32"/>
          <w:szCs w:val="32"/>
        </w:rPr>
        <w:t>存在境外关联交易</w:t>
      </w:r>
      <w:r>
        <w:rPr>
          <w:rFonts w:ascii="宋体" w:hAnsi="宋体" w:hint="eastAsia"/>
          <w:sz w:val="32"/>
          <w:szCs w:val="32"/>
        </w:rPr>
        <w:t>”“</w:t>
      </w:r>
      <w:r>
        <w:rPr>
          <w:rFonts w:ascii="宋体" w:hAnsi="宋体"/>
          <w:sz w:val="32"/>
          <w:szCs w:val="32"/>
        </w:rPr>
        <w:t xml:space="preserve">203 </w:t>
      </w:r>
      <w:r>
        <w:rPr>
          <w:rFonts w:ascii="宋体" w:hAnsi="宋体"/>
          <w:sz w:val="32"/>
          <w:szCs w:val="32"/>
        </w:rPr>
        <w:t>境外所得信</w:t>
      </w:r>
      <w:r>
        <w:rPr>
          <w:rFonts w:ascii="宋体" w:hAnsi="宋体" w:hint="eastAsia"/>
          <w:sz w:val="32"/>
          <w:szCs w:val="32"/>
        </w:rPr>
        <w:t>息”栏次的纳税人应同时填写境外所得相关附表。</w:t>
      </w:r>
    </w:p>
    <w:p w:rsidR="00000000" w:rsidRDefault="001C46B4">
      <w:pPr>
        <w:outlineLvl w:val="3"/>
        <w:rPr>
          <w:rFonts w:ascii="宋体" w:hAnsi="宋体"/>
          <w:sz w:val="32"/>
          <w:szCs w:val="32"/>
        </w:rPr>
      </w:pPr>
      <w:r>
        <w:rPr>
          <w:rFonts w:ascii="宋体" w:hAnsi="宋体" w:hint="eastAsia"/>
          <w:b/>
          <w:bCs/>
          <w:sz w:val="32"/>
          <w:szCs w:val="32"/>
        </w:rPr>
        <w:t>2</w:t>
      </w:r>
      <w:r>
        <w:rPr>
          <w:rFonts w:ascii="宋体" w:hAnsi="宋体"/>
          <w:b/>
          <w:bCs/>
          <w:sz w:val="32"/>
          <w:szCs w:val="32"/>
        </w:rPr>
        <w:t>.1.2.9</w:t>
      </w:r>
      <w:r>
        <w:rPr>
          <w:rFonts w:ascii="宋体" w:hAnsi="宋体" w:hint="eastAsia"/>
          <w:sz w:val="32"/>
          <w:szCs w:val="32"/>
        </w:rPr>
        <w:t>发生重组业务是否正确填写相关附表</w:t>
      </w:r>
    </w:p>
    <w:p w:rsidR="00000000" w:rsidRDefault="001C46B4">
      <w:pPr>
        <w:ind w:firstLineChars="200" w:firstLine="640"/>
        <w:rPr>
          <w:rFonts w:ascii="宋体" w:hAnsi="宋体"/>
          <w:sz w:val="32"/>
          <w:szCs w:val="32"/>
        </w:rPr>
      </w:pPr>
      <w:r>
        <w:rPr>
          <w:rFonts w:ascii="宋体" w:hAnsi="宋体" w:hint="eastAsia"/>
          <w:sz w:val="32"/>
          <w:szCs w:val="32"/>
        </w:rPr>
        <w:t>勾选重组相关栏次的纳税人应同步填写《企业重组及递延纳税事项纳税调整明细表》（</w:t>
      </w:r>
      <w:r>
        <w:rPr>
          <w:rFonts w:ascii="宋体" w:hAnsi="宋体"/>
          <w:sz w:val="32"/>
          <w:szCs w:val="32"/>
        </w:rPr>
        <w:t>A105100</w:t>
      </w:r>
      <w:r>
        <w:rPr>
          <w:rFonts w:ascii="宋体" w:hAnsi="宋体" w:hint="eastAsia"/>
          <w:sz w:val="32"/>
          <w:szCs w:val="32"/>
        </w:rPr>
        <w:t>）对</w:t>
      </w:r>
      <w:r>
        <w:rPr>
          <w:rFonts w:ascii="宋体" w:hAnsi="宋体" w:hint="eastAsia"/>
          <w:sz w:val="32"/>
          <w:szCs w:val="32"/>
        </w:rPr>
        <w:t>应行次。</w:t>
      </w:r>
    </w:p>
    <w:p w:rsidR="00000000" w:rsidRDefault="001C46B4">
      <w:pPr>
        <w:outlineLvl w:val="3"/>
        <w:rPr>
          <w:rFonts w:ascii="宋体" w:hAnsi="宋体"/>
          <w:sz w:val="32"/>
          <w:szCs w:val="32"/>
        </w:rPr>
      </w:pPr>
      <w:r>
        <w:rPr>
          <w:rFonts w:ascii="宋体" w:hAnsi="宋体" w:hint="eastAsia"/>
          <w:b/>
          <w:bCs/>
          <w:sz w:val="32"/>
          <w:szCs w:val="32"/>
        </w:rPr>
        <w:t>2</w:t>
      </w:r>
      <w:r>
        <w:rPr>
          <w:rFonts w:ascii="宋体" w:hAnsi="宋体"/>
          <w:b/>
          <w:bCs/>
          <w:sz w:val="32"/>
          <w:szCs w:val="32"/>
        </w:rPr>
        <w:t>.1.2.10</w:t>
      </w:r>
      <w:r>
        <w:rPr>
          <w:rFonts w:ascii="宋体" w:hAnsi="宋体" w:hint="eastAsia"/>
          <w:sz w:val="32"/>
          <w:szCs w:val="32"/>
        </w:rPr>
        <w:t>正确填写主要股东及分红情况</w:t>
      </w:r>
    </w:p>
    <w:p w:rsidR="00000000" w:rsidRDefault="001C46B4">
      <w:pPr>
        <w:ind w:firstLine="645"/>
        <w:rPr>
          <w:rFonts w:ascii="宋体" w:hAnsi="宋体" w:hint="eastAsia"/>
          <w:sz w:val="32"/>
          <w:szCs w:val="32"/>
        </w:rPr>
      </w:pPr>
      <w:r>
        <w:rPr>
          <w:rFonts w:ascii="宋体" w:hAnsi="宋体" w:hint="eastAsia"/>
          <w:sz w:val="32"/>
          <w:szCs w:val="32"/>
        </w:rPr>
        <w:t>小型微利企业免于填写该部分信息；股东为非居民</w:t>
      </w:r>
      <w:r>
        <w:rPr>
          <w:rFonts w:ascii="宋体" w:hAnsi="宋体" w:hint="eastAsia"/>
          <w:sz w:val="32"/>
          <w:szCs w:val="32"/>
        </w:rPr>
        <w:t>企业</w:t>
      </w:r>
      <w:r>
        <w:rPr>
          <w:rFonts w:ascii="宋体" w:hAnsi="宋体" w:hint="eastAsia"/>
          <w:sz w:val="32"/>
          <w:szCs w:val="32"/>
        </w:rPr>
        <w:t>的，证件种类和</w:t>
      </w:r>
      <w:r>
        <w:rPr>
          <w:rFonts w:ascii="宋体" w:hAnsi="宋体" w:hint="eastAsia"/>
          <w:sz w:val="32"/>
          <w:szCs w:val="32"/>
        </w:rPr>
        <w:t>证件</w:t>
      </w:r>
      <w:r>
        <w:rPr>
          <w:rFonts w:ascii="宋体" w:hAnsi="宋体" w:hint="eastAsia"/>
          <w:sz w:val="32"/>
          <w:szCs w:val="32"/>
        </w:rPr>
        <w:t>号码</w:t>
      </w:r>
      <w:r>
        <w:rPr>
          <w:rFonts w:ascii="宋体" w:hAnsi="宋体" w:hint="eastAsia"/>
          <w:sz w:val="32"/>
          <w:szCs w:val="32"/>
        </w:rPr>
        <w:t>可不</w:t>
      </w:r>
      <w:r>
        <w:rPr>
          <w:rFonts w:ascii="宋体" w:hAnsi="宋体" w:hint="eastAsia"/>
          <w:sz w:val="32"/>
          <w:szCs w:val="32"/>
        </w:rPr>
        <w:t>填写；</w:t>
      </w:r>
      <w:r>
        <w:rPr>
          <w:rFonts w:ascii="宋体" w:hAnsi="宋体" w:hint="eastAsia"/>
          <w:sz w:val="32"/>
          <w:szCs w:val="32"/>
        </w:rPr>
        <w:t>纳税人股东数量超过</w:t>
      </w:r>
      <w:r>
        <w:rPr>
          <w:rFonts w:ascii="宋体" w:hAnsi="宋体" w:hint="eastAsia"/>
          <w:sz w:val="32"/>
          <w:szCs w:val="32"/>
        </w:rPr>
        <w:t>10</w:t>
      </w:r>
      <w:r>
        <w:rPr>
          <w:rFonts w:ascii="宋体" w:hAnsi="宋体" w:hint="eastAsia"/>
          <w:sz w:val="32"/>
          <w:szCs w:val="32"/>
        </w:rPr>
        <w:t>位的，</w:t>
      </w:r>
      <w:r>
        <w:rPr>
          <w:rFonts w:ascii="宋体" w:hAnsi="宋体" w:hint="eastAsia"/>
          <w:sz w:val="32"/>
          <w:szCs w:val="32"/>
        </w:rPr>
        <w:t>填写本企业排名前十名的股东，其他股东填</w:t>
      </w:r>
      <w:r>
        <w:rPr>
          <w:rFonts w:ascii="宋体" w:hAnsi="宋体" w:hint="eastAsia"/>
          <w:sz w:val="32"/>
          <w:szCs w:val="32"/>
        </w:rPr>
        <w:t>入“其余股东</w:t>
      </w:r>
      <w:r>
        <w:rPr>
          <w:rFonts w:ascii="宋体" w:hAnsi="宋体" w:hint="eastAsia"/>
          <w:sz w:val="32"/>
          <w:szCs w:val="32"/>
        </w:rPr>
        <w:t>合计</w:t>
      </w:r>
      <w:r>
        <w:rPr>
          <w:rFonts w:ascii="宋体" w:hAnsi="宋体" w:hint="eastAsia"/>
          <w:sz w:val="32"/>
          <w:szCs w:val="32"/>
        </w:rPr>
        <w:t>”行次，</w:t>
      </w:r>
      <w:r>
        <w:rPr>
          <w:rFonts w:ascii="宋体" w:hAnsi="宋体" w:hint="eastAsia"/>
          <w:sz w:val="32"/>
          <w:szCs w:val="32"/>
        </w:rPr>
        <w:t>投资比例合计数为“</w:t>
      </w:r>
      <w:r>
        <w:rPr>
          <w:rFonts w:ascii="宋体" w:hAnsi="宋体"/>
          <w:sz w:val="32"/>
          <w:szCs w:val="32"/>
        </w:rPr>
        <w:t>1”</w:t>
      </w:r>
      <w:r>
        <w:rPr>
          <w:rFonts w:ascii="宋体" w:hAnsi="宋体" w:hint="eastAsia"/>
          <w:sz w:val="32"/>
          <w:szCs w:val="32"/>
        </w:rPr>
        <w:t>。</w:t>
      </w:r>
    </w:p>
    <w:p w:rsidR="00000000" w:rsidRDefault="001C46B4">
      <w:pPr>
        <w:outlineLvl w:val="3"/>
        <w:rPr>
          <w:rFonts w:ascii="宋体" w:hAnsi="宋体" w:hint="eastAsia"/>
          <w:b/>
          <w:bCs/>
          <w:sz w:val="32"/>
          <w:szCs w:val="32"/>
        </w:rPr>
      </w:pPr>
      <w:r>
        <w:rPr>
          <w:rFonts w:ascii="宋体" w:hAnsi="宋体" w:hint="eastAsia"/>
          <w:b/>
          <w:bCs/>
          <w:sz w:val="32"/>
          <w:szCs w:val="32"/>
        </w:rPr>
        <w:t>2.1.2.11</w:t>
      </w:r>
      <w:r>
        <w:rPr>
          <w:rFonts w:ascii="宋体" w:hAnsi="宋体" w:hint="eastAsia"/>
          <w:sz w:val="32"/>
          <w:szCs w:val="32"/>
        </w:rPr>
        <w:t>研发支出辅助账样式</w:t>
      </w:r>
      <w:r>
        <w:rPr>
          <w:rFonts w:ascii="宋体" w:hAnsi="宋体" w:hint="eastAsia"/>
          <w:sz w:val="32"/>
          <w:szCs w:val="32"/>
        </w:rPr>
        <w:t>的正确选择</w:t>
      </w:r>
    </w:p>
    <w:p w:rsidR="00000000" w:rsidRDefault="001C46B4">
      <w:pPr>
        <w:ind w:firstLine="645"/>
        <w:rPr>
          <w:rFonts w:ascii="宋体" w:hAnsi="宋体"/>
          <w:sz w:val="32"/>
          <w:szCs w:val="32"/>
        </w:rPr>
      </w:pPr>
      <w:r>
        <w:rPr>
          <w:rFonts w:ascii="宋体" w:hAnsi="宋体"/>
          <w:sz w:val="32"/>
          <w:szCs w:val="32"/>
        </w:rPr>
        <w:t>根据《国家税务总局关于企业研究开发费用税前加计扣除政策有关问题的公告》（</w:t>
      </w:r>
      <w:r>
        <w:rPr>
          <w:rFonts w:ascii="宋体" w:hAnsi="宋体"/>
          <w:sz w:val="32"/>
          <w:szCs w:val="32"/>
        </w:rPr>
        <w:t>2015</w:t>
      </w:r>
      <w:r>
        <w:rPr>
          <w:rFonts w:ascii="宋体" w:hAnsi="宋体"/>
          <w:sz w:val="32"/>
          <w:szCs w:val="32"/>
        </w:rPr>
        <w:t>年第</w:t>
      </w:r>
      <w:r>
        <w:rPr>
          <w:rFonts w:ascii="宋体" w:hAnsi="宋体"/>
          <w:sz w:val="32"/>
          <w:szCs w:val="32"/>
        </w:rPr>
        <w:t>97</w:t>
      </w:r>
      <w:r>
        <w:rPr>
          <w:rFonts w:ascii="宋体" w:hAnsi="宋体"/>
          <w:sz w:val="32"/>
          <w:szCs w:val="32"/>
        </w:rPr>
        <w:t>号）、《国家税务总局关于进一步落实研发费用加计扣除政策有关问题的公告》（</w:t>
      </w:r>
      <w:r>
        <w:rPr>
          <w:rFonts w:ascii="宋体" w:hAnsi="宋体"/>
          <w:sz w:val="32"/>
          <w:szCs w:val="32"/>
        </w:rPr>
        <w:t>2021</w:t>
      </w:r>
      <w:r>
        <w:rPr>
          <w:rFonts w:ascii="宋体" w:hAnsi="宋体"/>
          <w:sz w:val="32"/>
          <w:szCs w:val="32"/>
        </w:rPr>
        <w:t>年第</w:t>
      </w:r>
      <w:r>
        <w:rPr>
          <w:rFonts w:ascii="宋体" w:hAnsi="宋体"/>
          <w:sz w:val="32"/>
          <w:szCs w:val="32"/>
        </w:rPr>
        <w:t>28</w:t>
      </w:r>
      <w:r>
        <w:rPr>
          <w:rFonts w:ascii="宋体" w:hAnsi="宋体"/>
          <w:sz w:val="32"/>
          <w:szCs w:val="32"/>
        </w:rPr>
        <w:t>号）文件规定，纳税人选择使用</w:t>
      </w:r>
      <w:r>
        <w:rPr>
          <w:rFonts w:ascii="宋体" w:hAnsi="宋体"/>
          <w:sz w:val="32"/>
          <w:szCs w:val="32"/>
        </w:rPr>
        <w:t>2015</w:t>
      </w:r>
      <w:r>
        <w:rPr>
          <w:rFonts w:ascii="宋体" w:hAnsi="宋体"/>
          <w:sz w:val="32"/>
          <w:szCs w:val="32"/>
        </w:rPr>
        <w:t>版研</w:t>
      </w:r>
      <w:r>
        <w:rPr>
          <w:rFonts w:ascii="宋体" w:hAnsi="宋体"/>
          <w:sz w:val="32"/>
          <w:szCs w:val="32"/>
        </w:rPr>
        <w:t>发支出辅助账样式及其优化版的，选择</w:t>
      </w:r>
      <w:r>
        <w:rPr>
          <w:rFonts w:ascii="宋体" w:hAnsi="宋体"/>
          <w:sz w:val="32"/>
          <w:szCs w:val="32"/>
        </w:rPr>
        <w:t>“2015</w:t>
      </w:r>
      <w:r>
        <w:rPr>
          <w:rFonts w:ascii="宋体" w:hAnsi="宋体"/>
          <w:sz w:val="32"/>
          <w:szCs w:val="32"/>
        </w:rPr>
        <w:t>版</w:t>
      </w:r>
      <w:r>
        <w:rPr>
          <w:rFonts w:ascii="宋体" w:hAnsi="宋体"/>
          <w:sz w:val="32"/>
          <w:szCs w:val="32"/>
        </w:rPr>
        <w:t>”</w:t>
      </w:r>
      <w:r>
        <w:rPr>
          <w:rFonts w:ascii="宋体" w:hAnsi="宋体"/>
          <w:sz w:val="32"/>
          <w:szCs w:val="32"/>
        </w:rPr>
        <w:t>；纳税人选择</w:t>
      </w:r>
      <w:r>
        <w:rPr>
          <w:rFonts w:ascii="宋体" w:hAnsi="宋体"/>
          <w:sz w:val="32"/>
          <w:szCs w:val="32"/>
        </w:rPr>
        <w:t>2021</w:t>
      </w:r>
      <w:r>
        <w:rPr>
          <w:rFonts w:ascii="宋体" w:hAnsi="宋体"/>
          <w:sz w:val="32"/>
          <w:szCs w:val="32"/>
        </w:rPr>
        <w:t>版研发支出辅助账样式，选择</w:t>
      </w:r>
      <w:r>
        <w:rPr>
          <w:rFonts w:ascii="宋体" w:hAnsi="宋体"/>
          <w:sz w:val="32"/>
          <w:szCs w:val="32"/>
        </w:rPr>
        <w:t>“2021</w:t>
      </w:r>
      <w:r>
        <w:rPr>
          <w:rFonts w:ascii="宋体" w:hAnsi="宋体"/>
          <w:sz w:val="32"/>
          <w:szCs w:val="32"/>
        </w:rPr>
        <w:t>版</w:t>
      </w:r>
      <w:r>
        <w:rPr>
          <w:rFonts w:ascii="宋体" w:hAnsi="宋体"/>
          <w:sz w:val="32"/>
          <w:szCs w:val="32"/>
        </w:rPr>
        <w:t>”</w:t>
      </w:r>
      <w:r>
        <w:rPr>
          <w:rFonts w:ascii="宋体" w:hAnsi="宋体"/>
          <w:sz w:val="32"/>
          <w:szCs w:val="32"/>
        </w:rPr>
        <w:t>；纳税人自行设计研发支</w:t>
      </w:r>
      <w:r>
        <w:rPr>
          <w:rFonts w:ascii="宋体" w:hAnsi="宋体"/>
          <w:sz w:val="32"/>
          <w:szCs w:val="32"/>
        </w:rPr>
        <w:lastRenderedPageBreak/>
        <w:t>出辅助账样式的，选择</w:t>
      </w:r>
      <w:r>
        <w:rPr>
          <w:rFonts w:ascii="宋体" w:hAnsi="宋体"/>
          <w:sz w:val="32"/>
          <w:szCs w:val="32"/>
        </w:rPr>
        <w:t>“</w:t>
      </w:r>
      <w:r>
        <w:rPr>
          <w:rFonts w:ascii="宋体" w:hAnsi="宋体"/>
          <w:sz w:val="32"/>
          <w:szCs w:val="32"/>
        </w:rPr>
        <w:t>自行设计</w:t>
      </w:r>
      <w:r>
        <w:rPr>
          <w:rFonts w:ascii="宋体" w:hAnsi="宋体"/>
          <w:sz w:val="32"/>
          <w:szCs w:val="32"/>
        </w:rPr>
        <w:t>”</w:t>
      </w:r>
      <w:r>
        <w:rPr>
          <w:rFonts w:ascii="宋体" w:hAnsi="宋体"/>
          <w:sz w:val="32"/>
          <w:szCs w:val="32"/>
        </w:rPr>
        <w:t>。</w:t>
      </w:r>
    </w:p>
    <w:p w:rsidR="00000000" w:rsidRDefault="001C46B4">
      <w:pPr>
        <w:outlineLvl w:val="2"/>
        <w:rPr>
          <w:rFonts w:ascii="宋体" w:hAnsi="宋体"/>
          <w:b/>
          <w:bCs/>
          <w:sz w:val="32"/>
          <w:szCs w:val="32"/>
        </w:rPr>
      </w:pPr>
      <w:bookmarkStart w:id="19" w:name="_Toc1139946808"/>
      <w:r>
        <w:rPr>
          <w:rFonts w:ascii="宋体" w:hAnsi="宋体"/>
          <w:b/>
          <w:bCs/>
          <w:sz w:val="32"/>
          <w:szCs w:val="32"/>
        </w:rPr>
        <w:t>2.1.3</w:t>
      </w:r>
      <w:r>
        <w:rPr>
          <w:rFonts w:ascii="宋体" w:hAnsi="宋体" w:hint="eastAsia"/>
          <w:b/>
          <w:bCs/>
          <w:sz w:val="32"/>
          <w:szCs w:val="32"/>
        </w:rPr>
        <w:t>主表</w:t>
      </w:r>
      <w:r>
        <w:rPr>
          <w:rFonts w:ascii="宋体" w:hAnsi="宋体"/>
          <w:b/>
          <w:bCs/>
          <w:sz w:val="32"/>
          <w:szCs w:val="32"/>
        </w:rPr>
        <w:t>A100000</w:t>
      </w:r>
      <w:bookmarkEnd w:id="19"/>
    </w:p>
    <w:p w:rsidR="00000000" w:rsidRDefault="001C46B4">
      <w:pPr>
        <w:outlineLvl w:val="3"/>
        <w:rPr>
          <w:rFonts w:ascii="宋体" w:hAnsi="宋体"/>
          <w:sz w:val="32"/>
          <w:szCs w:val="32"/>
        </w:rPr>
      </w:pPr>
      <w:r>
        <w:rPr>
          <w:rFonts w:ascii="宋体" w:hAnsi="宋体"/>
          <w:b/>
          <w:bCs/>
          <w:sz w:val="32"/>
          <w:szCs w:val="32"/>
        </w:rPr>
        <w:t>2.1.3.1</w:t>
      </w:r>
      <w:r>
        <w:rPr>
          <w:rFonts w:ascii="宋体" w:hAnsi="宋体" w:hint="eastAsia"/>
          <w:sz w:val="32"/>
          <w:szCs w:val="32"/>
        </w:rPr>
        <w:t>数值来源附表是否正确填写</w:t>
      </w:r>
    </w:p>
    <w:p w:rsidR="00000000" w:rsidRDefault="001C46B4">
      <w:pPr>
        <w:ind w:firstLineChars="200" w:firstLine="640"/>
        <w:rPr>
          <w:rFonts w:ascii="宋体" w:hAnsi="宋体"/>
          <w:sz w:val="32"/>
          <w:szCs w:val="32"/>
        </w:rPr>
      </w:pPr>
      <w:r>
        <w:rPr>
          <w:rFonts w:ascii="宋体" w:hAnsi="宋体" w:hint="eastAsia"/>
          <w:sz w:val="32"/>
          <w:szCs w:val="32"/>
        </w:rPr>
        <w:t>除了表内关系计算得出的数据，本表大部分数据来自于附表，纳税人应在附表中填写真实准确数据，确保各项数据计算的准确性。</w:t>
      </w:r>
    </w:p>
    <w:p w:rsidR="00000000" w:rsidRDefault="001C46B4">
      <w:pPr>
        <w:outlineLvl w:val="3"/>
        <w:rPr>
          <w:rFonts w:ascii="宋体" w:hAnsi="宋体"/>
          <w:sz w:val="32"/>
          <w:szCs w:val="32"/>
        </w:rPr>
      </w:pPr>
      <w:r>
        <w:rPr>
          <w:rFonts w:ascii="宋体" w:hAnsi="宋体" w:hint="eastAsia"/>
          <w:b/>
          <w:bCs/>
          <w:sz w:val="32"/>
          <w:szCs w:val="32"/>
        </w:rPr>
        <w:t>2</w:t>
      </w:r>
      <w:r>
        <w:rPr>
          <w:rFonts w:ascii="宋体" w:hAnsi="宋体"/>
          <w:b/>
          <w:bCs/>
          <w:sz w:val="32"/>
          <w:szCs w:val="32"/>
        </w:rPr>
        <w:t xml:space="preserve">.1.3.2 </w:t>
      </w:r>
      <w:r>
        <w:rPr>
          <w:rFonts w:ascii="宋体" w:hAnsi="宋体" w:hint="eastAsia"/>
          <w:sz w:val="32"/>
          <w:szCs w:val="32"/>
        </w:rPr>
        <w:t>营业利润填报规则的特殊情形</w:t>
      </w:r>
    </w:p>
    <w:p w:rsidR="00000000" w:rsidRDefault="001C46B4">
      <w:pPr>
        <w:ind w:firstLine="645"/>
        <w:rPr>
          <w:rFonts w:ascii="宋体" w:hAnsi="宋体"/>
          <w:sz w:val="32"/>
          <w:szCs w:val="32"/>
        </w:rPr>
      </w:pPr>
      <w:r>
        <w:rPr>
          <w:rFonts w:ascii="宋体" w:hAnsi="宋体" w:hint="eastAsia"/>
          <w:sz w:val="32"/>
          <w:szCs w:val="32"/>
        </w:rPr>
        <w:t>当《企业所得税年度纳税申报表基础信息表》（</w:t>
      </w:r>
      <w:r>
        <w:rPr>
          <w:rFonts w:ascii="宋体" w:hAnsi="宋体"/>
          <w:sz w:val="32"/>
          <w:szCs w:val="32"/>
        </w:rPr>
        <w:t>A000000</w:t>
      </w:r>
      <w:r>
        <w:rPr>
          <w:rFonts w:ascii="宋体" w:hAnsi="宋体"/>
          <w:sz w:val="32"/>
          <w:szCs w:val="32"/>
        </w:rPr>
        <w:t>）</w:t>
      </w:r>
      <w:r>
        <w:rPr>
          <w:rFonts w:ascii="宋体" w:hAnsi="宋体" w:hint="eastAsia"/>
          <w:sz w:val="32"/>
          <w:szCs w:val="32"/>
        </w:rPr>
        <w:t>“</w:t>
      </w:r>
      <w:r>
        <w:rPr>
          <w:rFonts w:ascii="宋体" w:hAnsi="宋体"/>
          <w:sz w:val="32"/>
          <w:szCs w:val="32"/>
        </w:rPr>
        <w:t>108</w:t>
      </w:r>
      <w:r>
        <w:rPr>
          <w:rFonts w:ascii="宋体" w:hAnsi="宋体"/>
          <w:sz w:val="32"/>
          <w:szCs w:val="32"/>
        </w:rPr>
        <w:t>采用一般企业财务报表格式（</w:t>
      </w:r>
      <w:r>
        <w:rPr>
          <w:rFonts w:ascii="宋体" w:hAnsi="宋体"/>
          <w:sz w:val="32"/>
          <w:szCs w:val="32"/>
        </w:rPr>
        <w:t>2019</w:t>
      </w:r>
      <w:r>
        <w:rPr>
          <w:rFonts w:ascii="宋体" w:hAnsi="宋体"/>
          <w:sz w:val="32"/>
          <w:szCs w:val="32"/>
        </w:rPr>
        <w:t>年版）</w:t>
      </w:r>
      <w:r>
        <w:rPr>
          <w:rFonts w:ascii="宋体" w:hAnsi="宋体"/>
          <w:sz w:val="32"/>
          <w:szCs w:val="32"/>
        </w:rPr>
        <w:t>”</w:t>
      </w:r>
      <w:r>
        <w:rPr>
          <w:rFonts w:ascii="宋体" w:hAnsi="宋体" w:hint="eastAsia"/>
          <w:sz w:val="32"/>
          <w:szCs w:val="32"/>
        </w:rPr>
        <w:t>勾选“是</w:t>
      </w:r>
      <w:r>
        <w:rPr>
          <w:rFonts w:ascii="宋体" w:hAnsi="宋体" w:hint="eastAsia"/>
          <w:sz w:val="32"/>
          <w:szCs w:val="32"/>
        </w:rPr>
        <w:t>”时，第</w:t>
      </w:r>
      <w:r>
        <w:rPr>
          <w:rFonts w:ascii="宋体" w:hAnsi="宋体" w:hint="eastAsia"/>
          <w:sz w:val="32"/>
          <w:szCs w:val="32"/>
        </w:rPr>
        <w:t>1</w:t>
      </w:r>
      <w:r>
        <w:rPr>
          <w:rFonts w:ascii="宋体" w:hAnsi="宋体"/>
          <w:sz w:val="32"/>
          <w:szCs w:val="32"/>
        </w:rPr>
        <w:t>0</w:t>
      </w:r>
      <w:r>
        <w:rPr>
          <w:rFonts w:ascii="宋体" w:hAnsi="宋体" w:hint="eastAsia"/>
          <w:sz w:val="32"/>
          <w:szCs w:val="32"/>
        </w:rPr>
        <w:t>行“营业利润”不执行“第</w:t>
      </w:r>
      <w:r>
        <w:rPr>
          <w:rFonts w:ascii="宋体" w:hAnsi="宋体"/>
          <w:sz w:val="32"/>
          <w:szCs w:val="32"/>
        </w:rPr>
        <w:t xml:space="preserve"> 10 </w:t>
      </w:r>
      <w:r>
        <w:rPr>
          <w:rFonts w:ascii="宋体" w:hAnsi="宋体"/>
          <w:sz w:val="32"/>
          <w:szCs w:val="32"/>
        </w:rPr>
        <w:t>行＝第</w:t>
      </w:r>
      <w:r>
        <w:rPr>
          <w:rFonts w:ascii="宋体" w:hAnsi="宋体"/>
          <w:sz w:val="32"/>
          <w:szCs w:val="32"/>
        </w:rPr>
        <w:t xml:space="preserve"> 1-2-3-4-5-6-7+8+9 </w:t>
      </w:r>
      <w:r>
        <w:rPr>
          <w:rFonts w:ascii="宋体" w:hAnsi="宋体"/>
          <w:sz w:val="32"/>
          <w:szCs w:val="32"/>
        </w:rPr>
        <w:t>行</w:t>
      </w:r>
      <w:r>
        <w:rPr>
          <w:rFonts w:ascii="宋体" w:hAnsi="宋体"/>
          <w:sz w:val="32"/>
          <w:szCs w:val="32"/>
        </w:rPr>
        <w:t>”</w:t>
      </w:r>
      <w:r>
        <w:rPr>
          <w:rFonts w:ascii="宋体" w:hAnsi="宋体"/>
          <w:sz w:val="32"/>
          <w:szCs w:val="32"/>
        </w:rPr>
        <w:t>的表内关系，按照</w:t>
      </w:r>
      <w:r>
        <w:rPr>
          <w:rFonts w:ascii="宋体" w:hAnsi="宋体" w:hint="eastAsia"/>
          <w:sz w:val="32"/>
          <w:szCs w:val="32"/>
        </w:rPr>
        <w:t>企业财务报表</w:t>
      </w:r>
      <w:r>
        <w:rPr>
          <w:rFonts w:ascii="宋体" w:hAnsi="宋体"/>
          <w:sz w:val="32"/>
          <w:szCs w:val="32"/>
        </w:rPr>
        <w:t>《利润表》</w:t>
      </w:r>
      <w:r>
        <w:rPr>
          <w:rFonts w:ascii="宋体" w:hAnsi="宋体"/>
          <w:sz w:val="32"/>
          <w:szCs w:val="32"/>
        </w:rPr>
        <w:t>“</w:t>
      </w:r>
      <w:r>
        <w:rPr>
          <w:rFonts w:ascii="宋体" w:hAnsi="宋体"/>
          <w:sz w:val="32"/>
          <w:szCs w:val="32"/>
        </w:rPr>
        <w:t>营业利润</w:t>
      </w:r>
      <w:r>
        <w:rPr>
          <w:rFonts w:ascii="宋体" w:hAnsi="宋体"/>
          <w:sz w:val="32"/>
          <w:szCs w:val="32"/>
        </w:rPr>
        <w:t>”</w:t>
      </w:r>
      <w:r>
        <w:rPr>
          <w:rFonts w:ascii="宋体" w:hAnsi="宋体"/>
          <w:sz w:val="32"/>
          <w:szCs w:val="32"/>
        </w:rPr>
        <w:t>项目直接填报。</w:t>
      </w:r>
    </w:p>
    <w:p w:rsidR="00000000" w:rsidRDefault="001C46B4">
      <w:pPr>
        <w:outlineLvl w:val="3"/>
        <w:rPr>
          <w:rFonts w:ascii="宋体" w:hAnsi="宋体" w:hint="eastAsia"/>
          <w:sz w:val="32"/>
          <w:szCs w:val="32"/>
        </w:rPr>
      </w:pPr>
      <w:r>
        <w:rPr>
          <w:rFonts w:ascii="宋体" w:hAnsi="宋体" w:hint="eastAsia"/>
          <w:b/>
          <w:bCs/>
          <w:sz w:val="32"/>
          <w:szCs w:val="32"/>
        </w:rPr>
        <w:t>2.1.3.3</w:t>
      </w:r>
      <w:r>
        <w:rPr>
          <w:rFonts w:ascii="宋体" w:hAnsi="宋体" w:hint="eastAsia"/>
          <w:sz w:val="32"/>
          <w:szCs w:val="32"/>
        </w:rPr>
        <w:t>民族自治地区企业所得税地方分享部分</w:t>
      </w:r>
    </w:p>
    <w:p w:rsidR="00000000" w:rsidRDefault="001C46B4">
      <w:pPr>
        <w:ind w:firstLineChars="200" w:firstLine="640"/>
        <w:rPr>
          <w:rFonts w:ascii="宋体" w:hAnsi="宋体"/>
          <w:sz w:val="32"/>
          <w:szCs w:val="32"/>
        </w:rPr>
      </w:pPr>
      <w:r>
        <w:rPr>
          <w:rFonts w:ascii="宋体" w:hAnsi="宋体"/>
          <w:sz w:val="32"/>
          <w:szCs w:val="32"/>
        </w:rPr>
        <w:t>企业类型为</w:t>
      </w:r>
      <w:r>
        <w:rPr>
          <w:rFonts w:ascii="宋体" w:hAnsi="宋体"/>
          <w:sz w:val="32"/>
          <w:szCs w:val="32"/>
        </w:rPr>
        <w:t>“</w:t>
      </w:r>
      <w:r>
        <w:rPr>
          <w:rFonts w:ascii="宋体" w:hAnsi="宋体"/>
          <w:sz w:val="32"/>
          <w:szCs w:val="32"/>
        </w:rPr>
        <w:t>非跨地区经营企业</w:t>
      </w:r>
      <w:r>
        <w:rPr>
          <w:rFonts w:ascii="宋体" w:hAnsi="宋体"/>
          <w:sz w:val="32"/>
          <w:szCs w:val="32"/>
        </w:rPr>
        <w:t>”</w:t>
      </w:r>
      <w:r>
        <w:rPr>
          <w:rFonts w:ascii="宋体" w:hAnsi="宋体"/>
          <w:sz w:val="32"/>
          <w:szCs w:val="32"/>
        </w:rPr>
        <w:t>的</w:t>
      </w:r>
      <w:r>
        <w:rPr>
          <w:rFonts w:ascii="宋体" w:hAnsi="宋体" w:hint="eastAsia"/>
          <w:sz w:val="32"/>
          <w:szCs w:val="32"/>
        </w:rPr>
        <w:t>，第</w:t>
      </w:r>
      <w:r>
        <w:rPr>
          <w:rFonts w:ascii="宋体" w:hAnsi="宋体" w:hint="eastAsia"/>
          <w:sz w:val="32"/>
          <w:szCs w:val="32"/>
        </w:rPr>
        <w:t>37</w:t>
      </w:r>
      <w:r>
        <w:rPr>
          <w:rFonts w:ascii="宋体" w:hAnsi="宋体"/>
          <w:sz w:val="32"/>
          <w:szCs w:val="32"/>
        </w:rPr>
        <w:t>行填报</w:t>
      </w:r>
      <w:r>
        <w:rPr>
          <w:rFonts w:ascii="宋体" w:hAnsi="宋体"/>
          <w:sz w:val="32"/>
          <w:szCs w:val="32"/>
        </w:rPr>
        <w:t>“</w:t>
      </w:r>
      <w:r>
        <w:rPr>
          <w:rFonts w:ascii="宋体" w:hAnsi="宋体"/>
          <w:sz w:val="32"/>
          <w:szCs w:val="32"/>
        </w:rPr>
        <w:t>实际应纳所得税额</w:t>
      </w:r>
      <w:r>
        <w:rPr>
          <w:rFonts w:ascii="宋体" w:hAnsi="宋体"/>
          <w:sz w:val="32"/>
          <w:szCs w:val="32"/>
        </w:rPr>
        <w:t>”×40%×</w:t>
      </w:r>
      <w:r>
        <w:rPr>
          <w:rFonts w:ascii="宋体" w:hAnsi="宋体"/>
          <w:sz w:val="32"/>
          <w:szCs w:val="32"/>
        </w:rPr>
        <w:t>减征幅度</w:t>
      </w:r>
      <w:r>
        <w:rPr>
          <w:rFonts w:ascii="宋体" w:hAnsi="宋体"/>
          <w:sz w:val="32"/>
          <w:szCs w:val="32"/>
        </w:rPr>
        <w:t>-</w:t>
      </w:r>
      <w:r>
        <w:rPr>
          <w:rFonts w:ascii="宋体" w:hAnsi="宋体"/>
          <w:sz w:val="32"/>
          <w:szCs w:val="32"/>
        </w:rPr>
        <w:t>本年度预缴申报累计已减免的地方分享部分减免金额的余额。</w:t>
      </w:r>
    </w:p>
    <w:p w:rsidR="00000000" w:rsidRDefault="001C46B4">
      <w:pPr>
        <w:ind w:firstLineChars="200" w:firstLine="640"/>
        <w:rPr>
          <w:rFonts w:ascii="宋体" w:hAnsi="宋体"/>
          <w:sz w:val="32"/>
          <w:szCs w:val="32"/>
        </w:rPr>
      </w:pPr>
      <w:r>
        <w:rPr>
          <w:rFonts w:ascii="宋体" w:hAnsi="宋体"/>
          <w:sz w:val="32"/>
          <w:szCs w:val="32"/>
        </w:rPr>
        <w:t>企业类型为</w:t>
      </w:r>
      <w:r>
        <w:rPr>
          <w:rFonts w:ascii="宋体" w:hAnsi="宋体"/>
          <w:sz w:val="32"/>
          <w:szCs w:val="32"/>
        </w:rPr>
        <w:t>“</w:t>
      </w:r>
      <w:r>
        <w:rPr>
          <w:rFonts w:ascii="宋体" w:hAnsi="宋体"/>
          <w:sz w:val="32"/>
          <w:szCs w:val="32"/>
        </w:rPr>
        <w:t>跨地区经营汇总纳税企业总机构</w:t>
      </w:r>
      <w:r>
        <w:rPr>
          <w:rFonts w:ascii="宋体" w:hAnsi="宋体"/>
          <w:sz w:val="32"/>
          <w:szCs w:val="32"/>
        </w:rPr>
        <w:t>”</w:t>
      </w:r>
      <w:r>
        <w:rPr>
          <w:rFonts w:ascii="宋体" w:hAnsi="宋体"/>
          <w:sz w:val="32"/>
          <w:szCs w:val="32"/>
        </w:rPr>
        <w:t>的，本行填报《跨地区经营汇总纳税企业年度分摊企业所得税明细表》（</w:t>
      </w:r>
      <w:r>
        <w:rPr>
          <w:rFonts w:ascii="宋体" w:hAnsi="宋体"/>
          <w:sz w:val="32"/>
          <w:szCs w:val="32"/>
        </w:rPr>
        <w:t>A109000</w:t>
      </w:r>
      <w:r>
        <w:rPr>
          <w:rFonts w:ascii="宋体" w:hAnsi="宋体"/>
          <w:sz w:val="32"/>
          <w:szCs w:val="32"/>
        </w:rPr>
        <w:t>）第</w:t>
      </w:r>
      <w:r>
        <w:rPr>
          <w:rFonts w:ascii="宋体" w:hAnsi="宋体"/>
          <w:sz w:val="32"/>
          <w:szCs w:val="32"/>
        </w:rPr>
        <w:t>20</w:t>
      </w:r>
      <w:r>
        <w:rPr>
          <w:rFonts w:ascii="宋体" w:hAnsi="宋体"/>
          <w:sz w:val="32"/>
          <w:szCs w:val="32"/>
        </w:rPr>
        <w:t>行</w:t>
      </w:r>
      <w:r>
        <w:rPr>
          <w:rFonts w:ascii="宋体" w:hAnsi="宋体"/>
          <w:sz w:val="32"/>
          <w:szCs w:val="32"/>
        </w:rPr>
        <w:t>“</w:t>
      </w:r>
      <w:r>
        <w:rPr>
          <w:rFonts w:ascii="宋体" w:hAnsi="宋体"/>
          <w:sz w:val="32"/>
          <w:szCs w:val="32"/>
        </w:rPr>
        <w:t>总机构因民族地方优惠调整分配金</w:t>
      </w:r>
      <w:r>
        <w:rPr>
          <w:rFonts w:ascii="宋体" w:hAnsi="宋体"/>
          <w:sz w:val="32"/>
          <w:szCs w:val="32"/>
        </w:rPr>
        <w:t>额</w:t>
      </w:r>
      <w:r>
        <w:rPr>
          <w:rFonts w:ascii="宋体" w:hAnsi="宋体"/>
          <w:sz w:val="32"/>
          <w:szCs w:val="32"/>
        </w:rPr>
        <w:t>”</w:t>
      </w:r>
      <w:r>
        <w:rPr>
          <w:rFonts w:ascii="宋体" w:hAnsi="宋体"/>
          <w:sz w:val="32"/>
          <w:szCs w:val="32"/>
        </w:rPr>
        <w:t>的金额。</w:t>
      </w:r>
    </w:p>
    <w:p w:rsidR="00000000" w:rsidRDefault="001C46B4">
      <w:pPr>
        <w:outlineLvl w:val="3"/>
        <w:rPr>
          <w:rFonts w:ascii="宋体" w:hAnsi="宋体" w:hint="eastAsia"/>
          <w:b/>
          <w:bCs/>
          <w:sz w:val="32"/>
          <w:szCs w:val="32"/>
        </w:rPr>
      </w:pPr>
      <w:r>
        <w:rPr>
          <w:rFonts w:ascii="宋体" w:hAnsi="宋体" w:hint="eastAsia"/>
          <w:b/>
          <w:bCs/>
          <w:sz w:val="32"/>
          <w:szCs w:val="32"/>
        </w:rPr>
        <w:lastRenderedPageBreak/>
        <w:t>2.1.3.4</w:t>
      </w:r>
      <w:r>
        <w:rPr>
          <w:rFonts w:ascii="宋体" w:hAnsi="宋体"/>
          <w:sz w:val="32"/>
          <w:szCs w:val="32"/>
        </w:rPr>
        <w:t>填报纳税人当期实际应补（退）的所得税额</w:t>
      </w:r>
      <w:r>
        <w:rPr>
          <w:rFonts w:ascii="宋体" w:hAnsi="宋体" w:hint="eastAsia"/>
          <w:sz w:val="32"/>
          <w:szCs w:val="32"/>
        </w:rPr>
        <w:t>计算问题</w:t>
      </w:r>
    </w:p>
    <w:p w:rsidR="00000000" w:rsidRDefault="001C46B4">
      <w:pPr>
        <w:ind w:firstLineChars="200" w:firstLine="640"/>
        <w:rPr>
          <w:rFonts w:ascii="宋体" w:hAnsi="宋体"/>
          <w:sz w:val="32"/>
          <w:szCs w:val="32"/>
        </w:rPr>
      </w:pPr>
      <w:r>
        <w:rPr>
          <w:rFonts w:ascii="宋体" w:hAnsi="宋体" w:hint="eastAsia"/>
          <w:sz w:val="32"/>
          <w:szCs w:val="32"/>
        </w:rPr>
        <w:t>企业类型为</w:t>
      </w:r>
      <w:r>
        <w:rPr>
          <w:rFonts w:ascii="宋体" w:hAnsi="宋体"/>
          <w:sz w:val="32"/>
          <w:szCs w:val="32"/>
        </w:rPr>
        <w:t>“</w:t>
      </w:r>
      <w:r>
        <w:rPr>
          <w:rFonts w:ascii="宋体" w:hAnsi="宋体"/>
          <w:sz w:val="32"/>
          <w:szCs w:val="32"/>
        </w:rPr>
        <w:t>非跨地区经营企业</w:t>
      </w:r>
      <w:r>
        <w:rPr>
          <w:rFonts w:ascii="宋体" w:hAnsi="宋体"/>
          <w:sz w:val="32"/>
          <w:szCs w:val="32"/>
        </w:rPr>
        <w:t>”</w:t>
      </w:r>
      <w:r>
        <w:rPr>
          <w:rFonts w:ascii="宋体" w:hAnsi="宋体"/>
          <w:sz w:val="32"/>
          <w:szCs w:val="32"/>
        </w:rPr>
        <w:t>的，</w:t>
      </w:r>
      <w:r>
        <w:rPr>
          <w:rFonts w:ascii="宋体" w:hAnsi="宋体" w:hint="eastAsia"/>
          <w:sz w:val="32"/>
          <w:szCs w:val="32"/>
        </w:rPr>
        <w:t>填报第</w:t>
      </w:r>
      <w:r>
        <w:rPr>
          <w:rFonts w:ascii="宋体" w:hAnsi="宋体" w:hint="eastAsia"/>
          <w:sz w:val="32"/>
          <w:szCs w:val="32"/>
        </w:rPr>
        <w:t>38</w:t>
      </w:r>
      <w:r>
        <w:rPr>
          <w:rFonts w:ascii="宋体" w:hAnsi="宋体" w:hint="eastAsia"/>
          <w:sz w:val="32"/>
          <w:szCs w:val="32"/>
        </w:rPr>
        <w:t>行“</w:t>
      </w:r>
      <w:r>
        <w:rPr>
          <w:rFonts w:ascii="宋体" w:hAnsi="宋体"/>
          <w:sz w:val="32"/>
          <w:szCs w:val="32"/>
        </w:rPr>
        <w:t>十、本年实际应补（退）所得税额</w:t>
      </w:r>
      <w:r>
        <w:rPr>
          <w:rFonts w:ascii="宋体" w:hAnsi="宋体" w:hint="eastAsia"/>
          <w:sz w:val="32"/>
          <w:szCs w:val="32"/>
        </w:rPr>
        <w:t>”</w:t>
      </w:r>
      <w:r>
        <w:rPr>
          <w:rFonts w:ascii="宋体" w:hAnsi="宋体"/>
          <w:sz w:val="32"/>
          <w:szCs w:val="32"/>
        </w:rPr>
        <w:t>，本行填报第</w:t>
      </w:r>
      <w:r>
        <w:rPr>
          <w:rFonts w:ascii="宋体" w:hAnsi="宋体"/>
          <w:sz w:val="32"/>
          <w:szCs w:val="32"/>
        </w:rPr>
        <w:t>33-37</w:t>
      </w:r>
      <w:r>
        <w:rPr>
          <w:rFonts w:ascii="宋体" w:hAnsi="宋体"/>
          <w:sz w:val="32"/>
          <w:szCs w:val="32"/>
        </w:rPr>
        <w:t>行金额。</w:t>
      </w:r>
    </w:p>
    <w:p w:rsidR="00000000" w:rsidRDefault="001C46B4">
      <w:pPr>
        <w:ind w:firstLineChars="200" w:firstLine="640"/>
        <w:rPr>
          <w:rFonts w:ascii="宋体" w:hAnsi="宋体"/>
          <w:sz w:val="32"/>
          <w:szCs w:val="32"/>
        </w:rPr>
      </w:pPr>
      <w:r>
        <w:rPr>
          <w:rFonts w:ascii="宋体" w:hAnsi="宋体"/>
          <w:sz w:val="32"/>
          <w:szCs w:val="32"/>
        </w:rPr>
        <w:t>企业类型为</w:t>
      </w:r>
      <w:r>
        <w:rPr>
          <w:rFonts w:ascii="宋体" w:hAnsi="宋体"/>
          <w:sz w:val="32"/>
          <w:szCs w:val="32"/>
        </w:rPr>
        <w:t>“</w:t>
      </w:r>
      <w:r>
        <w:rPr>
          <w:rFonts w:ascii="宋体" w:hAnsi="宋体"/>
          <w:sz w:val="32"/>
          <w:szCs w:val="32"/>
        </w:rPr>
        <w:t>跨地区经营汇总纳税企业总机构</w:t>
      </w:r>
      <w:r>
        <w:rPr>
          <w:rFonts w:ascii="宋体" w:hAnsi="宋体"/>
          <w:sz w:val="32"/>
          <w:szCs w:val="32"/>
        </w:rPr>
        <w:t>”</w:t>
      </w:r>
      <w:r>
        <w:rPr>
          <w:rFonts w:ascii="宋体" w:hAnsi="宋体"/>
          <w:sz w:val="32"/>
          <w:szCs w:val="32"/>
        </w:rPr>
        <w:t>的，本行填报《跨地区经营汇总纳税企业年度分摊企业所得税明细表》（</w:t>
      </w:r>
      <w:r>
        <w:rPr>
          <w:rFonts w:ascii="宋体" w:hAnsi="宋体"/>
          <w:sz w:val="32"/>
          <w:szCs w:val="32"/>
        </w:rPr>
        <w:t>A109000</w:t>
      </w:r>
      <w:r>
        <w:rPr>
          <w:rFonts w:ascii="宋体" w:hAnsi="宋体"/>
          <w:sz w:val="32"/>
          <w:szCs w:val="32"/>
        </w:rPr>
        <w:t>）第</w:t>
      </w:r>
      <w:r>
        <w:rPr>
          <w:rFonts w:ascii="宋体" w:hAnsi="宋体"/>
          <w:sz w:val="32"/>
          <w:szCs w:val="32"/>
        </w:rPr>
        <w:t>21</w:t>
      </w:r>
      <w:r>
        <w:rPr>
          <w:rFonts w:ascii="宋体" w:hAnsi="宋体"/>
          <w:sz w:val="32"/>
          <w:szCs w:val="32"/>
        </w:rPr>
        <w:t>行</w:t>
      </w:r>
      <w:r>
        <w:rPr>
          <w:rFonts w:ascii="宋体" w:hAnsi="宋体"/>
          <w:sz w:val="32"/>
          <w:szCs w:val="32"/>
        </w:rPr>
        <w:t>“</w:t>
      </w:r>
      <w:r>
        <w:rPr>
          <w:rFonts w:ascii="宋体" w:hAnsi="宋体"/>
          <w:sz w:val="32"/>
          <w:szCs w:val="32"/>
        </w:rPr>
        <w:t>八、总机构本年实际应补（退）所得税额</w:t>
      </w:r>
      <w:r>
        <w:rPr>
          <w:rFonts w:ascii="宋体" w:hAnsi="宋体"/>
          <w:sz w:val="32"/>
          <w:szCs w:val="32"/>
        </w:rPr>
        <w:t>”</w:t>
      </w:r>
      <w:r>
        <w:rPr>
          <w:rFonts w:ascii="宋体" w:hAnsi="宋体"/>
          <w:sz w:val="32"/>
          <w:szCs w:val="32"/>
        </w:rPr>
        <w:t>的金额。</w:t>
      </w:r>
    </w:p>
    <w:p w:rsidR="00000000" w:rsidRDefault="001C46B4">
      <w:pPr>
        <w:outlineLvl w:val="2"/>
        <w:rPr>
          <w:rFonts w:ascii="宋体" w:hAnsi="宋体"/>
          <w:b/>
          <w:bCs/>
          <w:sz w:val="32"/>
          <w:szCs w:val="32"/>
        </w:rPr>
      </w:pPr>
      <w:bookmarkStart w:id="20" w:name="_Toc1194119820"/>
      <w:r>
        <w:rPr>
          <w:rFonts w:ascii="宋体" w:hAnsi="宋体" w:hint="eastAsia"/>
          <w:b/>
          <w:bCs/>
          <w:sz w:val="32"/>
          <w:szCs w:val="32"/>
        </w:rPr>
        <w:t>2</w:t>
      </w:r>
      <w:r>
        <w:rPr>
          <w:rFonts w:ascii="宋体" w:hAnsi="宋体"/>
          <w:b/>
          <w:bCs/>
          <w:sz w:val="32"/>
          <w:szCs w:val="32"/>
        </w:rPr>
        <w:t xml:space="preserve">.1.4 </w:t>
      </w:r>
      <w:r>
        <w:rPr>
          <w:rFonts w:ascii="宋体" w:hAnsi="宋体" w:hint="eastAsia"/>
          <w:b/>
          <w:bCs/>
          <w:sz w:val="32"/>
          <w:szCs w:val="32"/>
        </w:rPr>
        <w:t>损益类</w:t>
      </w:r>
      <w:bookmarkEnd w:id="20"/>
    </w:p>
    <w:p w:rsidR="00000000" w:rsidRDefault="001C46B4">
      <w:pPr>
        <w:outlineLvl w:val="3"/>
        <w:rPr>
          <w:rFonts w:ascii="宋体" w:hAnsi="宋体"/>
          <w:sz w:val="32"/>
          <w:szCs w:val="32"/>
        </w:rPr>
      </w:pPr>
      <w:r>
        <w:rPr>
          <w:rFonts w:ascii="宋体" w:hAnsi="宋体" w:hint="eastAsia"/>
          <w:b/>
          <w:bCs/>
          <w:sz w:val="32"/>
          <w:szCs w:val="32"/>
        </w:rPr>
        <w:t>2</w:t>
      </w:r>
      <w:r>
        <w:rPr>
          <w:rFonts w:ascii="宋体" w:hAnsi="宋体"/>
          <w:b/>
          <w:bCs/>
          <w:sz w:val="32"/>
          <w:szCs w:val="32"/>
        </w:rPr>
        <w:t>.</w:t>
      </w:r>
      <w:bookmarkStart w:id="21" w:name="_Hlk66278813"/>
      <w:r>
        <w:rPr>
          <w:rFonts w:ascii="宋体" w:hAnsi="宋体"/>
          <w:b/>
          <w:bCs/>
          <w:sz w:val="32"/>
          <w:szCs w:val="32"/>
        </w:rPr>
        <w:t>1.</w:t>
      </w:r>
      <w:bookmarkEnd w:id="21"/>
      <w:r>
        <w:rPr>
          <w:rFonts w:ascii="宋体" w:hAnsi="宋体"/>
          <w:b/>
          <w:bCs/>
          <w:sz w:val="32"/>
          <w:szCs w:val="32"/>
        </w:rPr>
        <w:t>4.1</w:t>
      </w:r>
      <w:r>
        <w:rPr>
          <w:rFonts w:ascii="宋体" w:hAnsi="宋体" w:hint="eastAsia"/>
          <w:sz w:val="32"/>
          <w:szCs w:val="32"/>
        </w:rPr>
        <w:t>收入、成本支出表单与企业类型是否匹配</w:t>
      </w:r>
    </w:p>
    <w:p w:rsidR="00000000" w:rsidRDefault="001C46B4">
      <w:pPr>
        <w:ind w:firstLineChars="200" w:firstLine="640"/>
        <w:rPr>
          <w:rFonts w:ascii="宋体" w:hAnsi="宋体"/>
          <w:sz w:val="32"/>
          <w:szCs w:val="32"/>
        </w:rPr>
      </w:pPr>
      <w:r>
        <w:rPr>
          <w:rFonts w:ascii="宋体" w:hAnsi="宋体" w:hint="eastAsia"/>
          <w:sz w:val="32"/>
          <w:szCs w:val="32"/>
        </w:rPr>
        <w:t>纳税人根据国标行业分类及财务会计制度等信息选择填报相应收入、支出表单。除</w:t>
      </w:r>
      <w:r>
        <w:rPr>
          <w:rFonts w:ascii="宋体" w:hAnsi="宋体" w:hint="eastAsia"/>
          <w:sz w:val="32"/>
          <w:szCs w:val="32"/>
        </w:rPr>
        <w:t>金融企业、事业单位和民间非营利组织外的企业填报《</w:t>
      </w:r>
      <w:r>
        <w:rPr>
          <w:rFonts w:ascii="宋体" w:hAnsi="宋体"/>
          <w:sz w:val="32"/>
          <w:szCs w:val="32"/>
        </w:rPr>
        <w:t>一般企业收入明细表</w:t>
      </w:r>
      <w:r>
        <w:rPr>
          <w:rFonts w:ascii="宋体" w:hAnsi="宋体" w:hint="eastAsia"/>
          <w:sz w:val="32"/>
          <w:szCs w:val="32"/>
        </w:rPr>
        <w:t>》（</w:t>
      </w:r>
      <w:r>
        <w:rPr>
          <w:rFonts w:ascii="宋体" w:hAnsi="宋体"/>
          <w:sz w:val="32"/>
          <w:szCs w:val="32"/>
        </w:rPr>
        <w:t>A101010</w:t>
      </w:r>
      <w:r>
        <w:rPr>
          <w:rFonts w:ascii="宋体" w:hAnsi="宋体" w:hint="eastAsia"/>
          <w:sz w:val="32"/>
          <w:szCs w:val="32"/>
        </w:rPr>
        <w:t>）、《</w:t>
      </w:r>
      <w:r>
        <w:rPr>
          <w:rFonts w:ascii="宋体" w:hAnsi="宋体"/>
          <w:sz w:val="32"/>
          <w:szCs w:val="32"/>
        </w:rPr>
        <w:t>一般企业成本支出明细表</w:t>
      </w:r>
      <w:r>
        <w:rPr>
          <w:rFonts w:ascii="宋体" w:hAnsi="宋体" w:hint="eastAsia"/>
          <w:sz w:val="32"/>
          <w:szCs w:val="32"/>
        </w:rPr>
        <w:t>》（</w:t>
      </w:r>
      <w:r>
        <w:rPr>
          <w:rFonts w:ascii="宋体" w:hAnsi="宋体"/>
          <w:sz w:val="32"/>
          <w:szCs w:val="32"/>
        </w:rPr>
        <w:t>A102010</w:t>
      </w:r>
      <w:r>
        <w:rPr>
          <w:rFonts w:ascii="宋体" w:hAnsi="宋体" w:hint="eastAsia"/>
          <w:sz w:val="32"/>
          <w:szCs w:val="32"/>
        </w:rPr>
        <w:t>）。国标行业代码为</w:t>
      </w:r>
      <w:r>
        <w:rPr>
          <w:rFonts w:ascii="宋体" w:hAnsi="宋体"/>
          <w:sz w:val="32"/>
          <w:szCs w:val="32"/>
        </w:rPr>
        <w:t>66**</w:t>
      </w:r>
      <w:r>
        <w:rPr>
          <w:rFonts w:ascii="宋体" w:hAnsi="宋体"/>
          <w:sz w:val="32"/>
          <w:szCs w:val="32"/>
        </w:rPr>
        <w:t>、</w:t>
      </w:r>
      <w:r>
        <w:rPr>
          <w:rFonts w:ascii="宋体" w:hAnsi="宋体"/>
          <w:sz w:val="32"/>
          <w:szCs w:val="32"/>
        </w:rPr>
        <w:t>67**</w:t>
      </w:r>
      <w:r>
        <w:rPr>
          <w:rFonts w:ascii="宋体" w:hAnsi="宋体"/>
          <w:sz w:val="32"/>
          <w:szCs w:val="32"/>
        </w:rPr>
        <w:t>、</w:t>
      </w:r>
      <w:r>
        <w:rPr>
          <w:rFonts w:ascii="宋体" w:hAnsi="宋体"/>
          <w:sz w:val="32"/>
          <w:szCs w:val="32"/>
        </w:rPr>
        <w:t>68**</w:t>
      </w:r>
      <w:r>
        <w:rPr>
          <w:rFonts w:ascii="宋体" w:hAnsi="宋体"/>
          <w:sz w:val="32"/>
          <w:szCs w:val="32"/>
        </w:rPr>
        <w:t>、</w:t>
      </w:r>
      <w:r>
        <w:rPr>
          <w:rFonts w:ascii="宋体" w:hAnsi="宋体"/>
          <w:sz w:val="32"/>
          <w:szCs w:val="32"/>
        </w:rPr>
        <w:t>69**</w:t>
      </w:r>
      <w:r>
        <w:rPr>
          <w:rFonts w:ascii="宋体" w:hAnsi="宋体"/>
          <w:sz w:val="32"/>
          <w:szCs w:val="32"/>
        </w:rPr>
        <w:t>的纳税人可以勾选填报</w:t>
      </w:r>
      <w:r>
        <w:rPr>
          <w:rFonts w:ascii="宋体" w:hAnsi="宋体" w:hint="eastAsia"/>
          <w:sz w:val="32"/>
          <w:szCs w:val="32"/>
        </w:rPr>
        <w:t>《</w:t>
      </w:r>
      <w:r>
        <w:rPr>
          <w:rFonts w:ascii="宋体" w:hAnsi="宋体"/>
          <w:sz w:val="32"/>
          <w:szCs w:val="32"/>
        </w:rPr>
        <w:t>金融企业收入明细</w:t>
      </w:r>
      <w:r>
        <w:rPr>
          <w:rFonts w:ascii="宋体" w:hAnsi="宋体" w:hint="eastAsia"/>
          <w:sz w:val="32"/>
          <w:szCs w:val="32"/>
        </w:rPr>
        <w:t>》（</w:t>
      </w:r>
      <w:r>
        <w:rPr>
          <w:rFonts w:ascii="宋体" w:hAnsi="宋体"/>
          <w:sz w:val="32"/>
          <w:szCs w:val="32"/>
        </w:rPr>
        <w:t>A101020</w:t>
      </w:r>
      <w:r>
        <w:rPr>
          <w:rFonts w:ascii="宋体" w:hAnsi="宋体" w:hint="eastAsia"/>
          <w:sz w:val="32"/>
          <w:szCs w:val="32"/>
        </w:rPr>
        <w:t>）、《</w:t>
      </w:r>
      <w:r>
        <w:rPr>
          <w:rFonts w:ascii="宋体" w:hAnsi="宋体"/>
          <w:sz w:val="32"/>
          <w:szCs w:val="32"/>
        </w:rPr>
        <w:t>金融企业支出明细表</w:t>
      </w:r>
      <w:r>
        <w:rPr>
          <w:rFonts w:ascii="宋体" w:hAnsi="宋体" w:hint="eastAsia"/>
          <w:sz w:val="32"/>
          <w:szCs w:val="32"/>
        </w:rPr>
        <w:t>》（</w:t>
      </w:r>
      <w:r>
        <w:rPr>
          <w:rFonts w:ascii="宋体" w:hAnsi="宋体"/>
          <w:sz w:val="32"/>
          <w:szCs w:val="32"/>
        </w:rPr>
        <w:t>A102020</w:t>
      </w:r>
      <w:r>
        <w:rPr>
          <w:rFonts w:ascii="宋体" w:hAnsi="宋体" w:hint="eastAsia"/>
          <w:sz w:val="32"/>
          <w:szCs w:val="32"/>
        </w:rPr>
        <w:t>）</w:t>
      </w:r>
      <w:r>
        <w:rPr>
          <w:rFonts w:ascii="宋体" w:hAnsi="宋体"/>
          <w:sz w:val="32"/>
          <w:szCs w:val="32"/>
        </w:rPr>
        <w:t>。</w:t>
      </w:r>
      <w:r>
        <w:rPr>
          <w:rFonts w:ascii="宋体" w:hAnsi="宋体" w:hint="eastAsia"/>
          <w:sz w:val="32"/>
          <w:szCs w:val="32"/>
        </w:rPr>
        <w:t>实行事业单位会计准则的事业单位以及执行民间非营利组织会计制度的社会团体、民办非企业单位、非营利性组织等查账征收居民纳税人填报《</w:t>
      </w:r>
      <w:r>
        <w:rPr>
          <w:rFonts w:ascii="宋体" w:hAnsi="宋体"/>
          <w:sz w:val="32"/>
          <w:szCs w:val="32"/>
        </w:rPr>
        <w:t>事业单位、民间非营利组织收入、支出明细表</w:t>
      </w:r>
      <w:r>
        <w:rPr>
          <w:rFonts w:ascii="宋体" w:hAnsi="宋体" w:hint="eastAsia"/>
          <w:sz w:val="32"/>
          <w:szCs w:val="32"/>
        </w:rPr>
        <w:t>》（</w:t>
      </w:r>
      <w:r>
        <w:rPr>
          <w:rFonts w:ascii="宋体" w:hAnsi="宋体"/>
          <w:sz w:val="32"/>
          <w:szCs w:val="32"/>
        </w:rPr>
        <w:t>A103000</w:t>
      </w:r>
      <w:r>
        <w:rPr>
          <w:rFonts w:ascii="宋体" w:hAnsi="宋体" w:hint="eastAsia"/>
          <w:sz w:val="32"/>
          <w:szCs w:val="32"/>
        </w:rPr>
        <w:t>）。</w:t>
      </w:r>
    </w:p>
    <w:p w:rsidR="00000000" w:rsidRDefault="001C46B4">
      <w:pPr>
        <w:outlineLvl w:val="3"/>
        <w:rPr>
          <w:rFonts w:ascii="宋体" w:hAnsi="宋体"/>
          <w:sz w:val="32"/>
          <w:szCs w:val="32"/>
        </w:rPr>
      </w:pPr>
      <w:r>
        <w:rPr>
          <w:rFonts w:ascii="宋体" w:hAnsi="宋体" w:hint="eastAsia"/>
          <w:b/>
          <w:bCs/>
          <w:sz w:val="32"/>
          <w:szCs w:val="32"/>
        </w:rPr>
        <w:t>2</w:t>
      </w:r>
      <w:r>
        <w:rPr>
          <w:rFonts w:ascii="宋体" w:hAnsi="宋体"/>
          <w:b/>
          <w:bCs/>
          <w:sz w:val="32"/>
          <w:szCs w:val="32"/>
        </w:rPr>
        <w:t>.1.4.2</w:t>
      </w:r>
      <w:r>
        <w:rPr>
          <w:rFonts w:ascii="宋体" w:hAnsi="宋体" w:hint="eastAsia"/>
          <w:sz w:val="32"/>
          <w:szCs w:val="32"/>
        </w:rPr>
        <w:t>损益类附表与纳税调整</w:t>
      </w:r>
      <w:r>
        <w:rPr>
          <w:rFonts w:ascii="宋体" w:hAnsi="宋体" w:hint="eastAsia"/>
          <w:sz w:val="32"/>
          <w:szCs w:val="32"/>
        </w:rPr>
        <w:t>类附表存在相关性</w:t>
      </w:r>
    </w:p>
    <w:p w:rsidR="00000000" w:rsidRDefault="001C46B4">
      <w:pPr>
        <w:ind w:firstLineChars="200" w:firstLine="640"/>
        <w:rPr>
          <w:rFonts w:ascii="宋体" w:hAnsi="宋体"/>
          <w:sz w:val="32"/>
          <w:szCs w:val="32"/>
        </w:rPr>
      </w:pPr>
      <w:r>
        <w:rPr>
          <w:rFonts w:ascii="宋体" w:hAnsi="宋体" w:hint="eastAsia"/>
          <w:sz w:val="32"/>
          <w:szCs w:val="32"/>
        </w:rPr>
        <w:lastRenderedPageBreak/>
        <w:t>纳税人在损益类附表中填写的数据，如属于纳税调整类附表中发生即填报的类型，通常应当同步填写相关附表，并对数据的一致性进行确认审核。</w:t>
      </w:r>
    </w:p>
    <w:p w:rsidR="00000000" w:rsidRDefault="001C46B4">
      <w:pPr>
        <w:outlineLvl w:val="2"/>
        <w:rPr>
          <w:rFonts w:ascii="宋体" w:hAnsi="宋体"/>
          <w:b/>
          <w:bCs/>
          <w:sz w:val="32"/>
          <w:szCs w:val="32"/>
        </w:rPr>
      </w:pPr>
      <w:bookmarkStart w:id="22" w:name="_Toc2091489934"/>
      <w:bookmarkStart w:id="23" w:name="_Hlk66199298"/>
      <w:r>
        <w:rPr>
          <w:rFonts w:ascii="宋体" w:hAnsi="宋体" w:hint="eastAsia"/>
          <w:b/>
          <w:bCs/>
          <w:sz w:val="32"/>
          <w:szCs w:val="32"/>
        </w:rPr>
        <w:t>2</w:t>
      </w:r>
      <w:r>
        <w:rPr>
          <w:rFonts w:ascii="宋体" w:hAnsi="宋体"/>
          <w:b/>
          <w:bCs/>
          <w:sz w:val="32"/>
          <w:szCs w:val="32"/>
        </w:rPr>
        <w:t xml:space="preserve">.1.5 </w:t>
      </w:r>
      <w:r>
        <w:rPr>
          <w:rFonts w:ascii="宋体" w:hAnsi="宋体" w:hint="eastAsia"/>
          <w:b/>
          <w:bCs/>
          <w:sz w:val="32"/>
          <w:szCs w:val="32"/>
        </w:rPr>
        <w:t>纳税调整类</w:t>
      </w:r>
      <w:bookmarkEnd w:id="22"/>
    </w:p>
    <w:p w:rsidR="00000000" w:rsidRDefault="001C46B4">
      <w:pPr>
        <w:outlineLvl w:val="3"/>
        <w:rPr>
          <w:rFonts w:ascii="宋体" w:hAnsi="宋体"/>
          <w:b/>
          <w:bCs/>
          <w:sz w:val="32"/>
          <w:szCs w:val="32"/>
        </w:rPr>
      </w:pPr>
      <w:r>
        <w:rPr>
          <w:rFonts w:ascii="宋体" w:hAnsi="宋体"/>
          <w:b/>
          <w:bCs/>
          <w:sz w:val="32"/>
          <w:szCs w:val="32"/>
        </w:rPr>
        <w:t>2.1.5.1</w:t>
      </w:r>
      <w:r>
        <w:rPr>
          <w:rFonts w:ascii="宋体" w:hAnsi="宋体"/>
          <w:b/>
          <w:bCs/>
          <w:sz w:val="32"/>
          <w:szCs w:val="32"/>
        </w:rPr>
        <w:tab/>
      </w:r>
      <w:r>
        <w:rPr>
          <w:rFonts w:ascii="宋体" w:hAnsi="宋体" w:hint="eastAsia"/>
          <w:b/>
          <w:bCs/>
          <w:sz w:val="32"/>
          <w:szCs w:val="32"/>
        </w:rPr>
        <w:t>《</w:t>
      </w:r>
      <w:r>
        <w:rPr>
          <w:rFonts w:ascii="宋体" w:hAnsi="宋体"/>
          <w:b/>
          <w:bCs/>
          <w:sz w:val="32"/>
          <w:szCs w:val="32"/>
        </w:rPr>
        <w:t>纳税调整项目明细表</w:t>
      </w:r>
      <w:r>
        <w:rPr>
          <w:rFonts w:ascii="宋体" w:hAnsi="宋体" w:hint="eastAsia"/>
          <w:b/>
          <w:bCs/>
          <w:sz w:val="32"/>
          <w:szCs w:val="32"/>
        </w:rPr>
        <w:t>》</w:t>
      </w:r>
      <w:r>
        <w:rPr>
          <w:rFonts w:ascii="宋体" w:hAnsi="宋体"/>
          <w:b/>
          <w:bCs/>
          <w:sz w:val="32"/>
          <w:szCs w:val="32"/>
        </w:rPr>
        <w:t>A105000</w:t>
      </w:r>
    </w:p>
    <w:p w:rsidR="00000000" w:rsidRDefault="001C46B4">
      <w:pPr>
        <w:outlineLvl w:val="4"/>
        <w:rPr>
          <w:rFonts w:ascii="宋体" w:hAnsi="宋体"/>
          <w:sz w:val="32"/>
          <w:szCs w:val="32"/>
        </w:rPr>
      </w:pPr>
      <w:r>
        <w:rPr>
          <w:rFonts w:ascii="宋体" w:hAnsi="宋体" w:hint="eastAsia"/>
          <w:b/>
          <w:bCs/>
          <w:sz w:val="32"/>
          <w:szCs w:val="32"/>
        </w:rPr>
        <w:t>2</w:t>
      </w:r>
      <w:r>
        <w:rPr>
          <w:rFonts w:ascii="宋体" w:hAnsi="宋体"/>
          <w:b/>
          <w:bCs/>
          <w:sz w:val="32"/>
          <w:szCs w:val="32"/>
        </w:rPr>
        <w:t>.1.5.1.1</w:t>
      </w:r>
      <w:r>
        <w:rPr>
          <w:rFonts w:ascii="宋体" w:hAnsi="宋体" w:hint="eastAsia"/>
          <w:sz w:val="32"/>
          <w:szCs w:val="32"/>
        </w:rPr>
        <w:t>业务招待费金额表间是否匹配</w:t>
      </w:r>
    </w:p>
    <w:p w:rsidR="00000000" w:rsidRDefault="001C46B4">
      <w:pPr>
        <w:ind w:firstLine="645"/>
        <w:rPr>
          <w:rFonts w:ascii="宋体" w:hAnsi="宋体"/>
          <w:sz w:val="32"/>
          <w:szCs w:val="32"/>
        </w:rPr>
      </w:pPr>
      <w:r>
        <w:rPr>
          <w:rFonts w:ascii="宋体" w:hAnsi="宋体" w:hint="eastAsia"/>
          <w:sz w:val="32"/>
          <w:szCs w:val="32"/>
        </w:rPr>
        <w:t>注意审核第</w:t>
      </w:r>
      <w:r>
        <w:rPr>
          <w:rFonts w:ascii="宋体" w:hAnsi="宋体" w:hint="eastAsia"/>
          <w:sz w:val="32"/>
          <w:szCs w:val="32"/>
        </w:rPr>
        <w:t>1</w:t>
      </w:r>
      <w:r>
        <w:rPr>
          <w:rFonts w:ascii="宋体" w:hAnsi="宋体"/>
          <w:sz w:val="32"/>
          <w:szCs w:val="32"/>
        </w:rPr>
        <w:t>5</w:t>
      </w:r>
      <w:r>
        <w:rPr>
          <w:rFonts w:ascii="宋体" w:hAnsi="宋体" w:hint="eastAsia"/>
          <w:sz w:val="32"/>
          <w:szCs w:val="32"/>
        </w:rPr>
        <w:t>行“业务招待费”账载金额与《期间费用明细表》（</w:t>
      </w:r>
      <w:r>
        <w:rPr>
          <w:rFonts w:ascii="宋体" w:hAnsi="宋体" w:hint="eastAsia"/>
          <w:sz w:val="32"/>
          <w:szCs w:val="32"/>
        </w:rPr>
        <w:t>A</w:t>
      </w:r>
      <w:r>
        <w:rPr>
          <w:rFonts w:ascii="宋体" w:hAnsi="宋体"/>
          <w:sz w:val="32"/>
          <w:szCs w:val="32"/>
        </w:rPr>
        <w:t>104000</w:t>
      </w:r>
      <w:r>
        <w:rPr>
          <w:rFonts w:ascii="宋体" w:hAnsi="宋体" w:hint="eastAsia"/>
          <w:sz w:val="32"/>
          <w:szCs w:val="32"/>
        </w:rPr>
        <w:t>）第</w:t>
      </w:r>
      <w:r>
        <w:rPr>
          <w:rFonts w:ascii="宋体" w:hAnsi="宋体" w:hint="eastAsia"/>
          <w:sz w:val="32"/>
          <w:szCs w:val="32"/>
        </w:rPr>
        <w:t>4</w:t>
      </w:r>
      <w:r>
        <w:rPr>
          <w:rFonts w:ascii="宋体" w:hAnsi="宋体" w:hint="eastAsia"/>
          <w:sz w:val="32"/>
          <w:szCs w:val="32"/>
        </w:rPr>
        <w:t>行“四、业务招待费”销售费用、管理费用、财务费用之和是否一致，如存在</w:t>
      </w:r>
      <w:r>
        <w:rPr>
          <w:rFonts w:ascii="宋体" w:hAnsi="宋体"/>
          <w:sz w:val="32"/>
          <w:szCs w:val="32"/>
        </w:rPr>
        <w:t>A104000</w:t>
      </w:r>
      <w:r>
        <w:rPr>
          <w:rFonts w:ascii="宋体" w:hAnsi="宋体" w:hint="eastAsia"/>
          <w:sz w:val="32"/>
          <w:szCs w:val="32"/>
        </w:rPr>
        <w:t>已填列该数据但</w:t>
      </w:r>
      <w:r>
        <w:rPr>
          <w:rFonts w:ascii="宋体" w:hAnsi="宋体" w:hint="eastAsia"/>
          <w:sz w:val="32"/>
          <w:szCs w:val="32"/>
        </w:rPr>
        <w:t>A</w:t>
      </w:r>
      <w:r>
        <w:rPr>
          <w:rFonts w:ascii="宋体" w:hAnsi="宋体"/>
          <w:sz w:val="32"/>
          <w:szCs w:val="32"/>
        </w:rPr>
        <w:t>105000</w:t>
      </w:r>
      <w:r>
        <w:rPr>
          <w:rFonts w:ascii="宋体" w:hAnsi="宋体" w:hint="eastAsia"/>
          <w:sz w:val="32"/>
          <w:szCs w:val="32"/>
        </w:rPr>
        <w:t>未体现该业务的情况，需核实数据归集准确性。</w:t>
      </w:r>
    </w:p>
    <w:p w:rsidR="00000000" w:rsidRDefault="001C46B4">
      <w:pPr>
        <w:ind w:firstLine="645"/>
        <w:rPr>
          <w:rFonts w:ascii="宋体" w:hAnsi="宋体"/>
          <w:sz w:val="32"/>
          <w:szCs w:val="32"/>
        </w:rPr>
      </w:pPr>
      <w:r>
        <w:rPr>
          <w:rFonts w:ascii="宋体" w:hAnsi="宋体" w:hint="eastAsia"/>
          <w:sz w:val="32"/>
          <w:szCs w:val="32"/>
        </w:rPr>
        <w:t>按照《</w:t>
      </w:r>
      <w:r>
        <w:rPr>
          <w:rFonts w:ascii="宋体" w:hAnsi="宋体" w:hint="eastAsia"/>
          <w:sz w:val="32"/>
          <w:szCs w:val="32"/>
        </w:rPr>
        <w:t>中华人民共和国企业所得税法实施条例》，企业发生的与生产经营活动有关的业务招待费支出，按照发生额的</w:t>
      </w:r>
      <w:r>
        <w:rPr>
          <w:rFonts w:ascii="宋体" w:hAnsi="宋体"/>
          <w:sz w:val="32"/>
          <w:szCs w:val="32"/>
        </w:rPr>
        <w:t>60%</w:t>
      </w:r>
      <w:r>
        <w:rPr>
          <w:rFonts w:ascii="宋体" w:hAnsi="宋体"/>
          <w:sz w:val="32"/>
          <w:szCs w:val="32"/>
        </w:rPr>
        <w:t>扣除，但最高不得超过当年销售（营业）收入的</w:t>
      </w:r>
      <w:r>
        <w:rPr>
          <w:rFonts w:ascii="宋体" w:hAnsi="宋体"/>
          <w:sz w:val="32"/>
          <w:szCs w:val="32"/>
        </w:rPr>
        <w:t>5‰</w:t>
      </w:r>
      <w:r>
        <w:rPr>
          <w:rFonts w:ascii="宋体" w:hAnsi="宋体"/>
          <w:sz w:val="32"/>
          <w:szCs w:val="32"/>
        </w:rPr>
        <w:t>。</w:t>
      </w:r>
    </w:p>
    <w:p w:rsidR="00000000" w:rsidRDefault="001C46B4">
      <w:pPr>
        <w:outlineLvl w:val="4"/>
        <w:rPr>
          <w:rFonts w:ascii="宋体" w:hAnsi="宋体"/>
          <w:b/>
          <w:bCs/>
          <w:sz w:val="32"/>
          <w:szCs w:val="32"/>
        </w:rPr>
      </w:pPr>
      <w:r>
        <w:rPr>
          <w:rFonts w:ascii="宋体" w:hAnsi="宋体"/>
          <w:b/>
          <w:bCs/>
          <w:sz w:val="32"/>
          <w:szCs w:val="32"/>
        </w:rPr>
        <w:t xml:space="preserve">2.1.5.1.2 </w:t>
      </w:r>
      <w:r>
        <w:rPr>
          <w:rFonts w:ascii="宋体" w:hAnsi="宋体" w:hint="eastAsia"/>
          <w:sz w:val="32"/>
          <w:szCs w:val="32"/>
        </w:rPr>
        <w:t>罚没支出金额表间是否匹配</w:t>
      </w:r>
    </w:p>
    <w:p w:rsidR="00000000" w:rsidRDefault="001C46B4">
      <w:pPr>
        <w:ind w:firstLine="645"/>
        <w:rPr>
          <w:rFonts w:ascii="宋体" w:hAnsi="宋体"/>
          <w:sz w:val="32"/>
          <w:szCs w:val="32"/>
        </w:rPr>
      </w:pPr>
      <w:r>
        <w:rPr>
          <w:rFonts w:ascii="宋体" w:hAnsi="宋体" w:hint="eastAsia"/>
          <w:sz w:val="32"/>
          <w:szCs w:val="32"/>
        </w:rPr>
        <w:t>注意审核第</w:t>
      </w:r>
      <w:r>
        <w:rPr>
          <w:rFonts w:ascii="宋体" w:hAnsi="宋体"/>
          <w:sz w:val="32"/>
          <w:szCs w:val="32"/>
        </w:rPr>
        <w:t>19</w:t>
      </w:r>
      <w:r>
        <w:rPr>
          <w:rFonts w:ascii="宋体" w:hAnsi="宋体"/>
          <w:sz w:val="32"/>
          <w:szCs w:val="32"/>
        </w:rPr>
        <w:t>行</w:t>
      </w:r>
      <w:r>
        <w:rPr>
          <w:rFonts w:ascii="宋体" w:hAnsi="宋体"/>
          <w:sz w:val="32"/>
          <w:szCs w:val="32"/>
        </w:rPr>
        <w:t>“</w:t>
      </w:r>
      <w:r>
        <w:rPr>
          <w:rFonts w:ascii="宋体" w:hAnsi="宋体"/>
          <w:sz w:val="32"/>
          <w:szCs w:val="32"/>
        </w:rPr>
        <w:t>（七）罚金、罚款和被没收财物的损失</w:t>
      </w:r>
      <w:r>
        <w:rPr>
          <w:rFonts w:ascii="宋体" w:hAnsi="宋体"/>
          <w:sz w:val="32"/>
          <w:szCs w:val="32"/>
        </w:rPr>
        <w:t>”</w:t>
      </w:r>
      <w:r>
        <w:rPr>
          <w:rFonts w:ascii="宋体" w:hAnsi="宋体" w:hint="eastAsia"/>
          <w:sz w:val="32"/>
          <w:szCs w:val="32"/>
        </w:rPr>
        <w:t>纳税调整情况与《一般企业成本支出明细表》（</w:t>
      </w:r>
      <w:r>
        <w:rPr>
          <w:rFonts w:ascii="宋体" w:hAnsi="宋体" w:hint="eastAsia"/>
          <w:sz w:val="32"/>
          <w:szCs w:val="32"/>
        </w:rPr>
        <w:t>A</w:t>
      </w:r>
      <w:r>
        <w:rPr>
          <w:rFonts w:ascii="宋体" w:hAnsi="宋体"/>
          <w:sz w:val="32"/>
          <w:szCs w:val="32"/>
        </w:rPr>
        <w:t>102010</w:t>
      </w:r>
      <w:r>
        <w:rPr>
          <w:rFonts w:ascii="宋体" w:hAnsi="宋体" w:hint="eastAsia"/>
          <w:sz w:val="32"/>
          <w:szCs w:val="32"/>
        </w:rPr>
        <w:t>）营业外支出中相关项目填列金额的关系，如存在已发生罚金、罚款和被没收财物的损失但未进行调增的情况，需核实数据填报是否准确。</w:t>
      </w:r>
    </w:p>
    <w:p w:rsidR="00000000" w:rsidRDefault="001C46B4">
      <w:pPr>
        <w:outlineLvl w:val="4"/>
        <w:rPr>
          <w:rFonts w:ascii="宋体" w:hAnsi="宋体"/>
          <w:sz w:val="32"/>
          <w:szCs w:val="32"/>
        </w:rPr>
      </w:pPr>
      <w:r>
        <w:rPr>
          <w:rFonts w:ascii="宋体" w:hAnsi="宋体"/>
          <w:b/>
          <w:bCs/>
          <w:sz w:val="32"/>
          <w:szCs w:val="32"/>
        </w:rPr>
        <w:t>2.1.5.1.3</w:t>
      </w:r>
      <w:r>
        <w:rPr>
          <w:rFonts w:ascii="宋体" w:hAnsi="宋体" w:hint="eastAsia"/>
          <w:sz w:val="32"/>
          <w:szCs w:val="32"/>
        </w:rPr>
        <w:t>赞助支出金额表间是否匹配</w:t>
      </w:r>
    </w:p>
    <w:p w:rsidR="00000000" w:rsidRDefault="001C46B4">
      <w:pPr>
        <w:ind w:firstLine="645"/>
        <w:rPr>
          <w:rFonts w:ascii="宋体" w:hAnsi="宋体"/>
          <w:sz w:val="32"/>
          <w:szCs w:val="32"/>
        </w:rPr>
      </w:pPr>
      <w:r>
        <w:rPr>
          <w:rFonts w:ascii="宋体" w:hAnsi="宋体" w:hint="eastAsia"/>
          <w:sz w:val="32"/>
          <w:szCs w:val="32"/>
        </w:rPr>
        <w:lastRenderedPageBreak/>
        <w:t>如第</w:t>
      </w:r>
      <w:r>
        <w:rPr>
          <w:rFonts w:ascii="宋体" w:hAnsi="宋体" w:hint="eastAsia"/>
          <w:sz w:val="32"/>
          <w:szCs w:val="32"/>
        </w:rPr>
        <w:t>2</w:t>
      </w:r>
      <w:r>
        <w:rPr>
          <w:rFonts w:ascii="宋体" w:hAnsi="宋体"/>
          <w:sz w:val="32"/>
          <w:szCs w:val="32"/>
        </w:rPr>
        <w:t>1</w:t>
      </w:r>
      <w:r>
        <w:rPr>
          <w:rFonts w:ascii="宋体" w:hAnsi="宋体" w:hint="eastAsia"/>
          <w:sz w:val="32"/>
          <w:szCs w:val="32"/>
        </w:rPr>
        <w:t>行“（九）赞助支出”第</w:t>
      </w:r>
      <w:r>
        <w:rPr>
          <w:rFonts w:ascii="宋体" w:hAnsi="宋体" w:hint="eastAsia"/>
          <w:sz w:val="32"/>
          <w:szCs w:val="32"/>
        </w:rPr>
        <w:t>1</w:t>
      </w:r>
      <w:r>
        <w:rPr>
          <w:rFonts w:ascii="宋体" w:hAnsi="宋体" w:hint="eastAsia"/>
          <w:sz w:val="32"/>
          <w:szCs w:val="32"/>
        </w:rPr>
        <w:t>列“</w:t>
      </w:r>
      <w:r>
        <w:rPr>
          <w:rFonts w:ascii="宋体" w:hAnsi="宋体" w:hint="eastAsia"/>
          <w:sz w:val="32"/>
          <w:szCs w:val="32"/>
        </w:rPr>
        <w:t>账载金额”与《一般企业成本支出明细表》（</w:t>
      </w:r>
      <w:r>
        <w:rPr>
          <w:rFonts w:ascii="宋体" w:hAnsi="宋体" w:hint="eastAsia"/>
          <w:sz w:val="32"/>
          <w:szCs w:val="32"/>
        </w:rPr>
        <w:t>A</w:t>
      </w:r>
      <w:r>
        <w:rPr>
          <w:rFonts w:ascii="宋体" w:hAnsi="宋体"/>
          <w:sz w:val="32"/>
          <w:szCs w:val="32"/>
        </w:rPr>
        <w:t>102010</w:t>
      </w:r>
      <w:r>
        <w:rPr>
          <w:rFonts w:ascii="宋体" w:hAnsi="宋体" w:hint="eastAsia"/>
          <w:sz w:val="32"/>
          <w:szCs w:val="32"/>
        </w:rPr>
        <w:t>）营业支出“赞助支出”金额不一致，需核实是否存在已发生赞助支出而未进行纳税调增处理的情形。</w:t>
      </w:r>
    </w:p>
    <w:p w:rsidR="00000000" w:rsidRDefault="001C46B4">
      <w:pPr>
        <w:outlineLvl w:val="4"/>
        <w:rPr>
          <w:rFonts w:ascii="宋体" w:hAnsi="宋体"/>
          <w:sz w:val="32"/>
          <w:szCs w:val="32"/>
        </w:rPr>
      </w:pPr>
      <w:r>
        <w:rPr>
          <w:rFonts w:ascii="宋体" w:hAnsi="宋体"/>
          <w:b/>
          <w:bCs/>
          <w:sz w:val="32"/>
          <w:szCs w:val="32"/>
        </w:rPr>
        <w:t>2.1.5.1.</w:t>
      </w:r>
      <w:r>
        <w:rPr>
          <w:rFonts w:ascii="宋体" w:hAnsi="宋体" w:hint="eastAsia"/>
          <w:b/>
          <w:bCs/>
          <w:sz w:val="32"/>
          <w:szCs w:val="32"/>
        </w:rPr>
        <w:t>4</w:t>
      </w:r>
      <w:r>
        <w:rPr>
          <w:rFonts w:ascii="宋体" w:hAnsi="宋体" w:hint="eastAsia"/>
          <w:sz w:val="32"/>
          <w:szCs w:val="32"/>
        </w:rPr>
        <w:t>职工薪酬金额表间是否匹配</w:t>
      </w:r>
    </w:p>
    <w:p w:rsidR="00000000" w:rsidRDefault="001C46B4">
      <w:pPr>
        <w:ind w:firstLine="645"/>
        <w:rPr>
          <w:rFonts w:ascii="宋体" w:hAnsi="宋体"/>
          <w:sz w:val="32"/>
          <w:szCs w:val="32"/>
        </w:rPr>
      </w:pPr>
      <w:r>
        <w:rPr>
          <w:rFonts w:ascii="宋体" w:hAnsi="宋体" w:hint="eastAsia"/>
          <w:sz w:val="32"/>
          <w:szCs w:val="32"/>
        </w:rPr>
        <w:t>注意审核第</w:t>
      </w:r>
      <w:r>
        <w:rPr>
          <w:rFonts w:ascii="宋体" w:hAnsi="宋体" w:hint="eastAsia"/>
          <w:sz w:val="32"/>
          <w:szCs w:val="32"/>
        </w:rPr>
        <w:t>1</w:t>
      </w:r>
      <w:r>
        <w:rPr>
          <w:rFonts w:ascii="宋体" w:hAnsi="宋体"/>
          <w:sz w:val="32"/>
          <w:szCs w:val="32"/>
        </w:rPr>
        <w:t>4</w:t>
      </w:r>
      <w:r>
        <w:rPr>
          <w:rFonts w:ascii="宋体" w:hAnsi="宋体" w:hint="eastAsia"/>
          <w:sz w:val="32"/>
          <w:szCs w:val="32"/>
        </w:rPr>
        <w:t>行“（二）职工薪酬”第一列“账载金额”数据、《职工薪酬及纳税调整明细表》（</w:t>
      </w:r>
      <w:r>
        <w:rPr>
          <w:rFonts w:ascii="宋体" w:hAnsi="宋体" w:hint="eastAsia"/>
          <w:sz w:val="32"/>
          <w:szCs w:val="32"/>
        </w:rPr>
        <w:t>A</w:t>
      </w:r>
      <w:r>
        <w:rPr>
          <w:rFonts w:ascii="宋体" w:hAnsi="宋体"/>
          <w:sz w:val="32"/>
          <w:szCs w:val="32"/>
        </w:rPr>
        <w:t>105050</w:t>
      </w:r>
      <w:r>
        <w:rPr>
          <w:rFonts w:ascii="宋体" w:hAnsi="宋体" w:hint="eastAsia"/>
          <w:sz w:val="32"/>
          <w:szCs w:val="32"/>
        </w:rPr>
        <w:t>）第</w:t>
      </w:r>
      <w:r>
        <w:rPr>
          <w:rFonts w:ascii="宋体" w:hAnsi="宋体" w:hint="eastAsia"/>
          <w:sz w:val="32"/>
          <w:szCs w:val="32"/>
        </w:rPr>
        <w:t>1</w:t>
      </w:r>
      <w:r>
        <w:rPr>
          <w:rFonts w:ascii="宋体" w:hAnsi="宋体"/>
          <w:sz w:val="32"/>
          <w:szCs w:val="32"/>
        </w:rPr>
        <w:t>3</w:t>
      </w:r>
      <w:r>
        <w:rPr>
          <w:rFonts w:ascii="宋体" w:hAnsi="宋体" w:hint="eastAsia"/>
          <w:sz w:val="32"/>
          <w:szCs w:val="32"/>
        </w:rPr>
        <w:t>行第</w:t>
      </w:r>
      <w:r>
        <w:rPr>
          <w:rFonts w:ascii="宋体" w:hAnsi="宋体" w:hint="eastAsia"/>
          <w:sz w:val="32"/>
          <w:szCs w:val="32"/>
        </w:rPr>
        <w:t>1</w:t>
      </w:r>
      <w:r>
        <w:rPr>
          <w:rFonts w:ascii="宋体" w:hAnsi="宋体" w:hint="eastAsia"/>
          <w:sz w:val="32"/>
          <w:szCs w:val="32"/>
        </w:rPr>
        <w:t>列“账载金额”、《期间费用明细表》（</w:t>
      </w:r>
      <w:r>
        <w:rPr>
          <w:rFonts w:ascii="宋体" w:hAnsi="宋体"/>
          <w:sz w:val="32"/>
          <w:szCs w:val="32"/>
        </w:rPr>
        <w:t>A104000</w:t>
      </w:r>
      <w:r>
        <w:rPr>
          <w:rFonts w:ascii="宋体" w:hAnsi="宋体" w:hint="eastAsia"/>
          <w:sz w:val="32"/>
          <w:szCs w:val="32"/>
        </w:rPr>
        <w:t>）第</w:t>
      </w:r>
      <w:r>
        <w:rPr>
          <w:rFonts w:ascii="宋体" w:hAnsi="宋体" w:hint="eastAsia"/>
          <w:sz w:val="32"/>
          <w:szCs w:val="32"/>
        </w:rPr>
        <w:t>1</w:t>
      </w:r>
      <w:r>
        <w:rPr>
          <w:rFonts w:ascii="宋体" w:hAnsi="宋体" w:hint="eastAsia"/>
          <w:sz w:val="32"/>
          <w:szCs w:val="32"/>
        </w:rPr>
        <w:t>行职工薪酬</w:t>
      </w:r>
      <w:r>
        <w:rPr>
          <w:rFonts w:ascii="宋体" w:hAnsi="宋体" w:hint="eastAsia"/>
          <w:sz w:val="32"/>
          <w:szCs w:val="32"/>
        </w:rPr>
        <w:t>合计金额</w:t>
      </w:r>
      <w:r>
        <w:rPr>
          <w:rFonts w:ascii="宋体" w:hAnsi="宋体" w:hint="eastAsia"/>
          <w:sz w:val="32"/>
          <w:szCs w:val="32"/>
        </w:rPr>
        <w:t>的关系。如存在</w:t>
      </w:r>
      <w:r>
        <w:rPr>
          <w:rFonts w:ascii="宋体" w:hAnsi="宋体" w:hint="eastAsia"/>
          <w:sz w:val="32"/>
          <w:szCs w:val="32"/>
        </w:rPr>
        <w:t>A</w:t>
      </w:r>
      <w:r>
        <w:rPr>
          <w:rFonts w:ascii="宋体" w:hAnsi="宋体"/>
          <w:sz w:val="32"/>
          <w:szCs w:val="32"/>
        </w:rPr>
        <w:t>104000</w:t>
      </w:r>
      <w:r>
        <w:rPr>
          <w:rFonts w:ascii="宋体" w:hAnsi="宋体" w:hint="eastAsia"/>
          <w:sz w:val="32"/>
          <w:szCs w:val="32"/>
        </w:rPr>
        <w:t>表大于</w:t>
      </w:r>
      <w:r>
        <w:rPr>
          <w:rFonts w:ascii="宋体" w:hAnsi="宋体" w:hint="eastAsia"/>
          <w:sz w:val="32"/>
          <w:szCs w:val="32"/>
        </w:rPr>
        <w:t>A</w:t>
      </w:r>
      <w:r>
        <w:rPr>
          <w:rFonts w:ascii="宋体" w:hAnsi="宋体"/>
          <w:sz w:val="32"/>
          <w:szCs w:val="32"/>
        </w:rPr>
        <w:t>105000</w:t>
      </w:r>
      <w:r>
        <w:rPr>
          <w:rFonts w:ascii="宋体" w:hAnsi="宋体" w:hint="eastAsia"/>
          <w:sz w:val="32"/>
          <w:szCs w:val="32"/>
        </w:rPr>
        <w:t>表此项数据的情况，需核实是否存在数据填报差错。</w:t>
      </w:r>
    </w:p>
    <w:p w:rsidR="00000000" w:rsidRDefault="001C46B4">
      <w:pPr>
        <w:outlineLvl w:val="4"/>
        <w:rPr>
          <w:rFonts w:ascii="宋体" w:hAnsi="宋体"/>
          <w:sz w:val="32"/>
          <w:szCs w:val="32"/>
        </w:rPr>
      </w:pPr>
      <w:r>
        <w:rPr>
          <w:rFonts w:ascii="宋体" w:hAnsi="宋体"/>
          <w:b/>
          <w:bCs/>
          <w:sz w:val="32"/>
          <w:szCs w:val="32"/>
        </w:rPr>
        <w:t>2.1.5.1.</w:t>
      </w:r>
      <w:r>
        <w:rPr>
          <w:rFonts w:ascii="宋体" w:hAnsi="宋体" w:hint="eastAsia"/>
          <w:b/>
          <w:bCs/>
          <w:sz w:val="32"/>
          <w:szCs w:val="32"/>
        </w:rPr>
        <w:t>5</w:t>
      </w:r>
      <w:r>
        <w:rPr>
          <w:rFonts w:ascii="宋体" w:hAnsi="宋体" w:hint="eastAsia"/>
          <w:sz w:val="32"/>
          <w:szCs w:val="32"/>
        </w:rPr>
        <w:t>佣金和手续费支出金</w:t>
      </w:r>
      <w:r>
        <w:rPr>
          <w:rFonts w:ascii="宋体" w:hAnsi="宋体" w:hint="eastAsia"/>
          <w:sz w:val="32"/>
          <w:szCs w:val="32"/>
        </w:rPr>
        <w:t>额表间是否匹配</w:t>
      </w:r>
    </w:p>
    <w:p w:rsidR="00000000" w:rsidRDefault="001C46B4">
      <w:pPr>
        <w:ind w:firstLine="645"/>
        <w:rPr>
          <w:rFonts w:ascii="宋体" w:hAnsi="宋体"/>
          <w:sz w:val="32"/>
          <w:szCs w:val="32"/>
        </w:rPr>
      </w:pPr>
      <w:r>
        <w:rPr>
          <w:rFonts w:ascii="宋体" w:hAnsi="宋体" w:hint="eastAsia"/>
          <w:sz w:val="32"/>
          <w:szCs w:val="32"/>
        </w:rPr>
        <w:t>除保险行业企业之外的其他企业佣金和手续费支出纳税调整直接填报本表第</w:t>
      </w:r>
      <w:r>
        <w:rPr>
          <w:rFonts w:ascii="宋体" w:hAnsi="宋体" w:hint="eastAsia"/>
          <w:sz w:val="32"/>
          <w:szCs w:val="32"/>
        </w:rPr>
        <w:t>2</w:t>
      </w:r>
      <w:r>
        <w:rPr>
          <w:rFonts w:ascii="宋体" w:hAnsi="宋体"/>
          <w:sz w:val="32"/>
          <w:szCs w:val="32"/>
        </w:rPr>
        <w:t>3</w:t>
      </w:r>
      <w:r>
        <w:rPr>
          <w:rFonts w:ascii="宋体" w:hAnsi="宋体" w:hint="eastAsia"/>
          <w:sz w:val="32"/>
          <w:szCs w:val="32"/>
        </w:rPr>
        <w:t>行“</w:t>
      </w:r>
      <w:r>
        <w:rPr>
          <w:rFonts w:ascii="宋体" w:hAnsi="宋体"/>
          <w:sz w:val="32"/>
          <w:szCs w:val="32"/>
        </w:rPr>
        <w:t>(</w:t>
      </w:r>
      <w:r>
        <w:rPr>
          <w:rFonts w:ascii="宋体" w:hAnsi="宋体" w:hint="eastAsia"/>
          <w:sz w:val="32"/>
          <w:szCs w:val="32"/>
        </w:rPr>
        <w:t>十一</w:t>
      </w:r>
      <w:r>
        <w:rPr>
          <w:rFonts w:ascii="宋体" w:hAnsi="宋体" w:hint="eastAsia"/>
          <w:sz w:val="32"/>
          <w:szCs w:val="32"/>
        </w:rPr>
        <w:t>)</w:t>
      </w:r>
      <w:r>
        <w:rPr>
          <w:rFonts w:ascii="宋体" w:hAnsi="宋体" w:hint="eastAsia"/>
          <w:sz w:val="32"/>
          <w:szCs w:val="32"/>
        </w:rPr>
        <w:t>佣金和手续费支出”。注意审核该行次第</w:t>
      </w:r>
      <w:r>
        <w:rPr>
          <w:rFonts w:ascii="宋体" w:hAnsi="宋体" w:hint="eastAsia"/>
          <w:sz w:val="32"/>
          <w:szCs w:val="32"/>
        </w:rPr>
        <w:t>1</w:t>
      </w:r>
      <w:r>
        <w:rPr>
          <w:rFonts w:ascii="宋体" w:hAnsi="宋体" w:hint="eastAsia"/>
          <w:sz w:val="32"/>
          <w:szCs w:val="32"/>
        </w:rPr>
        <w:t>列“账载金额”与《期间费用明细表》（</w:t>
      </w:r>
      <w:r>
        <w:rPr>
          <w:rFonts w:ascii="宋体" w:hAnsi="宋体"/>
          <w:sz w:val="32"/>
          <w:szCs w:val="32"/>
        </w:rPr>
        <w:t>A104000</w:t>
      </w:r>
      <w:r>
        <w:rPr>
          <w:rFonts w:ascii="宋体" w:hAnsi="宋体"/>
          <w:sz w:val="32"/>
          <w:szCs w:val="32"/>
        </w:rPr>
        <w:t>）</w:t>
      </w:r>
      <w:r>
        <w:rPr>
          <w:rFonts w:ascii="宋体" w:hAnsi="宋体" w:hint="eastAsia"/>
          <w:sz w:val="32"/>
          <w:szCs w:val="32"/>
        </w:rPr>
        <w:t>销售费用、管理费用、财务费用第</w:t>
      </w:r>
      <w:r>
        <w:rPr>
          <w:rFonts w:ascii="宋体" w:hAnsi="宋体" w:hint="eastAsia"/>
          <w:sz w:val="32"/>
          <w:szCs w:val="32"/>
        </w:rPr>
        <w:t>6</w:t>
      </w:r>
      <w:r>
        <w:rPr>
          <w:rFonts w:ascii="宋体" w:hAnsi="宋体" w:hint="eastAsia"/>
          <w:sz w:val="32"/>
          <w:szCs w:val="32"/>
        </w:rPr>
        <w:t>行“佣金和手续费”之和的关系，如存在数据差异，应核实是否存在数据填报差错。</w:t>
      </w:r>
    </w:p>
    <w:p w:rsidR="00000000" w:rsidRDefault="001C46B4">
      <w:pPr>
        <w:outlineLvl w:val="4"/>
        <w:rPr>
          <w:rFonts w:ascii="宋体" w:hAnsi="宋体"/>
          <w:sz w:val="32"/>
          <w:szCs w:val="32"/>
        </w:rPr>
      </w:pPr>
      <w:r>
        <w:rPr>
          <w:rFonts w:ascii="宋体" w:hAnsi="宋体"/>
          <w:b/>
          <w:bCs/>
          <w:sz w:val="32"/>
          <w:szCs w:val="32"/>
        </w:rPr>
        <w:t>2.1.5.1.</w:t>
      </w:r>
      <w:r>
        <w:rPr>
          <w:rFonts w:ascii="宋体" w:hAnsi="宋体" w:hint="eastAsia"/>
          <w:b/>
          <w:bCs/>
          <w:sz w:val="32"/>
          <w:szCs w:val="32"/>
        </w:rPr>
        <w:t>6</w:t>
      </w:r>
      <w:r>
        <w:rPr>
          <w:rFonts w:ascii="宋体" w:hAnsi="宋体" w:hint="eastAsia"/>
          <w:sz w:val="32"/>
          <w:szCs w:val="32"/>
        </w:rPr>
        <w:t>“其他”纳税调整是否准确填报</w:t>
      </w:r>
    </w:p>
    <w:p w:rsidR="00000000" w:rsidRDefault="001C46B4">
      <w:pPr>
        <w:ind w:firstLine="645"/>
        <w:rPr>
          <w:rFonts w:ascii="宋体" w:hAnsi="宋体"/>
          <w:sz w:val="32"/>
          <w:szCs w:val="32"/>
        </w:rPr>
      </w:pPr>
      <w:r>
        <w:rPr>
          <w:rFonts w:ascii="宋体" w:hAnsi="宋体" w:hint="eastAsia"/>
          <w:sz w:val="32"/>
          <w:szCs w:val="32"/>
        </w:rPr>
        <w:t>第</w:t>
      </w:r>
      <w:r>
        <w:rPr>
          <w:rFonts w:ascii="宋体" w:hAnsi="宋体" w:hint="eastAsia"/>
          <w:sz w:val="32"/>
          <w:szCs w:val="32"/>
        </w:rPr>
        <w:t>4</w:t>
      </w:r>
      <w:r>
        <w:rPr>
          <w:rFonts w:ascii="宋体" w:hAnsi="宋体"/>
          <w:sz w:val="32"/>
          <w:szCs w:val="32"/>
        </w:rPr>
        <w:t>5</w:t>
      </w:r>
      <w:r>
        <w:rPr>
          <w:rFonts w:ascii="宋体" w:hAnsi="宋体" w:hint="eastAsia"/>
          <w:sz w:val="32"/>
          <w:szCs w:val="32"/>
        </w:rPr>
        <w:t>行“六、其他”应填报其他会计处理与税收规定存在差异需纳税调整的项目金额，包括企业执行《企业会计准则第</w:t>
      </w:r>
      <w:r>
        <w:rPr>
          <w:rFonts w:ascii="宋体" w:hAnsi="宋体"/>
          <w:sz w:val="32"/>
          <w:szCs w:val="32"/>
        </w:rPr>
        <w:t>14</w:t>
      </w:r>
      <w:r>
        <w:rPr>
          <w:rFonts w:ascii="宋体" w:hAnsi="宋体"/>
          <w:sz w:val="32"/>
          <w:szCs w:val="32"/>
        </w:rPr>
        <w:t>号</w:t>
      </w:r>
      <w:r>
        <w:rPr>
          <w:rFonts w:ascii="宋体" w:hAnsi="宋体"/>
          <w:sz w:val="32"/>
          <w:szCs w:val="32"/>
        </w:rPr>
        <w:t>——</w:t>
      </w:r>
      <w:r>
        <w:rPr>
          <w:rFonts w:ascii="宋体" w:hAnsi="宋体"/>
          <w:sz w:val="32"/>
          <w:szCs w:val="32"/>
        </w:rPr>
        <w:t>收入》（财会〔</w:t>
      </w:r>
      <w:r>
        <w:rPr>
          <w:rFonts w:ascii="宋体" w:hAnsi="宋体"/>
          <w:sz w:val="32"/>
          <w:szCs w:val="32"/>
        </w:rPr>
        <w:t>2017</w:t>
      </w:r>
      <w:r>
        <w:rPr>
          <w:rFonts w:ascii="宋体" w:hAnsi="宋体"/>
          <w:sz w:val="32"/>
          <w:szCs w:val="32"/>
        </w:rPr>
        <w:t>〕</w:t>
      </w:r>
      <w:r>
        <w:rPr>
          <w:rFonts w:ascii="宋体" w:hAnsi="宋体"/>
          <w:sz w:val="32"/>
          <w:szCs w:val="32"/>
        </w:rPr>
        <w:t>22</w:t>
      </w:r>
      <w:r>
        <w:rPr>
          <w:rFonts w:ascii="宋体" w:hAnsi="宋体"/>
          <w:sz w:val="32"/>
          <w:szCs w:val="32"/>
        </w:rPr>
        <w:t>号）产生的税会差异纳税调</w:t>
      </w:r>
      <w:r>
        <w:rPr>
          <w:rFonts w:ascii="宋体" w:hAnsi="宋体"/>
          <w:sz w:val="32"/>
          <w:szCs w:val="32"/>
        </w:rPr>
        <w:lastRenderedPageBreak/>
        <w:t>整金额。</w:t>
      </w:r>
      <w:r>
        <w:rPr>
          <w:rFonts w:ascii="宋体" w:hAnsi="宋体" w:hint="eastAsia"/>
          <w:sz w:val="32"/>
          <w:szCs w:val="32"/>
        </w:rPr>
        <w:t>如在本行填报数据，应确认本表确实不存在专门行次对应此项调整</w:t>
      </w:r>
      <w:r>
        <w:rPr>
          <w:rFonts w:ascii="宋体" w:hAnsi="宋体"/>
          <w:sz w:val="32"/>
          <w:szCs w:val="32"/>
        </w:rPr>
        <w:t>。</w:t>
      </w:r>
    </w:p>
    <w:p w:rsidR="00000000" w:rsidRDefault="001C46B4">
      <w:pPr>
        <w:outlineLvl w:val="4"/>
        <w:rPr>
          <w:rFonts w:ascii="宋体" w:hAnsi="宋体"/>
          <w:sz w:val="32"/>
          <w:szCs w:val="32"/>
        </w:rPr>
      </w:pPr>
      <w:r>
        <w:rPr>
          <w:rFonts w:ascii="宋体" w:hAnsi="宋体"/>
          <w:b/>
          <w:bCs/>
          <w:sz w:val="32"/>
          <w:szCs w:val="32"/>
        </w:rPr>
        <w:t>2.1.5.1.</w:t>
      </w:r>
      <w:r>
        <w:rPr>
          <w:rFonts w:ascii="宋体" w:hAnsi="宋体" w:hint="eastAsia"/>
          <w:b/>
          <w:bCs/>
          <w:sz w:val="32"/>
          <w:szCs w:val="32"/>
        </w:rPr>
        <w:t>7</w:t>
      </w:r>
      <w:r>
        <w:rPr>
          <w:rFonts w:ascii="宋体" w:hAnsi="宋体" w:hint="eastAsia"/>
          <w:sz w:val="32"/>
          <w:szCs w:val="32"/>
        </w:rPr>
        <w:t>不征税收入相关数据及专项财政性资金相关数据是否符合校验规则</w:t>
      </w:r>
    </w:p>
    <w:p w:rsidR="00000000" w:rsidRDefault="001C46B4">
      <w:pPr>
        <w:ind w:firstLine="645"/>
        <w:rPr>
          <w:rFonts w:ascii="宋体" w:hAnsi="宋体"/>
          <w:sz w:val="32"/>
          <w:szCs w:val="32"/>
        </w:rPr>
      </w:pPr>
      <w:r>
        <w:rPr>
          <w:rFonts w:ascii="宋体" w:hAnsi="宋体" w:hint="eastAsia"/>
          <w:sz w:val="32"/>
          <w:szCs w:val="32"/>
        </w:rPr>
        <w:t>纳税人如填报了</w:t>
      </w:r>
      <w:r>
        <w:rPr>
          <w:rFonts w:ascii="宋体" w:hAnsi="宋体"/>
          <w:sz w:val="32"/>
          <w:szCs w:val="32"/>
        </w:rPr>
        <w:t>第</w:t>
      </w:r>
      <w:r>
        <w:rPr>
          <w:rFonts w:ascii="宋体" w:hAnsi="宋体"/>
          <w:sz w:val="32"/>
          <w:szCs w:val="32"/>
        </w:rPr>
        <w:t>8</w:t>
      </w:r>
      <w:r>
        <w:rPr>
          <w:rFonts w:ascii="宋体" w:hAnsi="宋体"/>
          <w:sz w:val="32"/>
          <w:szCs w:val="32"/>
        </w:rPr>
        <w:t>行第</w:t>
      </w:r>
      <w:r>
        <w:rPr>
          <w:rFonts w:ascii="宋体" w:hAnsi="宋体"/>
          <w:sz w:val="32"/>
          <w:szCs w:val="32"/>
        </w:rPr>
        <w:t>4</w:t>
      </w:r>
      <w:r>
        <w:rPr>
          <w:rFonts w:ascii="宋体" w:hAnsi="宋体"/>
          <w:sz w:val="32"/>
          <w:szCs w:val="32"/>
        </w:rPr>
        <w:t>列</w:t>
      </w:r>
      <w:r>
        <w:rPr>
          <w:rFonts w:ascii="宋体" w:hAnsi="宋体"/>
          <w:sz w:val="32"/>
          <w:szCs w:val="32"/>
        </w:rPr>
        <w:t>“</w:t>
      </w:r>
      <w:r>
        <w:rPr>
          <w:rFonts w:ascii="宋体" w:hAnsi="宋体"/>
          <w:sz w:val="32"/>
          <w:szCs w:val="32"/>
        </w:rPr>
        <w:t>不征税收入</w:t>
      </w:r>
      <w:r>
        <w:rPr>
          <w:rFonts w:ascii="宋体" w:hAnsi="宋体"/>
          <w:sz w:val="32"/>
          <w:szCs w:val="32"/>
        </w:rPr>
        <w:t>-</w:t>
      </w:r>
      <w:r>
        <w:rPr>
          <w:rFonts w:ascii="宋体" w:hAnsi="宋体"/>
          <w:sz w:val="32"/>
          <w:szCs w:val="32"/>
        </w:rPr>
        <w:t>调减金额</w:t>
      </w:r>
      <w:r>
        <w:rPr>
          <w:rFonts w:ascii="宋体" w:hAnsi="宋体"/>
          <w:sz w:val="32"/>
          <w:szCs w:val="32"/>
        </w:rPr>
        <w:t>”</w:t>
      </w:r>
      <w:r>
        <w:rPr>
          <w:rFonts w:ascii="宋体" w:hAnsi="宋体"/>
          <w:sz w:val="32"/>
          <w:szCs w:val="32"/>
        </w:rPr>
        <w:t>，</w:t>
      </w:r>
      <w:r>
        <w:rPr>
          <w:rFonts w:ascii="宋体" w:hAnsi="宋体" w:hint="eastAsia"/>
          <w:sz w:val="32"/>
          <w:szCs w:val="32"/>
        </w:rPr>
        <w:t>需确认</w:t>
      </w:r>
      <w:r>
        <w:rPr>
          <w:rFonts w:ascii="宋体" w:hAnsi="宋体"/>
          <w:sz w:val="32"/>
          <w:szCs w:val="32"/>
        </w:rPr>
        <w:t>第</w:t>
      </w:r>
      <w:r>
        <w:rPr>
          <w:rFonts w:ascii="宋体" w:hAnsi="宋体"/>
          <w:sz w:val="32"/>
          <w:szCs w:val="32"/>
        </w:rPr>
        <w:t>24</w:t>
      </w:r>
      <w:r>
        <w:rPr>
          <w:rFonts w:ascii="宋体" w:hAnsi="宋体"/>
          <w:sz w:val="32"/>
          <w:szCs w:val="32"/>
        </w:rPr>
        <w:t>行第</w:t>
      </w:r>
      <w:r>
        <w:rPr>
          <w:rFonts w:ascii="宋体" w:hAnsi="宋体"/>
          <w:sz w:val="32"/>
          <w:szCs w:val="32"/>
        </w:rPr>
        <w:t>3</w:t>
      </w:r>
      <w:r>
        <w:rPr>
          <w:rFonts w:ascii="宋体" w:hAnsi="宋体"/>
          <w:sz w:val="32"/>
          <w:szCs w:val="32"/>
        </w:rPr>
        <w:t>列</w:t>
      </w:r>
      <w:r>
        <w:rPr>
          <w:rFonts w:ascii="宋体" w:hAnsi="宋体"/>
          <w:sz w:val="32"/>
          <w:szCs w:val="32"/>
        </w:rPr>
        <w:t>“</w:t>
      </w:r>
      <w:r>
        <w:rPr>
          <w:rFonts w:ascii="宋体" w:hAnsi="宋体"/>
          <w:sz w:val="32"/>
          <w:szCs w:val="32"/>
        </w:rPr>
        <w:t>不征税收入用于支出所形成的费用</w:t>
      </w:r>
      <w:r>
        <w:rPr>
          <w:rFonts w:ascii="宋体" w:hAnsi="宋体"/>
          <w:sz w:val="32"/>
          <w:szCs w:val="32"/>
        </w:rPr>
        <w:t>-</w:t>
      </w:r>
      <w:r>
        <w:rPr>
          <w:rFonts w:ascii="宋体" w:hAnsi="宋体"/>
          <w:sz w:val="32"/>
          <w:szCs w:val="32"/>
        </w:rPr>
        <w:t>调增金额</w:t>
      </w:r>
      <w:r>
        <w:rPr>
          <w:rFonts w:ascii="宋体" w:hAnsi="宋体"/>
          <w:sz w:val="32"/>
          <w:szCs w:val="32"/>
        </w:rPr>
        <w:t>”</w:t>
      </w:r>
      <w:r>
        <w:rPr>
          <w:rFonts w:ascii="宋体" w:hAnsi="宋体" w:hint="eastAsia"/>
          <w:sz w:val="32"/>
          <w:szCs w:val="32"/>
        </w:rPr>
        <w:t>是否填写</w:t>
      </w:r>
      <w:r>
        <w:rPr>
          <w:rFonts w:ascii="宋体" w:hAnsi="宋体"/>
          <w:sz w:val="32"/>
          <w:szCs w:val="32"/>
        </w:rPr>
        <w:t>，</w:t>
      </w:r>
      <w:r>
        <w:rPr>
          <w:rFonts w:ascii="宋体" w:hAnsi="宋体" w:hint="eastAsia"/>
          <w:sz w:val="32"/>
          <w:szCs w:val="32"/>
        </w:rPr>
        <w:t>否则</w:t>
      </w:r>
      <w:r>
        <w:rPr>
          <w:rFonts w:ascii="宋体" w:hAnsi="宋体"/>
          <w:sz w:val="32"/>
          <w:szCs w:val="32"/>
        </w:rPr>
        <w:t>可能存在填报异常。</w:t>
      </w:r>
      <w:r>
        <w:rPr>
          <w:rFonts w:ascii="宋体" w:hAnsi="宋体" w:hint="eastAsia"/>
          <w:sz w:val="32"/>
          <w:szCs w:val="32"/>
        </w:rPr>
        <w:t>如本表</w:t>
      </w:r>
      <w:r>
        <w:rPr>
          <w:rFonts w:ascii="宋体" w:hAnsi="宋体"/>
          <w:sz w:val="32"/>
          <w:szCs w:val="32"/>
        </w:rPr>
        <w:t>第</w:t>
      </w:r>
      <w:r>
        <w:rPr>
          <w:rFonts w:ascii="宋体" w:hAnsi="宋体"/>
          <w:sz w:val="32"/>
          <w:szCs w:val="32"/>
        </w:rPr>
        <w:t>9</w:t>
      </w:r>
      <w:r>
        <w:rPr>
          <w:rFonts w:ascii="宋体" w:hAnsi="宋体"/>
          <w:sz w:val="32"/>
          <w:szCs w:val="32"/>
        </w:rPr>
        <w:t>行第</w:t>
      </w:r>
      <w:r>
        <w:rPr>
          <w:rFonts w:ascii="宋体" w:hAnsi="宋体"/>
          <w:sz w:val="32"/>
          <w:szCs w:val="32"/>
        </w:rPr>
        <w:t>4</w:t>
      </w:r>
      <w:r>
        <w:rPr>
          <w:rFonts w:ascii="宋体" w:hAnsi="宋体"/>
          <w:sz w:val="32"/>
          <w:szCs w:val="32"/>
        </w:rPr>
        <w:t>列</w:t>
      </w:r>
      <w:r>
        <w:rPr>
          <w:rFonts w:ascii="宋体" w:hAnsi="宋体"/>
          <w:sz w:val="32"/>
          <w:szCs w:val="32"/>
        </w:rPr>
        <w:t>“</w:t>
      </w:r>
      <w:r>
        <w:rPr>
          <w:rFonts w:ascii="宋体" w:hAnsi="宋体"/>
          <w:sz w:val="32"/>
          <w:szCs w:val="32"/>
        </w:rPr>
        <w:t>专项用途财政性资金</w:t>
      </w:r>
      <w:r>
        <w:rPr>
          <w:rFonts w:ascii="宋体" w:hAnsi="宋体"/>
          <w:sz w:val="32"/>
          <w:szCs w:val="32"/>
        </w:rPr>
        <w:t>-</w:t>
      </w:r>
      <w:r>
        <w:rPr>
          <w:rFonts w:ascii="宋体" w:hAnsi="宋体"/>
          <w:sz w:val="32"/>
          <w:szCs w:val="32"/>
        </w:rPr>
        <w:t>纳税调减</w:t>
      </w:r>
      <w:r>
        <w:rPr>
          <w:rFonts w:ascii="宋体" w:hAnsi="宋体"/>
          <w:sz w:val="32"/>
          <w:szCs w:val="32"/>
        </w:rPr>
        <w:t>”</w:t>
      </w:r>
      <w:r>
        <w:rPr>
          <w:rFonts w:ascii="宋体" w:hAnsi="宋体"/>
          <w:sz w:val="32"/>
          <w:szCs w:val="32"/>
        </w:rPr>
        <w:t>的</w:t>
      </w:r>
      <w:r>
        <w:rPr>
          <w:rFonts w:ascii="宋体" w:hAnsi="宋体" w:hint="eastAsia"/>
          <w:sz w:val="32"/>
          <w:szCs w:val="32"/>
        </w:rPr>
        <w:t>填写数据</w:t>
      </w:r>
      <w:r>
        <w:rPr>
          <w:rFonts w:ascii="宋体" w:hAnsi="宋体"/>
          <w:sz w:val="32"/>
          <w:szCs w:val="32"/>
        </w:rPr>
        <w:t>，而没有填报第</w:t>
      </w:r>
      <w:r>
        <w:rPr>
          <w:rFonts w:ascii="宋体" w:hAnsi="宋体"/>
          <w:sz w:val="32"/>
          <w:szCs w:val="32"/>
        </w:rPr>
        <w:t>8</w:t>
      </w:r>
      <w:r>
        <w:rPr>
          <w:rFonts w:ascii="宋体" w:hAnsi="宋体"/>
          <w:sz w:val="32"/>
          <w:szCs w:val="32"/>
        </w:rPr>
        <w:t>行第</w:t>
      </w:r>
      <w:r>
        <w:rPr>
          <w:rFonts w:ascii="宋体" w:hAnsi="宋体"/>
          <w:sz w:val="32"/>
          <w:szCs w:val="32"/>
        </w:rPr>
        <w:t>4</w:t>
      </w:r>
      <w:r>
        <w:rPr>
          <w:rFonts w:ascii="宋体" w:hAnsi="宋体"/>
          <w:sz w:val="32"/>
          <w:szCs w:val="32"/>
        </w:rPr>
        <w:t>列</w:t>
      </w:r>
      <w:r>
        <w:rPr>
          <w:rFonts w:ascii="宋体" w:hAnsi="宋体"/>
          <w:sz w:val="32"/>
          <w:szCs w:val="32"/>
        </w:rPr>
        <w:t>“</w:t>
      </w:r>
      <w:r>
        <w:rPr>
          <w:rFonts w:ascii="宋体" w:hAnsi="宋体"/>
          <w:sz w:val="32"/>
          <w:szCs w:val="32"/>
        </w:rPr>
        <w:t>不征税收入</w:t>
      </w:r>
      <w:r>
        <w:rPr>
          <w:rFonts w:ascii="宋体" w:hAnsi="宋体"/>
          <w:sz w:val="32"/>
          <w:szCs w:val="32"/>
        </w:rPr>
        <w:t>-</w:t>
      </w:r>
      <w:r>
        <w:rPr>
          <w:rFonts w:ascii="宋体" w:hAnsi="宋体"/>
          <w:sz w:val="32"/>
          <w:szCs w:val="32"/>
        </w:rPr>
        <w:t>纳税调减</w:t>
      </w:r>
      <w:r>
        <w:rPr>
          <w:rFonts w:ascii="宋体" w:hAnsi="宋体"/>
          <w:sz w:val="32"/>
          <w:szCs w:val="32"/>
        </w:rPr>
        <w:t>”</w:t>
      </w:r>
      <w:r>
        <w:rPr>
          <w:rFonts w:ascii="宋体" w:hAnsi="宋体"/>
          <w:sz w:val="32"/>
          <w:szCs w:val="32"/>
        </w:rPr>
        <w:t>的金额，需要</w:t>
      </w:r>
      <w:r>
        <w:rPr>
          <w:rFonts w:ascii="宋体" w:hAnsi="宋体" w:hint="eastAsia"/>
          <w:sz w:val="32"/>
          <w:szCs w:val="32"/>
        </w:rPr>
        <w:t>确认</w:t>
      </w:r>
      <w:r>
        <w:rPr>
          <w:rFonts w:ascii="宋体" w:hAnsi="宋体"/>
          <w:sz w:val="32"/>
          <w:szCs w:val="32"/>
        </w:rPr>
        <w:t>第</w:t>
      </w:r>
      <w:r>
        <w:rPr>
          <w:rFonts w:ascii="宋体" w:hAnsi="宋体"/>
          <w:sz w:val="32"/>
          <w:szCs w:val="32"/>
        </w:rPr>
        <w:t>8</w:t>
      </w:r>
      <w:r>
        <w:rPr>
          <w:rFonts w:ascii="宋体" w:hAnsi="宋体"/>
          <w:sz w:val="32"/>
          <w:szCs w:val="32"/>
        </w:rPr>
        <w:t>行是否漏填</w:t>
      </w:r>
      <w:r>
        <w:rPr>
          <w:rFonts w:ascii="宋体" w:hAnsi="宋体" w:hint="eastAsia"/>
          <w:sz w:val="32"/>
          <w:szCs w:val="32"/>
        </w:rPr>
        <w:t>。同时</w:t>
      </w:r>
      <w:r>
        <w:rPr>
          <w:rFonts w:ascii="宋体" w:hAnsi="宋体"/>
          <w:sz w:val="32"/>
          <w:szCs w:val="32"/>
        </w:rPr>
        <w:t>“</w:t>
      </w:r>
      <w:r>
        <w:rPr>
          <w:rFonts w:ascii="宋体" w:hAnsi="宋体"/>
          <w:sz w:val="32"/>
          <w:szCs w:val="32"/>
        </w:rPr>
        <w:t>专项用途财政性资金</w:t>
      </w:r>
      <w:r>
        <w:rPr>
          <w:rFonts w:ascii="宋体" w:hAnsi="宋体"/>
          <w:sz w:val="32"/>
          <w:szCs w:val="32"/>
        </w:rPr>
        <w:t>”</w:t>
      </w:r>
      <w:r>
        <w:rPr>
          <w:rFonts w:ascii="宋体" w:hAnsi="宋体"/>
          <w:sz w:val="32"/>
          <w:szCs w:val="32"/>
        </w:rPr>
        <w:t>应</w:t>
      </w:r>
      <w:r>
        <w:rPr>
          <w:rFonts w:ascii="宋体" w:hAnsi="宋体" w:hint="eastAsia"/>
          <w:sz w:val="32"/>
          <w:szCs w:val="32"/>
        </w:rPr>
        <w:t>不大于</w:t>
      </w:r>
      <w:r>
        <w:rPr>
          <w:rFonts w:ascii="宋体" w:hAnsi="宋体"/>
          <w:sz w:val="32"/>
          <w:szCs w:val="32"/>
        </w:rPr>
        <w:t>不征税收入金额。</w:t>
      </w:r>
    </w:p>
    <w:p w:rsidR="00000000" w:rsidRDefault="001C46B4">
      <w:pPr>
        <w:outlineLvl w:val="3"/>
        <w:rPr>
          <w:rFonts w:ascii="宋体" w:hAnsi="宋体"/>
          <w:sz w:val="32"/>
          <w:szCs w:val="32"/>
        </w:rPr>
      </w:pPr>
      <w:r>
        <w:rPr>
          <w:rFonts w:ascii="宋体" w:hAnsi="宋体"/>
          <w:b/>
          <w:bCs/>
          <w:sz w:val="32"/>
          <w:szCs w:val="32"/>
        </w:rPr>
        <w:t>2.1.5.2</w:t>
      </w:r>
      <w:r>
        <w:rPr>
          <w:rFonts w:ascii="宋体" w:hAnsi="宋体" w:hint="eastAsia"/>
          <w:b/>
          <w:bCs/>
          <w:sz w:val="32"/>
          <w:szCs w:val="32"/>
        </w:rPr>
        <w:t>《</w:t>
      </w:r>
      <w:r>
        <w:rPr>
          <w:rFonts w:ascii="宋体" w:hAnsi="宋体"/>
          <w:b/>
          <w:bCs/>
          <w:sz w:val="32"/>
          <w:szCs w:val="32"/>
        </w:rPr>
        <w:t>视同销售</w:t>
      </w:r>
      <w:r>
        <w:rPr>
          <w:rFonts w:ascii="宋体" w:hAnsi="宋体"/>
          <w:b/>
          <w:bCs/>
          <w:sz w:val="32"/>
          <w:szCs w:val="32"/>
        </w:rPr>
        <w:t>和房地产开发企业特定业务纳税调整明细表</w:t>
      </w:r>
      <w:r>
        <w:rPr>
          <w:rFonts w:ascii="宋体" w:hAnsi="宋体" w:hint="eastAsia"/>
          <w:b/>
          <w:bCs/>
          <w:sz w:val="32"/>
          <w:szCs w:val="32"/>
        </w:rPr>
        <w:t>》</w:t>
      </w:r>
      <w:r>
        <w:rPr>
          <w:rFonts w:ascii="宋体" w:hAnsi="宋体"/>
          <w:b/>
          <w:bCs/>
          <w:sz w:val="32"/>
          <w:szCs w:val="32"/>
        </w:rPr>
        <w:t>A105010</w:t>
      </w:r>
    </w:p>
    <w:p w:rsidR="00000000" w:rsidRDefault="001C46B4">
      <w:pPr>
        <w:outlineLvl w:val="4"/>
        <w:rPr>
          <w:rFonts w:ascii="宋体" w:hAnsi="宋体"/>
          <w:sz w:val="32"/>
          <w:szCs w:val="32"/>
        </w:rPr>
      </w:pPr>
      <w:r>
        <w:rPr>
          <w:rFonts w:ascii="宋体" w:hAnsi="宋体" w:hint="eastAsia"/>
          <w:b/>
          <w:bCs/>
          <w:sz w:val="32"/>
          <w:szCs w:val="32"/>
        </w:rPr>
        <w:t>2</w:t>
      </w:r>
      <w:r>
        <w:rPr>
          <w:rFonts w:ascii="宋体" w:hAnsi="宋体"/>
          <w:b/>
          <w:bCs/>
          <w:sz w:val="32"/>
          <w:szCs w:val="32"/>
        </w:rPr>
        <w:t>.1.5.2.1</w:t>
      </w:r>
      <w:r>
        <w:rPr>
          <w:rFonts w:ascii="宋体" w:hAnsi="宋体" w:hint="eastAsia"/>
          <w:sz w:val="32"/>
          <w:szCs w:val="32"/>
        </w:rPr>
        <w:t>本表为发生相关纳税调整才需填报的表单</w:t>
      </w:r>
    </w:p>
    <w:p w:rsidR="00000000" w:rsidRDefault="001C46B4">
      <w:pPr>
        <w:ind w:firstLine="645"/>
        <w:rPr>
          <w:rFonts w:ascii="宋体" w:hAnsi="宋体"/>
          <w:sz w:val="32"/>
          <w:szCs w:val="32"/>
        </w:rPr>
      </w:pPr>
      <w:r>
        <w:rPr>
          <w:rFonts w:ascii="宋体" w:hAnsi="宋体" w:hint="eastAsia"/>
          <w:sz w:val="32"/>
          <w:szCs w:val="32"/>
        </w:rPr>
        <w:t>视同销售业务纳税调整部分适用符合企业所得税视同销售条件，会计未核算确认收入、成本，或会计核算确认金额与税收规定不一致的进行填报调整，若会计已进行处理，且与税收确认金额一致，不存在税会处理差异无需填报</w:t>
      </w:r>
    </w:p>
    <w:p w:rsidR="00000000" w:rsidRDefault="001C46B4">
      <w:pPr>
        <w:outlineLvl w:val="4"/>
        <w:rPr>
          <w:rFonts w:ascii="宋体" w:hAnsi="宋体"/>
          <w:sz w:val="32"/>
          <w:szCs w:val="32"/>
        </w:rPr>
      </w:pPr>
      <w:r>
        <w:rPr>
          <w:rFonts w:ascii="宋体" w:hAnsi="宋体"/>
          <w:b/>
          <w:bCs/>
          <w:sz w:val="32"/>
          <w:szCs w:val="32"/>
        </w:rPr>
        <w:t>2.1.5.2.</w:t>
      </w:r>
      <w:r>
        <w:rPr>
          <w:rFonts w:ascii="宋体" w:hAnsi="宋体" w:hint="eastAsia"/>
          <w:b/>
          <w:bCs/>
          <w:sz w:val="32"/>
          <w:szCs w:val="32"/>
        </w:rPr>
        <w:t>2</w:t>
      </w:r>
      <w:r>
        <w:rPr>
          <w:rFonts w:ascii="宋体" w:hAnsi="宋体" w:hint="eastAsia"/>
          <w:sz w:val="32"/>
          <w:szCs w:val="32"/>
        </w:rPr>
        <w:t>视同销售成本纳税调整填写负数</w:t>
      </w:r>
    </w:p>
    <w:p w:rsidR="00000000" w:rsidRDefault="001C46B4">
      <w:pPr>
        <w:ind w:firstLine="645"/>
        <w:rPr>
          <w:rFonts w:ascii="宋体" w:hAnsi="宋体"/>
          <w:sz w:val="32"/>
          <w:szCs w:val="32"/>
        </w:rPr>
      </w:pPr>
      <w:r>
        <w:rPr>
          <w:rFonts w:ascii="宋体" w:hAnsi="宋体" w:hint="eastAsia"/>
          <w:sz w:val="32"/>
          <w:szCs w:val="32"/>
        </w:rPr>
        <w:t>视同销售成本的调整，“税收金额”列以负数形式填报在</w:t>
      </w:r>
      <w:r>
        <w:rPr>
          <w:rFonts w:ascii="宋体" w:hAnsi="宋体" w:hint="eastAsia"/>
          <w:sz w:val="32"/>
          <w:szCs w:val="32"/>
        </w:rPr>
        <w:lastRenderedPageBreak/>
        <w:t>“纳税调整金额”列。</w:t>
      </w:r>
    </w:p>
    <w:p w:rsidR="00000000" w:rsidRDefault="001C46B4">
      <w:pPr>
        <w:outlineLvl w:val="4"/>
        <w:rPr>
          <w:rFonts w:ascii="宋体" w:hAnsi="宋体"/>
          <w:sz w:val="32"/>
          <w:szCs w:val="32"/>
        </w:rPr>
      </w:pPr>
      <w:r>
        <w:rPr>
          <w:rFonts w:ascii="宋体" w:hAnsi="宋体"/>
          <w:b/>
          <w:bCs/>
          <w:sz w:val="32"/>
          <w:szCs w:val="32"/>
        </w:rPr>
        <w:t>2.1.5.2.</w:t>
      </w:r>
      <w:r>
        <w:rPr>
          <w:rFonts w:ascii="宋体" w:hAnsi="宋体" w:hint="eastAsia"/>
          <w:b/>
          <w:bCs/>
          <w:sz w:val="32"/>
          <w:szCs w:val="32"/>
        </w:rPr>
        <w:t>3</w:t>
      </w:r>
      <w:r>
        <w:rPr>
          <w:rFonts w:ascii="宋体" w:hAnsi="宋体" w:hint="eastAsia"/>
          <w:sz w:val="32"/>
          <w:szCs w:val="32"/>
        </w:rPr>
        <w:t>房地产企业销售完工开发产品和未完工开发产品纳税调整分开计算</w:t>
      </w:r>
    </w:p>
    <w:p w:rsidR="00000000" w:rsidRDefault="001C46B4">
      <w:pPr>
        <w:ind w:firstLine="645"/>
        <w:rPr>
          <w:rFonts w:ascii="宋体" w:hAnsi="宋体"/>
          <w:sz w:val="32"/>
          <w:szCs w:val="32"/>
        </w:rPr>
      </w:pPr>
      <w:r>
        <w:rPr>
          <w:rFonts w:ascii="宋体" w:hAnsi="宋体" w:hint="eastAsia"/>
          <w:sz w:val="32"/>
          <w:szCs w:val="32"/>
        </w:rPr>
        <w:t>销</w:t>
      </w:r>
      <w:r>
        <w:rPr>
          <w:rFonts w:ascii="宋体" w:hAnsi="宋体" w:hint="eastAsia"/>
          <w:sz w:val="32"/>
          <w:szCs w:val="32"/>
        </w:rPr>
        <w:t>售未完工开发产品纳税调整计算填写第</w:t>
      </w:r>
      <w:r>
        <w:rPr>
          <w:rFonts w:ascii="宋体" w:hAnsi="宋体" w:hint="eastAsia"/>
          <w:sz w:val="32"/>
          <w:szCs w:val="32"/>
        </w:rPr>
        <w:t>2</w:t>
      </w:r>
      <w:r>
        <w:rPr>
          <w:rFonts w:ascii="宋体" w:hAnsi="宋体"/>
          <w:sz w:val="32"/>
          <w:szCs w:val="32"/>
        </w:rPr>
        <w:t>2</w:t>
      </w:r>
      <w:r>
        <w:rPr>
          <w:rFonts w:ascii="宋体" w:hAnsi="宋体" w:hint="eastAsia"/>
          <w:sz w:val="32"/>
          <w:szCs w:val="32"/>
        </w:rPr>
        <w:t>行至</w:t>
      </w:r>
      <w:r>
        <w:rPr>
          <w:rFonts w:ascii="宋体" w:hAnsi="宋体" w:hint="eastAsia"/>
          <w:sz w:val="32"/>
          <w:szCs w:val="32"/>
        </w:rPr>
        <w:t>2</w:t>
      </w:r>
      <w:r>
        <w:rPr>
          <w:rFonts w:ascii="宋体" w:hAnsi="宋体"/>
          <w:sz w:val="32"/>
          <w:szCs w:val="32"/>
        </w:rPr>
        <w:t>5</w:t>
      </w:r>
      <w:r>
        <w:rPr>
          <w:rFonts w:ascii="宋体" w:hAnsi="宋体" w:hint="eastAsia"/>
          <w:sz w:val="32"/>
          <w:szCs w:val="32"/>
        </w:rPr>
        <w:t>行，销售完工产品纳税调整计算填写第</w:t>
      </w:r>
      <w:r>
        <w:rPr>
          <w:rFonts w:ascii="宋体" w:hAnsi="宋体" w:hint="eastAsia"/>
          <w:sz w:val="32"/>
          <w:szCs w:val="32"/>
        </w:rPr>
        <w:t>2</w:t>
      </w:r>
      <w:r>
        <w:rPr>
          <w:rFonts w:ascii="宋体" w:hAnsi="宋体"/>
          <w:sz w:val="32"/>
          <w:szCs w:val="32"/>
        </w:rPr>
        <w:t>6</w:t>
      </w:r>
      <w:r>
        <w:rPr>
          <w:rFonts w:ascii="宋体" w:hAnsi="宋体" w:hint="eastAsia"/>
          <w:sz w:val="32"/>
          <w:szCs w:val="32"/>
        </w:rPr>
        <w:t>行至</w:t>
      </w:r>
      <w:r>
        <w:rPr>
          <w:rFonts w:ascii="宋体" w:hAnsi="宋体" w:hint="eastAsia"/>
          <w:sz w:val="32"/>
          <w:szCs w:val="32"/>
        </w:rPr>
        <w:t>2</w:t>
      </w:r>
      <w:r>
        <w:rPr>
          <w:rFonts w:ascii="宋体" w:hAnsi="宋体"/>
          <w:sz w:val="32"/>
          <w:szCs w:val="32"/>
        </w:rPr>
        <w:t>9</w:t>
      </w:r>
      <w:r>
        <w:rPr>
          <w:rFonts w:ascii="宋体" w:hAnsi="宋体" w:hint="eastAsia"/>
          <w:sz w:val="32"/>
          <w:szCs w:val="32"/>
        </w:rPr>
        <w:t>行。</w:t>
      </w:r>
    </w:p>
    <w:p w:rsidR="00000000" w:rsidRDefault="001C46B4">
      <w:pPr>
        <w:outlineLvl w:val="3"/>
        <w:rPr>
          <w:rFonts w:ascii="宋体" w:hAnsi="宋体"/>
          <w:sz w:val="32"/>
          <w:szCs w:val="32"/>
        </w:rPr>
      </w:pPr>
      <w:r>
        <w:rPr>
          <w:rFonts w:ascii="宋体" w:hAnsi="宋体"/>
          <w:b/>
          <w:bCs/>
          <w:sz w:val="32"/>
          <w:szCs w:val="32"/>
        </w:rPr>
        <w:t>2.1.5.3</w:t>
      </w:r>
      <w:r>
        <w:rPr>
          <w:rFonts w:ascii="宋体" w:hAnsi="宋体" w:hint="eastAsia"/>
          <w:sz w:val="32"/>
          <w:szCs w:val="32"/>
        </w:rPr>
        <w:t>《</w:t>
      </w:r>
      <w:r>
        <w:rPr>
          <w:rFonts w:ascii="宋体" w:hAnsi="宋体"/>
          <w:b/>
          <w:bCs/>
          <w:sz w:val="32"/>
          <w:szCs w:val="32"/>
        </w:rPr>
        <w:t>未按权责发生制确认收入纳税调整明细表</w:t>
      </w:r>
      <w:r>
        <w:rPr>
          <w:rFonts w:ascii="宋体" w:hAnsi="宋体" w:hint="eastAsia"/>
          <w:b/>
          <w:bCs/>
          <w:sz w:val="32"/>
          <w:szCs w:val="32"/>
        </w:rPr>
        <w:t>》</w:t>
      </w:r>
      <w:r>
        <w:rPr>
          <w:rFonts w:ascii="宋体" w:hAnsi="宋体"/>
          <w:b/>
          <w:bCs/>
          <w:sz w:val="32"/>
          <w:szCs w:val="32"/>
        </w:rPr>
        <w:t>A105020</w:t>
      </w:r>
    </w:p>
    <w:p w:rsidR="00000000" w:rsidRDefault="001C46B4">
      <w:pPr>
        <w:outlineLvl w:val="4"/>
        <w:rPr>
          <w:rFonts w:ascii="宋体" w:hAnsi="宋体"/>
          <w:sz w:val="32"/>
          <w:szCs w:val="32"/>
        </w:rPr>
      </w:pPr>
      <w:r>
        <w:rPr>
          <w:rFonts w:ascii="宋体" w:hAnsi="宋体" w:hint="eastAsia"/>
          <w:b/>
          <w:bCs/>
          <w:sz w:val="32"/>
          <w:szCs w:val="32"/>
        </w:rPr>
        <w:t>2</w:t>
      </w:r>
      <w:r>
        <w:rPr>
          <w:rFonts w:ascii="宋体" w:hAnsi="宋体"/>
          <w:b/>
          <w:bCs/>
          <w:sz w:val="32"/>
          <w:szCs w:val="32"/>
        </w:rPr>
        <w:t>.1.5.3.1</w:t>
      </w:r>
      <w:r>
        <w:rPr>
          <w:rFonts w:ascii="宋体" w:hAnsi="宋体" w:hint="eastAsia"/>
          <w:sz w:val="32"/>
          <w:szCs w:val="32"/>
        </w:rPr>
        <w:t>符合税收规定不征税收入条件的政府补助收入不在本表调整</w:t>
      </w:r>
    </w:p>
    <w:p w:rsidR="00000000" w:rsidRDefault="001C46B4">
      <w:pPr>
        <w:ind w:firstLineChars="200" w:firstLine="640"/>
        <w:rPr>
          <w:rFonts w:ascii="宋体" w:hAnsi="宋体"/>
          <w:sz w:val="32"/>
          <w:szCs w:val="32"/>
        </w:rPr>
      </w:pPr>
      <w:r>
        <w:rPr>
          <w:rFonts w:ascii="宋体" w:hAnsi="宋体" w:hint="eastAsia"/>
          <w:sz w:val="32"/>
          <w:szCs w:val="32"/>
        </w:rPr>
        <w:t>符合税收规定不征税收入条件的政府补助收入，在《专项用途财政性资金纳税调整明细表》（</w:t>
      </w:r>
      <w:r>
        <w:rPr>
          <w:rFonts w:ascii="宋体" w:hAnsi="宋体"/>
          <w:sz w:val="32"/>
          <w:szCs w:val="32"/>
        </w:rPr>
        <w:t>A105040</w:t>
      </w:r>
      <w:r>
        <w:rPr>
          <w:rFonts w:ascii="宋体" w:hAnsi="宋体"/>
          <w:sz w:val="32"/>
          <w:szCs w:val="32"/>
        </w:rPr>
        <w:t>）中纳税调整。</w:t>
      </w:r>
    </w:p>
    <w:p w:rsidR="00000000" w:rsidRDefault="001C46B4">
      <w:pPr>
        <w:outlineLvl w:val="4"/>
        <w:rPr>
          <w:rFonts w:ascii="宋体" w:hAnsi="宋体"/>
          <w:sz w:val="32"/>
          <w:szCs w:val="32"/>
        </w:rPr>
      </w:pPr>
      <w:r>
        <w:rPr>
          <w:rFonts w:ascii="宋体" w:hAnsi="宋体"/>
          <w:b/>
          <w:bCs/>
          <w:sz w:val="32"/>
          <w:szCs w:val="32"/>
        </w:rPr>
        <w:t>2.1.5.3.</w:t>
      </w:r>
      <w:r>
        <w:rPr>
          <w:rFonts w:ascii="宋体" w:hAnsi="宋体" w:hint="eastAsia"/>
          <w:b/>
          <w:bCs/>
          <w:sz w:val="32"/>
          <w:szCs w:val="32"/>
        </w:rPr>
        <w:t>2</w:t>
      </w:r>
      <w:r>
        <w:rPr>
          <w:rFonts w:ascii="宋体" w:hAnsi="宋体" w:hint="eastAsia"/>
          <w:sz w:val="32"/>
          <w:szCs w:val="32"/>
        </w:rPr>
        <w:t>跨年度收到的租金、利息、特许权使用费收入是否准确填写</w:t>
      </w:r>
    </w:p>
    <w:p w:rsidR="00000000" w:rsidRDefault="001C46B4">
      <w:pPr>
        <w:ind w:firstLineChars="200" w:firstLine="640"/>
        <w:rPr>
          <w:rFonts w:ascii="宋体" w:hAnsi="宋体"/>
          <w:sz w:val="32"/>
          <w:szCs w:val="32"/>
        </w:rPr>
      </w:pPr>
      <w:r>
        <w:rPr>
          <w:rFonts w:ascii="宋体" w:hAnsi="宋体" w:hint="eastAsia"/>
          <w:sz w:val="32"/>
          <w:szCs w:val="32"/>
        </w:rPr>
        <w:t>会计上按权责发生制确认收入，《企业所得税法实施条例》第十八、十九、二十条要求按“应付”日</w:t>
      </w:r>
      <w:r>
        <w:rPr>
          <w:rFonts w:ascii="宋体" w:hAnsi="宋体" w:hint="eastAsia"/>
          <w:sz w:val="32"/>
          <w:szCs w:val="32"/>
        </w:rPr>
        <w:t>期确认收入，两者存在差异，需要在此填报。</w:t>
      </w:r>
    </w:p>
    <w:p w:rsidR="00000000" w:rsidRDefault="001C46B4">
      <w:pPr>
        <w:outlineLvl w:val="3"/>
        <w:rPr>
          <w:rFonts w:ascii="宋体" w:hAnsi="宋体"/>
          <w:b/>
          <w:sz w:val="32"/>
          <w:szCs w:val="32"/>
        </w:rPr>
      </w:pPr>
      <w:r>
        <w:rPr>
          <w:rFonts w:ascii="宋体" w:hAnsi="宋体"/>
          <w:b/>
          <w:bCs/>
          <w:sz w:val="32"/>
          <w:szCs w:val="32"/>
        </w:rPr>
        <w:t>2.1.5.4</w:t>
      </w:r>
      <w:r>
        <w:rPr>
          <w:rFonts w:ascii="宋体" w:hAnsi="宋体" w:hint="eastAsia"/>
          <w:b/>
          <w:sz w:val="32"/>
          <w:szCs w:val="32"/>
        </w:rPr>
        <w:t>《</w:t>
      </w:r>
      <w:r>
        <w:rPr>
          <w:rFonts w:ascii="宋体" w:hAnsi="宋体"/>
          <w:b/>
          <w:sz w:val="32"/>
          <w:szCs w:val="32"/>
        </w:rPr>
        <w:t>投资收益纳税调整明细表</w:t>
      </w:r>
      <w:r>
        <w:rPr>
          <w:rFonts w:ascii="宋体" w:hAnsi="宋体" w:hint="eastAsia"/>
          <w:b/>
          <w:sz w:val="32"/>
          <w:szCs w:val="32"/>
        </w:rPr>
        <w:t>》</w:t>
      </w:r>
      <w:r>
        <w:rPr>
          <w:rFonts w:ascii="宋体" w:hAnsi="宋体"/>
          <w:b/>
          <w:sz w:val="32"/>
          <w:szCs w:val="32"/>
        </w:rPr>
        <w:t>A105030</w:t>
      </w:r>
      <w:r>
        <w:rPr>
          <w:rFonts w:ascii="宋体" w:hAnsi="宋体"/>
          <w:b/>
          <w:sz w:val="32"/>
          <w:szCs w:val="32"/>
        </w:rPr>
        <w:tab/>
      </w:r>
    </w:p>
    <w:p w:rsidR="00000000" w:rsidRDefault="001C46B4">
      <w:pPr>
        <w:ind w:firstLineChars="200" w:firstLine="640"/>
        <w:rPr>
          <w:rFonts w:ascii="宋体" w:hAnsi="宋体"/>
          <w:sz w:val="32"/>
          <w:szCs w:val="32"/>
        </w:rPr>
      </w:pPr>
      <w:r>
        <w:rPr>
          <w:rFonts w:ascii="宋体" w:hAnsi="宋体" w:hint="eastAsia"/>
          <w:sz w:val="32"/>
          <w:szCs w:val="32"/>
        </w:rPr>
        <w:t>部分投资收益相关调整不填写本表。处置投资项目按税收规定确认为损失的，在《资产损失税前扣除及纳税调整明细表》</w:t>
      </w:r>
      <w:r>
        <w:rPr>
          <w:rFonts w:ascii="宋体" w:hAnsi="宋体"/>
          <w:sz w:val="32"/>
          <w:szCs w:val="32"/>
        </w:rPr>
        <w:t>(A105090)</w:t>
      </w:r>
      <w:r>
        <w:rPr>
          <w:rFonts w:ascii="宋体" w:hAnsi="宋体"/>
          <w:sz w:val="32"/>
          <w:szCs w:val="32"/>
        </w:rPr>
        <w:t>进行纳税调整</w:t>
      </w:r>
      <w:r>
        <w:rPr>
          <w:rFonts w:ascii="宋体" w:hAnsi="宋体" w:hint="eastAsia"/>
          <w:sz w:val="32"/>
          <w:szCs w:val="32"/>
        </w:rPr>
        <w:t>；</w:t>
      </w:r>
      <w:r>
        <w:rPr>
          <w:rFonts w:ascii="宋体" w:hAnsi="宋体"/>
          <w:sz w:val="32"/>
          <w:szCs w:val="32"/>
        </w:rPr>
        <w:t>处置投资项目符合企业重组且适用特殊性税务处理规定的，在《企业</w:t>
      </w:r>
      <w:r>
        <w:rPr>
          <w:rFonts w:ascii="宋体" w:hAnsi="宋体" w:hint="eastAsia"/>
          <w:sz w:val="32"/>
          <w:szCs w:val="32"/>
        </w:rPr>
        <w:t>重</w:t>
      </w:r>
      <w:r>
        <w:rPr>
          <w:rFonts w:ascii="宋体" w:hAnsi="宋体"/>
          <w:sz w:val="32"/>
          <w:szCs w:val="32"/>
        </w:rPr>
        <w:t>组及递延纳税事项纳税调整</w:t>
      </w:r>
      <w:r>
        <w:rPr>
          <w:rFonts w:ascii="宋体" w:hAnsi="宋体"/>
          <w:sz w:val="32"/>
          <w:szCs w:val="32"/>
        </w:rPr>
        <w:lastRenderedPageBreak/>
        <w:t>明细表》（</w:t>
      </w:r>
      <w:r>
        <w:rPr>
          <w:rFonts w:ascii="宋体" w:hAnsi="宋体"/>
          <w:sz w:val="32"/>
          <w:szCs w:val="32"/>
        </w:rPr>
        <w:t>A105100</w:t>
      </w:r>
      <w:r>
        <w:rPr>
          <w:rFonts w:ascii="宋体" w:hAnsi="宋体"/>
          <w:sz w:val="32"/>
          <w:szCs w:val="32"/>
        </w:rPr>
        <w:t>）进行纳税调整。</w:t>
      </w:r>
    </w:p>
    <w:p w:rsidR="00000000" w:rsidRDefault="001C46B4">
      <w:pPr>
        <w:outlineLvl w:val="3"/>
        <w:rPr>
          <w:rFonts w:ascii="宋体" w:hAnsi="宋体"/>
          <w:sz w:val="32"/>
          <w:szCs w:val="32"/>
        </w:rPr>
      </w:pPr>
      <w:r>
        <w:rPr>
          <w:rFonts w:ascii="宋体" w:hAnsi="宋体"/>
          <w:b/>
          <w:bCs/>
          <w:sz w:val="32"/>
          <w:szCs w:val="32"/>
        </w:rPr>
        <w:t>2.1.5.5</w:t>
      </w:r>
      <w:r>
        <w:rPr>
          <w:rFonts w:ascii="宋体" w:hAnsi="宋体" w:hint="eastAsia"/>
          <w:b/>
          <w:bCs/>
          <w:sz w:val="32"/>
          <w:szCs w:val="32"/>
        </w:rPr>
        <w:t>《</w:t>
      </w:r>
      <w:r>
        <w:rPr>
          <w:rFonts w:ascii="宋体" w:hAnsi="宋体"/>
          <w:b/>
          <w:bCs/>
          <w:sz w:val="32"/>
          <w:szCs w:val="32"/>
        </w:rPr>
        <w:t>专项用途财政性资金纳税调整明细表</w:t>
      </w:r>
      <w:r>
        <w:rPr>
          <w:rFonts w:ascii="宋体" w:hAnsi="宋体" w:hint="eastAsia"/>
          <w:b/>
          <w:bCs/>
          <w:sz w:val="32"/>
          <w:szCs w:val="32"/>
        </w:rPr>
        <w:t>》</w:t>
      </w:r>
      <w:r>
        <w:rPr>
          <w:rFonts w:ascii="宋体" w:hAnsi="宋体"/>
          <w:b/>
          <w:bCs/>
          <w:sz w:val="32"/>
          <w:szCs w:val="32"/>
        </w:rPr>
        <w:t>A105040</w:t>
      </w:r>
    </w:p>
    <w:p w:rsidR="00000000" w:rsidRDefault="001C46B4">
      <w:pPr>
        <w:outlineLvl w:val="4"/>
        <w:rPr>
          <w:rFonts w:ascii="宋体" w:hAnsi="宋体"/>
          <w:sz w:val="32"/>
          <w:szCs w:val="32"/>
        </w:rPr>
      </w:pPr>
      <w:r>
        <w:rPr>
          <w:rFonts w:ascii="宋体" w:hAnsi="宋体" w:hint="eastAsia"/>
          <w:b/>
          <w:bCs/>
          <w:sz w:val="32"/>
          <w:szCs w:val="32"/>
        </w:rPr>
        <w:t>2</w:t>
      </w:r>
      <w:r>
        <w:rPr>
          <w:rFonts w:ascii="宋体" w:hAnsi="宋体"/>
          <w:b/>
          <w:bCs/>
          <w:sz w:val="32"/>
          <w:szCs w:val="32"/>
        </w:rPr>
        <w:t>.1.5.5.</w:t>
      </w:r>
      <w:r>
        <w:rPr>
          <w:rFonts w:ascii="宋体" w:hAnsi="宋体" w:hint="eastAsia"/>
          <w:sz w:val="32"/>
          <w:szCs w:val="32"/>
        </w:rPr>
        <w:t>1</w:t>
      </w:r>
      <w:r>
        <w:rPr>
          <w:rFonts w:ascii="宋体" w:hAnsi="宋体" w:hint="eastAsia"/>
          <w:sz w:val="32"/>
          <w:szCs w:val="32"/>
        </w:rPr>
        <w:t>政府补助相关数据金额表间是否匹配</w:t>
      </w:r>
    </w:p>
    <w:p w:rsidR="00000000" w:rsidRDefault="001C46B4">
      <w:pPr>
        <w:ind w:firstLine="645"/>
        <w:rPr>
          <w:rFonts w:ascii="宋体" w:hAnsi="宋体"/>
          <w:sz w:val="32"/>
          <w:szCs w:val="32"/>
        </w:rPr>
      </w:pPr>
      <w:r>
        <w:rPr>
          <w:rFonts w:ascii="宋体" w:hAnsi="宋体" w:hint="eastAsia"/>
          <w:sz w:val="32"/>
          <w:szCs w:val="32"/>
        </w:rPr>
        <w:t>纳税人如填报了申报表</w:t>
      </w:r>
      <w:r>
        <w:rPr>
          <w:rFonts w:ascii="宋体" w:hAnsi="宋体"/>
          <w:sz w:val="32"/>
          <w:szCs w:val="32"/>
        </w:rPr>
        <w:t>A101</w:t>
      </w:r>
      <w:r>
        <w:rPr>
          <w:rFonts w:ascii="宋体" w:hAnsi="宋体"/>
          <w:sz w:val="32"/>
          <w:szCs w:val="32"/>
        </w:rPr>
        <w:t>010</w:t>
      </w:r>
      <w:r>
        <w:rPr>
          <w:rFonts w:ascii="宋体" w:hAnsi="宋体"/>
          <w:sz w:val="32"/>
          <w:szCs w:val="32"/>
        </w:rPr>
        <w:t>《一般企业收入明细表》中第</w:t>
      </w:r>
      <w:r>
        <w:rPr>
          <w:rFonts w:ascii="宋体" w:hAnsi="宋体"/>
          <w:sz w:val="32"/>
          <w:szCs w:val="32"/>
        </w:rPr>
        <w:t>20</w:t>
      </w:r>
      <w:r>
        <w:rPr>
          <w:rFonts w:ascii="宋体" w:hAnsi="宋体"/>
          <w:sz w:val="32"/>
          <w:szCs w:val="32"/>
        </w:rPr>
        <w:t>行</w:t>
      </w:r>
      <w:r>
        <w:rPr>
          <w:rFonts w:ascii="宋体" w:hAnsi="宋体"/>
          <w:sz w:val="32"/>
          <w:szCs w:val="32"/>
        </w:rPr>
        <w:t>“</w:t>
      </w:r>
      <w:r>
        <w:rPr>
          <w:rFonts w:ascii="宋体" w:hAnsi="宋体"/>
          <w:sz w:val="32"/>
          <w:szCs w:val="32"/>
        </w:rPr>
        <w:t>政府补助利得</w:t>
      </w:r>
      <w:r>
        <w:rPr>
          <w:rFonts w:ascii="宋体" w:hAnsi="宋体"/>
          <w:sz w:val="32"/>
          <w:szCs w:val="32"/>
        </w:rPr>
        <w:t>”</w:t>
      </w:r>
      <w:r>
        <w:rPr>
          <w:rFonts w:ascii="宋体" w:hAnsi="宋体"/>
          <w:sz w:val="32"/>
          <w:szCs w:val="32"/>
        </w:rPr>
        <w:t>，而未填报</w:t>
      </w:r>
      <w:r>
        <w:rPr>
          <w:rFonts w:ascii="宋体" w:hAnsi="宋体" w:hint="eastAsia"/>
          <w:sz w:val="32"/>
          <w:szCs w:val="32"/>
        </w:rPr>
        <w:t>本表</w:t>
      </w:r>
      <w:r>
        <w:rPr>
          <w:rFonts w:ascii="宋体" w:hAnsi="宋体"/>
          <w:sz w:val="32"/>
          <w:szCs w:val="32"/>
        </w:rPr>
        <w:t>，需要核实是否存在取得符合不征税收入条件的专项用途财政资金事项。</w:t>
      </w:r>
    </w:p>
    <w:p w:rsidR="00000000" w:rsidRDefault="001C46B4">
      <w:pPr>
        <w:outlineLvl w:val="4"/>
        <w:rPr>
          <w:rFonts w:ascii="宋体" w:hAnsi="宋体"/>
          <w:sz w:val="32"/>
          <w:szCs w:val="32"/>
        </w:rPr>
      </w:pPr>
      <w:r>
        <w:rPr>
          <w:rFonts w:ascii="宋体" w:hAnsi="宋体"/>
          <w:b/>
          <w:bCs/>
          <w:sz w:val="32"/>
          <w:szCs w:val="32"/>
        </w:rPr>
        <w:t>2.1.5.</w:t>
      </w:r>
      <w:r>
        <w:rPr>
          <w:rFonts w:ascii="宋体" w:hAnsi="宋体" w:hint="eastAsia"/>
          <w:b/>
          <w:bCs/>
          <w:sz w:val="32"/>
          <w:szCs w:val="32"/>
        </w:rPr>
        <w:t>5</w:t>
      </w:r>
      <w:r>
        <w:rPr>
          <w:rFonts w:ascii="宋体" w:hAnsi="宋体"/>
          <w:b/>
          <w:bCs/>
          <w:sz w:val="32"/>
          <w:szCs w:val="32"/>
        </w:rPr>
        <w:t>.2</w:t>
      </w:r>
      <w:r>
        <w:rPr>
          <w:rFonts w:ascii="宋体" w:hAnsi="宋体" w:hint="eastAsia"/>
          <w:sz w:val="32"/>
          <w:szCs w:val="32"/>
        </w:rPr>
        <w:t>计入本年损益的不征税收入金额表间是否匹配</w:t>
      </w:r>
    </w:p>
    <w:p w:rsidR="00000000" w:rsidRDefault="001C46B4">
      <w:pPr>
        <w:ind w:firstLine="645"/>
        <w:rPr>
          <w:rFonts w:ascii="宋体" w:hAnsi="宋体"/>
          <w:sz w:val="32"/>
          <w:szCs w:val="32"/>
        </w:rPr>
      </w:pPr>
      <w:r>
        <w:rPr>
          <w:rFonts w:ascii="宋体" w:hAnsi="宋体" w:hint="eastAsia"/>
          <w:sz w:val="32"/>
          <w:szCs w:val="32"/>
        </w:rPr>
        <w:t>纳税人如填报了</w:t>
      </w:r>
      <w:r>
        <w:rPr>
          <w:rFonts w:ascii="宋体" w:hAnsi="宋体"/>
          <w:sz w:val="32"/>
          <w:szCs w:val="32"/>
        </w:rPr>
        <w:t>第</w:t>
      </w:r>
      <w:r>
        <w:rPr>
          <w:rFonts w:ascii="宋体" w:hAnsi="宋体"/>
          <w:sz w:val="32"/>
          <w:szCs w:val="32"/>
        </w:rPr>
        <w:t>6</w:t>
      </w:r>
      <w:r>
        <w:rPr>
          <w:rFonts w:ascii="宋体" w:hAnsi="宋体"/>
          <w:sz w:val="32"/>
          <w:szCs w:val="32"/>
        </w:rPr>
        <w:t>行</w:t>
      </w:r>
      <w:r>
        <w:rPr>
          <w:rFonts w:ascii="宋体" w:hAnsi="宋体"/>
          <w:sz w:val="32"/>
          <w:szCs w:val="32"/>
        </w:rPr>
        <w:t>4</w:t>
      </w:r>
      <w:r>
        <w:rPr>
          <w:rFonts w:ascii="宋体" w:hAnsi="宋体"/>
          <w:sz w:val="32"/>
          <w:szCs w:val="32"/>
        </w:rPr>
        <w:t>列计入本年损益的符合条件的不征税收入金额，</w:t>
      </w:r>
      <w:r>
        <w:rPr>
          <w:rFonts w:ascii="宋体" w:hAnsi="宋体" w:hint="eastAsia"/>
          <w:sz w:val="32"/>
          <w:szCs w:val="32"/>
        </w:rPr>
        <w:t>若</w:t>
      </w:r>
      <w:r>
        <w:rPr>
          <w:rFonts w:ascii="宋体" w:hAnsi="宋体"/>
          <w:sz w:val="32"/>
          <w:szCs w:val="32"/>
        </w:rPr>
        <w:t>该项收入会计核算上确认为当期收入的，应</w:t>
      </w:r>
      <w:r>
        <w:rPr>
          <w:rFonts w:ascii="宋体" w:hAnsi="宋体" w:hint="eastAsia"/>
          <w:sz w:val="32"/>
          <w:szCs w:val="32"/>
        </w:rPr>
        <w:t>注意审核是否正确填写《纳税调整项目明细表》（</w:t>
      </w:r>
      <w:r>
        <w:rPr>
          <w:rFonts w:ascii="宋体" w:hAnsi="宋体"/>
          <w:sz w:val="32"/>
          <w:szCs w:val="32"/>
        </w:rPr>
        <w:t>A105000</w:t>
      </w:r>
      <w:r>
        <w:rPr>
          <w:rFonts w:ascii="宋体" w:hAnsi="宋体" w:hint="eastAsia"/>
          <w:sz w:val="32"/>
          <w:szCs w:val="32"/>
        </w:rPr>
        <w:t>）</w:t>
      </w:r>
      <w:r>
        <w:rPr>
          <w:rFonts w:ascii="宋体" w:hAnsi="宋体"/>
          <w:sz w:val="32"/>
          <w:szCs w:val="32"/>
        </w:rPr>
        <w:t>第</w:t>
      </w:r>
      <w:r>
        <w:rPr>
          <w:rFonts w:ascii="宋体" w:hAnsi="宋体"/>
          <w:sz w:val="32"/>
          <w:szCs w:val="32"/>
        </w:rPr>
        <w:t>9</w:t>
      </w:r>
      <w:r>
        <w:rPr>
          <w:rFonts w:ascii="宋体" w:hAnsi="宋体"/>
          <w:sz w:val="32"/>
          <w:szCs w:val="32"/>
        </w:rPr>
        <w:t>行</w:t>
      </w:r>
      <w:r>
        <w:rPr>
          <w:rFonts w:ascii="宋体" w:hAnsi="宋体"/>
          <w:sz w:val="32"/>
          <w:szCs w:val="32"/>
        </w:rPr>
        <w:t>4</w:t>
      </w:r>
      <w:r>
        <w:rPr>
          <w:rFonts w:ascii="宋体" w:hAnsi="宋体"/>
          <w:sz w:val="32"/>
          <w:szCs w:val="32"/>
        </w:rPr>
        <w:t>列</w:t>
      </w:r>
      <w:r>
        <w:rPr>
          <w:rFonts w:ascii="宋体" w:hAnsi="宋体" w:hint="eastAsia"/>
          <w:sz w:val="32"/>
          <w:szCs w:val="32"/>
        </w:rPr>
        <w:t>纳税调减金额。</w:t>
      </w:r>
    </w:p>
    <w:bookmarkEnd w:id="23"/>
    <w:p w:rsidR="00000000" w:rsidRDefault="001C46B4">
      <w:pPr>
        <w:outlineLvl w:val="3"/>
        <w:rPr>
          <w:rFonts w:ascii="宋体" w:hAnsi="宋体"/>
          <w:sz w:val="32"/>
          <w:szCs w:val="32"/>
        </w:rPr>
      </w:pPr>
      <w:r>
        <w:rPr>
          <w:rFonts w:ascii="宋体" w:hAnsi="宋体"/>
          <w:b/>
          <w:bCs/>
          <w:sz w:val="32"/>
          <w:szCs w:val="32"/>
        </w:rPr>
        <w:t>2.1.5.6</w:t>
      </w:r>
      <w:r>
        <w:rPr>
          <w:rFonts w:ascii="宋体" w:hAnsi="宋体"/>
          <w:sz w:val="32"/>
          <w:szCs w:val="32"/>
        </w:rPr>
        <w:tab/>
      </w:r>
      <w:r>
        <w:rPr>
          <w:rFonts w:ascii="宋体" w:hAnsi="宋体" w:hint="eastAsia"/>
          <w:b/>
          <w:bCs/>
          <w:sz w:val="32"/>
          <w:szCs w:val="32"/>
        </w:rPr>
        <w:t>《</w:t>
      </w:r>
      <w:r>
        <w:rPr>
          <w:rFonts w:ascii="宋体" w:hAnsi="宋体"/>
          <w:b/>
          <w:bCs/>
          <w:sz w:val="32"/>
          <w:szCs w:val="32"/>
        </w:rPr>
        <w:t>职工薪酬支出及纳税调整明细表</w:t>
      </w:r>
      <w:r>
        <w:rPr>
          <w:rFonts w:ascii="宋体" w:hAnsi="宋体" w:hint="eastAsia"/>
          <w:b/>
          <w:bCs/>
          <w:sz w:val="32"/>
          <w:szCs w:val="32"/>
        </w:rPr>
        <w:t>》</w:t>
      </w:r>
      <w:r>
        <w:rPr>
          <w:rFonts w:ascii="宋体" w:hAnsi="宋体"/>
          <w:b/>
          <w:bCs/>
          <w:sz w:val="32"/>
          <w:szCs w:val="32"/>
        </w:rPr>
        <w:t>A105050</w:t>
      </w:r>
    </w:p>
    <w:p w:rsidR="00000000" w:rsidRDefault="001C46B4">
      <w:pPr>
        <w:outlineLvl w:val="4"/>
        <w:rPr>
          <w:rFonts w:ascii="宋体" w:hAnsi="宋体"/>
          <w:sz w:val="32"/>
          <w:szCs w:val="32"/>
        </w:rPr>
      </w:pPr>
      <w:r>
        <w:rPr>
          <w:rFonts w:ascii="宋体" w:hAnsi="宋体"/>
          <w:b/>
          <w:bCs/>
          <w:sz w:val="32"/>
          <w:szCs w:val="32"/>
        </w:rPr>
        <w:t>2.1.5.6.1</w:t>
      </w:r>
      <w:r>
        <w:rPr>
          <w:rFonts w:ascii="宋体" w:hAnsi="宋体" w:hint="eastAsia"/>
          <w:sz w:val="32"/>
          <w:szCs w:val="32"/>
        </w:rPr>
        <w:t>职工教育经费计算基数是否准确</w:t>
      </w:r>
    </w:p>
    <w:p w:rsidR="00000000" w:rsidRDefault="001C46B4">
      <w:pPr>
        <w:ind w:firstLineChars="200" w:firstLine="640"/>
        <w:rPr>
          <w:rFonts w:ascii="宋体" w:hAnsi="宋体"/>
          <w:sz w:val="32"/>
          <w:szCs w:val="32"/>
        </w:rPr>
      </w:pPr>
      <w:r>
        <w:rPr>
          <w:rFonts w:ascii="宋体" w:hAnsi="宋体" w:hint="eastAsia"/>
          <w:sz w:val="32"/>
          <w:szCs w:val="32"/>
        </w:rPr>
        <w:t>职工教育经费的计</w:t>
      </w:r>
      <w:r>
        <w:rPr>
          <w:rFonts w:ascii="宋体" w:hAnsi="宋体" w:hint="eastAsia"/>
          <w:sz w:val="32"/>
          <w:szCs w:val="32"/>
        </w:rPr>
        <w:t>算基数为允许税前扣除的工资、薪金总额。根据《中华人民共和国企业所得税法实施条例》第三十四条的规定，企业的工资薪金总额必须是企业发生的合理的工资薪金支出。</w:t>
      </w:r>
    </w:p>
    <w:p w:rsidR="00000000" w:rsidRDefault="001C46B4">
      <w:pPr>
        <w:outlineLvl w:val="4"/>
        <w:rPr>
          <w:rFonts w:ascii="宋体" w:hAnsi="宋体"/>
          <w:sz w:val="32"/>
          <w:szCs w:val="32"/>
        </w:rPr>
      </w:pPr>
      <w:r>
        <w:rPr>
          <w:rFonts w:ascii="宋体" w:hAnsi="宋体" w:hint="eastAsia"/>
          <w:b/>
          <w:bCs/>
          <w:sz w:val="32"/>
          <w:szCs w:val="32"/>
        </w:rPr>
        <w:t>2</w:t>
      </w:r>
      <w:r>
        <w:rPr>
          <w:rFonts w:ascii="宋体" w:hAnsi="宋体"/>
          <w:b/>
          <w:bCs/>
          <w:sz w:val="32"/>
          <w:szCs w:val="32"/>
        </w:rPr>
        <w:t xml:space="preserve">.1.5.6.2 </w:t>
      </w:r>
      <w:r>
        <w:rPr>
          <w:rFonts w:ascii="宋体" w:hAnsi="宋体" w:hint="eastAsia"/>
          <w:sz w:val="32"/>
          <w:szCs w:val="32"/>
        </w:rPr>
        <w:t>填报职工教育经费全额扣除是否符合政策规定</w:t>
      </w:r>
    </w:p>
    <w:p w:rsidR="00000000" w:rsidRDefault="001C46B4">
      <w:pPr>
        <w:ind w:firstLine="645"/>
        <w:rPr>
          <w:rFonts w:ascii="宋体" w:hAnsi="宋体"/>
          <w:sz w:val="32"/>
          <w:szCs w:val="32"/>
        </w:rPr>
      </w:pPr>
      <w:r>
        <w:rPr>
          <w:rFonts w:ascii="宋体" w:hAnsi="宋体" w:hint="eastAsia"/>
          <w:sz w:val="32"/>
          <w:szCs w:val="32"/>
        </w:rPr>
        <w:t>纳税人如填写第</w:t>
      </w:r>
      <w:r>
        <w:rPr>
          <w:rFonts w:ascii="宋体" w:hAnsi="宋体"/>
          <w:sz w:val="32"/>
          <w:szCs w:val="32"/>
        </w:rPr>
        <w:t>6</w:t>
      </w:r>
      <w:r>
        <w:rPr>
          <w:rFonts w:ascii="宋体" w:hAnsi="宋体"/>
          <w:sz w:val="32"/>
          <w:szCs w:val="32"/>
        </w:rPr>
        <w:t>行</w:t>
      </w:r>
      <w:r>
        <w:rPr>
          <w:rFonts w:ascii="宋体" w:hAnsi="宋体"/>
          <w:sz w:val="32"/>
          <w:szCs w:val="32"/>
        </w:rPr>
        <w:t>“</w:t>
      </w:r>
      <w:r>
        <w:rPr>
          <w:rFonts w:ascii="宋体" w:hAnsi="宋体"/>
          <w:sz w:val="32"/>
          <w:szCs w:val="32"/>
        </w:rPr>
        <w:t>按税收规定全额扣除的职工培训费用</w:t>
      </w:r>
      <w:r>
        <w:rPr>
          <w:rFonts w:ascii="宋体" w:hAnsi="宋体"/>
          <w:sz w:val="32"/>
          <w:szCs w:val="32"/>
        </w:rPr>
        <w:t>”</w:t>
      </w:r>
      <w:r>
        <w:rPr>
          <w:rFonts w:ascii="宋体" w:hAnsi="宋体" w:hint="eastAsia"/>
          <w:sz w:val="32"/>
          <w:szCs w:val="32"/>
        </w:rPr>
        <w:t>数据，应确认是否属于执行《财政部</w:t>
      </w:r>
      <w:r>
        <w:rPr>
          <w:rFonts w:ascii="宋体" w:hAnsi="宋体"/>
          <w:sz w:val="32"/>
          <w:szCs w:val="32"/>
        </w:rPr>
        <w:t xml:space="preserve"> </w:t>
      </w:r>
      <w:r>
        <w:rPr>
          <w:rFonts w:ascii="宋体" w:hAnsi="宋体"/>
          <w:sz w:val="32"/>
          <w:szCs w:val="32"/>
        </w:rPr>
        <w:t>国家税务总局关于进</w:t>
      </w:r>
      <w:r>
        <w:rPr>
          <w:rFonts w:ascii="宋体" w:hAnsi="宋体"/>
          <w:sz w:val="32"/>
          <w:szCs w:val="32"/>
        </w:rPr>
        <w:lastRenderedPageBreak/>
        <w:t>一步鼓励软件产业和集成电路产业发展企业所得税政策的通知》</w:t>
      </w:r>
      <w:r>
        <w:rPr>
          <w:rFonts w:ascii="宋体" w:hAnsi="宋体"/>
          <w:sz w:val="32"/>
          <w:szCs w:val="32"/>
        </w:rPr>
        <w:t>(</w:t>
      </w:r>
      <w:r>
        <w:rPr>
          <w:rFonts w:ascii="宋体" w:hAnsi="宋体"/>
          <w:sz w:val="32"/>
          <w:szCs w:val="32"/>
        </w:rPr>
        <w:t>财税〔</w:t>
      </w:r>
      <w:r>
        <w:rPr>
          <w:rFonts w:ascii="宋体" w:hAnsi="宋体"/>
          <w:sz w:val="32"/>
          <w:szCs w:val="32"/>
        </w:rPr>
        <w:t>2012</w:t>
      </w:r>
      <w:r>
        <w:rPr>
          <w:rFonts w:ascii="宋体" w:hAnsi="宋体"/>
          <w:sz w:val="32"/>
          <w:szCs w:val="32"/>
        </w:rPr>
        <w:t>〕</w:t>
      </w:r>
      <w:r>
        <w:rPr>
          <w:rFonts w:ascii="宋体" w:hAnsi="宋体"/>
          <w:sz w:val="32"/>
          <w:szCs w:val="32"/>
        </w:rPr>
        <w:t>27</w:t>
      </w:r>
      <w:r>
        <w:rPr>
          <w:rFonts w:ascii="宋体" w:hAnsi="宋体"/>
          <w:sz w:val="32"/>
          <w:szCs w:val="32"/>
        </w:rPr>
        <w:t>号</w:t>
      </w:r>
      <w:r>
        <w:rPr>
          <w:rFonts w:ascii="宋体" w:hAnsi="宋体"/>
          <w:sz w:val="32"/>
          <w:szCs w:val="32"/>
        </w:rPr>
        <w:t>)</w:t>
      </w:r>
      <w:r>
        <w:rPr>
          <w:rFonts w:ascii="宋体" w:hAnsi="宋体" w:hint="eastAsia"/>
          <w:sz w:val="32"/>
          <w:szCs w:val="32"/>
        </w:rPr>
        <w:t>、《国家税务总局关于企业所得税若干问题的公告》（国家税务总局公告</w:t>
      </w:r>
      <w:r>
        <w:rPr>
          <w:rFonts w:ascii="宋体" w:hAnsi="宋体"/>
          <w:sz w:val="32"/>
          <w:szCs w:val="32"/>
        </w:rPr>
        <w:t>2011</w:t>
      </w:r>
      <w:r>
        <w:rPr>
          <w:rFonts w:ascii="宋体" w:hAnsi="宋体"/>
          <w:sz w:val="32"/>
          <w:szCs w:val="32"/>
        </w:rPr>
        <w:t>年第</w:t>
      </w:r>
      <w:r>
        <w:rPr>
          <w:rFonts w:ascii="宋体" w:hAnsi="宋体"/>
          <w:sz w:val="32"/>
          <w:szCs w:val="32"/>
        </w:rPr>
        <w:t>34</w:t>
      </w:r>
      <w:r>
        <w:rPr>
          <w:rFonts w:ascii="宋体" w:hAnsi="宋体"/>
          <w:sz w:val="32"/>
          <w:szCs w:val="32"/>
        </w:rPr>
        <w:t>号）</w:t>
      </w:r>
      <w:r>
        <w:rPr>
          <w:rFonts w:ascii="宋体" w:hAnsi="宋体" w:hint="eastAsia"/>
          <w:sz w:val="32"/>
          <w:szCs w:val="32"/>
        </w:rPr>
        <w:t>、《国家税务总局关于企业</w:t>
      </w:r>
      <w:r>
        <w:rPr>
          <w:rFonts w:ascii="宋体" w:hAnsi="宋体" w:hint="eastAsia"/>
          <w:sz w:val="32"/>
          <w:szCs w:val="32"/>
        </w:rPr>
        <w:t>所得税应纳税所得额若干问题的公告》（国家税务总局公告</w:t>
      </w:r>
      <w:r>
        <w:rPr>
          <w:rFonts w:ascii="宋体" w:hAnsi="宋体"/>
          <w:sz w:val="32"/>
          <w:szCs w:val="32"/>
        </w:rPr>
        <w:t>2014</w:t>
      </w:r>
      <w:r>
        <w:rPr>
          <w:rFonts w:ascii="宋体" w:hAnsi="宋体"/>
          <w:sz w:val="32"/>
          <w:szCs w:val="32"/>
        </w:rPr>
        <w:t>年第</w:t>
      </w:r>
      <w:r>
        <w:rPr>
          <w:rFonts w:ascii="宋体" w:hAnsi="宋体"/>
          <w:sz w:val="32"/>
          <w:szCs w:val="32"/>
        </w:rPr>
        <w:t>29</w:t>
      </w:r>
      <w:r>
        <w:rPr>
          <w:rFonts w:ascii="宋体" w:hAnsi="宋体"/>
          <w:sz w:val="32"/>
          <w:szCs w:val="32"/>
        </w:rPr>
        <w:t>号）</w:t>
      </w:r>
      <w:r>
        <w:rPr>
          <w:rFonts w:ascii="宋体" w:hAnsi="宋体" w:hint="eastAsia"/>
          <w:sz w:val="32"/>
          <w:szCs w:val="32"/>
        </w:rPr>
        <w:t>规定的企业。</w:t>
      </w:r>
    </w:p>
    <w:p w:rsidR="00000000" w:rsidRDefault="001C46B4">
      <w:pPr>
        <w:outlineLvl w:val="4"/>
        <w:rPr>
          <w:rFonts w:ascii="宋体" w:hAnsi="宋体"/>
          <w:sz w:val="32"/>
          <w:szCs w:val="32"/>
        </w:rPr>
      </w:pPr>
      <w:r>
        <w:rPr>
          <w:rFonts w:ascii="宋体" w:hAnsi="宋体"/>
          <w:b/>
          <w:bCs/>
          <w:sz w:val="32"/>
          <w:szCs w:val="32"/>
        </w:rPr>
        <w:t>2.1.5.6.3</w:t>
      </w:r>
      <w:r>
        <w:rPr>
          <w:rFonts w:ascii="宋体" w:hAnsi="宋体" w:hint="eastAsia"/>
          <w:sz w:val="32"/>
          <w:szCs w:val="32"/>
        </w:rPr>
        <w:t>各项数据是否符合扣除标准</w:t>
      </w:r>
    </w:p>
    <w:p w:rsidR="00000000" w:rsidRDefault="001C46B4">
      <w:pPr>
        <w:ind w:firstLineChars="200" w:firstLine="640"/>
        <w:rPr>
          <w:rFonts w:ascii="宋体" w:hAnsi="宋体"/>
          <w:sz w:val="32"/>
          <w:szCs w:val="32"/>
        </w:rPr>
      </w:pPr>
      <w:r>
        <w:rPr>
          <w:rFonts w:ascii="宋体" w:hAnsi="宋体" w:hint="eastAsia"/>
          <w:sz w:val="32"/>
          <w:szCs w:val="32"/>
        </w:rPr>
        <w:t>纳税人应按照相关文件规定正确填写职工薪酬支出相关数据并进行纳税调整。根据《中华人民共和国企业所得税法实施条例》，企业发生的职工福利费支出，不超过工资薪金总额</w:t>
      </w:r>
      <w:r>
        <w:rPr>
          <w:rFonts w:ascii="宋体" w:hAnsi="宋体"/>
          <w:sz w:val="32"/>
          <w:szCs w:val="32"/>
        </w:rPr>
        <w:t>14%</w:t>
      </w:r>
      <w:r>
        <w:rPr>
          <w:rFonts w:ascii="宋体" w:hAnsi="宋体"/>
          <w:sz w:val="32"/>
          <w:szCs w:val="32"/>
        </w:rPr>
        <w:t>的部分，准予扣除</w:t>
      </w:r>
      <w:r>
        <w:rPr>
          <w:rFonts w:ascii="宋体" w:hAnsi="宋体" w:hint="eastAsia"/>
          <w:sz w:val="32"/>
          <w:szCs w:val="32"/>
        </w:rPr>
        <w:t>；企业拨缴的工会经费，不超过工资薪金总额</w:t>
      </w:r>
      <w:r>
        <w:rPr>
          <w:rFonts w:ascii="宋体" w:hAnsi="宋体"/>
          <w:sz w:val="32"/>
          <w:szCs w:val="32"/>
        </w:rPr>
        <w:t>2%</w:t>
      </w:r>
      <w:r>
        <w:rPr>
          <w:rFonts w:ascii="宋体" w:hAnsi="宋体"/>
          <w:sz w:val="32"/>
          <w:szCs w:val="32"/>
        </w:rPr>
        <w:t>的部分，准予扣除。</w:t>
      </w:r>
      <w:r>
        <w:rPr>
          <w:rFonts w:ascii="宋体" w:hAnsi="宋体" w:hint="eastAsia"/>
          <w:sz w:val="32"/>
          <w:szCs w:val="32"/>
        </w:rPr>
        <w:t>根据《财政部　税务总局关于企业职工教育经费税前扣除政策的通知》（财税〔</w:t>
      </w:r>
      <w:r>
        <w:rPr>
          <w:rFonts w:ascii="宋体" w:hAnsi="宋体"/>
          <w:sz w:val="32"/>
          <w:szCs w:val="32"/>
        </w:rPr>
        <w:t>2018</w:t>
      </w:r>
      <w:r>
        <w:rPr>
          <w:rFonts w:ascii="宋体" w:hAnsi="宋体"/>
          <w:sz w:val="32"/>
          <w:szCs w:val="32"/>
        </w:rPr>
        <w:t>〕</w:t>
      </w:r>
      <w:r>
        <w:rPr>
          <w:rFonts w:ascii="宋体" w:hAnsi="宋体"/>
          <w:sz w:val="32"/>
          <w:szCs w:val="32"/>
        </w:rPr>
        <w:t>51</w:t>
      </w:r>
      <w:r>
        <w:rPr>
          <w:rFonts w:ascii="宋体" w:hAnsi="宋体"/>
          <w:sz w:val="32"/>
          <w:szCs w:val="32"/>
        </w:rPr>
        <w:t>号）</w:t>
      </w:r>
      <w:r>
        <w:rPr>
          <w:rFonts w:ascii="宋体" w:hAnsi="宋体" w:hint="eastAsia"/>
          <w:sz w:val="32"/>
          <w:szCs w:val="32"/>
        </w:rPr>
        <w:t>，自</w:t>
      </w:r>
      <w:r>
        <w:rPr>
          <w:rFonts w:ascii="宋体" w:hAnsi="宋体"/>
          <w:sz w:val="32"/>
          <w:szCs w:val="32"/>
        </w:rPr>
        <w:t>2018</w:t>
      </w:r>
      <w:r>
        <w:rPr>
          <w:rFonts w:ascii="宋体" w:hAnsi="宋体"/>
          <w:sz w:val="32"/>
          <w:szCs w:val="32"/>
        </w:rPr>
        <w:t>年</w:t>
      </w:r>
      <w:r>
        <w:rPr>
          <w:rFonts w:ascii="宋体" w:hAnsi="宋体"/>
          <w:sz w:val="32"/>
          <w:szCs w:val="32"/>
        </w:rPr>
        <w:t>1</w:t>
      </w:r>
      <w:r>
        <w:rPr>
          <w:rFonts w:ascii="宋体" w:hAnsi="宋体"/>
          <w:sz w:val="32"/>
          <w:szCs w:val="32"/>
        </w:rPr>
        <w:t>月</w:t>
      </w:r>
      <w:r>
        <w:rPr>
          <w:rFonts w:ascii="宋体" w:hAnsi="宋体"/>
          <w:sz w:val="32"/>
          <w:szCs w:val="32"/>
        </w:rPr>
        <w:t>1</w:t>
      </w:r>
      <w:r>
        <w:rPr>
          <w:rFonts w:ascii="宋体" w:hAnsi="宋体"/>
          <w:sz w:val="32"/>
          <w:szCs w:val="32"/>
        </w:rPr>
        <w:t>日起，企业发生的职工教育经费支出，</w:t>
      </w:r>
      <w:r>
        <w:rPr>
          <w:rFonts w:ascii="宋体" w:hAnsi="宋体"/>
          <w:sz w:val="32"/>
          <w:szCs w:val="32"/>
        </w:rPr>
        <w:t>不超过工资薪金总额</w:t>
      </w:r>
      <w:r>
        <w:rPr>
          <w:rFonts w:ascii="宋体" w:hAnsi="宋体"/>
          <w:sz w:val="32"/>
          <w:szCs w:val="32"/>
        </w:rPr>
        <w:t>8</w:t>
      </w:r>
      <w:r>
        <w:rPr>
          <w:rFonts w:ascii="宋体" w:hAnsi="宋体"/>
          <w:sz w:val="32"/>
          <w:szCs w:val="32"/>
        </w:rPr>
        <w:t>％的部分，准予在计算企业所得税应纳税所得额时扣除；超过部分，准予在以后纳税年度结转扣除</w:t>
      </w:r>
      <w:r>
        <w:rPr>
          <w:rFonts w:ascii="宋体" w:hAnsi="宋体" w:hint="eastAsia"/>
          <w:sz w:val="32"/>
          <w:szCs w:val="32"/>
        </w:rPr>
        <w:t>。</w:t>
      </w:r>
    </w:p>
    <w:p w:rsidR="00000000" w:rsidRDefault="001C46B4">
      <w:pPr>
        <w:outlineLvl w:val="3"/>
        <w:rPr>
          <w:rFonts w:ascii="宋体" w:hAnsi="宋体"/>
          <w:b/>
          <w:sz w:val="32"/>
          <w:szCs w:val="32"/>
        </w:rPr>
      </w:pPr>
      <w:r>
        <w:rPr>
          <w:rFonts w:ascii="宋体" w:hAnsi="宋体"/>
          <w:b/>
          <w:bCs/>
          <w:sz w:val="32"/>
          <w:szCs w:val="32"/>
        </w:rPr>
        <w:t>2.1.5.7</w:t>
      </w:r>
      <w:r>
        <w:rPr>
          <w:rFonts w:ascii="宋体" w:hAnsi="宋体" w:hint="eastAsia"/>
          <w:b/>
          <w:sz w:val="32"/>
          <w:szCs w:val="32"/>
        </w:rPr>
        <w:t>《</w:t>
      </w:r>
      <w:r>
        <w:rPr>
          <w:rFonts w:ascii="宋体" w:hAnsi="宋体"/>
          <w:b/>
          <w:sz w:val="32"/>
          <w:szCs w:val="32"/>
        </w:rPr>
        <w:t>广告费和业务宣传费等跨年度纳税调整明细表</w:t>
      </w:r>
      <w:r>
        <w:rPr>
          <w:rFonts w:ascii="宋体" w:hAnsi="宋体" w:hint="eastAsia"/>
          <w:b/>
          <w:sz w:val="32"/>
          <w:szCs w:val="32"/>
        </w:rPr>
        <w:t>》</w:t>
      </w:r>
      <w:r>
        <w:rPr>
          <w:rFonts w:ascii="宋体" w:hAnsi="宋体"/>
          <w:b/>
          <w:sz w:val="32"/>
          <w:szCs w:val="32"/>
        </w:rPr>
        <w:t>A105060</w:t>
      </w:r>
    </w:p>
    <w:p w:rsidR="00000000" w:rsidRDefault="001C46B4">
      <w:pPr>
        <w:outlineLvl w:val="4"/>
        <w:rPr>
          <w:rFonts w:ascii="宋体" w:hAnsi="宋体"/>
          <w:b/>
          <w:bCs/>
          <w:sz w:val="32"/>
          <w:szCs w:val="32"/>
        </w:rPr>
      </w:pPr>
      <w:r>
        <w:rPr>
          <w:rFonts w:ascii="宋体" w:hAnsi="宋体" w:hint="eastAsia"/>
          <w:b/>
          <w:bCs/>
          <w:sz w:val="32"/>
          <w:szCs w:val="32"/>
        </w:rPr>
        <w:t>2</w:t>
      </w:r>
      <w:r>
        <w:rPr>
          <w:rFonts w:ascii="宋体" w:hAnsi="宋体"/>
          <w:b/>
          <w:bCs/>
          <w:sz w:val="32"/>
          <w:szCs w:val="32"/>
        </w:rPr>
        <w:t>.1.5.7.</w:t>
      </w:r>
      <w:r>
        <w:rPr>
          <w:rFonts w:ascii="宋体" w:hAnsi="宋体" w:hint="eastAsia"/>
          <w:b/>
          <w:bCs/>
          <w:sz w:val="32"/>
          <w:szCs w:val="32"/>
        </w:rPr>
        <w:t>1</w:t>
      </w:r>
      <w:r>
        <w:rPr>
          <w:rFonts w:ascii="宋体" w:hAnsi="宋体" w:hint="eastAsia"/>
          <w:sz w:val="32"/>
          <w:szCs w:val="32"/>
        </w:rPr>
        <w:t>广告费和业务宣传费税前扣除比例是否符合政策规定</w:t>
      </w:r>
    </w:p>
    <w:p w:rsidR="00000000" w:rsidRDefault="001C46B4">
      <w:pPr>
        <w:ind w:firstLine="645"/>
        <w:rPr>
          <w:rFonts w:ascii="宋体" w:hAnsi="宋体"/>
          <w:sz w:val="32"/>
          <w:szCs w:val="32"/>
        </w:rPr>
      </w:pPr>
      <w:r>
        <w:rPr>
          <w:rFonts w:ascii="宋体" w:hAnsi="宋体" w:hint="eastAsia"/>
          <w:sz w:val="32"/>
          <w:szCs w:val="32"/>
        </w:rPr>
        <w:t>根据《中华人民共和国企业所得税法实施条例》，企业发</w:t>
      </w:r>
      <w:r>
        <w:rPr>
          <w:rFonts w:ascii="宋体" w:hAnsi="宋体" w:hint="eastAsia"/>
          <w:sz w:val="32"/>
          <w:szCs w:val="32"/>
        </w:rPr>
        <w:lastRenderedPageBreak/>
        <w:t>生的符合条件的广告费和业务宣传费支出，除国务院财政、税务主管部门另有规定外，不超过当年销售（营业）收入</w:t>
      </w:r>
      <w:r>
        <w:rPr>
          <w:rFonts w:ascii="宋体" w:hAnsi="宋体"/>
          <w:sz w:val="32"/>
          <w:szCs w:val="32"/>
        </w:rPr>
        <w:t>15%</w:t>
      </w:r>
      <w:r>
        <w:rPr>
          <w:rFonts w:ascii="宋体" w:hAnsi="宋体"/>
          <w:sz w:val="32"/>
          <w:szCs w:val="32"/>
        </w:rPr>
        <w:t>的部分，准予扣除；超过部分，准予在以后纳税年度结转扣除。</w:t>
      </w:r>
      <w:r>
        <w:rPr>
          <w:rFonts w:ascii="宋体" w:hAnsi="宋体" w:hint="eastAsia"/>
          <w:sz w:val="32"/>
          <w:szCs w:val="32"/>
        </w:rPr>
        <w:t>对化妆品制造或销售、医药制造和饮料制造（不含酒类</w:t>
      </w:r>
      <w:r>
        <w:rPr>
          <w:rFonts w:ascii="宋体" w:hAnsi="宋体" w:hint="eastAsia"/>
          <w:sz w:val="32"/>
          <w:szCs w:val="32"/>
        </w:rPr>
        <w:t>制造）企业发生的广告费和业务宣传费支出，不超过当年销售（营业）收入</w:t>
      </w:r>
      <w:r>
        <w:rPr>
          <w:rFonts w:ascii="宋体" w:hAnsi="宋体"/>
          <w:sz w:val="32"/>
          <w:szCs w:val="32"/>
        </w:rPr>
        <w:t>30%</w:t>
      </w:r>
      <w:r>
        <w:rPr>
          <w:rFonts w:ascii="宋体" w:hAnsi="宋体"/>
          <w:sz w:val="32"/>
          <w:szCs w:val="32"/>
        </w:rPr>
        <w:t>的部分，准予扣除；超过部分，准予在以后纳税年度结转扣除。</w:t>
      </w:r>
      <w:r>
        <w:rPr>
          <w:rFonts w:ascii="宋体" w:hAnsi="宋体" w:hint="eastAsia"/>
          <w:sz w:val="32"/>
          <w:szCs w:val="32"/>
        </w:rPr>
        <w:t>烟草企业的烟草广告费和业务宣传费支出，一律不得在计算应纳税所得额时扣除。</w:t>
      </w:r>
    </w:p>
    <w:p w:rsidR="00000000" w:rsidRDefault="001C46B4">
      <w:pPr>
        <w:outlineLvl w:val="4"/>
        <w:rPr>
          <w:rFonts w:ascii="宋体" w:hAnsi="宋体"/>
          <w:sz w:val="32"/>
          <w:szCs w:val="32"/>
        </w:rPr>
      </w:pPr>
      <w:r>
        <w:rPr>
          <w:rFonts w:ascii="宋体" w:hAnsi="宋体"/>
          <w:b/>
          <w:bCs/>
          <w:sz w:val="32"/>
          <w:szCs w:val="32"/>
        </w:rPr>
        <w:t>2.1.5.7.2</w:t>
      </w:r>
      <w:r>
        <w:rPr>
          <w:rFonts w:ascii="宋体" w:hAnsi="宋体" w:hint="eastAsia"/>
          <w:sz w:val="32"/>
          <w:szCs w:val="32"/>
        </w:rPr>
        <w:t>计算扣除限额的基数金额表间是否准确</w:t>
      </w:r>
    </w:p>
    <w:p w:rsidR="00000000" w:rsidRDefault="001C46B4">
      <w:pPr>
        <w:ind w:firstLineChars="200" w:firstLine="640"/>
        <w:rPr>
          <w:rFonts w:ascii="宋体" w:hAnsi="宋体" w:hint="eastAsia"/>
          <w:sz w:val="32"/>
          <w:szCs w:val="32"/>
        </w:rPr>
      </w:pPr>
      <w:r>
        <w:rPr>
          <w:rFonts w:ascii="宋体" w:hAnsi="宋体" w:hint="eastAsia"/>
          <w:sz w:val="32"/>
          <w:szCs w:val="32"/>
        </w:rPr>
        <w:t>第</w:t>
      </w:r>
      <w:r>
        <w:rPr>
          <w:rFonts w:ascii="宋体" w:hAnsi="宋体" w:hint="eastAsia"/>
          <w:sz w:val="32"/>
          <w:szCs w:val="32"/>
        </w:rPr>
        <w:t>4</w:t>
      </w:r>
      <w:r>
        <w:rPr>
          <w:rFonts w:ascii="宋体" w:hAnsi="宋体" w:hint="eastAsia"/>
          <w:sz w:val="32"/>
          <w:szCs w:val="32"/>
        </w:rPr>
        <w:t>行“本年计算扣除限额的基数”填报按照税收规定计算扣除限额的基数。“广告费和业务宣传费”列次填写计算扣除限额的当年销售（营业）收入；</w:t>
      </w:r>
      <w:r>
        <w:rPr>
          <w:rFonts w:ascii="宋体" w:hAnsi="宋体" w:hint="eastAsia"/>
          <w:sz w:val="32"/>
          <w:szCs w:val="32"/>
        </w:rPr>
        <w:t xml:space="preserve"> </w:t>
      </w:r>
      <w:r>
        <w:rPr>
          <w:rFonts w:ascii="宋体" w:hAnsi="宋体" w:hint="eastAsia"/>
          <w:sz w:val="32"/>
          <w:szCs w:val="32"/>
        </w:rPr>
        <w:t>“保险企业手续费及佣金支出”列次填报当年保险企业全部保费收入扣除退保金等后余额。注意审核与收入类表单相关数据的逻辑关系。</w:t>
      </w:r>
    </w:p>
    <w:p w:rsidR="00000000" w:rsidRDefault="001C46B4">
      <w:pPr>
        <w:ind w:firstLineChars="200" w:firstLine="640"/>
        <w:rPr>
          <w:rFonts w:ascii="宋体" w:hAnsi="宋体" w:hint="eastAsia"/>
          <w:sz w:val="32"/>
          <w:szCs w:val="32"/>
        </w:rPr>
      </w:pPr>
      <w:r>
        <w:rPr>
          <w:rFonts w:ascii="宋体" w:hAnsi="宋体" w:hint="eastAsia"/>
          <w:sz w:val="32"/>
          <w:szCs w:val="32"/>
        </w:rPr>
        <w:t>第</w:t>
      </w:r>
      <w:r>
        <w:rPr>
          <w:rFonts w:ascii="宋体" w:hAnsi="宋体" w:hint="eastAsia"/>
          <w:sz w:val="32"/>
          <w:szCs w:val="32"/>
        </w:rPr>
        <w:t>1</w:t>
      </w:r>
      <w:r>
        <w:rPr>
          <w:rFonts w:ascii="宋体" w:hAnsi="宋体" w:hint="eastAsia"/>
          <w:sz w:val="32"/>
          <w:szCs w:val="32"/>
        </w:rPr>
        <w:t>行“一、本年支出”第</w:t>
      </w:r>
      <w:r>
        <w:rPr>
          <w:rFonts w:ascii="宋体" w:hAnsi="宋体" w:hint="eastAsia"/>
          <w:sz w:val="32"/>
          <w:szCs w:val="32"/>
        </w:rPr>
        <w:t>1</w:t>
      </w:r>
      <w:r>
        <w:rPr>
          <w:rFonts w:ascii="宋体" w:hAnsi="宋体" w:hint="eastAsia"/>
          <w:sz w:val="32"/>
          <w:szCs w:val="32"/>
        </w:rPr>
        <w:t>列“广告费和业务宣传费”与《期间费用明细表》（</w:t>
      </w:r>
      <w:r>
        <w:rPr>
          <w:rFonts w:ascii="宋体" w:hAnsi="宋体" w:hint="eastAsia"/>
          <w:sz w:val="32"/>
          <w:szCs w:val="32"/>
        </w:rPr>
        <w:t>A104000</w:t>
      </w:r>
      <w:r>
        <w:rPr>
          <w:rFonts w:ascii="宋体" w:hAnsi="宋体" w:hint="eastAsia"/>
          <w:sz w:val="32"/>
          <w:szCs w:val="32"/>
        </w:rPr>
        <w:t>）第</w:t>
      </w:r>
      <w:r>
        <w:rPr>
          <w:rFonts w:ascii="宋体" w:hAnsi="宋体" w:hint="eastAsia"/>
          <w:sz w:val="32"/>
          <w:szCs w:val="32"/>
        </w:rPr>
        <w:t>5</w:t>
      </w:r>
      <w:r>
        <w:rPr>
          <w:rFonts w:ascii="宋体" w:hAnsi="宋体" w:hint="eastAsia"/>
          <w:sz w:val="32"/>
          <w:szCs w:val="32"/>
        </w:rPr>
        <w:t>行“广告费和业务宣传费”第</w:t>
      </w:r>
      <w:r>
        <w:rPr>
          <w:rFonts w:ascii="宋体" w:hAnsi="宋体" w:hint="eastAsia"/>
          <w:sz w:val="32"/>
          <w:szCs w:val="32"/>
        </w:rPr>
        <w:t>1</w:t>
      </w:r>
      <w:r>
        <w:rPr>
          <w:rFonts w:ascii="宋体" w:hAnsi="宋体" w:hint="eastAsia"/>
          <w:sz w:val="32"/>
          <w:szCs w:val="32"/>
        </w:rPr>
        <w:t>列“销售费用”第</w:t>
      </w:r>
      <w:r>
        <w:rPr>
          <w:rFonts w:ascii="宋体" w:hAnsi="宋体" w:hint="eastAsia"/>
          <w:sz w:val="32"/>
          <w:szCs w:val="32"/>
        </w:rPr>
        <w:t>3</w:t>
      </w:r>
      <w:r>
        <w:rPr>
          <w:rFonts w:ascii="宋体" w:hAnsi="宋体" w:hint="eastAsia"/>
          <w:sz w:val="32"/>
          <w:szCs w:val="32"/>
        </w:rPr>
        <w:t>行“管理费用”之和是否一致，如不一致可能存在填报错误。</w:t>
      </w:r>
    </w:p>
    <w:p w:rsidR="00000000" w:rsidRDefault="001C46B4">
      <w:pPr>
        <w:outlineLvl w:val="4"/>
        <w:rPr>
          <w:rFonts w:ascii="宋体" w:hAnsi="宋体"/>
          <w:sz w:val="32"/>
          <w:szCs w:val="32"/>
        </w:rPr>
      </w:pPr>
      <w:r>
        <w:rPr>
          <w:rFonts w:ascii="宋体" w:hAnsi="宋体" w:hint="eastAsia"/>
          <w:b/>
          <w:bCs/>
          <w:sz w:val="32"/>
          <w:szCs w:val="32"/>
        </w:rPr>
        <w:t>2</w:t>
      </w:r>
      <w:r>
        <w:rPr>
          <w:rFonts w:ascii="宋体" w:hAnsi="宋体"/>
          <w:b/>
          <w:bCs/>
          <w:sz w:val="32"/>
          <w:szCs w:val="32"/>
        </w:rPr>
        <w:t>.1.5.7.3</w:t>
      </w:r>
      <w:r>
        <w:rPr>
          <w:rFonts w:ascii="宋体" w:hAnsi="宋体" w:hint="eastAsia"/>
          <w:sz w:val="32"/>
          <w:szCs w:val="32"/>
        </w:rPr>
        <w:t>签订广告费和业务宣传费分摊协议双方扣除金额填写是否准确</w:t>
      </w:r>
    </w:p>
    <w:p w:rsidR="00000000" w:rsidRDefault="001C46B4">
      <w:pPr>
        <w:ind w:firstLine="645"/>
        <w:rPr>
          <w:rFonts w:ascii="宋体" w:hAnsi="宋体"/>
          <w:sz w:val="32"/>
          <w:szCs w:val="32"/>
        </w:rPr>
      </w:pPr>
      <w:r>
        <w:rPr>
          <w:rFonts w:ascii="宋体" w:hAnsi="宋体" w:hint="eastAsia"/>
          <w:sz w:val="32"/>
          <w:szCs w:val="32"/>
        </w:rPr>
        <w:lastRenderedPageBreak/>
        <w:t>对签订广告费和业务宣传费分摊协议（以下简称分摊协议）的关联企业，其中一方发生的不超过当年销售（营业）收入税前扣除限额比例内的广告费和业务宣传费支出可以在本企业扣除，也可以将其中的部分或全部按照分摊协议归集至另一方扣除。另一方在计算本企业广告费</w:t>
      </w:r>
      <w:r>
        <w:rPr>
          <w:rFonts w:ascii="宋体" w:hAnsi="宋体" w:hint="eastAsia"/>
          <w:sz w:val="32"/>
          <w:szCs w:val="32"/>
        </w:rPr>
        <w:t>和业务宣传费支出企业所得税税前扣除限额时，可将按照上述办法归集至本企业的广告费和业务宣传费不计算在内。</w:t>
      </w:r>
    </w:p>
    <w:p w:rsidR="00000000" w:rsidRDefault="001C46B4">
      <w:pPr>
        <w:ind w:firstLine="645"/>
        <w:rPr>
          <w:rFonts w:ascii="宋体" w:hAnsi="宋体"/>
          <w:b/>
          <w:bCs/>
          <w:sz w:val="32"/>
          <w:szCs w:val="32"/>
        </w:rPr>
      </w:pPr>
      <w:r>
        <w:rPr>
          <w:rFonts w:ascii="宋体" w:hAnsi="宋体" w:hint="eastAsia"/>
          <w:b/>
          <w:bCs/>
          <w:sz w:val="32"/>
          <w:szCs w:val="32"/>
        </w:rPr>
        <w:t>填报示例：</w:t>
      </w:r>
    </w:p>
    <w:p w:rsidR="00000000" w:rsidRDefault="001C46B4">
      <w:pPr>
        <w:ind w:firstLine="645"/>
        <w:rPr>
          <w:rFonts w:ascii="宋体" w:hAnsi="宋体"/>
          <w:sz w:val="32"/>
          <w:szCs w:val="32"/>
        </w:rPr>
      </w:pPr>
      <w:r>
        <w:rPr>
          <w:rFonts w:ascii="宋体" w:hAnsi="宋体"/>
          <w:sz w:val="32"/>
          <w:szCs w:val="32"/>
        </w:rPr>
        <w:t>C</w:t>
      </w:r>
      <w:r>
        <w:rPr>
          <w:rFonts w:ascii="宋体" w:hAnsi="宋体"/>
          <w:sz w:val="32"/>
          <w:szCs w:val="32"/>
        </w:rPr>
        <w:t>公司和</w:t>
      </w:r>
      <w:r>
        <w:rPr>
          <w:rFonts w:ascii="宋体" w:hAnsi="宋体"/>
          <w:sz w:val="32"/>
          <w:szCs w:val="32"/>
        </w:rPr>
        <w:t>D</w:t>
      </w:r>
      <w:r>
        <w:rPr>
          <w:rFonts w:ascii="宋体" w:hAnsi="宋体"/>
          <w:sz w:val="32"/>
          <w:szCs w:val="32"/>
        </w:rPr>
        <w:t>公司</w:t>
      </w:r>
      <w:r>
        <w:rPr>
          <w:rFonts w:ascii="宋体" w:hAnsi="宋体" w:hint="eastAsia"/>
          <w:sz w:val="32"/>
          <w:szCs w:val="32"/>
        </w:rPr>
        <w:t>为</w:t>
      </w:r>
      <w:r>
        <w:rPr>
          <w:rFonts w:ascii="宋体" w:hAnsi="宋体"/>
          <w:sz w:val="32"/>
          <w:szCs w:val="32"/>
        </w:rPr>
        <w:t>关联企业，根据双方签订的广告</w:t>
      </w:r>
      <w:r>
        <w:rPr>
          <w:rFonts w:ascii="宋体" w:hAnsi="宋体" w:hint="eastAsia"/>
          <w:sz w:val="32"/>
          <w:szCs w:val="32"/>
        </w:rPr>
        <w:t>和业务</w:t>
      </w:r>
      <w:r>
        <w:rPr>
          <w:rFonts w:ascii="宋体" w:hAnsi="宋体"/>
          <w:sz w:val="32"/>
          <w:szCs w:val="32"/>
        </w:rPr>
        <w:t>宣传费分摊协议，</w:t>
      </w:r>
      <w:r>
        <w:rPr>
          <w:rFonts w:ascii="宋体" w:hAnsi="宋体"/>
          <w:sz w:val="32"/>
          <w:szCs w:val="32"/>
        </w:rPr>
        <w:t>C</w:t>
      </w:r>
      <w:r>
        <w:rPr>
          <w:rFonts w:ascii="宋体" w:hAnsi="宋体"/>
          <w:sz w:val="32"/>
          <w:szCs w:val="32"/>
        </w:rPr>
        <w:t>公司在</w:t>
      </w:r>
      <w:r>
        <w:rPr>
          <w:rFonts w:ascii="宋体" w:hAnsi="宋体"/>
          <w:sz w:val="32"/>
          <w:szCs w:val="32"/>
        </w:rPr>
        <w:t>202</w:t>
      </w:r>
      <w:r>
        <w:rPr>
          <w:rFonts w:ascii="宋体" w:hAnsi="宋体" w:hint="eastAsia"/>
          <w:sz w:val="32"/>
          <w:szCs w:val="32"/>
        </w:rPr>
        <w:t>2</w:t>
      </w:r>
      <w:r>
        <w:rPr>
          <w:rFonts w:ascii="宋体" w:hAnsi="宋体"/>
          <w:sz w:val="32"/>
          <w:szCs w:val="32"/>
        </w:rPr>
        <w:t>年发生的广告费和业务宣传费可税前扣除部分的</w:t>
      </w:r>
      <w:r>
        <w:rPr>
          <w:rFonts w:ascii="宋体" w:hAnsi="宋体"/>
          <w:sz w:val="32"/>
          <w:szCs w:val="32"/>
        </w:rPr>
        <w:t>40%</w:t>
      </w:r>
      <w:r>
        <w:rPr>
          <w:rFonts w:ascii="宋体" w:hAnsi="宋体"/>
          <w:sz w:val="32"/>
          <w:szCs w:val="32"/>
        </w:rPr>
        <w:t>应归集至</w:t>
      </w:r>
      <w:r>
        <w:rPr>
          <w:rFonts w:ascii="宋体" w:hAnsi="宋体"/>
          <w:sz w:val="32"/>
          <w:szCs w:val="32"/>
        </w:rPr>
        <w:t>D</w:t>
      </w:r>
      <w:r>
        <w:rPr>
          <w:rFonts w:ascii="宋体" w:hAnsi="宋体"/>
          <w:sz w:val="32"/>
          <w:szCs w:val="32"/>
        </w:rPr>
        <w:t>公司扣除。</w:t>
      </w:r>
      <w:r>
        <w:rPr>
          <w:rFonts w:ascii="宋体" w:hAnsi="宋体" w:hint="eastAsia"/>
          <w:sz w:val="32"/>
          <w:szCs w:val="32"/>
        </w:rPr>
        <w:t>双方广告费和业务宣传费税前扣除比例均为</w:t>
      </w:r>
      <w:r>
        <w:rPr>
          <w:rFonts w:ascii="宋体" w:hAnsi="宋体" w:hint="eastAsia"/>
          <w:sz w:val="32"/>
          <w:szCs w:val="32"/>
        </w:rPr>
        <w:t>1</w:t>
      </w:r>
      <w:r>
        <w:rPr>
          <w:rFonts w:ascii="宋体" w:hAnsi="宋体"/>
          <w:sz w:val="32"/>
          <w:szCs w:val="32"/>
        </w:rPr>
        <w:t>5%</w:t>
      </w:r>
      <w:r>
        <w:rPr>
          <w:rFonts w:ascii="宋体" w:hAnsi="宋体" w:hint="eastAsia"/>
          <w:sz w:val="32"/>
          <w:szCs w:val="32"/>
        </w:rPr>
        <w:t>，无以前年度结转扣除金额。</w:t>
      </w:r>
    </w:p>
    <w:p w:rsidR="00000000" w:rsidRDefault="001C46B4">
      <w:pPr>
        <w:ind w:firstLine="645"/>
        <w:rPr>
          <w:rFonts w:ascii="宋体" w:hAnsi="宋体"/>
          <w:sz w:val="32"/>
          <w:szCs w:val="32"/>
        </w:rPr>
      </w:pPr>
      <w:r>
        <w:rPr>
          <w:rFonts w:ascii="宋体" w:hAnsi="宋体" w:hint="eastAsia"/>
          <w:sz w:val="32"/>
          <w:szCs w:val="32"/>
        </w:rPr>
        <w:t>2</w:t>
      </w:r>
      <w:r>
        <w:rPr>
          <w:rFonts w:ascii="宋体" w:hAnsi="宋体"/>
          <w:sz w:val="32"/>
          <w:szCs w:val="32"/>
        </w:rPr>
        <w:t>02</w:t>
      </w:r>
      <w:r>
        <w:rPr>
          <w:rFonts w:ascii="宋体" w:hAnsi="宋体" w:hint="eastAsia"/>
          <w:sz w:val="32"/>
          <w:szCs w:val="32"/>
        </w:rPr>
        <w:t>2</w:t>
      </w:r>
      <w:r>
        <w:rPr>
          <w:rFonts w:ascii="宋体" w:hAnsi="宋体"/>
          <w:sz w:val="32"/>
          <w:szCs w:val="32"/>
        </w:rPr>
        <w:t>年</w:t>
      </w:r>
      <w:r>
        <w:rPr>
          <w:rFonts w:ascii="宋体" w:hAnsi="宋体" w:hint="eastAsia"/>
          <w:sz w:val="32"/>
          <w:szCs w:val="32"/>
        </w:rPr>
        <w:t>，</w:t>
      </w:r>
      <w:r>
        <w:rPr>
          <w:rFonts w:ascii="宋体" w:hAnsi="宋体"/>
          <w:sz w:val="32"/>
          <w:szCs w:val="32"/>
        </w:rPr>
        <w:t>C</w:t>
      </w:r>
      <w:r>
        <w:rPr>
          <w:rFonts w:ascii="宋体" w:hAnsi="宋体"/>
          <w:sz w:val="32"/>
          <w:szCs w:val="32"/>
        </w:rPr>
        <w:t>公司销售收入为</w:t>
      </w:r>
      <w:r>
        <w:rPr>
          <w:rFonts w:ascii="宋体" w:hAnsi="宋体"/>
          <w:sz w:val="32"/>
          <w:szCs w:val="32"/>
        </w:rPr>
        <w:t>3000</w:t>
      </w:r>
      <w:r>
        <w:rPr>
          <w:rFonts w:ascii="宋体" w:hAnsi="宋体"/>
          <w:sz w:val="32"/>
          <w:szCs w:val="32"/>
        </w:rPr>
        <w:t>万元，当年实际发生广告费和业务宣传费为</w:t>
      </w:r>
      <w:r>
        <w:rPr>
          <w:rFonts w:ascii="宋体" w:hAnsi="宋体"/>
          <w:sz w:val="32"/>
          <w:szCs w:val="32"/>
        </w:rPr>
        <w:t>600</w:t>
      </w:r>
      <w:r>
        <w:rPr>
          <w:rFonts w:ascii="宋体" w:hAnsi="宋体"/>
          <w:sz w:val="32"/>
          <w:szCs w:val="32"/>
        </w:rPr>
        <w:t>万元</w:t>
      </w:r>
      <w:r>
        <w:rPr>
          <w:rFonts w:ascii="宋体" w:hAnsi="宋体" w:hint="eastAsia"/>
          <w:sz w:val="32"/>
          <w:szCs w:val="32"/>
        </w:rPr>
        <w:t>，</w:t>
      </w:r>
      <w:r>
        <w:rPr>
          <w:rFonts w:ascii="宋体" w:hAnsi="宋体" w:hint="eastAsia"/>
          <w:sz w:val="32"/>
          <w:szCs w:val="32"/>
        </w:rPr>
        <w:t>D</w:t>
      </w:r>
      <w:r>
        <w:rPr>
          <w:rFonts w:ascii="宋体" w:hAnsi="宋体" w:hint="eastAsia"/>
          <w:sz w:val="32"/>
          <w:szCs w:val="32"/>
        </w:rPr>
        <w:t>公司销售收入为</w:t>
      </w:r>
      <w:r>
        <w:rPr>
          <w:rFonts w:ascii="宋体" w:hAnsi="宋体"/>
          <w:sz w:val="32"/>
          <w:szCs w:val="32"/>
        </w:rPr>
        <w:t>6000</w:t>
      </w:r>
      <w:r>
        <w:rPr>
          <w:rFonts w:ascii="宋体" w:hAnsi="宋体"/>
          <w:sz w:val="32"/>
          <w:szCs w:val="32"/>
        </w:rPr>
        <w:t>万元，当年实际发生广告费和业务宣传费为</w:t>
      </w:r>
      <w:r>
        <w:rPr>
          <w:rFonts w:ascii="宋体" w:hAnsi="宋体"/>
          <w:sz w:val="32"/>
          <w:szCs w:val="32"/>
        </w:rPr>
        <w:t>1200</w:t>
      </w:r>
      <w:r>
        <w:rPr>
          <w:rFonts w:ascii="宋体" w:hAnsi="宋体"/>
          <w:sz w:val="32"/>
          <w:szCs w:val="32"/>
        </w:rPr>
        <w:t>万元</w:t>
      </w:r>
      <w:r>
        <w:rPr>
          <w:rFonts w:ascii="宋体" w:hAnsi="宋体" w:hint="eastAsia"/>
          <w:sz w:val="32"/>
          <w:szCs w:val="32"/>
        </w:rPr>
        <w:t>。</w:t>
      </w:r>
    </w:p>
    <w:p w:rsidR="00000000" w:rsidRDefault="001C46B4">
      <w:pPr>
        <w:ind w:firstLine="645"/>
        <w:rPr>
          <w:rFonts w:ascii="宋体" w:hAnsi="宋体"/>
          <w:sz w:val="32"/>
          <w:szCs w:val="32"/>
        </w:rPr>
      </w:pPr>
      <w:r>
        <w:rPr>
          <w:rFonts w:ascii="宋体" w:hAnsi="宋体" w:hint="eastAsia"/>
          <w:sz w:val="32"/>
          <w:szCs w:val="32"/>
        </w:rPr>
        <w:t>则</w:t>
      </w:r>
      <w:r>
        <w:rPr>
          <w:rFonts w:ascii="宋体" w:hAnsi="宋体"/>
          <w:sz w:val="32"/>
          <w:szCs w:val="32"/>
        </w:rPr>
        <w:t>C</w:t>
      </w:r>
      <w:r>
        <w:rPr>
          <w:rFonts w:ascii="宋体" w:hAnsi="宋体" w:hint="eastAsia"/>
          <w:sz w:val="32"/>
          <w:szCs w:val="32"/>
        </w:rPr>
        <w:t>公司归</w:t>
      </w:r>
      <w:r>
        <w:rPr>
          <w:rFonts w:ascii="宋体" w:hAnsi="宋体" w:hint="eastAsia"/>
          <w:sz w:val="32"/>
          <w:szCs w:val="32"/>
        </w:rPr>
        <w:t>集至</w:t>
      </w:r>
      <w:r>
        <w:rPr>
          <w:rFonts w:ascii="宋体" w:hAnsi="宋体" w:hint="eastAsia"/>
          <w:sz w:val="32"/>
          <w:szCs w:val="32"/>
        </w:rPr>
        <w:t>D</w:t>
      </w:r>
      <w:r>
        <w:rPr>
          <w:rFonts w:ascii="宋体" w:hAnsi="宋体" w:hint="eastAsia"/>
          <w:sz w:val="32"/>
          <w:szCs w:val="32"/>
        </w:rPr>
        <w:t>公司扣除</w:t>
      </w:r>
      <w:r>
        <w:rPr>
          <w:rFonts w:ascii="宋体" w:hAnsi="宋体"/>
          <w:sz w:val="32"/>
          <w:szCs w:val="32"/>
        </w:rPr>
        <w:t>的广告费和业务宣传费</w:t>
      </w:r>
      <w:r>
        <w:rPr>
          <w:rFonts w:ascii="宋体" w:hAnsi="宋体" w:hint="eastAsia"/>
          <w:sz w:val="32"/>
          <w:szCs w:val="32"/>
        </w:rPr>
        <w:t>为</w:t>
      </w:r>
      <w:r>
        <w:rPr>
          <w:rFonts w:ascii="宋体" w:hAnsi="宋体" w:hint="eastAsia"/>
          <w:sz w:val="32"/>
          <w:szCs w:val="32"/>
        </w:rPr>
        <w:t>3</w:t>
      </w:r>
      <w:r>
        <w:rPr>
          <w:rFonts w:ascii="宋体" w:hAnsi="宋体"/>
          <w:sz w:val="32"/>
          <w:szCs w:val="32"/>
        </w:rPr>
        <w:t>000</w:t>
      </w:r>
      <w:r>
        <w:rPr>
          <w:rFonts w:ascii="宋体" w:hAnsi="宋体" w:hint="eastAsia"/>
          <w:sz w:val="32"/>
          <w:szCs w:val="32"/>
        </w:rPr>
        <w:t>×</w:t>
      </w:r>
      <w:r>
        <w:rPr>
          <w:rFonts w:ascii="宋体" w:hAnsi="宋体"/>
          <w:sz w:val="32"/>
          <w:szCs w:val="32"/>
        </w:rPr>
        <w:t>15%×40%</w:t>
      </w:r>
      <w:r>
        <w:rPr>
          <w:rFonts w:ascii="宋体" w:hAnsi="宋体"/>
          <w:sz w:val="32"/>
          <w:szCs w:val="32"/>
        </w:rPr>
        <w:t>＝</w:t>
      </w:r>
      <w:r>
        <w:rPr>
          <w:rFonts w:ascii="宋体" w:hAnsi="宋体"/>
          <w:sz w:val="32"/>
          <w:szCs w:val="32"/>
        </w:rPr>
        <w:t>180</w:t>
      </w:r>
      <w:r>
        <w:rPr>
          <w:rFonts w:ascii="宋体" w:hAnsi="宋体"/>
          <w:sz w:val="32"/>
          <w:szCs w:val="32"/>
        </w:rPr>
        <w:t>（万元）</w:t>
      </w:r>
      <w:r>
        <w:rPr>
          <w:rFonts w:ascii="宋体" w:hAnsi="宋体" w:hint="eastAsia"/>
          <w:sz w:val="32"/>
          <w:szCs w:val="32"/>
        </w:rPr>
        <w:t>，本公司扣除</w:t>
      </w:r>
      <w:r>
        <w:rPr>
          <w:rFonts w:ascii="宋体" w:hAnsi="宋体" w:hint="eastAsia"/>
          <w:sz w:val="32"/>
          <w:szCs w:val="32"/>
        </w:rPr>
        <w:t>2</w:t>
      </w:r>
      <w:r>
        <w:rPr>
          <w:rFonts w:ascii="宋体" w:hAnsi="宋体"/>
          <w:sz w:val="32"/>
          <w:szCs w:val="32"/>
        </w:rPr>
        <w:t>70</w:t>
      </w:r>
      <w:r>
        <w:rPr>
          <w:rFonts w:ascii="宋体" w:hAnsi="宋体" w:hint="eastAsia"/>
          <w:sz w:val="32"/>
          <w:szCs w:val="32"/>
        </w:rPr>
        <w:t>（万元），结转以后年度扣除额度为</w:t>
      </w:r>
      <w:r>
        <w:rPr>
          <w:rFonts w:ascii="宋体" w:hAnsi="宋体" w:hint="eastAsia"/>
          <w:sz w:val="32"/>
          <w:szCs w:val="32"/>
        </w:rPr>
        <w:t>6</w:t>
      </w:r>
      <w:r>
        <w:rPr>
          <w:rFonts w:ascii="宋体" w:hAnsi="宋体"/>
          <w:sz w:val="32"/>
          <w:szCs w:val="32"/>
        </w:rPr>
        <w:t>00-450=</w:t>
      </w:r>
      <w:r>
        <w:rPr>
          <w:rFonts w:ascii="宋体" w:hAnsi="宋体" w:hint="eastAsia"/>
          <w:sz w:val="32"/>
          <w:szCs w:val="32"/>
        </w:rPr>
        <w:t>1</w:t>
      </w:r>
      <w:r>
        <w:rPr>
          <w:rFonts w:ascii="宋体" w:hAnsi="宋体"/>
          <w:sz w:val="32"/>
          <w:szCs w:val="32"/>
        </w:rPr>
        <w:t>50</w:t>
      </w:r>
      <w:r>
        <w:rPr>
          <w:rFonts w:ascii="宋体" w:hAnsi="宋体" w:hint="eastAsia"/>
          <w:sz w:val="32"/>
          <w:szCs w:val="32"/>
        </w:rPr>
        <w:t>（万元）。</w:t>
      </w:r>
      <w:r>
        <w:rPr>
          <w:rFonts w:ascii="宋体" w:hAnsi="宋体" w:hint="eastAsia"/>
          <w:sz w:val="32"/>
          <w:szCs w:val="32"/>
        </w:rPr>
        <w:t>C</w:t>
      </w:r>
      <w:r>
        <w:rPr>
          <w:rFonts w:ascii="宋体" w:hAnsi="宋体" w:hint="eastAsia"/>
          <w:sz w:val="32"/>
          <w:szCs w:val="32"/>
        </w:rPr>
        <w:t>公司</w:t>
      </w:r>
      <w:r>
        <w:rPr>
          <w:rFonts w:ascii="宋体" w:hAnsi="宋体" w:hint="eastAsia"/>
          <w:sz w:val="32"/>
          <w:szCs w:val="32"/>
        </w:rPr>
        <w:t>广告费和业务宣传费纳税调整情况填写见表</w:t>
      </w:r>
      <w:r>
        <w:rPr>
          <w:rFonts w:ascii="宋体" w:hAnsi="宋体" w:hint="eastAsia"/>
          <w:sz w:val="32"/>
          <w:szCs w:val="32"/>
        </w:rPr>
        <w:t>5</w:t>
      </w:r>
      <w:r>
        <w:rPr>
          <w:rFonts w:ascii="宋体" w:hAnsi="宋体" w:hint="eastAsia"/>
          <w:sz w:val="32"/>
          <w:szCs w:val="32"/>
        </w:rPr>
        <w:t>。</w:t>
      </w:r>
    </w:p>
    <w:p w:rsidR="00000000" w:rsidRDefault="001C46B4">
      <w:pPr>
        <w:jc w:val="center"/>
        <w:rPr>
          <w:rFonts w:ascii="宋体" w:hAnsi="宋体" w:hint="eastAsia"/>
          <w:b/>
          <w:szCs w:val="21"/>
        </w:rPr>
      </w:pPr>
      <w:bookmarkStart w:id="24" w:name="_Hlk66283384"/>
    </w:p>
    <w:p w:rsidR="00000000" w:rsidRDefault="001C46B4">
      <w:pPr>
        <w:jc w:val="center"/>
        <w:rPr>
          <w:rFonts w:ascii="宋体" w:hAnsi="宋体" w:hint="eastAsia"/>
          <w:b/>
          <w:szCs w:val="21"/>
        </w:rPr>
      </w:pPr>
    </w:p>
    <w:p w:rsidR="00000000" w:rsidRDefault="001C46B4">
      <w:pPr>
        <w:jc w:val="center"/>
        <w:rPr>
          <w:rFonts w:ascii="宋体" w:hAnsi="宋体"/>
          <w:b/>
          <w:szCs w:val="21"/>
        </w:rPr>
      </w:pPr>
      <w:r>
        <w:rPr>
          <w:rFonts w:ascii="宋体" w:hAnsi="宋体" w:hint="eastAsia"/>
          <w:b/>
          <w:szCs w:val="21"/>
        </w:rPr>
        <w:lastRenderedPageBreak/>
        <w:t>表</w:t>
      </w:r>
      <w:r>
        <w:rPr>
          <w:rFonts w:ascii="宋体" w:hAnsi="宋体" w:hint="eastAsia"/>
          <w:b/>
          <w:szCs w:val="21"/>
        </w:rPr>
        <w:t xml:space="preserve">5 </w:t>
      </w:r>
      <w:r>
        <w:rPr>
          <w:rFonts w:ascii="宋体" w:hAnsi="宋体"/>
          <w:b/>
          <w:szCs w:val="21"/>
        </w:rPr>
        <w:t>A105060</w:t>
      </w:r>
      <w:r>
        <w:rPr>
          <w:rFonts w:ascii="宋体" w:hAnsi="宋体"/>
          <w:b/>
          <w:szCs w:val="21"/>
        </w:rPr>
        <w:tab/>
      </w:r>
      <w:r>
        <w:rPr>
          <w:rFonts w:ascii="宋体" w:hAnsi="宋体"/>
          <w:b/>
          <w:szCs w:val="21"/>
        </w:rPr>
        <w:t>广告费和业务宣传费等跨年度纳税调整明细表</w:t>
      </w:r>
    </w:p>
    <w:p w:rsidR="00000000" w:rsidRDefault="001C46B4">
      <w:pPr>
        <w:jc w:val="center"/>
        <w:rPr>
          <w:rFonts w:ascii="宋体" w:hAnsi="宋体"/>
          <w:b/>
          <w:szCs w:val="21"/>
        </w:rPr>
      </w:pPr>
      <w:r>
        <w:rPr>
          <w:rFonts w:ascii="宋体" w:hAnsi="宋体" w:hint="eastAsia"/>
          <w:b/>
          <w:szCs w:val="21"/>
        </w:rPr>
        <w:t>（金额单位：万元）</w:t>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40"/>
        <w:gridCol w:w="6956"/>
        <w:gridCol w:w="1276"/>
      </w:tblGrid>
      <w:tr w:rsidR="00000000">
        <w:trPr>
          <w:trHeight w:val="20"/>
          <w:jc w:val="center"/>
        </w:trPr>
        <w:tc>
          <w:tcPr>
            <w:tcW w:w="640" w:type="dxa"/>
            <w:vMerge w:val="restart"/>
            <w:tcBorders>
              <w:top w:val="single" w:sz="12" w:space="0" w:color="auto"/>
              <w:left w:val="single" w:sz="12" w:space="0" w:color="auto"/>
              <w:bottom w:val="single" w:sz="6" w:space="0" w:color="auto"/>
              <w:right w:val="single" w:sz="6" w:space="0" w:color="auto"/>
            </w:tcBorders>
            <w:vAlign w:val="center"/>
          </w:tcPr>
          <w:bookmarkEnd w:id="24"/>
          <w:p w:rsidR="00000000" w:rsidRDefault="001C46B4">
            <w:pPr>
              <w:widowControl/>
              <w:jc w:val="center"/>
              <w:rPr>
                <w:rFonts w:ascii="宋体" w:hAnsi="宋体" w:cs="宋体"/>
                <w:kern w:val="0"/>
                <w:szCs w:val="21"/>
              </w:rPr>
            </w:pPr>
            <w:r>
              <w:rPr>
                <w:rFonts w:ascii="宋体" w:hAnsi="宋体" w:cs="宋体" w:hint="eastAsia"/>
                <w:kern w:val="0"/>
                <w:szCs w:val="21"/>
              </w:rPr>
              <w:t>行次</w:t>
            </w:r>
          </w:p>
        </w:tc>
        <w:tc>
          <w:tcPr>
            <w:tcW w:w="6956" w:type="dxa"/>
            <w:vMerge w:val="restart"/>
            <w:tcBorders>
              <w:top w:val="single" w:sz="12" w:space="0" w:color="auto"/>
              <w:left w:val="single" w:sz="6"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hint="eastAsia"/>
                <w:spacing w:val="500"/>
                <w:kern w:val="0"/>
                <w:szCs w:val="21"/>
              </w:rPr>
              <w:t>项</w:t>
            </w:r>
            <w:r>
              <w:rPr>
                <w:rFonts w:ascii="宋体" w:hAnsi="宋体" w:cs="宋体" w:hint="eastAsia"/>
                <w:kern w:val="0"/>
                <w:szCs w:val="21"/>
              </w:rPr>
              <w:t>目</w:t>
            </w:r>
          </w:p>
        </w:tc>
        <w:tc>
          <w:tcPr>
            <w:tcW w:w="1276" w:type="dxa"/>
            <w:tcBorders>
              <w:top w:val="single" w:sz="12" w:space="0" w:color="auto"/>
              <w:left w:val="single" w:sz="6"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hint="eastAsia"/>
                <w:kern w:val="0"/>
                <w:szCs w:val="21"/>
              </w:rPr>
              <w:t>广告费和</w:t>
            </w:r>
          </w:p>
          <w:p w:rsidR="00000000" w:rsidRDefault="001C46B4">
            <w:pPr>
              <w:widowControl/>
              <w:jc w:val="center"/>
              <w:rPr>
                <w:rFonts w:ascii="宋体" w:hAnsi="宋体" w:cs="宋体"/>
                <w:kern w:val="0"/>
                <w:szCs w:val="21"/>
              </w:rPr>
            </w:pPr>
            <w:r>
              <w:rPr>
                <w:rFonts w:ascii="宋体" w:hAnsi="宋体" w:cs="宋体" w:hint="eastAsia"/>
                <w:kern w:val="0"/>
                <w:szCs w:val="21"/>
              </w:rPr>
              <w:t>业务宣传费</w:t>
            </w:r>
          </w:p>
        </w:tc>
      </w:tr>
      <w:tr w:rsidR="00000000">
        <w:trPr>
          <w:trHeight w:val="20"/>
          <w:jc w:val="center"/>
        </w:trPr>
        <w:tc>
          <w:tcPr>
            <w:tcW w:w="640" w:type="dxa"/>
            <w:vMerge/>
            <w:tcBorders>
              <w:top w:val="single" w:sz="6" w:space="0" w:color="auto"/>
              <w:left w:val="single" w:sz="12"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p>
        </w:tc>
        <w:tc>
          <w:tcPr>
            <w:tcW w:w="6956" w:type="dxa"/>
            <w:vMerge/>
            <w:tcBorders>
              <w:top w:val="single" w:sz="6" w:space="0" w:color="auto"/>
              <w:left w:val="single" w:sz="6"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kern w:val="0"/>
                <w:szCs w:val="21"/>
              </w:rPr>
              <w:t>1</w:t>
            </w:r>
          </w:p>
        </w:tc>
      </w:tr>
      <w:tr w:rsidR="00000000">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kern w:val="0"/>
                <w:szCs w:val="21"/>
              </w:rPr>
              <w:t>1</w:t>
            </w:r>
          </w:p>
        </w:tc>
        <w:tc>
          <w:tcPr>
            <w:tcW w:w="695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jc w:val="left"/>
              <w:rPr>
                <w:rFonts w:ascii="宋体" w:hAnsi="宋体" w:cs="宋体"/>
                <w:kern w:val="0"/>
                <w:szCs w:val="21"/>
              </w:rPr>
            </w:pPr>
            <w:r>
              <w:rPr>
                <w:rFonts w:ascii="宋体" w:hAnsi="宋体" w:cs="宋体" w:hint="eastAsia"/>
                <w:kern w:val="0"/>
                <w:szCs w:val="21"/>
              </w:rPr>
              <w:t>一、本年支出</w:t>
            </w:r>
          </w:p>
        </w:tc>
        <w:tc>
          <w:tcPr>
            <w:tcW w:w="127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hint="eastAsia"/>
                <w:kern w:val="0"/>
                <w:szCs w:val="21"/>
              </w:rPr>
              <w:t>6</w:t>
            </w:r>
            <w:r>
              <w:rPr>
                <w:rFonts w:ascii="宋体" w:hAnsi="宋体" w:cs="宋体"/>
                <w:kern w:val="0"/>
                <w:szCs w:val="21"/>
              </w:rPr>
              <w:t>00</w:t>
            </w:r>
          </w:p>
        </w:tc>
      </w:tr>
      <w:tr w:rsidR="00000000">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kern w:val="0"/>
                <w:szCs w:val="21"/>
              </w:rPr>
              <w:t>2</w:t>
            </w:r>
          </w:p>
        </w:tc>
        <w:tc>
          <w:tcPr>
            <w:tcW w:w="695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ind w:firstLineChars="200" w:firstLine="420"/>
              <w:jc w:val="left"/>
              <w:rPr>
                <w:rFonts w:ascii="宋体" w:hAnsi="宋体" w:cs="宋体"/>
                <w:kern w:val="0"/>
                <w:szCs w:val="21"/>
              </w:rPr>
            </w:pPr>
            <w:r>
              <w:rPr>
                <w:rFonts w:ascii="宋体" w:hAnsi="宋体" w:cs="宋体" w:hint="eastAsia"/>
                <w:kern w:val="0"/>
                <w:szCs w:val="21"/>
              </w:rPr>
              <w:t>减：不允许扣除的支出</w:t>
            </w:r>
          </w:p>
        </w:tc>
        <w:tc>
          <w:tcPr>
            <w:tcW w:w="127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hint="eastAsia"/>
                <w:kern w:val="0"/>
                <w:szCs w:val="21"/>
              </w:rPr>
              <w:t>0</w:t>
            </w:r>
          </w:p>
        </w:tc>
      </w:tr>
      <w:tr w:rsidR="00000000">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kern w:val="0"/>
                <w:szCs w:val="21"/>
              </w:rPr>
              <w:t>3</w:t>
            </w:r>
          </w:p>
        </w:tc>
        <w:tc>
          <w:tcPr>
            <w:tcW w:w="695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jc w:val="left"/>
              <w:rPr>
                <w:rFonts w:ascii="宋体" w:hAnsi="宋体" w:cs="宋体"/>
                <w:kern w:val="0"/>
                <w:szCs w:val="21"/>
              </w:rPr>
            </w:pPr>
            <w:r>
              <w:rPr>
                <w:rFonts w:ascii="宋体" w:hAnsi="宋体" w:cs="宋体" w:hint="eastAsia"/>
                <w:kern w:val="0"/>
                <w:szCs w:val="21"/>
              </w:rPr>
              <w:t>二、本年符合条件的支出（</w:t>
            </w:r>
            <w:r>
              <w:rPr>
                <w:rFonts w:ascii="宋体" w:hAnsi="宋体" w:cs="宋体"/>
                <w:kern w:val="0"/>
                <w:szCs w:val="21"/>
              </w:rPr>
              <w:t>1-2</w:t>
            </w:r>
            <w:r>
              <w:rPr>
                <w:rFonts w:ascii="宋体" w:hAnsi="宋体" w:cs="宋体" w:hint="eastAsia"/>
                <w:kern w:val="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hint="eastAsia"/>
                <w:kern w:val="0"/>
                <w:szCs w:val="21"/>
              </w:rPr>
              <w:t>6</w:t>
            </w:r>
            <w:r>
              <w:rPr>
                <w:rFonts w:ascii="宋体" w:hAnsi="宋体" w:cs="宋体"/>
                <w:kern w:val="0"/>
                <w:szCs w:val="21"/>
              </w:rPr>
              <w:t>00</w:t>
            </w:r>
          </w:p>
        </w:tc>
      </w:tr>
      <w:tr w:rsidR="00000000">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kern w:val="0"/>
                <w:szCs w:val="21"/>
              </w:rPr>
              <w:t>4</w:t>
            </w:r>
          </w:p>
        </w:tc>
        <w:tc>
          <w:tcPr>
            <w:tcW w:w="695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jc w:val="left"/>
              <w:rPr>
                <w:rFonts w:ascii="宋体" w:hAnsi="宋体" w:cs="宋体"/>
                <w:kern w:val="0"/>
                <w:szCs w:val="21"/>
              </w:rPr>
            </w:pPr>
            <w:r>
              <w:rPr>
                <w:rFonts w:ascii="宋体" w:hAnsi="宋体" w:cs="宋体" w:hint="eastAsia"/>
                <w:kern w:val="0"/>
                <w:szCs w:val="21"/>
              </w:rPr>
              <w:t>三、本年计算扣除限额的基数</w:t>
            </w:r>
          </w:p>
        </w:tc>
        <w:tc>
          <w:tcPr>
            <w:tcW w:w="127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000</w:t>
            </w:r>
          </w:p>
        </w:tc>
      </w:tr>
      <w:tr w:rsidR="00000000">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kern w:val="0"/>
                <w:szCs w:val="21"/>
              </w:rPr>
              <w:t>5</w:t>
            </w:r>
          </w:p>
        </w:tc>
        <w:tc>
          <w:tcPr>
            <w:tcW w:w="695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ind w:firstLineChars="200" w:firstLine="420"/>
              <w:rPr>
                <w:rFonts w:ascii="宋体" w:hAnsi="宋体" w:cs="宋体"/>
                <w:kern w:val="0"/>
                <w:szCs w:val="21"/>
              </w:rPr>
            </w:pPr>
            <w:r>
              <w:rPr>
                <w:rFonts w:ascii="宋体" w:hAnsi="宋体" w:cs="宋体" w:hint="eastAsia"/>
                <w:kern w:val="0"/>
                <w:szCs w:val="21"/>
              </w:rPr>
              <w:t>乘：税收规定扣</w:t>
            </w:r>
            <w:r>
              <w:rPr>
                <w:rFonts w:ascii="宋体" w:hAnsi="宋体" w:cs="宋体" w:hint="eastAsia"/>
                <w:kern w:val="0"/>
                <w:szCs w:val="21"/>
              </w:rPr>
              <w:t>除率</w:t>
            </w:r>
          </w:p>
        </w:tc>
        <w:tc>
          <w:tcPr>
            <w:tcW w:w="127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5%</w:t>
            </w:r>
          </w:p>
        </w:tc>
      </w:tr>
      <w:tr w:rsidR="00000000">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kern w:val="0"/>
                <w:szCs w:val="21"/>
              </w:rPr>
              <w:t>6</w:t>
            </w:r>
          </w:p>
        </w:tc>
        <w:tc>
          <w:tcPr>
            <w:tcW w:w="695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jc w:val="left"/>
              <w:rPr>
                <w:rFonts w:ascii="宋体" w:hAnsi="宋体" w:cs="宋体"/>
                <w:kern w:val="0"/>
                <w:szCs w:val="21"/>
              </w:rPr>
            </w:pPr>
            <w:r>
              <w:rPr>
                <w:rFonts w:ascii="宋体" w:hAnsi="宋体" w:cs="宋体" w:hint="eastAsia"/>
                <w:kern w:val="0"/>
                <w:szCs w:val="21"/>
              </w:rPr>
              <w:t>四、本企业计算的扣除限额（</w:t>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hint="eastAsia"/>
                <w:kern w:val="0"/>
                <w:szCs w:val="21"/>
              </w:rPr>
              <w:t>4</w:t>
            </w:r>
            <w:r>
              <w:rPr>
                <w:rFonts w:ascii="宋体" w:hAnsi="宋体" w:cs="宋体"/>
                <w:kern w:val="0"/>
                <w:szCs w:val="21"/>
              </w:rPr>
              <w:t>50</w:t>
            </w:r>
          </w:p>
        </w:tc>
      </w:tr>
      <w:tr w:rsidR="00000000">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kern w:val="0"/>
                <w:szCs w:val="21"/>
              </w:rPr>
              <w:t>7</w:t>
            </w:r>
          </w:p>
        </w:tc>
        <w:tc>
          <w:tcPr>
            <w:tcW w:w="695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jc w:val="left"/>
              <w:rPr>
                <w:rFonts w:ascii="宋体" w:hAnsi="宋体" w:cs="宋体"/>
                <w:kern w:val="0"/>
                <w:szCs w:val="21"/>
              </w:rPr>
            </w:pPr>
            <w:r>
              <w:rPr>
                <w:rFonts w:ascii="宋体" w:hAnsi="宋体" w:cs="宋体" w:hint="eastAsia"/>
                <w:kern w:val="0"/>
                <w:szCs w:val="21"/>
              </w:rPr>
              <w:t>五、本年结转以后年度扣除额</w:t>
            </w:r>
          </w:p>
          <w:p w:rsidR="00000000" w:rsidRDefault="001C46B4">
            <w:pPr>
              <w:widowControl/>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，本行</w:t>
            </w:r>
            <w:r>
              <w:rPr>
                <w:rFonts w:ascii="宋体" w:hAnsi="宋体" w:cs="宋体"/>
                <w:kern w:val="0"/>
                <w:szCs w:val="21"/>
              </w:rPr>
              <w:t>=3-6</w:t>
            </w: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，本行</w:t>
            </w:r>
            <w:r>
              <w:rPr>
                <w:rFonts w:ascii="宋体" w:hAnsi="宋体" w:cs="宋体"/>
                <w:kern w:val="0"/>
                <w:szCs w:val="21"/>
              </w:rPr>
              <w:t>=0</w:t>
            </w:r>
            <w:r>
              <w:rPr>
                <w:rFonts w:ascii="宋体" w:hAnsi="宋体" w:cs="宋体" w:hint="eastAsia"/>
                <w:kern w:val="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50</w:t>
            </w:r>
          </w:p>
        </w:tc>
      </w:tr>
      <w:tr w:rsidR="00000000">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kern w:val="0"/>
                <w:szCs w:val="21"/>
              </w:rPr>
              <w:t>8</w:t>
            </w:r>
          </w:p>
        </w:tc>
        <w:tc>
          <w:tcPr>
            <w:tcW w:w="695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ind w:firstLineChars="200" w:firstLine="420"/>
              <w:rPr>
                <w:rFonts w:ascii="宋体" w:hAnsi="宋体" w:cs="宋体"/>
                <w:kern w:val="0"/>
                <w:szCs w:val="21"/>
              </w:rPr>
            </w:pPr>
            <w:r>
              <w:rPr>
                <w:rFonts w:ascii="宋体" w:hAnsi="宋体" w:cs="宋体" w:hint="eastAsia"/>
                <w:kern w:val="0"/>
                <w:szCs w:val="21"/>
              </w:rPr>
              <w:t>加：以前年度累计结转扣除额</w:t>
            </w:r>
          </w:p>
        </w:tc>
        <w:tc>
          <w:tcPr>
            <w:tcW w:w="127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hint="eastAsia"/>
                <w:kern w:val="0"/>
                <w:szCs w:val="21"/>
              </w:rPr>
              <w:t>0</w:t>
            </w:r>
          </w:p>
        </w:tc>
      </w:tr>
      <w:tr w:rsidR="00000000">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kern w:val="0"/>
                <w:szCs w:val="21"/>
              </w:rPr>
              <w:t>9</w:t>
            </w:r>
          </w:p>
        </w:tc>
        <w:tc>
          <w:tcPr>
            <w:tcW w:w="695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ind w:firstLineChars="200" w:firstLine="420"/>
              <w:jc w:val="left"/>
              <w:rPr>
                <w:rFonts w:ascii="宋体" w:hAnsi="宋体" w:cs="宋体"/>
                <w:kern w:val="0"/>
                <w:szCs w:val="21"/>
              </w:rPr>
            </w:pPr>
            <w:r>
              <w:rPr>
                <w:rFonts w:ascii="宋体" w:hAnsi="宋体" w:cs="宋体" w:hint="eastAsia"/>
                <w:kern w:val="0"/>
                <w:szCs w:val="21"/>
              </w:rPr>
              <w:t>减：本年扣除的以前年度结转额</w:t>
            </w:r>
          </w:p>
          <w:p w:rsidR="00000000" w:rsidRDefault="001C46B4">
            <w:pPr>
              <w:widowControl/>
              <w:ind w:firstLineChars="200" w:firstLine="420"/>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，本行</w:t>
            </w:r>
            <w:r>
              <w:rPr>
                <w:rFonts w:ascii="宋体" w:hAnsi="宋体" w:cs="宋体"/>
                <w:kern w:val="0"/>
                <w:szCs w:val="21"/>
              </w:rPr>
              <w:t>=0</w:t>
            </w: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，本行</w:t>
            </w:r>
            <w:r>
              <w:rPr>
                <w:rFonts w:ascii="宋体" w:hAnsi="宋体" w:cs="宋体"/>
                <w:kern w:val="0"/>
                <w:szCs w:val="21"/>
              </w:rPr>
              <w:t>=8</w:t>
            </w:r>
            <w:r>
              <w:rPr>
                <w:rFonts w:ascii="宋体" w:hAnsi="宋体" w:cs="宋体" w:hint="eastAsia"/>
                <w:kern w:val="0"/>
                <w:szCs w:val="21"/>
              </w:rPr>
              <w:t>与（</w:t>
            </w:r>
            <w:r>
              <w:rPr>
                <w:rFonts w:ascii="宋体" w:hAnsi="宋体" w:cs="宋体"/>
                <w:kern w:val="0"/>
                <w:szCs w:val="21"/>
              </w:rPr>
              <w:t>6-3</w:t>
            </w:r>
            <w:r>
              <w:rPr>
                <w:rFonts w:ascii="宋体" w:hAnsi="宋体" w:cs="宋体" w:hint="eastAsia"/>
                <w:kern w:val="0"/>
                <w:szCs w:val="21"/>
              </w:rPr>
              <w:t>）孰小值</w:t>
            </w:r>
            <w:r>
              <w:rPr>
                <w:rFonts w:ascii="宋体" w:hAnsi="宋体" w:cs="宋体"/>
                <w:kern w:val="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hint="eastAsia"/>
                <w:kern w:val="0"/>
                <w:szCs w:val="21"/>
              </w:rPr>
              <w:t>0</w:t>
            </w:r>
          </w:p>
        </w:tc>
      </w:tr>
      <w:tr w:rsidR="00000000">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kern w:val="0"/>
                <w:szCs w:val="21"/>
              </w:rPr>
              <w:t>10</w:t>
            </w:r>
          </w:p>
        </w:tc>
        <w:tc>
          <w:tcPr>
            <w:tcW w:w="695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jc w:val="left"/>
              <w:rPr>
                <w:rFonts w:ascii="宋体" w:hAnsi="宋体" w:cs="宋体"/>
                <w:kern w:val="0"/>
                <w:szCs w:val="21"/>
              </w:rPr>
            </w:pPr>
            <w:r>
              <w:rPr>
                <w:rFonts w:ascii="宋体" w:hAnsi="宋体" w:cs="宋体" w:hint="eastAsia"/>
                <w:kern w:val="0"/>
                <w:szCs w:val="21"/>
              </w:rPr>
              <w:t>六、按照分摊协议归集至其他关联方的金额（</w:t>
            </w:r>
            <w:r>
              <w:rPr>
                <w:rFonts w:ascii="宋体" w:hAnsi="宋体" w:cs="宋体"/>
                <w:kern w:val="0"/>
                <w:szCs w:val="21"/>
              </w:rPr>
              <w:t>10</w:t>
            </w: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与</w:t>
            </w:r>
            <w:r>
              <w:rPr>
                <w:rFonts w:ascii="宋体" w:hAnsi="宋体" w:cs="宋体"/>
                <w:kern w:val="0"/>
                <w:szCs w:val="21"/>
              </w:rPr>
              <w:t>6</w:t>
            </w:r>
            <w:r>
              <w:rPr>
                <w:rFonts w:ascii="宋体" w:hAnsi="宋体" w:cs="宋体" w:hint="eastAsia"/>
                <w:kern w:val="0"/>
                <w:szCs w:val="21"/>
              </w:rPr>
              <w:t>孰小值）</w:t>
            </w:r>
          </w:p>
        </w:tc>
        <w:tc>
          <w:tcPr>
            <w:tcW w:w="127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80</w:t>
            </w:r>
          </w:p>
        </w:tc>
      </w:tr>
      <w:tr w:rsidR="00000000">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kern w:val="0"/>
                <w:szCs w:val="21"/>
              </w:rPr>
              <w:t>11</w:t>
            </w:r>
          </w:p>
        </w:tc>
        <w:tc>
          <w:tcPr>
            <w:tcW w:w="695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ind w:firstLineChars="200" w:firstLine="420"/>
              <w:jc w:val="left"/>
              <w:rPr>
                <w:rFonts w:ascii="宋体" w:hAnsi="宋体" w:cs="宋体"/>
                <w:kern w:val="0"/>
                <w:szCs w:val="21"/>
              </w:rPr>
            </w:pPr>
            <w:r>
              <w:rPr>
                <w:rFonts w:ascii="宋体" w:hAnsi="宋体" w:cs="宋体" w:hint="eastAsia"/>
                <w:kern w:val="0"/>
                <w:szCs w:val="21"/>
              </w:rPr>
              <w:t>按照分摊协议从其他关联方归集至本企业的金额</w:t>
            </w:r>
          </w:p>
        </w:tc>
        <w:tc>
          <w:tcPr>
            <w:tcW w:w="127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hint="eastAsia"/>
                <w:kern w:val="0"/>
                <w:szCs w:val="21"/>
              </w:rPr>
              <w:t>0</w:t>
            </w:r>
          </w:p>
        </w:tc>
      </w:tr>
      <w:tr w:rsidR="00000000">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kern w:val="0"/>
                <w:szCs w:val="21"/>
              </w:rPr>
              <w:t>12</w:t>
            </w:r>
          </w:p>
        </w:tc>
        <w:tc>
          <w:tcPr>
            <w:tcW w:w="695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jc w:val="left"/>
              <w:rPr>
                <w:rFonts w:ascii="宋体" w:hAnsi="宋体" w:cs="宋体"/>
                <w:kern w:val="0"/>
                <w:szCs w:val="21"/>
              </w:rPr>
            </w:pPr>
            <w:r>
              <w:rPr>
                <w:rFonts w:ascii="宋体" w:hAnsi="宋体" w:cs="宋体" w:hint="eastAsia"/>
                <w:kern w:val="0"/>
                <w:szCs w:val="21"/>
              </w:rPr>
              <w:t>七、本年支出纳税调整金额</w:t>
            </w:r>
            <w:r>
              <w:rPr>
                <w:rFonts w:ascii="宋体" w:hAnsi="宋体" w:cs="宋体"/>
                <w:kern w:val="0"/>
                <w:szCs w:val="21"/>
              </w:rPr>
              <w:br/>
            </w: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，本行</w:t>
            </w:r>
            <w:r>
              <w:rPr>
                <w:rFonts w:ascii="宋体" w:hAnsi="宋体" w:cs="宋体"/>
                <w:kern w:val="0"/>
                <w:szCs w:val="21"/>
              </w:rPr>
              <w:t>=2+3-6+10-11</w:t>
            </w: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，本行</w:t>
            </w:r>
            <w:r>
              <w:rPr>
                <w:rFonts w:ascii="宋体" w:hAnsi="宋体" w:cs="宋体"/>
                <w:kern w:val="0"/>
                <w:szCs w:val="21"/>
              </w:rPr>
              <w:t>=2+</w:t>
            </w:r>
            <w:r>
              <w:rPr>
                <w:rFonts w:ascii="宋体" w:hAnsi="宋体" w:cs="宋体"/>
                <w:kern w:val="0"/>
                <w:szCs w:val="21"/>
              </w:rPr>
              <w:t>10-11-9</w:t>
            </w:r>
            <w:r>
              <w:rPr>
                <w:rFonts w:ascii="宋体" w:hAnsi="宋体" w:cs="宋体" w:hint="eastAsia"/>
                <w:kern w:val="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kern w:val="0"/>
                <w:szCs w:val="21"/>
              </w:rPr>
              <w:t>330</w:t>
            </w:r>
          </w:p>
        </w:tc>
      </w:tr>
      <w:tr w:rsidR="00000000">
        <w:trPr>
          <w:trHeight w:val="20"/>
          <w:jc w:val="center"/>
        </w:trPr>
        <w:tc>
          <w:tcPr>
            <w:tcW w:w="640" w:type="dxa"/>
            <w:tcBorders>
              <w:top w:val="single" w:sz="6" w:space="0" w:color="auto"/>
              <w:left w:val="single" w:sz="12" w:space="0" w:color="auto"/>
              <w:bottom w:val="single" w:sz="12"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kern w:val="0"/>
                <w:szCs w:val="21"/>
              </w:rPr>
              <w:t>13</w:t>
            </w:r>
          </w:p>
        </w:tc>
        <w:tc>
          <w:tcPr>
            <w:tcW w:w="6956" w:type="dxa"/>
            <w:tcBorders>
              <w:top w:val="single" w:sz="6" w:space="0" w:color="auto"/>
              <w:left w:val="single" w:sz="6" w:space="0" w:color="auto"/>
              <w:bottom w:val="single" w:sz="12" w:space="0" w:color="auto"/>
              <w:right w:val="single" w:sz="6" w:space="0" w:color="auto"/>
            </w:tcBorders>
            <w:vAlign w:val="center"/>
          </w:tcPr>
          <w:p w:rsidR="00000000" w:rsidRDefault="001C46B4">
            <w:pPr>
              <w:widowControl/>
              <w:jc w:val="left"/>
              <w:rPr>
                <w:rFonts w:ascii="宋体" w:hAnsi="宋体" w:cs="宋体"/>
                <w:kern w:val="0"/>
                <w:szCs w:val="21"/>
              </w:rPr>
            </w:pPr>
            <w:r>
              <w:rPr>
                <w:rFonts w:ascii="宋体" w:hAnsi="宋体" w:cs="宋体" w:hint="eastAsia"/>
                <w:kern w:val="0"/>
                <w:szCs w:val="21"/>
              </w:rPr>
              <w:t>八、累计结转以后年度扣除额（</w:t>
            </w:r>
            <w:r>
              <w:rPr>
                <w:rFonts w:ascii="宋体" w:hAnsi="宋体" w:cs="宋体"/>
                <w:kern w:val="0"/>
                <w:szCs w:val="21"/>
              </w:rPr>
              <w:t>7+8-9</w:t>
            </w:r>
            <w:r>
              <w:rPr>
                <w:rFonts w:ascii="宋体" w:hAnsi="宋体" w:cs="宋体" w:hint="eastAsia"/>
                <w:kern w:val="0"/>
                <w:szCs w:val="21"/>
              </w:rPr>
              <w:t>）</w:t>
            </w:r>
          </w:p>
        </w:tc>
        <w:tc>
          <w:tcPr>
            <w:tcW w:w="1276" w:type="dxa"/>
            <w:tcBorders>
              <w:top w:val="single" w:sz="6" w:space="0" w:color="auto"/>
              <w:left w:val="single" w:sz="6" w:space="0" w:color="auto"/>
              <w:bottom w:val="single" w:sz="12"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50</w:t>
            </w:r>
          </w:p>
        </w:tc>
      </w:tr>
    </w:tbl>
    <w:p w:rsidR="00000000" w:rsidRDefault="001C46B4">
      <w:pPr>
        <w:jc w:val="center"/>
        <w:rPr>
          <w:rFonts w:ascii="宋体" w:hAnsi="宋体"/>
          <w:sz w:val="32"/>
          <w:szCs w:val="32"/>
        </w:rPr>
      </w:pPr>
    </w:p>
    <w:p w:rsidR="00000000" w:rsidRDefault="001C46B4">
      <w:pPr>
        <w:ind w:firstLine="645"/>
        <w:rPr>
          <w:rFonts w:ascii="宋体" w:hAnsi="宋体" w:hint="eastAsia"/>
          <w:sz w:val="32"/>
          <w:szCs w:val="32"/>
        </w:rPr>
      </w:pPr>
      <w:r>
        <w:rPr>
          <w:rFonts w:ascii="宋体" w:hAnsi="宋体" w:hint="eastAsia"/>
          <w:sz w:val="32"/>
          <w:szCs w:val="32"/>
        </w:rPr>
        <w:t>D</w:t>
      </w:r>
      <w:r>
        <w:rPr>
          <w:rFonts w:ascii="宋体" w:hAnsi="宋体" w:hint="eastAsia"/>
          <w:sz w:val="32"/>
          <w:szCs w:val="32"/>
        </w:rPr>
        <w:t>公司广告费和业务宣传费的税前扣除限额为：</w:t>
      </w:r>
      <w:r>
        <w:rPr>
          <w:rFonts w:ascii="宋体" w:hAnsi="宋体"/>
          <w:sz w:val="32"/>
          <w:szCs w:val="32"/>
        </w:rPr>
        <w:t>6000×15%</w:t>
      </w:r>
      <w:r>
        <w:rPr>
          <w:rFonts w:ascii="宋体" w:hAnsi="宋体"/>
          <w:sz w:val="32"/>
          <w:szCs w:val="32"/>
        </w:rPr>
        <w:t>＝</w:t>
      </w:r>
      <w:r>
        <w:rPr>
          <w:rFonts w:ascii="宋体" w:hAnsi="宋体"/>
          <w:sz w:val="32"/>
          <w:szCs w:val="32"/>
        </w:rPr>
        <w:t>900</w:t>
      </w:r>
      <w:r>
        <w:rPr>
          <w:rFonts w:ascii="宋体" w:hAnsi="宋体"/>
          <w:sz w:val="32"/>
          <w:szCs w:val="32"/>
        </w:rPr>
        <w:t>（万元）</w:t>
      </w:r>
      <w:r>
        <w:rPr>
          <w:rFonts w:ascii="宋体" w:hAnsi="宋体" w:hint="eastAsia"/>
          <w:sz w:val="32"/>
          <w:szCs w:val="32"/>
        </w:rPr>
        <w:t>，从</w:t>
      </w:r>
      <w:r>
        <w:rPr>
          <w:rFonts w:ascii="宋体" w:hAnsi="宋体" w:hint="eastAsia"/>
          <w:sz w:val="32"/>
          <w:szCs w:val="32"/>
        </w:rPr>
        <w:t>C</w:t>
      </w:r>
      <w:r>
        <w:rPr>
          <w:rFonts w:ascii="宋体" w:hAnsi="宋体" w:hint="eastAsia"/>
          <w:sz w:val="32"/>
          <w:szCs w:val="32"/>
        </w:rPr>
        <w:t>公司归集的</w:t>
      </w:r>
      <w:r>
        <w:rPr>
          <w:rFonts w:ascii="宋体" w:hAnsi="宋体"/>
          <w:sz w:val="32"/>
          <w:szCs w:val="32"/>
        </w:rPr>
        <w:t>广告费和业务宣传费为</w:t>
      </w:r>
      <w:r>
        <w:rPr>
          <w:rFonts w:ascii="宋体" w:hAnsi="宋体" w:hint="eastAsia"/>
          <w:sz w:val="32"/>
          <w:szCs w:val="32"/>
        </w:rPr>
        <w:t>1</w:t>
      </w:r>
      <w:r>
        <w:rPr>
          <w:rFonts w:ascii="宋体" w:hAnsi="宋体"/>
          <w:sz w:val="32"/>
          <w:szCs w:val="32"/>
        </w:rPr>
        <w:t>80</w:t>
      </w:r>
      <w:r>
        <w:rPr>
          <w:rFonts w:ascii="宋体" w:hAnsi="宋体"/>
          <w:sz w:val="32"/>
          <w:szCs w:val="32"/>
        </w:rPr>
        <w:t>万元</w:t>
      </w:r>
      <w:r>
        <w:rPr>
          <w:rFonts w:ascii="宋体" w:hAnsi="宋体" w:hint="eastAsia"/>
          <w:sz w:val="32"/>
          <w:szCs w:val="32"/>
        </w:rPr>
        <w:t>，当年</w:t>
      </w:r>
      <w:r>
        <w:rPr>
          <w:rFonts w:ascii="宋体" w:hAnsi="宋体"/>
          <w:sz w:val="32"/>
          <w:szCs w:val="32"/>
        </w:rPr>
        <w:t>实际扣除的广告费和业务宣传费为：</w:t>
      </w:r>
      <w:r>
        <w:rPr>
          <w:rFonts w:ascii="宋体" w:hAnsi="宋体"/>
          <w:sz w:val="32"/>
          <w:szCs w:val="32"/>
        </w:rPr>
        <w:t>900</w:t>
      </w:r>
      <w:r>
        <w:rPr>
          <w:rFonts w:ascii="宋体" w:hAnsi="宋体"/>
          <w:sz w:val="32"/>
          <w:szCs w:val="32"/>
        </w:rPr>
        <w:t>＋</w:t>
      </w:r>
      <w:r>
        <w:rPr>
          <w:rFonts w:ascii="宋体" w:hAnsi="宋体"/>
          <w:sz w:val="32"/>
          <w:szCs w:val="32"/>
        </w:rPr>
        <w:t>180</w:t>
      </w:r>
      <w:r>
        <w:rPr>
          <w:rFonts w:ascii="宋体" w:hAnsi="宋体"/>
          <w:sz w:val="32"/>
          <w:szCs w:val="32"/>
        </w:rPr>
        <w:t>＝</w:t>
      </w:r>
      <w:r>
        <w:rPr>
          <w:rFonts w:ascii="宋体" w:hAnsi="宋体"/>
          <w:sz w:val="32"/>
          <w:szCs w:val="32"/>
        </w:rPr>
        <w:t>1080</w:t>
      </w:r>
      <w:r>
        <w:rPr>
          <w:rFonts w:ascii="宋体" w:hAnsi="宋体"/>
          <w:sz w:val="32"/>
          <w:szCs w:val="32"/>
        </w:rPr>
        <w:t>（万元）</w:t>
      </w:r>
      <w:r>
        <w:rPr>
          <w:rFonts w:ascii="宋体" w:hAnsi="宋体" w:hint="eastAsia"/>
          <w:sz w:val="32"/>
          <w:szCs w:val="32"/>
        </w:rPr>
        <w:t>，结转以后年度扣除的广告费和业务宣传费为：</w:t>
      </w:r>
      <w:r>
        <w:rPr>
          <w:rFonts w:ascii="宋体" w:hAnsi="宋体"/>
          <w:sz w:val="32"/>
          <w:szCs w:val="32"/>
        </w:rPr>
        <w:t>1200</w:t>
      </w:r>
      <w:r>
        <w:rPr>
          <w:rFonts w:ascii="宋体" w:hAnsi="宋体"/>
          <w:sz w:val="32"/>
          <w:szCs w:val="32"/>
        </w:rPr>
        <w:t>－</w:t>
      </w:r>
      <w:r>
        <w:rPr>
          <w:rFonts w:ascii="宋体" w:hAnsi="宋体"/>
          <w:sz w:val="32"/>
          <w:szCs w:val="32"/>
        </w:rPr>
        <w:t>900</w:t>
      </w:r>
      <w:r>
        <w:rPr>
          <w:rFonts w:ascii="宋体" w:hAnsi="宋体"/>
          <w:sz w:val="32"/>
          <w:szCs w:val="32"/>
        </w:rPr>
        <w:t>＝</w:t>
      </w:r>
      <w:r>
        <w:rPr>
          <w:rFonts w:ascii="宋体" w:hAnsi="宋体"/>
          <w:sz w:val="32"/>
          <w:szCs w:val="32"/>
        </w:rPr>
        <w:t>300</w:t>
      </w:r>
      <w:r>
        <w:rPr>
          <w:rFonts w:ascii="宋体" w:hAnsi="宋体"/>
          <w:sz w:val="32"/>
          <w:szCs w:val="32"/>
        </w:rPr>
        <w:t>（万元）。</w:t>
      </w:r>
      <w:r>
        <w:rPr>
          <w:rFonts w:ascii="宋体" w:hAnsi="宋体" w:hint="eastAsia"/>
          <w:sz w:val="32"/>
          <w:szCs w:val="32"/>
        </w:rPr>
        <w:t>D</w:t>
      </w:r>
      <w:r>
        <w:rPr>
          <w:rFonts w:ascii="宋体" w:hAnsi="宋体" w:hint="eastAsia"/>
          <w:sz w:val="32"/>
          <w:szCs w:val="32"/>
        </w:rPr>
        <w:t>公司</w:t>
      </w:r>
      <w:r>
        <w:rPr>
          <w:rFonts w:ascii="宋体" w:hAnsi="宋体" w:hint="eastAsia"/>
          <w:sz w:val="32"/>
          <w:szCs w:val="32"/>
        </w:rPr>
        <w:t>广告费和业务宣传费纳税调整情况填写见表</w:t>
      </w:r>
      <w:r>
        <w:rPr>
          <w:rFonts w:ascii="宋体" w:hAnsi="宋体" w:hint="eastAsia"/>
          <w:sz w:val="32"/>
          <w:szCs w:val="32"/>
        </w:rPr>
        <w:t>6</w:t>
      </w:r>
      <w:r>
        <w:rPr>
          <w:rFonts w:ascii="宋体" w:hAnsi="宋体" w:hint="eastAsia"/>
          <w:sz w:val="32"/>
          <w:szCs w:val="32"/>
        </w:rPr>
        <w:t>。</w:t>
      </w:r>
    </w:p>
    <w:p w:rsidR="00000000" w:rsidRDefault="001C46B4">
      <w:pPr>
        <w:jc w:val="center"/>
        <w:rPr>
          <w:rFonts w:ascii="宋体" w:hAnsi="宋体" w:hint="eastAsia"/>
          <w:b/>
          <w:szCs w:val="21"/>
        </w:rPr>
      </w:pPr>
    </w:p>
    <w:p w:rsidR="00000000" w:rsidRDefault="001C46B4">
      <w:pPr>
        <w:jc w:val="center"/>
        <w:rPr>
          <w:rFonts w:ascii="宋体" w:hAnsi="宋体" w:hint="eastAsia"/>
          <w:b/>
          <w:szCs w:val="21"/>
        </w:rPr>
      </w:pPr>
    </w:p>
    <w:p w:rsidR="00000000" w:rsidRDefault="001C46B4">
      <w:pPr>
        <w:jc w:val="center"/>
        <w:rPr>
          <w:rFonts w:ascii="宋体" w:hAnsi="宋体" w:hint="eastAsia"/>
          <w:b/>
          <w:szCs w:val="21"/>
        </w:rPr>
      </w:pPr>
    </w:p>
    <w:p w:rsidR="00000000" w:rsidRDefault="001C46B4">
      <w:pPr>
        <w:jc w:val="center"/>
        <w:rPr>
          <w:rFonts w:ascii="宋体" w:hAnsi="宋体" w:hint="eastAsia"/>
          <w:b/>
          <w:szCs w:val="21"/>
        </w:rPr>
      </w:pPr>
    </w:p>
    <w:p w:rsidR="00000000" w:rsidRDefault="001C46B4">
      <w:pPr>
        <w:jc w:val="center"/>
        <w:rPr>
          <w:rFonts w:ascii="宋体" w:hAnsi="宋体"/>
          <w:b/>
          <w:szCs w:val="21"/>
        </w:rPr>
      </w:pPr>
      <w:r>
        <w:rPr>
          <w:rFonts w:ascii="宋体" w:hAnsi="宋体" w:hint="eastAsia"/>
          <w:b/>
          <w:szCs w:val="21"/>
        </w:rPr>
        <w:lastRenderedPageBreak/>
        <w:t>表</w:t>
      </w:r>
      <w:r>
        <w:rPr>
          <w:rFonts w:ascii="宋体" w:hAnsi="宋体" w:hint="eastAsia"/>
          <w:b/>
          <w:szCs w:val="21"/>
        </w:rPr>
        <w:t xml:space="preserve">6 </w:t>
      </w:r>
      <w:r>
        <w:rPr>
          <w:rFonts w:ascii="宋体" w:hAnsi="宋体"/>
          <w:b/>
          <w:szCs w:val="21"/>
        </w:rPr>
        <w:t>A105060</w:t>
      </w:r>
      <w:r>
        <w:rPr>
          <w:rFonts w:ascii="宋体" w:hAnsi="宋体"/>
          <w:b/>
          <w:szCs w:val="21"/>
        </w:rPr>
        <w:tab/>
      </w:r>
      <w:r>
        <w:rPr>
          <w:rFonts w:ascii="宋体" w:hAnsi="宋体"/>
          <w:b/>
          <w:szCs w:val="21"/>
        </w:rPr>
        <w:t>广告费和业务宣传费等跨年度纳税调整明细表</w:t>
      </w:r>
    </w:p>
    <w:p w:rsidR="00000000" w:rsidRDefault="001C46B4">
      <w:pPr>
        <w:jc w:val="center"/>
        <w:rPr>
          <w:rFonts w:ascii="宋体" w:hAnsi="宋体"/>
          <w:b/>
          <w:szCs w:val="21"/>
        </w:rPr>
      </w:pPr>
      <w:r>
        <w:rPr>
          <w:rFonts w:ascii="宋体" w:hAnsi="宋体" w:hint="eastAsia"/>
          <w:b/>
          <w:szCs w:val="21"/>
        </w:rPr>
        <w:t xml:space="preserve">                  </w:t>
      </w:r>
      <w:r>
        <w:rPr>
          <w:rFonts w:ascii="宋体" w:hAnsi="宋体" w:hint="eastAsia"/>
          <w:b/>
          <w:szCs w:val="21"/>
        </w:rPr>
        <w:t xml:space="preserve">                            </w:t>
      </w:r>
      <w:r>
        <w:rPr>
          <w:rFonts w:ascii="宋体" w:hAnsi="宋体" w:hint="eastAsia"/>
          <w:b/>
          <w:szCs w:val="21"/>
        </w:rPr>
        <w:t>（金额单位：万元）</w:t>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40"/>
        <w:gridCol w:w="6956"/>
        <w:gridCol w:w="1276"/>
      </w:tblGrid>
      <w:tr w:rsidR="00000000">
        <w:trPr>
          <w:trHeight w:val="20"/>
          <w:jc w:val="center"/>
        </w:trPr>
        <w:tc>
          <w:tcPr>
            <w:tcW w:w="640" w:type="dxa"/>
            <w:vMerge w:val="restart"/>
            <w:tcBorders>
              <w:top w:val="single" w:sz="12" w:space="0" w:color="auto"/>
              <w:left w:val="single" w:sz="12"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hint="eastAsia"/>
                <w:kern w:val="0"/>
                <w:szCs w:val="21"/>
              </w:rPr>
              <w:t>行次</w:t>
            </w:r>
          </w:p>
        </w:tc>
        <w:tc>
          <w:tcPr>
            <w:tcW w:w="6956" w:type="dxa"/>
            <w:vMerge w:val="restart"/>
            <w:tcBorders>
              <w:top w:val="single" w:sz="12" w:space="0" w:color="auto"/>
              <w:left w:val="single" w:sz="6"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hint="eastAsia"/>
                <w:spacing w:val="500"/>
                <w:kern w:val="0"/>
                <w:szCs w:val="21"/>
              </w:rPr>
              <w:t>项</w:t>
            </w:r>
            <w:r>
              <w:rPr>
                <w:rFonts w:ascii="宋体" w:hAnsi="宋体" w:cs="宋体" w:hint="eastAsia"/>
                <w:kern w:val="0"/>
                <w:szCs w:val="21"/>
              </w:rPr>
              <w:t>目</w:t>
            </w:r>
          </w:p>
        </w:tc>
        <w:tc>
          <w:tcPr>
            <w:tcW w:w="1276" w:type="dxa"/>
            <w:tcBorders>
              <w:top w:val="single" w:sz="12" w:space="0" w:color="auto"/>
              <w:left w:val="single" w:sz="6"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hint="eastAsia"/>
                <w:kern w:val="0"/>
                <w:szCs w:val="21"/>
              </w:rPr>
              <w:t>广告费和</w:t>
            </w:r>
          </w:p>
          <w:p w:rsidR="00000000" w:rsidRDefault="001C46B4">
            <w:pPr>
              <w:widowControl/>
              <w:jc w:val="center"/>
              <w:rPr>
                <w:rFonts w:ascii="宋体" w:hAnsi="宋体" w:cs="宋体"/>
                <w:kern w:val="0"/>
                <w:szCs w:val="21"/>
              </w:rPr>
            </w:pPr>
            <w:r>
              <w:rPr>
                <w:rFonts w:ascii="宋体" w:hAnsi="宋体" w:cs="宋体" w:hint="eastAsia"/>
                <w:kern w:val="0"/>
                <w:szCs w:val="21"/>
              </w:rPr>
              <w:t>业务宣传费</w:t>
            </w:r>
          </w:p>
        </w:tc>
      </w:tr>
      <w:tr w:rsidR="00000000">
        <w:trPr>
          <w:trHeight w:val="20"/>
          <w:jc w:val="center"/>
        </w:trPr>
        <w:tc>
          <w:tcPr>
            <w:tcW w:w="640" w:type="dxa"/>
            <w:vMerge/>
            <w:tcBorders>
              <w:top w:val="single" w:sz="6" w:space="0" w:color="auto"/>
              <w:left w:val="single" w:sz="12"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p>
        </w:tc>
        <w:tc>
          <w:tcPr>
            <w:tcW w:w="6956" w:type="dxa"/>
            <w:vMerge/>
            <w:tcBorders>
              <w:top w:val="single" w:sz="6" w:space="0" w:color="auto"/>
              <w:left w:val="single" w:sz="6"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kern w:val="0"/>
                <w:szCs w:val="21"/>
              </w:rPr>
              <w:t>1</w:t>
            </w:r>
          </w:p>
        </w:tc>
      </w:tr>
      <w:tr w:rsidR="00000000">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kern w:val="0"/>
                <w:szCs w:val="21"/>
              </w:rPr>
              <w:t>1</w:t>
            </w:r>
          </w:p>
        </w:tc>
        <w:tc>
          <w:tcPr>
            <w:tcW w:w="695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jc w:val="left"/>
              <w:rPr>
                <w:rFonts w:ascii="宋体" w:hAnsi="宋体" w:cs="宋体"/>
                <w:kern w:val="0"/>
                <w:szCs w:val="21"/>
              </w:rPr>
            </w:pPr>
            <w:r>
              <w:rPr>
                <w:rFonts w:ascii="宋体" w:hAnsi="宋体" w:cs="宋体" w:hint="eastAsia"/>
                <w:kern w:val="0"/>
                <w:szCs w:val="21"/>
              </w:rPr>
              <w:t>一、本年支出</w:t>
            </w:r>
          </w:p>
        </w:tc>
        <w:tc>
          <w:tcPr>
            <w:tcW w:w="127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kern w:val="0"/>
                <w:szCs w:val="21"/>
              </w:rPr>
              <w:t>1200</w:t>
            </w:r>
          </w:p>
        </w:tc>
      </w:tr>
      <w:tr w:rsidR="00000000">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kern w:val="0"/>
                <w:szCs w:val="21"/>
              </w:rPr>
              <w:t>2</w:t>
            </w:r>
          </w:p>
        </w:tc>
        <w:tc>
          <w:tcPr>
            <w:tcW w:w="695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ind w:firstLineChars="200" w:firstLine="420"/>
              <w:jc w:val="left"/>
              <w:rPr>
                <w:rFonts w:ascii="宋体" w:hAnsi="宋体" w:cs="宋体"/>
                <w:kern w:val="0"/>
                <w:szCs w:val="21"/>
              </w:rPr>
            </w:pPr>
            <w:r>
              <w:rPr>
                <w:rFonts w:ascii="宋体" w:hAnsi="宋体" w:cs="宋体" w:hint="eastAsia"/>
                <w:kern w:val="0"/>
                <w:szCs w:val="21"/>
              </w:rPr>
              <w:t>减：不允许扣除的支出</w:t>
            </w:r>
          </w:p>
        </w:tc>
        <w:tc>
          <w:tcPr>
            <w:tcW w:w="127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hint="eastAsia"/>
                <w:kern w:val="0"/>
                <w:szCs w:val="21"/>
              </w:rPr>
              <w:t>0</w:t>
            </w:r>
          </w:p>
        </w:tc>
      </w:tr>
      <w:tr w:rsidR="00000000">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kern w:val="0"/>
                <w:szCs w:val="21"/>
              </w:rPr>
              <w:t>3</w:t>
            </w:r>
          </w:p>
        </w:tc>
        <w:tc>
          <w:tcPr>
            <w:tcW w:w="695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jc w:val="left"/>
              <w:rPr>
                <w:rFonts w:ascii="宋体" w:hAnsi="宋体" w:cs="宋体"/>
                <w:kern w:val="0"/>
                <w:szCs w:val="21"/>
              </w:rPr>
            </w:pPr>
            <w:r>
              <w:rPr>
                <w:rFonts w:ascii="宋体" w:hAnsi="宋体" w:cs="宋体" w:hint="eastAsia"/>
                <w:kern w:val="0"/>
                <w:szCs w:val="21"/>
              </w:rPr>
              <w:t>二、本年符合条件的支出（</w:t>
            </w:r>
            <w:r>
              <w:rPr>
                <w:rFonts w:ascii="宋体" w:hAnsi="宋体" w:cs="宋体"/>
                <w:kern w:val="0"/>
                <w:szCs w:val="21"/>
              </w:rPr>
              <w:t>1-2</w:t>
            </w:r>
            <w:r>
              <w:rPr>
                <w:rFonts w:ascii="宋体" w:hAnsi="宋体" w:cs="宋体" w:hint="eastAsia"/>
                <w:kern w:val="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kern w:val="0"/>
                <w:szCs w:val="21"/>
              </w:rPr>
              <w:t>1200</w:t>
            </w:r>
          </w:p>
        </w:tc>
      </w:tr>
      <w:tr w:rsidR="00000000">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kern w:val="0"/>
                <w:szCs w:val="21"/>
              </w:rPr>
              <w:t>4</w:t>
            </w:r>
          </w:p>
        </w:tc>
        <w:tc>
          <w:tcPr>
            <w:tcW w:w="695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jc w:val="left"/>
              <w:rPr>
                <w:rFonts w:ascii="宋体" w:hAnsi="宋体" w:cs="宋体"/>
                <w:kern w:val="0"/>
                <w:szCs w:val="21"/>
              </w:rPr>
            </w:pPr>
            <w:r>
              <w:rPr>
                <w:rFonts w:ascii="宋体" w:hAnsi="宋体" w:cs="宋体" w:hint="eastAsia"/>
                <w:kern w:val="0"/>
                <w:szCs w:val="21"/>
              </w:rPr>
              <w:t>三、本年计算扣除限额的基数</w:t>
            </w:r>
          </w:p>
        </w:tc>
        <w:tc>
          <w:tcPr>
            <w:tcW w:w="127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kern w:val="0"/>
                <w:szCs w:val="21"/>
              </w:rPr>
              <w:t>6000</w:t>
            </w:r>
          </w:p>
        </w:tc>
      </w:tr>
      <w:tr w:rsidR="00000000">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kern w:val="0"/>
                <w:szCs w:val="21"/>
              </w:rPr>
              <w:t>5</w:t>
            </w:r>
          </w:p>
        </w:tc>
        <w:tc>
          <w:tcPr>
            <w:tcW w:w="695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ind w:firstLineChars="200" w:firstLine="420"/>
              <w:rPr>
                <w:rFonts w:ascii="宋体" w:hAnsi="宋体" w:cs="宋体"/>
                <w:kern w:val="0"/>
                <w:szCs w:val="21"/>
              </w:rPr>
            </w:pPr>
            <w:r>
              <w:rPr>
                <w:rFonts w:ascii="宋体" w:hAnsi="宋体" w:cs="宋体" w:hint="eastAsia"/>
                <w:kern w:val="0"/>
                <w:szCs w:val="21"/>
              </w:rPr>
              <w:t>乘：税收规定扣除率</w:t>
            </w:r>
          </w:p>
        </w:tc>
        <w:tc>
          <w:tcPr>
            <w:tcW w:w="127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5%</w:t>
            </w:r>
          </w:p>
        </w:tc>
      </w:tr>
      <w:tr w:rsidR="00000000">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kern w:val="0"/>
                <w:szCs w:val="21"/>
              </w:rPr>
              <w:t>6</w:t>
            </w:r>
          </w:p>
        </w:tc>
        <w:tc>
          <w:tcPr>
            <w:tcW w:w="695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jc w:val="left"/>
              <w:rPr>
                <w:rFonts w:ascii="宋体" w:hAnsi="宋体" w:cs="宋体"/>
                <w:kern w:val="0"/>
                <w:szCs w:val="21"/>
              </w:rPr>
            </w:pPr>
            <w:r>
              <w:rPr>
                <w:rFonts w:ascii="宋体" w:hAnsi="宋体" w:cs="宋体" w:hint="eastAsia"/>
                <w:kern w:val="0"/>
                <w:szCs w:val="21"/>
              </w:rPr>
              <w:t>四、本企业计算的扣除限额（</w:t>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kern w:val="0"/>
                <w:szCs w:val="21"/>
              </w:rPr>
              <w:t>900</w:t>
            </w:r>
          </w:p>
        </w:tc>
      </w:tr>
      <w:tr w:rsidR="00000000">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kern w:val="0"/>
                <w:szCs w:val="21"/>
              </w:rPr>
              <w:t>7</w:t>
            </w:r>
          </w:p>
        </w:tc>
        <w:tc>
          <w:tcPr>
            <w:tcW w:w="695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jc w:val="left"/>
              <w:rPr>
                <w:rFonts w:ascii="宋体" w:hAnsi="宋体" w:cs="宋体"/>
                <w:kern w:val="0"/>
                <w:szCs w:val="21"/>
              </w:rPr>
            </w:pPr>
            <w:r>
              <w:rPr>
                <w:rFonts w:ascii="宋体" w:hAnsi="宋体" w:cs="宋体" w:hint="eastAsia"/>
                <w:kern w:val="0"/>
                <w:szCs w:val="21"/>
              </w:rPr>
              <w:t>五、本年结转以后年度扣除额</w:t>
            </w:r>
          </w:p>
          <w:p w:rsidR="00000000" w:rsidRDefault="001C46B4">
            <w:pPr>
              <w:widowControl/>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，本行</w:t>
            </w:r>
            <w:r>
              <w:rPr>
                <w:rFonts w:ascii="宋体" w:hAnsi="宋体" w:cs="宋体"/>
                <w:kern w:val="0"/>
                <w:szCs w:val="21"/>
              </w:rPr>
              <w:t>=3-6</w:t>
            </w: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，本行</w:t>
            </w:r>
            <w:r>
              <w:rPr>
                <w:rFonts w:ascii="宋体" w:hAnsi="宋体" w:cs="宋体"/>
                <w:kern w:val="0"/>
                <w:szCs w:val="21"/>
              </w:rPr>
              <w:t>=0</w:t>
            </w:r>
            <w:r>
              <w:rPr>
                <w:rFonts w:ascii="宋体" w:hAnsi="宋体" w:cs="宋体" w:hint="eastAsia"/>
                <w:kern w:val="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kern w:val="0"/>
                <w:szCs w:val="21"/>
              </w:rPr>
              <w:t>300</w:t>
            </w:r>
          </w:p>
        </w:tc>
      </w:tr>
      <w:tr w:rsidR="00000000">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kern w:val="0"/>
                <w:szCs w:val="21"/>
              </w:rPr>
              <w:t>8</w:t>
            </w:r>
          </w:p>
        </w:tc>
        <w:tc>
          <w:tcPr>
            <w:tcW w:w="695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ind w:firstLineChars="200" w:firstLine="420"/>
              <w:rPr>
                <w:rFonts w:ascii="宋体" w:hAnsi="宋体" w:cs="宋体"/>
                <w:kern w:val="0"/>
                <w:szCs w:val="21"/>
              </w:rPr>
            </w:pPr>
            <w:r>
              <w:rPr>
                <w:rFonts w:ascii="宋体" w:hAnsi="宋体" w:cs="宋体" w:hint="eastAsia"/>
                <w:kern w:val="0"/>
                <w:szCs w:val="21"/>
              </w:rPr>
              <w:t>加：以前年度累计结转扣除额</w:t>
            </w:r>
          </w:p>
        </w:tc>
        <w:tc>
          <w:tcPr>
            <w:tcW w:w="127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hint="eastAsia"/>
                <w:kern w:val="0"/>
                <w:szCs w:val="21"/>
              </w:rPr>
              <w:t>0</w:t>
            </w:r>
          </w:p>
        </w:tc>
      </w:tr>
      <w:tr w:rsidR="00000000">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kern w:val="0"/>
                <w:szCs w:val="21"/>
              </w:rPr>
              <w:t>9</w:t>
            </w:r>
          </w:p>
        </w:tc>
        <w:tc>
          <w:tcPr>
            <w:tcW w:w="695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ind w:firstLineChars="200" w:firstLine="420"/>
              <w:jc w:val="left"/>
              <w:rPr>
                <w:rFonts w:ascii="宋体" w:hAnsi="宋体" w:cs="宋体"/>
                <w:kern w:val="0"/>
                <w:szCs w:val="21"/>
              </w:rPr>
            </w:pPr>
            <w:r>
              <w:rPr>
                <w:rFonts w:ascii="宋体" w:hAnsi="宋体" w:cs="宋体" w:hint="eastAsia"/>
                <w:kern w:val="0"/>
                <w:szCs w:val="21"/>
              </w:rPr>
              <w:t>减：本年扣除的以前年度</w:t>
            </w:r>
            <w:r>
              <w:rPr>
                <w:rFonts w:ascii="宋体" w:hAnsi="宋体" w:cs="宋体" w:hint="eastAsia"/>
                <w:kern w:val="0"/>
                <w:szCs w:val="21"/>
              </w:rPr>
              <w:t>结转额</w:t>
            </w:r>
          </w:p>
          <w:p w:rsidR="00000000" w:rsidRDefault="001C46B4">
            <w:pPr>
              <w:widowControl/>
              <w:ind w:firstLineChars="200" w:firstLine="420"/>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，本行</w:t>
            </w:r>
            <w:r>
              <w:rPr>
                <w:rFonts w:ascii="宋体" w:hAnsi="宋体" w:cs="宋体"/>
                <w:kern w:val="0"/>
                <w:szCs w:val="21"/>
              </w:rPr>
              <w:t>=0</w:t>
            </w: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，本行</w:t>
            </w:r>
            <w:r>
              <w:rPr>
                <w:rFonts w:ascii="宋体" w:hAnsi="宋体" w:cs="宋体"/>
                <w:kern w:val="0"/>
                <w:szCs w:val="21"/>
              </w:rPr>
              <w:t>=8</w:t>
            </w:r>
            <w:r>
              <w:rPr>
                <w:rFonts w:ascii="宋体" w:hAnsi="宋体" w:cs="宋体" w:hint="eastAsia"/>
                <w:kern w:val="0"/>
                <w:szCs w:val="21"/>
              </w:rPr>
              <w:t>与（</w:t>
            </w:r>
            <w:r>
              <w:rPr>
                <w:rFonts w:ascii="宋体" w:hAnsi="宋体" w:cs="宋体"/>
                <w:kern w:val="0"/>
                <w:szCs w:val="21"/>
              </w:rPr>
              <w:t>6-3</w:t>
            </w:r>
            <w:r>
              <w:rPr>
                <w:rFonts w:ascii="宋体" w:hAnsi="宋体" w:cs="宋体" w:hint="eastAsia"/>
                <w:kern w:val="0"/>
                <w:szCs w:val="21"/>
              </w:rPr>
              <w:t>）孰小值</w:t>
            </w:r>
            <w:r>
              <w:rPr>
                <w:rFonts w:ascii="宋体" w:hAnsi="宋体" w:cs="宋体"/>
                <w:kern w:val="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hint="eastAsia"/>
                <w:kern w:val="0"/>
                <w:szCs w:val="21"/>
              </w:rPr>
              <w:t>0</w:t>
            </w:r>
          </w:p>
        </w:tc>
      </w:tr>
      <w:tr w:rsidR="00000000">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kern w:val="0"/>
                <w:szCs w:val="21"/>
              </w:rPr>
              <w:t>10</w:t>
            </w:r>
          </w:p>
        </w:tc>
        <w:tc>
          <w:tcPr>
            <w:tcW w:w="695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jc w:val="left"/>
              <w:rPr>
                <w:rFonts w:ascii="宋体" w:hAnsi="宋体" w:cs="宋体"/>
                <w:kern w:val="0"/>
                <w:szCs w:val="21"/>
              </w:rPr>
            </w:pPr>
            <w:r>
              <w:rPr>
                <w:rFonts w:ascii="宋体" w:hAnsi="宋体" w:cs="宋体" w:hint="eastAsia"/>
                <w:kern w:val="0"/>
                <w:szCs w:val="21"/>
              </w:rPr>
              <w:t>六、按照分摊协议归集至其他关联方的金额（</w:t>
            </w:r>
            <w:r>
              <w:rPr>
                <w:rFonts w:ascii="宋体" w:hAnsi="宋体" w:cs="宋体"/>
                <w:kern w:val="0"/>
                <w:szCs w:val="21"/>
              </w:rPr>
              <w:t>10</w:t>
            </w: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与</w:t>
            </w:r>
            <w:r>
              <w:rPr>
                <w:rFonts w:ascii="宋体" w:hAnsi="宋体" w:cs="宋体"/>
                <w:kern w:val="0"/>
                <w:szCs w:val="21"/>
              </w:rPr>
              <w:t>6</w:t>
            </w:r>
            <w:r>
              <w:rPr>
                <w:rFonts w:ascii="宋体" w:hAnsi="宋体" w:cs="宋体" w:hint="eastAsia"/>
                <w:kern w:val="0"/>
                <w:szCs w:val="21"/>
              </w:rPr>
              <w:t>孰小值）</w:t>
            </w:r>
          </w:p>
        </w:tc>
        <w:tc>
          <w:tcPr>
            <w:tcW w:w="127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kern w:val="0"/>
                <w:szCs w:val="21"/>
              </w:rPr>
              <w:t>0</w:t>
            </w:r>
          </w:p>
        </w:tc>
      </w:tr>
      <w:tr w:rsidR="00000000">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kern w:val="0"/>
                <w:szCs w:val="21"/>
              </w:rPr>
              <w:t>11</w:t>
            </w:r>
          </w:p>
        </w:tc>
        <w:tc>
          <w:tcPr>
            <w:tcW w:w="695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ind w:firstLineChars="200" w:firstLine="420"/>
              <w:jc w:val="left"/>
              <w:rPr>
                <w:rFonts w:ascii="宋体" w:hAnsi="宋体" w:cs="宋体"/>
                <w:kern w:val="0"/>
                <w:szCs w:val="21"/>
              </w:rPr>
            </w:pPr>
            <w:r>
              <w:rPr>
                <w:rFonts w:ascii="宋体" w:hAnsi="宋体" w:cs="宋体" w:hint="eastAsia"/>
                <w:kern w:val="0"/>
                <w:szCs w:val="21"/>
              </w:rPr>
              <w:t>按照分摊协议从其他关联方归集至本企业的金额</w:t>
            </w:r>
          </w:p>
        </w:tc>
        <w:tc>
          <w:tcPr>
            <w:tcW w:w="127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kern w:val="0"/>
                <w:szCs w:val="21"/>
              </w:rPr>
              <w:t>180</w:t>
            </w:r>
          </w:p>
        </w:tc>
      </w:tr>
      <w:tr w:rsidR="00000000">
        <w:trPr>
          <w:trHeight w:val="20"/>
          <w:jc w:val="center"/>
        </w:trPr>
        <w:tc>
          <w:tcPr>
            <w:tcW w:w="640" w:type="dxa"/>
            <w:tcBorders>
              <w:top w:val="single" w:sz="6" w:space="0" w:color="auto"/>
              <w:left w:val="single" w:sz="12"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kern w:val="0"/>
                <w:szCs w:val="21"/>
              </w:rPr>
              <w:t>12</w:t>
            </w:r>
          </w:p>
        </w:tc>
        <w:tc>
          <w:tcPr>
            <w:tcW w:w="695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jc w:val="left"/>
              <w:rPr>
                <w:rFonts w:ascii="宋体" w:hAnsi="宋体" w:cs="宋体"/>
                <w:kern w:val="0"/>
                <w:szCs w:val="21"/>
              </w:rPr>
            </w:pPr>
            <w:r>
              <w:rPr>
                <w:rFonts w:ascii="宋体" w:hAnsi="宋体" w:cs="宋体" w:hint="eastAsia"/>
                <w:kern w:val="0"/>
                <w:szCs w:val="21"/>
              </w:rPr>
              <w:t>七、本年支出纳税调整金额</w:t>
            </w:r>
            <w:r>
              <w:rPr>
                <w:rFonts w:ascii="宋体" w:hAnsi="宋体" w:cs="宋体"/>
                <w:kern w:val="0"/>
                <w:szCs w:val="21"/>
              </w:rPr>
              <w:br/>
            </w: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，本行</w:t>
            </w:r>
            <w:r>
              <w:rPr>
                <w:rFonts w:ascii="宋体" w:hAnsi="宋体" w:cs="宋体"/>
                <w:kern w:val="0"/>
                <w:szCs w:val="21"/>
              </w:rPr>
              <w:t>=2+3-6+10-11</w:t>
            </w: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，本行</w:t>
            </w:r>
            <w:r>
              <w:rPr>
                <w:rFonts w:ascii="宋体" w:hAnsi="宋体" w:cs="宋体"/>
                <w:kern w:val="0"/>
                <w:szCs w:val="21"/>
              </w:rPr>
              <w:t>=2+10-11-9</w:t>
            </w:r>
            <w:r>
              <w:rPr>
                <w:rFonts w:ascii="宋体" w:hAnsi="宋体" w:cs="宋体" w:hint="eastAsia"/>
                <w:kern w:val="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kern w:val="0"/>
                <w:szCs w:val="21"/>
              </w:rPr>
              <w:t>120</w:t>
            </w:r>
          </w:p>
        </w:tc>
      </w:tr>
      <w:tr w:rsidR="00000000">
        <w:trPr>
          <w:trHeight w:val="20"/>
          <w:jc w:val="center"/>
        </w:trPr>
        <w:tc>
          <w:tcPr>
            <w:tcW w:w="640" w:type="dxa"/>
            <w:tcBorders>
              <w:top w:val="single" w:sz="6" w:space="0" w:color="auto"/>
              <w:left w:val="single" w:sz="12" w:space="0" w:color="auto"/>
              <w:bottom w:val="single" w:sz="12"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kern w:val="0"/>
                <w:szCs w:val="21"/>
              </w:rPr>
              <w:t>13</w:t>
            </w:r>
          </w:p>
        </w:tc>
        <w:tc>
          <w:tcPr>
            <w:tcW w:w="6956" w:type="dxa"/>
            <w:tcBorders>
              <w:top w:val="single" w:sz="6" w:space="0" w:color="auto"/>
              <w:left w:val="single" w:sz="6" w:space="0" w:color="auto"/>
              <w:bottom w:val="single" w:sz="12" w:space="0" w:color="auto"/>
              <w:right w:val="single" w:sz="6" w:space="0" w:color="auto"/>
            </w:tcBorders>
            <w:vAlign w:val="center"/>
          </w:tcPr>
          <w:p w:rsidR="00000000" w:rsidRDefault="001C46B4">
            <w:pPr>
              <w:widowControl/>
              <w:jc w:val="left"/>
              <w:rPr>
                <w:rFonts w:ascii="宋体" w:hAnsi="宋体" w:cs="宋体"/>
                <w:kern w:val="0"/>
                <w:szCs w:val="21"/>
              </w:rPr>
            </w:pPr>
            <w:r>
              <w:rPr>
                <w:rFonts w:ascii="宋体" w:hAnsi="宋体" w:cs="宋体" w:hint="eastAsia"/>
                <w:kern w:val="0"/>
                <w:szCs w:val="21"/>
              </w:rPr>
              <w:t>八、累计结转以后年度扣除额（</w:t>
            </w:r>
            <w:r>
              <w:rPr>
                <w:rFonts w:ascii="宋体" w:hAnsi="宋体" w:cs="宋体"/>
                <w:kern w:val="0"/>
                <w:szCs w:val="21"/>
              </w:rPr>
              <w:t>7+8-9</w:t>
            </w:r>
            <w:r>
              <w:rPr>
                <w:rFonts w:ascii="宋体" w:hAnsi="宋体" w:cs="宋体" w:hint="eastAsia"/>
                <w:kern w:val="0"/>
                <w:szCs w:val="21"/>
              </w:rPr>
              <w:t>）</w:t>
            </w:r>
          </w:p>
        </w:tc>
        <w:tc>
          <w:tcPr>
            <w:tcW w:w="1276" w:type="dxa"/>
            <w:tcBorders>
              <w:top w:val="single" w:sz="6" w:space="0" w:color="auto"/>
              <w:left w:val="single" w:sz="6" w:space="0" w:color="auto"/>
              <w:bottom w:val="single" w:sz="12" w:space="0" w:color="auto"/>
              <w:right w:val="single" w:sz="6" w:space="0" w:color="auto"/>
            </w:tcBorders>
            <w:vAlign w:val="center"/>
          </w:tcPr>
          <w:p w:rsidR="00000000" w:rsidRDefault="001C46B4">
            <w:pPr>
              <w:widowControl/>
              <w:jc w:val="center"/>
              <w:rPr>
                <w:rFonts w:ascii="宋体" w:hAnsi="宋体" w:cs="宋体"/>
                <w:kern w:val="0"/>
                <w:szCs w:val="21"/>
              </w:rPr>
            </w:pPr>
            <w:r>
              <w:rPr>
                <w:rFonts w:ascii="宋体" w:hAnsi="宋体" w:cs="宋体"/>
                <w:kern w:val="0"/>
                <w:szCs w:val="21"/>
              </w:rPr>
              <w:t>300</w:t>
            </w:r>
          </w:p>
        </w:tc>
      </w:tr>
    </w:tbl>
    <w:p w:rsidR="00000000" w:rsidRDefault="001C46B4">
      <w:pPr>
        <w:ind w:firstLine="645"/>
        <w:rPr>
          <w:rFonts w:ascii="宋体" w:hAnsi="宋体"/>
          <w:sz w:val="32"/>
          <w:szCs w:val="32"/>
        </w:rPr>
      </w:pPr>
      <w:r>
        <w:rPr>
          <w:rFonts w:ascii="宋体" w:hAnsi="宋体"/>
          <w:sz w:val="32"/>
          <w:szCs w:val="32"/>
        </w:rPr>
        <w:t>C</w:t>
      </w:r>
      <w:r>
        <w:rPr>
          <w:rFonts w:ascii="宋体" w:hAnsi="宋体"/>
          <w:sz w:val="32"/>
          <w:szCs w:val="32"/>
        </w:rPr>
        <w:t>公司发生的不超过当年销售收入税前扣除限额比例内的广告费和业务宣传费支出，可以在本公司扣除，也可以归集到</w:t>
      </w:r>
      <w:r>
        <w:rPr>
          <w:rFonts w:ascii="宋体" w:hAnsi="宋体"/>
          <w:sz w:val="32"/>
          <w:szCs w:val="32"/>
        </w:rPr>
        <w:t>B</w:t>
      </w:r>
      <w:r>
        <w:rPr>
          <w:rFonts w:ascii="宋体" w:hAnsi="宋体"/>
          <w:sz w:val="32"/>
          <w:szCs w:val="32"/>
        </w:rPr>
        <w:t>公司扣除。</w:t>
      </w:r>
      <w:r>
        <w:rPr>
          <w:rFonts w:ascii="宋体" w:hAnsi="宋体"/>
          <w:sz w:val="32"/>
          <w:szCs w:val="32"/>
        </w:rPr>
        <w:t>D</w:t>
      </w:r>
      <w:r>
        <w:rPr>
          <w:rFonts w:ascii="宋体" w:hAnsi="宋体"/>
          <w:sz w:val="32"/>
          <w:szCs w:val="32"/>
        </w:rPr>
        <w:t>公司在计算本</w:t>
      </w:r>
      <w:r>
        <w:rPr>
          <w:rFonts w:ascii="宋体" w:hAnsi="宋体"/>
          <w:sz w:val="32"/>
          <w:szCs w:val="32"/>
        </w:rPr>
        <w:t>公司广告费和业务宣传费支出企业所得税税前扣除限额时，对于按照上述办法归集至本公司的广告费和业务宣传费不计算在内。</w:t>
      </w:r>
    </w:p>
    <w:p w:rsidR="00000000" w:rsidRDefault="001C46B4">
      <w:pPr>
        <w:outlineLvl w:val="4"/>
        <w:rPr>
          <w:rFonts w:ascii="宋体" w:hAnsi="宋体"/>
          <w:sz w:val="32"/>
          <w:szCs w:val="32"/>
        </w:rPr>
      </w:pPr>
      <w:r>
        <w:rPr>
          <w:rFonts w:ascii="宋体" w:hAnsi="宋体" w:hint="eastAsia"/>
          <w:b/>
          <w:bCs/>
          <w:sz w:val="32"/>
          <w:szCs w:val="32"/>
        </w:rPr>
        <w:t>2</w:t>
      </w:r>
      <w:r>
        <w:rPr>
          <w:rFonts w:ascii="宋体" w:hAnsi="宋体"/>
          <w:b/>
          <w:bCs/>
          <w:sz w:val="32"/>
          <w:szCs w:val="32"/>
        </w:rPr>
        <w:t>.1.5.7.</w:t>
      </w:r>
      <w:r>
        <w:rPr>
          <w:rFonts w:ascii="宋体" w:hAnsi="宋体" w:hint="eastAsia"/>
          <w:b/>
          <w:bCs/>
          <w:sz w:val="32"/>
          <w:szCs w:val="32"/>
        </w:rPr>
        <w:t>4</w:t>
      </w:r>
      <w:r>
        <w:rPr>
          <w:rFonts w:ascii="宋体" w:hAnsi="宋体" w:hint="eastAsia"/>
          <w:sz w:val="32"/>
          <w:szCs w:val="32"/>
        </w:rPr>
        <w:t>其他佣金手续费是否填入正确表单</w:t>
      </w:r>
    </w:p>
    <w:p w:rsidR="00000000" w:rsidRDefault="001C46B4">
      <w:pPr>
        <w:ind w:firstLine="645"/>
        <w:rPr>
          <w:rFonts w:ascii="宋体" w:hAnsi="宋体"/>
          <w:sz w:val="32"/>
          <w:szCs w:val="32"/>
        </w:rPr>
      </w:pPr>
      <w:r>
        <w:rPr>
          <w:rFonts w:ascii="宋体" w:hAnsi="宋体" w:hint="eastAsia"/>
          <w:sz w:val="32"/>
          <w:szCs w:val="32"/>
        </w:rPr>
        <w:t>除保险企业之外的其他企业佣金手续费支出纳税调整填入《纳税调整项目明细表》（</w:t>
      </w:r>
      <w:r>
        <w:rPr>
          <w:rFonts w:ascii="宋体" w:hAnsi="宋体"/>
          <w:sz w:val="32"/>
          <w:szCs w:val="32"/>
        </w:rPr>
        <w:t>A105000</w:t>
      </w:r>
      <w:r>
        <w:rPr>
          <w:rFonts w:ascii="宋体" w:hAnsi="宋体" w:hint="eastAsia"/>
          <w:sz w:val="32"/>
          <w:szCs w:val="32"/>
        </w:rPr>
        <w:t>）第</w:t>
      </w:r>
      <w:r>
        <w:rPr>
          <w:rFonts w:ascii="宋体" w:hAnsi="宋体" w:hint="eastAsia"/>
          <w:sz w:val="32"/>
          <w:szCs w:val="32"/>
        </w:rPr>
        <w:t>2</w:t>
      </w:r>
      <w:r>
        <w:rPr>
          <w:rFonts w:ascii="宋体" w:hAnsi="宋体"/>
          <w:sz w:val="32"/>
          <w:szCs w:val="32"/>
        </w:rPr>
        <w:t>3</w:t>
      </w:r>
      <w:r>
        <w:rPr>
          <w:rFonts w:ascii="宋体" w:hAnsi="宋体" w:hint="eastAsia"/>
          <w:sz w:val="32"/>
          <w:szCs w:val="32"/>
        </w:rPr>
        <w:t>行。</w:t>
      </w:r>
    </w:p>
    <w:p w:rsidR="00000000" w:rsidRDefault="001C46B4">
      <w:pPr>
        <w:outlineLvl w:val="3"/>
        <w:rPr>
          <w:rFonts w:ascii="宋体" w:hAnsi="宋体"/>
          <w:sz w:val="32"/>
          <w:szCs w:val="32"/>
        </w:rPr>
      </w:pPr>
      <w:r>
        <w:rPr>
          <w:rFonts w:ascii="宋体" w:hAnsi="宋体"/>
          <w:b/>
          <w:bCs/>
          <w:sz w:val="32"/>
          <w:szCs w:val="32"/>
        </w:rPr>
        <w:t>2.1.5.8</w:t>
      </w:r>
      <w:r>
        <w:rPr>
          <w:rFonts w:ascii="宋体" w:hAnsi="宋体"/>
          <w:sz w:val="32"/>
          <w:szCs w:val="32"/>
        </w:rPr>
        <w:tab/>
      </w:r>
      <w:bookmarkStart w:id="25" w:name="_Hlk65762980"/>
      <w:r>
        <w:rPr>
          <w:rFonts w:ascii="宋体" w:hAnsi="宋体" w:hint="eastAsia"/>
          <w:b/>
          <w:bCs/>
          <w:sz w:val="32"/>
          <w:szCs w:val="32"/>
        </w:rPr>
        <w:t>《</w:t>
      </w:r>
      <w:r>
        <w:rPr>
          <w:rFonts w:ascii="宋体" w:hAnsi="宋体"/>
          <w:b/>
          <w:bCs/>
          <w:sz w:val="32"/>
          <w:szCs w:val="32"/>
        </w:rPr>
        <w:t>捐赠支出及纳税调整明细表</w:t>
      </w:r>
      <w:r>
        <w:rPr>
          <w:rFonts w:ascii="宋体" w:hAnsi="宋体" w:hint="eastAsia"/>
          <w:b/>
          <w:bCs/>
          <w:sz w:val="32"/>
          <w:szCs w:val="32"/>
        </w:rPr>
        <w:t>》</w:t>
      </w:r>
      <w:r>
        <w:rPr>
          <w:rFonts w:ascii="宋体" w:hAnsi="宋体"/>
          <w:b/>
          <w:bCs/>
          <w:sz w:val="32"/>
          <w:szCs w:val="32"/>
        </w:rPr>
        <w:t>A105070</w:t>
      </w:r>
      <w:bookmarkEnd w:id="25"/>
    </w:p>
    <w:p w:rsidR="00000000" w:rsidRDefault="001C46B4">
      <w:pPr>
        <w:outlineLvl w:val="4"/>
        <w:rPr>
          <w:rFonts w:ascii="宋体" w:hAnsi="宋体"/>
          <w:sz w:val="32"/>
          <w:szCs w:val="32"/>
        </w:rPr>
      </w:pPr>
      <w:r>
        <w:rPr>
          <w:rFonts w:ascii="宋体" w:hAnsi="宋体" w:hint="eastAsia"/>
          <w:b/>
          <w:bCs/>
          <w:sz w:val="32"/>
          <w:szCs w:val="32"/>
        </w:rPr>
        <w:lastRenderedPageBreak/>
        <w:t>2</w:t>
      </w:r>
      <w:r>
        <w:rPr>
          <w:rFonts w:ascii="宋体" w:hAnsi="宋体"/>
          <w:b/>
          <w:bCs/>
          <w:sz w:val="32"/>
          <w:szCs w:val="32"/>
        </w:rPr>
        <w:t>.1.5.8.1</w:t>
      </w:r>
      <w:r>
        <w:rPr>
          <w:rFonts w:ascii="宋体" w:hAnsi="宋体" w:hint="eastAsia"/>
          <w:sz w:val="32"/>
          <w:szCs w:val="32"/>
        </w:rPr>
        <w:t>本表属于发生即填写表单</w:t>
      </w:r>
    </w:p>
    <w:p w:rsidR="00000000" w:rsidRDefault="001C46B4">
      <w:pPr>
        <w:ind w:firstLine="645"/>
        <w:rPr>
          <w:rFonts w:ascii="宋体" w:hAnsi="宋体"/>
          <w:sz w:val="32"/>
          <w:szCs w:val="32"/>
        </w:rPr>
      </w:pPr>
      <w:r>
        <w:rPr>
          <w:rFonts w:ascii="宋体" w:hAnsi="宋体" w:hint="eastAsia"/>
          <w:sz w:val="32"/>
          <w:szCs w:val="32"/>
        </w:rPr>
        <w:t>纳税人发生相关支出（含捐赠支出结转），无论是否纳税调整，均应填报本表。</w:t>
      </w:r>
    </w:p>
    <w:p w:rsidR="00000000" w:rsidRDefault="001C46B4">
      <w:pPr>
        <w:outlineLvl w:val="4"/>
        <w:rPr>
          <w:rFonts w:ascii="宋体" w:hAnsi="宋体"/>
          <w:sz w:val="32"/>
          <w:szCs w:val="32"/>
        </w:rPr>
      </w:pPr>
      <w:r>
        <w:rPr>
          <w:rFonts w:ascii="宋体" w:hAnsi="宋体"/>
          <w:b/>
          <w:bCs/>
          <w:sz w:val="32"/>
          <w:szCs w:val="32"/>
        </w:rPr>
        <w:t>2.1.5.8.2</w:t>
      </w:r>
      <w:r>
        <w:rPr>
          <w:rFonts w:ascii="宋体" w:hAnsi="宋体" w:hint="eastAsia"/>
          <w:sz w:val="32"/>
          <w:szCs w:val="32"/>
        </w:rPr>
        <w:t>捐赠支出金额表间是否匹配</w:t>
      </w:r>
    </w:p>
    <w:p w:rsidR="00000000" w:rsidRDefault="001C46B4">
      <w:pPr>
        <w:ind w:firstLine="645"/>
        <w:rPr>
          <w:rFonts w:ascii="宋体" w:hAnsi="宋体"/>
          <w:sz w:val="32"/>
          <w:szCs w:val="32"/>
        </w:rPr>
      </w:pPr>
      <w:r>
        <w:rPr>
          <w:rFonts w:ascii="宋体" w:hAnsi="宋体" w:hint="eastAsia"/>
          <w:sz w:val="32"/>
          <w:szCs w:val="32"/>
        </w:rPr>
        <w:t>《一般企业成本支出明细表》（</w:t>
      </w:r>
      <w:r>
        <w:rPr>
          <w:rFonts w:ascii="宋体" w:hAnsi="宋体"/>
          <w:sz w:val="32"/>
          <w:szCs w:val="32"/>
        </w:rPr>
        <w:t>A102010</w:t>
      </w:r>
      <w:r>
        <w:rPr>
          <w:rFonts w:ascii="宋体" w:hAnsi="宋体" w:hint="eastAsia"/>
          <w:sz w:val="32"/>
          <w:szCs w:val="32"/>
        </w:rPr>
        <w:t>）或《金融企业支出明细表》（</w:t>
      </w:r>
      <w:r>
        <w:rPr>
          <w:rFonts w:ascii="宋体" w:hAnsi="宋体"/>
          <w:sz w:val="32"/>
          <w:szCs w:val="32"/>
        </w:rPr>
        <w:t>A102020</w:t>
      </w:r>
      <w:r>
        <w:rPr>
          <w:rFonts w:ascii="宋体" w:hAnsi="宋体" w:hint="eastAsia"/>
          <w:sz w:val="32"/>
          <w:szCs w:val="32"/>
        </w:rPr>
        <w:t>）中“捐赠支出”项目存在填报数据时，无论是否进行纳税调整，均应在本表中填写捐赠支出情况。</w:t>
      </w:r>
    </w:p>
    <w:p w:rsidR="00000000" w:rsidRDefault="001C46B4">
      <w:pPr>
        <w:outlineLvl w:val="4"/>
        <w:rPr>
          <w:rFonts w:ascii="宋体" w:hAnsi="宋体"/>
          <w:sz w:val="32"/>
          <w:szCs w:val="32"/>
        </w:rPr>
      </w:pPr>
      <w:r>
        <w:rPr>
          <w:rFonts w:ascii="宋体" w:hAnsi="宋体"/>
          <w:b/>
          <w:bCs/>
          <w:sz w:val="32"/>
          <w:szCs w:val="32"/>
        </w:rPr>
        <w:t>2.1.5.8.3</w:t>
      </w:r>
      <w:r>
        <w:rPr>
          <w:rFonts w:ascii="宋体" w:hAnsi="宋体" w:hint="eastAsia"/>
          <w:sz w:val="32"/>
          <w:szCs w:val="32"/>
        </w:rPr>
        <w:t>全额扣除捐赠项目填写关系是否正确</w:t>
      </w:r>
    </w:p>
    <w:p w:rsidR="00000000" w:rsidRDefault="001C46B4">
      <w:pPr>
        <w:ind w:firstLine="645"/>
        <w:rPr>
          <w:rFonts w:ascii="宋体" w:hAnsi="宋体"/>
          <w:sz w:val="32"/>
          <w:szCs w:val="32"/>
        </w:rPr>
      </w:pPr>
      <w:r>
        <w:rPr>
          <w:rFonts w:ascii="宋体" w:hAnsi="宋体" w:hint="eastAsia"/>
          <w:sz w:val="32"/>
          <w:szCs w:val="32"/>
        </w:rPr>
        <w:t>全额扣除的捐赠项目第</w:t>
      </w:r>
      <w:r>
        <w:rPr>
          <w:rFonts w:ascii="宋体" w:hAnsi="宋体" w:hint="eastAsia"/>
          <w:sz w:val="32"/>
          <w:szCs w:val="32"/>
        </w:rPr>
        <w:t>4</w:t>
      </w:r>
      <w:r>
        <w:rPr>
          <w:rFonts w:ascii="宋体" w:hAnsi="宋体" w:hint="eastAsia"/>
          <w:sz w:val="32"/>
          <w:szCs w:val="32"/>
        </w:rPr>
        <w:t>列“税收金额”与第</w:t>
      </w:r>
      <w:r>
        <w:rPr>
          <w:rFonts w:ascii="宋体" w:hAnsi="宋体" w:hint="eastAsia"/>
          <w:sz w:val="32"/>
          <w:szCs w:val="32"/>
        </w:rPr>
        <w:t>1</w:t>
      </w:r>
      <w:r>
        <w:rPr>
          <w:rFonts w:ascii="宋体" w:hAnsi="宋体" w:hint="eastAsia"/>
          <w:sz w:val="32"/>
          <w:szCs w:val="32"/>
        </w:rPr>
        <w:t>列“账载金额”相等。</w:t>
      </w:r>
    </w:p>
    <w:p w:rsidR="00000000" w:rsidRDefault="001C46B4">
      <w:pPr>
        <w:outlineLvl w:val="4"/>
        <w:rPr>
          <w:rFonts w:ascii="宋体" w:hAnsi="宋体"/>
          <w:sz w:val="32"/>
          <w:szCs w:val="32"/>
        </w:rPr>
      </w:pPr>
      <w:r>
        <w:rPr>
          <w:rFonts w:ascii="宋体" w:hAnsi="宋体"/>
          <w:b/>
          <w:bCs/>
          <w:sz w:val="32"/>
          <w:szCs w:val="32"/>
        </w:rPr>
        <w:t>2.1.5.8.4</w:t>
      </w:r>
      <w:r>
        <w:rPr>
          <w:rFonts w:ascii="宋体" w:hAnsi="宋体" w:hint="eastAsia"/>
          <w:sz w:val="32"/>
          <w:szCs w:val="32"/>
        </w:rPr>
        <w:t>扶贫捐赠支出附列资料与往年数据校验是否正确</w:t>
      </w:r>
    </w:p>
    <w:p w:rsidR="00000000" w:rsidRDefault="001C46B4">
      <w:pPr>
        <w:ind w:firstLine="645"/>
        <w:rPr>
          <w:rFonts w:ascii="宋体" w:hAnsi="宋体"/>
          <w:sz w:val="32"/>
          <w:szCs w:val="32"/>
        </w:rPr>
      </w:pPr>
      <w:r>
        <w:rPr>
          <w:rFonts w:ascii="宋体" w:hAnsi="宋体" w:hint="eastAsia"/>
          <w:sz w:val="32"/>
          <w:szCs w:val="32"/>
        </w:rPr>
        <w:t>附列资料行“</w:t>
      </w:r>
      <w:r>
        <w:rPr>
          <w:rFonts w:ascii="宋体" w:hAnsi="宋体"/>
          <w:sz w:val="32"/>
          <w:szCs w:val="32"/>
        </w:rPr>
        <w:t>2015</w:t>
      </w:r>
      <w:r>
        <w:rPr>
          <w:rFonts w:ascii="宋体" w:hAnsi="宋体"/>
          <w:sz w:val="32"/>
          <w:szCs w:val="32"/>
        </w:rPr>
        <w:t>年度至本年发生的公益性扶贫捐赠合计金额</w:t>
      </w:r>
      <w:r>
        <w:rPr>
          <w:rFonts w:ascii="宋体" w:hAnsi="宋体" w:hint="eastAsia"/>
          <w:sz w:val="32"/>
          <w:szCs w:val="32"/>
        </w:rPr>
        <w:t>”第</w:t>
      </w:r>
      <w:r>
        <w:rPr>
          <w:rFonts w:ascii="宋体" w:hAnsi="宋体" w:hint="eastAsia"/>
          <w:sz w:val="32"/>
          <w:szCs w:val="32"/>
        </w:rPr>
        <w:t>1</w:t>
      </w:r>
      <w:r>
        <w:rPr>
          <w:rFonts w:ascii="宋体" w:hAnsi="宋体" w:hint="eastAsia"/>
          <w:sz w:val="32"/>
          <w:szCs w:val="32"/>
        </w:rPr>
        <w:t>列“账载金额”和第</w:t>
      </w:r>
      <w:r>
        <w:rPr>
          <w:rFonts w:ascii="宋体" w:hAnsi="宋体" w:hint="eastAsia"/>
          <w:sz w:val="32"/>
          <w:szCs w:val="32"/>
        </w:rPr>
        <w:t>2</w:t>
      </w:r>
      <w:r>
        <w:rPr>
          <w:rFonts w:ascii="宋体" w:hAnsi="宋体" w:hint="eastAsia"/>
          <w:sz w:val="32"/>
          <w:szCs w:val="32"/>
        </w:rPr>
        <w:t>列“税收金额”应大于等于</w:t>
      </w:r>
      <w:r>
        <w:rPr>
          <w:rFonts w:ascii="宋体" w:hAnsi="宋体"/>
          <w:sz w:val="32"/>
          <w:szCs w:val="32"/>
        </w:rPr>
        <w:t>本表</w:t>
      </w:r>
      <w:r>
        <w:rPr>
          <w:rFonts w:ascii="宋体" w:hAnsi="宋体"/>
          <w:sz w:val="32"/>
          <w:szCs w:val="32"/>
        </w:rPr>
        <w:t>“</w:t>
      </w:r>
      <w:r>
        <w:rPr>
          <w:rFonts w:ascii="宋体" w:hAnsi="宋体"/>
          <w:sz w:val="32"/>
          <w:szCs w:val="32"/>
        </w:rPr>
        <w:t>扶贫捐赠</w:t>
      </w:r>
      <w:r>
        <w:rPr>
          <w:rFonts w:ascii="宋体" w:hAnsi="宋体"/>
          <w:sz w:val="32"/>
          <w:szCs w:val="32"/>
        </w:rPr>
        <w:t>”</w:t>
      </w:r>
      <w:r>
        <w:rPr>
          <w:rFonts w:ascii="宋体" w:hAnsi="宋体"/>
          <w:sz w:val="32"/>
          <w:szCs w:val="32"/>
        </w:rPr>
        <w:t>行次</w:t>
      </w:r>
      <w:r>
        <w:rPr>
          <w:rFonts w:ascii="宋体" w:hAnsi="宋体" w:hint="eastAsia"/>
          <w:sz w:val="32"/>
          <w:szCs w:val="32"/>
        </w:rPr>
        <w:t>同列</w:t>
      </w:r>
      <w:r>
        <w:rPr>
          <w:rFonts w:ascii="宋体" w:hAnsi="宋体"/>
          <w:sz w:val="32"/>
          <w:szCs w:val="32"/>
        </w:rPr>
        <w:t>数据</w:t>
      </w:r>
      <w:r>
        <w:rPr>
          <w:rFonts w:ascii="宋体" w:hAnsi="宋体" w:hint="eastAsia"/>
          <w:sz w:val="32"/>
          <w:szCs w:val="32"/>
        </w:rPr>
        <w:t>，且</w:t>
      </w:r>
      <w:r>
        <w:rPr>
          <w:rFonts w:ascii="宋体" w:hAnsi="宋体"/>
          <w:sz w:val="32"/>
          <w:szCs w:val="32"/>
        </w:rPr>
        <w:t>大于等于上年度本表</w:t>
      </w:r>
      <w:r>
        <w:rPr>
          <w:rFonts w:ascii="宋体" w:hAnsi="宋体" w:hint="eastAsia"/>
          <w:sz w:val="32"/>
          <w:szCs w:val="32"/>
        </w:rPr>
        <w:t>本栏次数据。</w:t>
      </w:r>
    </w:p>
    <w:p w:rsidR="00000000" w:rsidRDefault="001C46B4">
      <w:pPr>
        <w:outlineLvl w:val="3"/>
        <w:rPr>
          <w:rFonts w:ascii="宋体" w:hAnsi="宋体"/>
          <w:sz w:val="32"/>
          <w:szCs w:val="32"/>
        </w:rPr>
      </w:pPr>
      <w:bookmarkStart w:id="26" w:name="_Hlk64841843"/>
      <w:r>
        <w:rPr>
          <w:rFonts w:ascii="宋体" w:hAnsi="宋体"/>
          <w:b/>
          <w:bCs/>
          <w:sz w:val="32"/>
          <w:szCs w:val="32"/>
        </w:rPr>
        <w:t>2.1.5.9</w:t>
      </w:r>
      <w:bookmarkEnd w:id="26"/>
      <w:r>
        <w:rPr>
          <w:rFonts w:ascii="宋体" w:hAnsi="宋体" w:hint="eastAsia"/>
          <w:b/>
          <w:bCs/>
          <w:sz w:val="32"/>
          <w:szCs w:val="32"/>
        </w:rPr>
        <w:t>《</w:t>
      </w:r>
      <w:r>
        <w:rPr>
          <w:rFonts w:ascii="宋体" w:hAnsi="宋体"/>
          <w:b/>
          <w:bCs/>
          <w:sz w:val="32"/>
          <w:szCs w:val="32"/>
        </w:rPr>
        <w:t>资产折旧、摊销及纳税调整明细表</w:t>
      </w:r>
      <w:r>
        <w:rPr>
          <w:rFonts w:ascii="宋体" w:hAnsi="宋体" w:hint="eastAsia"/>
          <w:b/>
          <w:bCs/>
          <w:sz w:val="32"/>
          <w:szCs w:val="32"/>
        </w:rPr>
        <w:t>》</w:t>
      </w:r>
      <w:r>
        <w:rPr>
          <w:rFonts w:ascii="宋体" w:hAnsi="宋体"/>
          <w:b/>
          <w:bCs/>
          <w:sz w:val="32"/>
          <w:szCs w:val="32"/>
        </w:rPr>
        <w:t>A105080</w:t>
      </w:r>
      <w:r>
        <w:rPr>
          <w:rFonts w:ascii="宋体" w:hAnsi="宋体"/>
          <w:sz w:val="32"/>
          <w:szCs w:val="32"/>
        </w:rPr>
        <w:tab/>
      </w:r>
    </w:p>
    <w:p w:rsidR="00000000" w:rsidRDefault="001C46B4">
      <w:pPr>
        <w:outlineLvl w:val="4"/>
        <w:rPr>
          <w:rFonts w:ascii="宋体" w:hAnsi="宋体"/>
          <w:sz w:val="32"/>
          <w:szCs w:val="32"/>
        </w:rPr>
      </w:pPr>
      <w:r>
        <w:rPr>
          <w:rFonts w:ascii="宋体" w:hAnsi="宋体" w:hint="eastAsia"/>
          <w:b/>
          <w:bCs/>
          <w:sz w:val="32"/>
          <w:szCs w:val="32"/>
        </w:rPr>
        <w:t>2</w:t>
      </w:r>
      <w:r>
        <w:rPr>
          <w:rFonts w:ascii="宋体" w:hAnsi="宋体"/>
          <w:b/>
          <w:bCs/>
          <w:sz w:val="32"/>
          <w:szCs w:val="32"/>
        </w:rPr>
        <w:t>.1.5.9.</w:t>
      </w:r>
      <w:r>
        <w:rPr>
          <w:rFonts w:ascii="宋体" w:hAnsi="宋体" w:hint="eastAsia"/>
          <w:b/>
          <w:bCs/>
          <w:sz w:val="32"/>
          <w:szCs w:val="32"/>
        </w:rPr>
        <w:t>1</w:t>
      </w:r>
      <w:r>
        <w:rPr>
          <w:rFonts w:ascii="宋体" w:hAnsi="宋体" w:hint="eastAsia"/>
          <w:sz w:val="32"/>
          <w:szCs w:val="32"/>
        </w:rPr>
        <w:t>本表为发生即填写表单</w:t>
      </w:r>
    </w:p>
    <w:p w:rsidR="00000000" w:rsidRDefault="001C46B4">
      <w:pPr>
        <w:ind w:firstLine="645"/>
        <w:rPr>
          <w:rFonts w:ascii="宋体" w:hAnsi="宋体"/>
          <w:sz w:val="32"/>
          <w:szCs w:val="32"/>
        </w:rPr>
      </w:pPr>
      <w:r>
        <w:rPr>
          <w:rFonts w:ascii="宋体" w:hAnsi="宋体"/>
          <w:sz w:val="32"/>
          <w:szCs w:val="32"/>
        </w:rPr>
        <w:t>纳税人只要发生</w:t>
      </w:r>
      <w:r>
        <w:rPr>
          <w:rFonts w:ascii="宋体" w:hAnsi="宋体" w:hint="eastAsia"/>
          <w:sz w:val="32"/>
          <w:szCs w:val="32"/>
        </w:rPr>
        <w:t>资产折旧、摊销</w:t>
      </w:r>
      <w:r>
        <w:rPr>
          <w:rFonts w:ascii="宋体" w:hAnsi="宋体"/>
          <w:sz w:val="32"/>
          <w:szCs w:val="32"/>
        </w:rPr>
        <w:t>相关事项，</w:t>
      </w:r>
      <w:r>
        <w:rPr>
          <w:rFonts w:ascii="宋体" w:hAnsi="宋体" w:hint="eastAsia"/>
          <w:sz w:val="32"/>
          <w:szCs w:val="32"/>
        </w:rPr>
        <w:t>无论是否进行纳税调整，</w:t>
      </w:r>
      <w:r>
        <w:rPr>
          <w:rFonts w:ascii="宋体" w:hAnsi="宋体"/>
          <w:sz w:val="32"/>
          <w:szCs w:val="32"/>
        </w:rPr>
        <w:t>均需填报本表。</w:t>
      </w:r>
    </w:p>
    <w:p w:rsidR="00000000" w:rsidRDefault="001C46B4">
      <w:pPr>
        <w:outlineLvl w:val="4"/>
        <w:rPr>
          <w:rFonts w:ascii="宋体" w:hAnsi="宋体"/>
          <w:sz w:val="32"/>
          <w:szCs w:val="32"/>
        </w:rPr>
      </w:pPr>
      <w:r>
        <w:rPr>
          <w:rFonts w:ascii="宋体" w:hAnsi="宋体"/>
          <w:b/>
          <w:bCs/>
          <w:sz w:val="32"/>
          <w:szCs w:val="32"/>
        </w:rPr>
        <w:t>2.1.</w:t>
      </w:r>
      <w:r>
        <w:rPr>
          <w:rFonts w:ascii="宋体" w:hAnsi="宋体" w:hint="eastAsia"/>
          <w:b/>
          <w:bCs/>
          <w:sz w:val="32"/>
          <w:szCs w:val="32"/>
        </w:rPr>
        <w:t>5</w:t>
      </w:r>
      <w:r>
        <w:rPr>
          <w:rFonts w:ascii="宋体" w:hAnsi="宋体"/>
          <w:b/>
          <w:bCs/>
          <w:sz w:val="32"/>
          <w:szCs w:val="32"/>
        </w:rPr>
        <w:t>.9.2</w:t>
      </w:r>
      <w:r>
        <w:rPr>
          <w:rFonts w:ascii="宋体" w:hAnsi="宋体" w:hint="eastAsia"/>
          <w:sz w:val="32"/>
          <w:szCs w:val="32"/>
        </w:rPr>
        <w:t>存在出租固定资产收入的情况下是否填写本表</w:t>
      </w:r>
    </w:p>
    <w:p w:rsidR="00000000" w:rsidRDefault="001C46B4">
      <w:pPr>
        <w:ind w:firstLine="645"/>
        <w:rPr>
          <w:rFonts w:ascii="宋体" w:hAnsi="宋体"/>
          <w:sz w:val="32"/>
          <w:szCs w:val="32"/>
        </w:rPr>
      </w:pPr>
      <w:r>
        <w:rPr>
          <w:rFonts w:ascii="宋体" w:hAnsi="宋体" w:hint="eastAsia"/>
          <w:sz w:val="32"/>
          <w:szCs w:val="32"/>
        </w:rPr>
        <w:lastRenderedPageBreak/>
        <w:t>当《一般企业收入明细表》（</w:t>
      </w:r>
      <w:r>
        <w:rPr>
          <w:rFonts w:ascii="宋体" w:hAnsi="宋体"/>
          <w:sz w:val="32"/>
          <w:szCs w:val="32"/>
        </w:rPr>
        <w:t>A101010</w:t>
      </w:r>
      <w:r>
        <w:rPr>
          <w:rFonts w:ascii="宋体" w:hAnsi="宋体"/>
          <w:sz w:val="32"/>
          <w:szCs w:val="32"/>
        </w:rPr>
        <w:t>）</w:t>
      </w:r>
      <w:r>
        <w:rPr>
          <w:rFonts w:ascii="宋体" w:hAnsi="宋体" w:hint="eastAsia"/>
          <w:sz w:val="32"/>
          <w:szCs w:val="32"/>
        </w:rPr>
        <w:t>中填写第</w:t>
      </w:r>
      <w:r>
        <w:rPr>
          <w:rFonts w:ascii="宋体" w:hAnsi="宋体" w:hint="eastAsia"/>
          <w:sz w:val="32"/>
          <w:szCs w:val="32"/>
        </w:rPr>
        <w:t>1</w:t>
      </w:r>
      <w:r>
        <w:rPr>
          <w:rFonts w:ascii="宋体" w:hAnsi="宋体"/>
          <w:sz w:val="32"/>
          <w:szCs w:val="32"/>
        </w:rPr>
        <w:t>2</w:t>
      </w:r>
      <w:r>
        <w:rPr>
          <w:rFonts w:ascii="宋体" w:hAnsi="宋体" w:hint="eastAsia"/>
          <w:sz w:val="32"/>
          <w:szCs w:val="32"/>
        </w:rPr>
        <w:t>行“出租固定资产收入”时，即该企业应实际持有固定资产，需确认是否勾选并正确填写本表。</w:t>
      </w:r>
    </w:p>
    <w:p w:rsidR="00000000" w:rsidRDefault="001C46B4">
      <w:pPr>
        <w:outlineLvl w:val="4"/>
        <w:rPr>
          <w:rFonts w:ascii="宋体" w:hAnsi="宋体"/>
          <w:sz w:val="32"/>
          <w:szCs w:val="32"/>
        </w:rPr>
      </w:pPr>
      <w:r>
        <w:rPr>
          <w:rFonts w:ascii="宋体" w:hAnsi="宋体"/>
          <w:b/>
          <w:bCs/>
          <w:sz w:val="32"/>
          <w:szCs w:val="32"/>
        </w:rPr>
        <w:t>2.1.5.9.</w:t>
      </w:r>
      <w:r>
        <w:rPr>
          <w:rFonts w:ascii="宋体" w:hAnsi="宋体" w:hint="eastAsia"/>
          <w:b/>
          <w:bCs/>
          <w:sz w:val="32"/>
          <w:szCs w:val="32"/>
        </w:rPr>
        <w:t>3</w:t>
      </w:r>
      <w:r>
        <w:rPr>
          <w:rFonts w:ascii="宋体" w:hAnsi="宋体" w:hint="eastAsia"/>
          <w:sz w:val="32"/>
          <w:szCs w:val="32"/>
        </w:rPr>
        <w:t>资产折旧摊销费金额表间是否匹配</w:t>
      </w:r>
    </w:p>
    <w:p w:rsidR="00000000" w:rsidRDefault="001C46B4">
      <w:pPr>
        <w:ind w:firstLine="645"/>
        <w:rPr>
          <w:rFonts w:ascii="宋体" w:hAnsi="宋体"/>
          <w:sz w:val="32"/>
          <w:szCs w:val="32"/>
        </w:rPr>
      </w:pPr>
      <w:r>
        <w:rPr>
          <w:rFonts w:ascii="宋体" w:hAnsi="宋体" w:hint="eastAsia"/>
          <w:sz w:val="32"/>
          <w:szCs w:val="32"/>
        </w:rPr>
        <w:t>当《期间费用明细表》（</w:t>
      </w:r>
      <w:r>
        <w:rPr>
          <w:rFonts w:ascii="宋体" w:hAnsi="宋体" w:hint="eastAsia"/>
          <w:sz w:val="32"/>
          <w:szCs w:val="32"/>
        </w:rPr>
        <w:t>A</w:t>
      </w:r>
      <w:r>
        <w:rPr>
          <w:rFonts w:ascii="宋体" w:hAnsi="宋体"/>
          <w:sz w:val="32"/>
          <w:szCs w:val="32"/>
        </w:rPr>
        <w:t>104000</w:t>
      </w:r>
      <w:r>
        <w:rPr>
          <w:rFonts w:ascii="宋体" w:hAnsi="宋体" w:hint="eastAsia"/>
          <w:sz w:val="32"/>
          <w:szCs w:val="32"/>
        </w:rPr>
        <w:t>）中第</w:t>
      </w:r>
      <w:r>
        <w:rPr>
          <w:rFonts w:ascii="宋体" w:hAnsi="宋体" w:hint="eastAsia"/>
          <w:sz w:val="32"/>
          <w:szCs w:val="32"/>
        </w:rPr>
        <w:t>7</w:t>
      </w:r>
      <w:r>
        <w:rPr>
          <w:rFonts w:ascii="宋体" w:hAnsi="宋体" w:hint="eastAsia"/>
          <w:sz w:val="32"/>
          <w:szCs w:val="32"/>
        </w:rPr>
        <w:t>行“资产折旧摊销费”填写数据时，需核实是否已勾选填写</w:t>
      </w:r>
      <w:r>
        <w:rPr>
          <w:rFonts w:ascii="宋体" w:hAnsi="宋体" w:hint="eastAsia"/>
          <w:sz w:val="32"/>
          <w:szCs w:val="32"/>
        </w:rPr>
        <w:t>本表，并确认数据逻辑关系是否正确。</w:t>
      </w:r>
    </w:p>
    <w:p w:rsidR="00000000" w:rsidRDefault="001C46B4">
      <w:pPr>
        <w:outlineLvl w:val="4"/>
        <w:rPr>
          <w:rFonts w:ascii="宋体" w:hAnsi="宋体"/>
          <w:sz w:val="32"/>
          <w:szCs w:val="32"/>
        </w:rPr>
      </w:pPr>
      <w:r>
        <w:rPr>
          <w:rFonts w:ascii="宋体" w:hAnsi="宋体"/>
          <w:b/>
          <w:bCs/>
          <w:sz w:val="32"/>
          <w:szCs w:val="32"/>
        </w:rPr>
        <w:t>2.1.5.9.4</w:t>
      </w:r>
      <w:r>
        <w:rPr>
          <w:rFonts w:ascii="宋体" w:hAnsi="宋体" w:hint="eastAsia"/>
          <w:sz w:val="32"/>
          <w:szCs w:val="32"/>
        </w:rPr>
        <w:t>固定资产加速折旧优惠是否正确填写</w:t>
      </w:r>
    </w:p>
    <w:p w:rsidR="00000000" w:rsidRDefault="001C46B4">
      <w:pPr>
        <w:ind w:firstLine="645"/>
        <w:rPr>
          <w:rFonts w:ascii="宋体" w:hAnsi="宋体" w:hint="eastAsia"/>
          <w:sz w:val="32"/>
          <w:szCs w:val="32"/>
        </w:rPr>
      </w:pPr>
      <w:r>
        <w:rPr>
          <w:rFonts w:ascii="宋体" w:hAnsi="宋体" w:hint="eastAsia"/>
          <w:sz w:val="32"/>
          <w:szCs w:val="32"/>
        </w:rPr>
        <w:t>如纳税人在预缴纳税申报时享受固定资产加速折旧政策，应当在本表填写相关数据。按照固定资产折旧相关政策，纳税人在资产投入使用的下一个月可以享受此项政策。</w:t>
      </w:r>
    </w:p>
    <w:p w:rsidR="00000000" w:rsidRDefault="001C46B4">
      <w:pPr>
        <w:outlineLvl w:val="3"/>
        <w:rPr>
          <w:rFonts w:ascii="宋体" w:hAnsi="宋体"/>
          <w:sz w:val="32"/>
          <w:szCs w:val="32"/>
        </w:rPr>
      </w:pPr>
      <w:r>
        <w:rPr>
          <w:rFonts w:ascii="宋体" w:hAnsi="宋体"/>
          <w:b/>
          <w:bCs/>
          <w:sz w:val="32"/>
          <w:szCs w:val="32"/>
        </w:rPr>
        <w:t>2.1.5.10</w:t>
      </w:r>
      <w:r>
        <w:rPr>
          <w:rFonts w:ascii="宋体" w:hAnsi="宋体" w:hint="eastAsia"/>
          <w:b/>
          <w:bCs/>
          <w:sz w:val="32"/>
          <w:szCs w:val="32"/>
        </w:rPr>
        <w:t>《</w:t>
      </w:r>
      <w:r>
        <w:rPr>
          <w:rFonts w:ascii="宋体" w:hAnsi="宋体"/>
          <w:b/>
          <w:bCs/>
          <w:sz w:val="32"/>
          <w:szCs w:val="32"/>
        </w:rPr>
        <w:t>资产损失税前扣除及纳税调整明细表</w:t>
      </w:r>
      <w:r>
        <w:rPr>
          <w:rFonts w:ascii="宋体" w:hAnsi="宋体" w:hint="eastAsia"/>
          <w:b/>
          <w:bCs/>
          <w:sz w:val="32"/>
          <w:szCs w:val="32"/>
        </w:rPr>
        <w:t>》</w:t>
      </w:r>
      <w:r>
        <w:rPr>
          <w:rFonts w:ascii="宋体" w:hAnsi="宋体"/>
          <w:b/>
          <w:bCs/>
          <w:sz w:val="32"/>
          <w:szCs w:val="32"/>
        </w:rPr>
        <w:t>A105090</w:t>
      </w:r>
      <w:r>
        <w:rPr>
          <w:rFonts w:ascii="宋体" w:hAnsi="宋体"/>
          <w:sz w:val="32"/>
          <w:szCs w:val="32"/>
        </w:rPr>
        <w:tab/>
      </w:r>
    </w:p>
    <w:p w:rsidR="00000000" w:rsidRDefault="001C46B4">
      <w:pPr>
        <w:outlineLvl w:val="4"/>
        <w:rPr>
          <w:rFonts w:ascii="宋体" w:hAnsi="宋体"/>
          <w:sz w:val="32"/>
          <w:szCs w:val="32"/>
        </w:rPr>
      </w:pPr>
      <w:r>
        <w:rPr>
          <w:rFonts w:ascii="宋体" w:hAnsi="宋体"/>
          <w:b/>
          <w:bCs/>
          <w:sz w:val="32"/>
          <w:szCs w:val="32"/>
        </w:rPr>
        <w:t xml:space="preserve">2.1.5.10.1 </w:t>
      </w:r>
      <w:r>
        <w:rPr>
          <w:rFonts w:ascii="宋体" w:hAnsi="宋体" w:hint="eastAsia"/>
          <w:sz w:val="32"/>
          <w:szCs w:val="32"/>
        </w:rPr>
        <w:t>跨地区经营汇总纳税总机构填写数据是否完整</w:t>
      </w:r>
    </w:p>
    <w:p w:rsidR="00000000" w:rsidRDefault="001C46B4">
      <w:pPr>
        <w:ind w:firstLineChars="200" w:firstLine="640"/>
        <w:rPr>
          <w:rFonts w:ascii="宋体" w:hAnsi="宋体"/>
          <w:sz w:val="32"/>
          <w:szCs w:val="32"/>
        </w:rPr>
      </w:pPr>
      <w:r>
        <w:rPr>
          <w:rFonts w:ascii="宋体" w:hAnsi="宋体" w:hint="eastAsia"/>
          <w:sz w:val="32"/>
          <w:szCs w:val="32"/>
        </w:rPr>
        <w:t>跨地区经营汇总纳税企业在第</w:t>
      </w:r>
      <w:r>
        <w:rPr>
          <w:rFonts w:ascii="宋体" w:hAnsi="宋体"/>
          <w:sz w:val="32"/>
          <w:szCs w:val="32"/>
        </w:rPr>
        <w:t xml:space="preserve"> 1 </w:t>
      </w:r>
      <w:r>
        <w:rPr>
          <w:rFonts w:ascii="宋体" w:hAnsi="宋体"/>
          <w:sz w:val="32"/>
          <w:szCs w:val="32"/>
        </w:rPr>
        <w:t>行至</w:t>
      </w:r>
      <w:r>
        <w:rPr>
          <w:rFonts w:ascii="宋体" w:hAnsi="宋体"/>
          <w:sz w:val="32"/>
          <w:szCs w:val="32"/>
        </w:rPr>
        <w:t xml:space="preserve"> 28 </w:t>
      </w:r>
      <w:r>
        <w:rPr>
          <w:rFonts w:ascii="宋体" w:hAnsi="宋体"/>
          <w:sz w:val="32"/>
          <w:szCs w:val="32"/>
        </w:rPr>
        <w:t>行应填报总机构和全部分支机构的资产损失情况，并在第</w:t>
      </w:r>
      <w:r>
        <w:rPr>
          <w:rFonts w:ascii="宋体" w:hAnsi="宋体"/>
          <w:sz w:val="32"/>
          <w:szCs w:val="32"/>
        </w:rPr>
        <w:t xml:space="preserve"> 30 </w:t>
      </w:r>
      <w:r>
        <w:rPr>
          <w:rFonts w:ascii="宋体" w:hAnsi="宋体"/>
          <w:sz w:val="32"/>
          <w:szCs w:val="32"/>
        </w:rPr>
        <w:t>行填报各分支机构留存备查的资产损失汇总</w:t>
      </w:r>
      <w:r>
        <w:rPr>
          <w:rFonts w:ascii="宋体" w:hAnsi="宋体"/>
          <w:sz w:val="32"/>
          <w:szCs w:val="32"/>
        </w:rPr>
        <w:t>情况。</w:t>
      </w:r>
    </w:p>
    <w:p w:rsidR="00000000" w:rsidRDefault="001C46B4">
      <w:pPr>
        <w:outlineLvl w:val="4"/>
        <w:rPr>
          <w:rFonts w:ascii="宋体" w:hAnsi="宋体"/>
          <w:sz w:val="32"/>
          <w:szCs w:val="32"/>
        </w:rPr>
      </w:pPr>
      <w:r>
        <w:rPr>
          <w:rFonts w:ascii="宋体" w:hAnsi="宋体" w:hint="eastAsia"/>
          <w:b/>
          <w:bCs/>
          <w:sz w:val="32"/>
          <w:szCs w:val="32"/>
        </w:rPr>
        <w:t>2</w:t>
      </w:r>
      <w:r>
        <w:rPr>
          <w:rFonts w:ascii="宋体" w:hAnsi="宋体"/>
          <w:b/>
          <w:bCs/>
          <w:sz w:val="32"/>
          <w:szCs w:val="32"/>
        </w:rPr>
        <w:t>.1.5.10.2</w:t>
      </w:r>
      <w:r>
        <w:rPr>
          <w:rFonts w:ascii="宋体" w:hAnsi="宋体" w:hint="eastAsia"/>
          <w:sz w:val="32"/>
          <w:szCs w:val="32"/>
        </w:rPr>
        <w:t>投资收益相关数据表间是否匹配</w:t>
      </w:r>
    </w:p>
    <w:p w:rsidR="00000000" w:rsidRDefault="001C46B4">
      <w:pPr>
        <w:ind w:firstLineChars="200" w:firstLine="640"/>
        <w:rPr>
          <w:rFonts w:ascii="宋体" w:hAnsi="宋体"/>
          <w:sz w:val="32"/>
          <w:szCs w:val="32"/>
        </w:rPr>
      </w:pPr>
      <w:r>
        <w:rPr>
          <w:rFonts w:ascii="宋体" w:hAnsi="宋体" w:hint="eastAsia"/>
          <w:sz w:val="32"/>
          <w:szCs w:val="32"/>
        </w:rPr>
        <w:t>当《</w:t>
      </w:r>
      <w:r>
        <w:rPr>
          <w:rFonts w:ascii="宋体" w:hAnsi="宋体"/>
          <w:sz w:val="32"/>
          <w:szCs w:val="32"/>
        </w:rPr>
        <w:t>中华人民共和国企业所得税年度纳税申报表（</w:t>
      </w:r>
      <w:r>
        <w:rPr>
          <w:rFonts w:ascii="宋体" w:hAnsi="宋体"/>
          <w:sz w:val="32"/>
          <w:szCs w:val="32"/>
        </w:rPr>
        <w:t>A</w:t>
      </w:r>
      <w:r>
        <w:rPr>
          <w:rFonts w:ascii="宋体" w:hAnsi="宋体"/>
          <w:sz w:val="32"/>
          <w:szCs w:val="32"/>
        </w:rPr>
        <w:t>类）</w:t>
      </w:r>
      <w:r>
        <w:rPr>
          <w:rFonts w:ascii="宋体" w:hAnsi="宋体" w:hint="eastAsia"/>
          <w:sz w:val="32"/>
          <w:szCs w:val="32"/>
        </w:rPr>
        <w:t>》（</w:t>
      </w:r>
      <w:r>
        <w:rPr>
          <w:rFonts w:ascii="宋体" w:hAnsi="宋体"/>
          <w:sz w:val="32"/>
          <w:szCs w:val="32"/>
        </w:rPr>
        <w:t>A100000</w:t>
      </w:r>
      <w:r>
        <w:rPr>
          <w:rFonts w:ascii="宋体" w:hAnsi="宋体" w:hint="eastAsia"/>
          <w:sz w:val="32"/>
          <w:szCs w:val="32"/>
        </w:rPr>
        <w:t>）第</w:t>
      </w:r>
      <w:r>
        <w:rPr>
          <w:rFonts w:ascii="宋体" w:hAnsi="宋体" w:hint="eastAsia"/>
          <w:sz w:val="32"/>
          <w:szCs w:val="32"/>
        </w:rPr>
        <w:t>9</w:t>
      </w:r>
      <w:r>
        <w:rPr>
          <w:rFonts w:ascii="宋体" w:hAnsi="宋体" w:hint="eastAsia"/>
          <w:sz w:val="32"/>
          <w:szCs w:val="32"/>
        </w:rPr>
        <w:t>行“投资收益”金额为负数且未在《纳税调整项目明细表》（</w:t>
      </w:r>
      <w:r>
        <w:rPr>
          <w:rFonts w:ascii="宋体" w:hAnsi="宋体"/>
          <w:sz w:val="32"/>
          <w:szCs w:val="32"/>
        </w:rPr>
        <w:t>A105000</w:t>
      </w:r>
      <w:r>
        <w:rPr>
          <w:rFonts w:ascii="宋体" w:hAnsi="宋体" w:hint="eastAsia"/>
          <w:sz w:val="32"/>
          <w:szCs w:val="32"/>
        </w:rPr>
        <w:t>）第</w:t>
      </w:r>
      <w:r>
        <w:rPr>
          <w:rFonts w:ascii="宋体" w:hAnsi="宋体" w:hint="eastAsia"/>
          <w:sz w:val="32"/>
          <w:szCs w:val="32"/>
        </w:rPr>
        <w:t>4</w:t>
      </w:r>
      <w:r>
        <w:rPr>
          <w:rFonts w:ascii="宋体" w:hAnsi="宋体" w:hint="eastAsia"/>
          <w:sz w:val="32"/>
          <w:szCs w:val="32"/>
        </w:rPr>
        <w:t>行进行纳税调整，需核实本表是</w:t>
      </w:r>
      <w:r>
        <w:rPr>
          <w:rFonts w:ascii="宋体" w:hAnsi="宋体" w:hint="eastAsia"/>
          <w:sz w:val="32"/>
          <w:szCs w:val="32"/>
        </w:rPr>
        <w:lastRenderedPageBreak/>
        <w:t>否已正确勾选填写。</w:t>
      </w:r>
    </w:p>
    <w:p w:rsidR="00000000" w:rsidRDefault="001C46B4">
      <w:pPr>
        <w:outlineLvl w:val="3"/>
        <w:rPr>
          <w:rFonts w:ascii="宋体" w:hAnsi="宋体"/>
          <w:sz w:val="32"/>
          <w:szCs w:val="32"/>
        </w:rPr>
      </w:pPr>
      <w:r>
        <w:rPr>
          <w:rFonts w:ascii="宋体" w:hAnsi="宋体"/>
          <w:b/>
          <w:bCs/>
          <w:sz w:val="32"/>
          <w:szCs w:val="32"/>
        </w:rPr>
        <w:t>2.1.5.11</w:t>
      </w:r>
      <w:bookmarkStart w:id="27" w:name="_Hlk66226264"/>
      <w:r>
        <w:rPr>
          <w:rFonts w:ascii="宋体" w:hAnsi="宋体" w:hint="eastAsia"/>
          <w:b/>
          <w:bCs/>
          <w:sz w:val="32"/>
          <w:szCs w:val="32"/>
        </w:rPr>
        <w:t>《</w:t>
      </w:r>
      <w:r>
        <w:rPr>
          <w:rFonts w:ascii="宋体" w:hAnsi="宋体"/>
          <w:b/>
          <w:bCs/>
          <w:sz w:val="32"/>
          <w:szCs w:val="32"/>
        </w:rPr>
        <w:t>企业重组及递延纳税事项纳税调整明细表</w:t>
      </w:r>
      <w:r>
        <w:rPr>
          <w:rFonts w:ascii="宋体" w:hAnsi="宋体" w:hint="eastAsia"/>
          <w:b/>
          <w:bCs/>
          <w:sz w:val="32"/>
          <w:szCs w:val="32"/>
        </w:rPr>
        <w:t>》</w:t>
      </w:r>
      <w:r>
        <w:rPr>
          <w:rFonts w:ascii="宋体" w:hAnsi="宋体"/>
          <w:b/>
          <w:bCs/>
          <w:sz w:val="32"/>
          <w:szCs w:val="32"/>
        </w:rPr>
        <w:t>A105100</w:t>
      </w:r>
      <w:bookmarkEnd w:id="27"/>
    </w:p>
    <w:p w:rsidR="00000000" w:rsidRDefault="001C46B4">
      <w:pPr>
        <w:outlineLvl w:val="4"/>
        <w:rPr>
          <w:rFonts w:ascii="宋体" w:hAnsi="宋体"/>
          <w:sz w:val="32"/>
          <w:szCs w:val="32"/>
        </w:rPr>
      </w:pPr>
      <w:r>
        <w:rPr>
          <w:rFonts w:ascii="宋体" w:hAnsi="宋体"/>
          <w:b/>
          <w:bCs/>
          <w:sz w:val="32"/>
          <w:szCs w:val="32"/>
        </w:rPr>
        <w:t xml:space="preserve">2.1.5.11.1 </w:t>
      </w:r>
      <w:r>
        <w:rPr>
          <w:rFonts w:ascii="宋体" w:hAnsi="宋体" w:hint="eastAsia"/>
          <w:sz w:val="32"/>
          <w:szCs w:val="32"/>
        </w:rPr>
        <w:t>选择特殊性税务处理是否履行相关申报备案程序</w:t>
      </w:r>
    </w:p>
    <w:p w:rsidR="00000000" w:rsidRDefault="001C46B4">
      <w:pPr>
        <w:ind w:firstLineChars="200" w:firstLine="640"/>
        <w:rPr>
          <w:rFonts w:ascii="宋体" w:hAnsi="宋体"/>
          <w:sz w:val="32"/>
          <w:szCs w:val="32"/>
        </w:rPr>
      </w:pPr>
      <w:r>
        <w:rPr>
          <w:rFonts w:ascii="宋体" w:hAnsi="宋体" w:hint="eastAsia"/>
          <w:sz w:val="32"/>
          <w:szCs w:val="32"/>
        </w:rPr>
        <w:t>填报特殊性税务处理（递延纳税）列次，需确认是否已按照相应文件规定履行申报。</w:t>
      </w:r>
    </w:p>
    <w:p w:rsidR="00000000" w:rsidRDefault="001C46B4">
      <w:pPr>
        <w:outlineLvl w:val="4"/>
        <w:rPr>
          <w:rFonts w:ascii="宋体" w:hAnsi="宋体"/>
          <w:sz w:val="32"/>
          <w:szCs w:val="32"/>
        </w:rPr>
      </w:pPr>
      <w:r>
        <w:rPr>
          <w:rFonts w:ascii="宋体" w:hAnsi="宋体" w:hint="eastAsia"/>
          <w:b/>
          <w:bCs/>
          <w:sz w:val="32"/>
          <w:szCs w:val="32"/>
        </w:rPr>
        <w:t>2</w:t>
      </w:r>
      <w:r>
        <w:rPr>
          <w:rFonts w:ascii="宋体" w:hAnsi="宋体"/>
          <w:b/>
          <w:bCs/>
          <w:sz w:val="32"/>
          <w:szCs w:val="32"/>
        </w:rPr>
        <w:t xml:space="preserve">.1.5.11.2 </w:t>
      </w:r>
      <w:r>
        <w:rPr>
          <w:rFonts w:ascii="宋体" w:hAnsi="宋体" w:hint="eastAsia"/>
          <w:sz w:val="32"/>
          <w:szCs w:val="32"/>
        </w:rPr>
        <w:t>税务处理方式表间是否一</w:t>
      </w:r>
      <w:r>
        <w:rPr>
          <w:rFonts w:ascii="宋体" w:hAnsi="宋体" w:hint="eastAsia"/>
          <w:sz w:val="32"/>
          <w:szCs w:val="32"/>
        </w:rPr>
        <w:t>致</w:t>
      </w:r>
    </w:p>
    <w:p w:rsidR="00000000" w:rsidRDefault="001C46B4">
      <w:pPr>
        <w:ind w:firstLineChars="200" w:firstLine="640"/>
        <w:rPr>
          <w:rFonts w:ascii="宋体" w:hAnsi="宋体"/>
          <w:sz w:val="32"/>
          <w:szCs w:val="32"/>
        </w:rPr>
      </w:pPr>
      <w:r>
        <w:rPr>
          <w:rFonts w:ascii="宋体" w:hAnsi="宋体" w:hint="eastAsia"/>
          <w:sz w:val="32"/>
          <w:szCs w:val="32"/>
        </w:rPr>
        <w:t>本表选择的处理类型应当与《企业所得税年度纳税申报表基础信息表》（</w:t>
      </w:r>
      <w:r>
        <w:rPr>
          <w:rFonts w:ascii="宋体" w:hAnsi="宋体"/>
          <w:sz w:val="32"/>
          <w:szCs w:val="32"/>
        </w:rPr>
        <w:t>A000000</w:t>
      </w:r>
      <w:r>
        <w:rPr>
          <w:rFonts w:ascii="宋体" w:hAnsi="宋体"/>
          <w:sz w:val="32"/>
          <w:szCs w:val="32"/>
        </w:rPr>
        <w:t>）</w:t>
      </w:r>
      <w:r>
        <w:rPr>
          <w:rFonts w:ascii="宋体" w:hAnsi="宋体" w:hint="eastAsia"/>
          <w:sz w:val="32"/>
          <w:szCs w:val="32"/>
        </w:rPr>
        <w:t>“有关涉税事项”中的重组或递延纳税相关栏次匹配。</w:t>
      </w:r>
    </w:p>
    <w:p w:rsidR="00000000" w:rsidRDefault="001C46B4">
      <w:pPr>
        <w:outlineLvl w:val="3"/>
        <w:rPr>
          <w:rFonts w:ascii="宋体" w:hAnsi="宋体"/>
          <w:b/>
          <w:bCs/>
          <w:sz w:val="32"/>
          <w:szCs w:val="32"/>
        </w:rPr>
      </w:pPr>
      <w:r>
        <w:rPr>
          <w:rFonts w:ascii="宋体" w:hAnsi="宋体"/>
          <w:b/>
          <w:bCs/>
          <w:sz w:val="32"/>
          <w:szCs w:val="32"/>
        </w:rPr>
        <w:t>2.1.5.12</w:t>
      </w:r>
      <w:r>
        <w:rPr>
          <w:rFonts w:ascii="宋体" w:hAnsi="宋体" w:hint="eastAsia"/>
          <w:b/>
          <w:bCs/>
          <w:sz w:val="32"/>
          <w:szCs w:val="32"/>
        </w:rPr>
        <w:t>《</w:t>
      </w:r>
      <w:r>
        <w:rPr>
          <w:rFonts w:ascii="宋体" w:hAnsi="宋体"/>
          <w:b/>
          <w:bCs/>
          <w:sz w:val="32"/>
          <w:szCs w:val="32"/>
        </w:rPr>
        <w:t>政策性搬迁纳税调整明细表</w:t>
      </w:r>
      <w:r>
        <w:rPr>
          <w:rFonts w:ascii="宋体" w:hAnsi="宋体" w:hint="eastAsia"/>
          <w:b/>
          <w:bCs/>
          <w:sz w:val="32"/>
          <w:szCs w:val="32"/>
        </w:rPr>
        <w:t>》</w:t>
      </w:r>
      <w:r>
        <w:rPr>
          <w:rFonts w:ascii="宋体" w:hAnsi="宋体"/>
          <w:b/>
          <w:bCs/>
          <w:sz w:val="32"/>
          <w:szCs w:val="32"/>
        </w:rPr>
        <w:t>A105110</w:t>
      </w:r>
    </w:p>
    <w:p w:rsidR="00000000" w:rsidRDefault="001C46B4">
      <w:pPr>
        <w:ind w:firstLineChars="200" w:firstLine="640"/>
        <w:rPr>
          <w:rFonts w:ascii="宋体" w:hAnsi="宋体"/>
          <w:sz w:val="32"/>
          <w:szCs w:val="32"/>
        </w:rPr>
      </w:pPr>
      <w:r>
        <w:rPr>
          <w:rFonts w:ascii="宋体" w:hAnsi="宋体" w:hint="eastAsia"/>
          <w:sz w:val="32"/>
          <w:szCs w:val="32"/>
        </w:rPr>
        <w:t>发生政策性搬迁纳税调整项目的纳税人在完成搬迁年度及以后进行损失分期扣除的年度填报。当勾选《企业所得税年度纳税申报表基础信息表》（</w:t>
      </w:r>
      <w:r>
        <w:rPr>
          <w:rFonts w:ascii="宋体" w:hAnsi="宋体"/>
          <w:sz w:val="32"/>
          <w:szCs w:val="32"/>
        </w:rPr>
        <w:t>A000000</w:t>
      </w:r>
      <w:r>
        <w:rPr>
          <w:rFonts w:ascii="宋体" w:hAnsi="宋体"/>
          <w:sz w:val="32"/>
          <w:szCs w:val="32"/>
        </w:rPr>
        <w:t>）</w:t>
      </w:r>
      <w:r>
        <w:rPr>
          <w:rFonts w:ascii="宋体" w:hAnsi="宋体" w:hint="eastAsia"/>
          <w:sz w:val="32"/>
          <w:szCs w:val="32"/>
        </w:rPr>
        <w:t>“</w:t>
      </w:r>
      <w:r>
        <w:rPr>
          <w:rFonts w:ascii="宋体" w:hAnsi="宋体"/>
          <w:sz w:val="32"/>
          <w:szCs w:val="32"/>
        </w:rPr>
        <w:t xml:space="preserve">217 </w:t>
      </w:r>
      <w:r>
        <w:rPr>
          <w:rFonts w:ascii="宋体" w:hAnsi="宋体" w:hint="eastAsia"/>
          <w:sz w:val="32"/>
          <w:szCs w:val="32"/>
        </w:rPr>
        <w:t>政策性搬迁损失分期扣除年度”时，需同时勾选填写本表。</w:t>
      </w:r>
    </w:p>
    <w:p w:rsidR="00000000" w:rsidRDefault="001C46B4">
      <w:pPr>
        <w:outlineLvl w:val="3"/>
        <w:rPr>
          <w:rFonts w:ascii="宋体" w:hAnsi="宋体"/>
          <w:sz w:val="32"/>
          <w:szCs w:val="32"/>
        </w:rPr>
      </w:pPr>
      <w:r>
        <w:rPr>
          <w:rFonts w:ascii="宋体" w:hAnsi="宋体"/>
          <w:b/>
          <w:bCs/>
          <w:sz w:val="32"/>
          <w:szCs w:val="32"/>
        </w:rPr>
        <w:t>2.1.5.13</w:t>
      </w:r>
      <w:r>
        <w:rPr>
          <w:rFonts w:ascii="宋体" w:hAnsi="宋体" w:hint="eastAsia"/>
          <w:b/>
          <w:bCs/>
          <w:sz w:val="32"/>
          <w:szCs w:val="32"/>
        </w:rPr>
        <w:t>《</w:t>
      </w:r>
      <w:r>
        <w:rPr>
          <w:rFonts w:ascii="宋体" w:hAnsi="宋体"/>
          <w:b/>
          <w:bCs/>
          <w:sz w:val="32"/>
          <w:szCs w:val="32"/>
        </w:rPr>
        <w:t>贷款损失准备金及纳税调整明细表</w:t>
      </w:r>
      <w:r>
        <w:rPr>
          <w:rFonts w:ascii="宋体" w:hAnsi="宋体" w:hint="eastAsia"/>
          <w:b/>
          <w:bCs/>
          <w:sz w:val="32"/>
          <w:szCs w:val="32"/>
        </w:rPr>
        <w:t>》</w:t>
      </w:r>
      <w:r>
        <w:rPr>
          <w:rFonts w:ascii="宋体" w:hAnsi="宋体"/>
          <w:b/>
          <w:bCs/>
          <w:sz w:val="32"/>
          <w:szCs w:val="32"/>
        </w:rPr>
        <w:t>A105120</w:t>
      </w:r>
      <w:r>
        <w:rPr>
          <w:rFonts w:ascii="宋体" w:hAnsi="宋体"/>
          <w:sz w:val="32"/>
          <w:szCs w:val="32"/>
        </w:rPr>
        <w:tab/>
      </w:r>
    </w:p>
    <w:p w:rsidR="00000000" w:rsidRDefault="001C46B4">
      <w:pPr>
        <w:outlineLvl w:val="4"/>
        <w:rPr>
          <w:rFonts w:ascii="宋体" w:hAnsi="宋体"/>
          <w:b/>
          <w:bCs/>
          <w:sz w:val="32"/>
          <w:szCs w:val="32"/>
        </w:rPr>
      </w:pPr>
      <w:r>
        <w:rPr>
          <w:rFonts w:ascii="宋体" w:hAnsi="宋体" w:hint="eastAsia"/>
          <w:b/>
          <w:bCs/>
          <w:sz w:val="32"/>
          <w:szCs w:val="32"/>
        </w:rPr>
        <w:t>2</w:t>
      </w:r>
      <w:r>
        <w:rPr>
          <w:rFonts w:ascii="宋体" w:hAnsi="宋体"/>
          <w:b/>
          <w:bCs/>
          <w:sz w:val="32"/>
          <w:szCs w:val="32"/>
        </w:rPr>
        <w:t xml:space="preserve">.1.5.13.1 </w:t>
      </w:r>
      <w:r>
        <w:rPr>
          <w:rFonts w:ascii="宋体" w:hAnsi="宋体" w:hint="eastAsia"/>
          <w:sz w:val="32"/>
          <w:szCs w:val="32"/>
        </w:rPr>
        <w:t>纳税人国标行业是否属</w:t>
      </w:r>
      <w:r>
        <w:rPr>
          <w:rFonts w:ascii="宋体" w:hAnsi="宋体" w:hint="eastAsia"/>
          <w:sz w:val="32"/>
          <w:szCs w:val="32"/>
        </w:rPr>
        <w:t>于填写本表纳税人范畴</w:t>
      </w:r>
    </w:p>
    <w:p w:rsidR="00000000" w:rsidRDefault="001C46B4">
      <w:pPr>
        <w:ind w:firstLineChars="200" w:firstLine="640"/>
        <w:rPr>
          <w:rFonts w:ascii="宋体" w:hAnsi="宋体"/>
          <w:sz w:val="32"/>
          <w:szCs w:val="32"/>
        </w:rPr>
      </w:pPr>
      <w:r>
        <w:rPr>
          <w:rFonts w:ascii="宋体" w:hAnsi="宋体" w:hint="eastAsia"/>
          <w:sz w:val="32"/>
          <w:szCs w:val="32"/>
        </w:rPr>
        <w:t>国民经济行业代码属于以下范围的纳税人：</w:t>
      </w:r>
      <w:r>
        <w:rPr>
          <w:rFonts w:ascii="宋体" w:hAnsi="宋体"/>
          <w:sz w:val="32"/>
          <w:szCs w:val="32"/>
        </w:rPr>
        <w:t>661*,662*,6631,6632</w:t>
      </w:r>
      <w:r>
        <w:rPr>
          <w:rFonts w:ascii="宋体" w:hAnsi="宋体"/>
          <w:sz w:val="32"/>
          <w:szCs w:val="32"/>
        </w:rPr>
        <w:t>，</w:t>
      </w:r>
      <w:r>
        <w:rPr>
          <w:rFonts w:ascii="宋体" w:hAnsi="宋体"/>
          <w:sz w:val="32"/>
          <w:szCs w:val="32"/>
        </w:rPr>
        <w:t>6634,6635,6636</w:t>
      </w:r>
      <w:r>
        <w:rPr>
          <w:rFonts w:ascii="宋体" w:hAnsi="宋体" w:hint="eastAsia"/>
          <w:sz w:val="32"/>
          <w:szCs w:val="32"/>
        </w:rPr>
        <w:t>，可以选择填写该表。</w:t>
      </w:r>
    </w:p>
    <w:p w:rsidR="00000000" w:rsidRDefault="001C46B4">
      <w:pPr>
        <w:outlineLvl w:val="4"/>
        <w:rPr>
          <w:rFonts w:ascii="宋体" w:hAnsi="宋体"/>
          <w:sz w:val="32"/>
          <w:szCs w:val="32"/>
        </w:rPr>
      </w:pPr>
      <w:r>
        <w:rPr>
          <w:rFonts w:ascii="宋体" w:hAnsi="宋体" w:hint="eastAsia"/>
          <w:b/>
          <w:bCs/>
          <w:sz w:val="32"/>
          <w:szCs w:val="32"/>
        </w:rPr>
        <w:t>2</w:t>
      </w:r>
      <w:r>
        <w:rPr>
          <w:rFonts w:ascii="宋体" w:hAnsi="宋体"/>
          <w:b/>
          <w:bCs/>
          <w:sz w:val="32"/>
          <w:szCs w:val="32"/>
        </w:rPr>
        <w:t>.1.5.13.2</w:t>
      </w:r>
      <w:r>
        <w:rPr>
          <w:rFonts w:ascii="宋体" w:hAnsi="宋体" w:hint="eastAsia"/>
          <w:sz w:val="32"/>
          <w:szCs w:val="32"/>
        </w:rPr>
        <w:t>本表为发生即填报表单</w:t>
      </w:r>
    </w:p>
    <w:p w:rsidR="00000000" w:rsidRDefault="001C46B4">
      <w:pPr>
        <w:ind w:firstLineChars="200" w:firstLine="640"/>
        <w:rPr>
          <w:rFonts w:ascii="宋体" w:hAnsi="宋体"/>
          <w:sz w:val="32"/>
          <w:szCs w:val="32"/>
        </w:rPr>
      </w:pPr>
      <w:r>
        <w:rPr>
          <w:rFonts w:ascii="宋体" w:hAnsi="宋体" w:hint="eastAsia"/>
          <w:sz w:val="32"/>
          <w:szCs w:val="32"/>
        </w:rPr>
        <w:t>纳税人只要会计上发生贷款损失准备金，不论是否纳税调</w:t>
      </w:r>
      <w:r>
        <w:rPr>
          <w:rFonts w:ascii="宋体" w:hAnsi="宋体" w:hint="eastAsia"/>
          <w:sz w:val="32"/>
          <w:szCs w:val="32"/>
        </w:rPr>
        <w:lastRenderedPageBreak/>
        <w:t>整，均需填报本表。</w:t>
      </w:r>
    </w:p>
    <w:p w:rsidR="00000000" w:rsidRDefault="001C46B4">
      <w:pPr>
        <w:outlineLvl w:val="2"/>
        <w:rPr>
          <w:rFonts w:ascii="宋体" w:hAnsi="宋体"/>
          <w:sz w:val="32"/>
          <w:szCs w:val="32"/>
        </w:rPr>
      </w:pPr>
      <w:bookmarkStart w:id="28" w:name="_Toc1463889043"/>
      <w:r>
        <w:rPr>
          <w:rFonts w:ascii="宋体" w:hAnsi="宋体" w:hint="eastAsia"/>
          <w:b/>
          <w:bCs/>
          <w:sz w:val="32"/>
          <w:szCs w:val="32"/>
        </w:rPr>
        <w:t>2</w:t>
      </w:r>
      <w:r>
        <w:rPr>
          <w:rFonts w:ascii="宋体" w:hAnsi="宋体"/>
          <w:b/>
          <w:bCs/>
          <w:sz w:val="32"/>
          <w:szCs w:val="32"/>
        </w:rPr>
        <w:t>.1.6</w:t>
      </w:r>
      <w:r>
        <w:rPr>
          <w:rFonts w:ascii="宋体" w:hAnsi="宋体" w:hint="eastAsia"/>
          <w:b/>
          <w:bCs/>
          <w:sz w:val="32"/>
          <w:szCs w:val="32"/>
        </w:rPr>
        <w:t>《</w:t>
      </w:r>
      <w:r>
        <w:rPr>
          <w:rFonts w:ascii="宋体" w:hAnsi="宋体"/>
          <w:b/>
          <w:bCs/>
          <w:sz w:val="32"/>
          <w:szCs w:val="32"/>
        </w:rPr>
        <w:t>企业所得税弥补亏损明细表</w:t>
      </w:r>
      <w:r>
        <w:rPr>
          <w:rFonts w:ascii="宋体" w:hAnsi="宋体" w:hint="eastAsia"/>
          <w:b/>
          <w:bCs/>
          <w:sz w:val="32"/>
          <w:szCs w:val="32"/>
        </w:rPr>
        <w:t>》</w:t>
      </w:r>
      <w:r>
        <w:rPr>
          <w:rFonts w:ascii="宋体" w:hAnsi="宋体"/>
          <w:b/>
          <w:bCs/>
          <w:sz w:val="32"/>
          <w:szCs w:val="32"/>
        </w:rPr>
        <w:t>A106000</w:t>
      </w:r>
      <w:bookmarkEnd w:id="28"/>
    </w:p>
    <w:p w:rsidR="00000000" w:rsidRDefault="001C46B4">
      <w:pPr>
        <w:outlineLvl w:val="3"/>
        <w:rPr>
          <w:rFonts w:ascii="宋体" w:hAnsi="宋体"/>
          <w:sz w:val="32"/>
          <w:szCs w:val="32"/>
        </w:rPr>
      </w:pPr>
      <w:r>
        <w:rPr>
          <w:rFonts w:ascii="宋体" w:hAnsi="宋体" w:hint="eastAsia"/>
          <w:b/>
          <w:bCs/>
          <w:sz w:val="32"/>
          <w:szCs w:val="32"/>
        </w:rPr>
        <w:t>2</w:t>
      </w:r>
      <w:r>
        <w:rPr>
          <w:rFonts w:ascii="宋体" w:hAnsi="宋体"/>
          <w:b/>
          <w:bCs/>
          <w:sz w:val="32"/>
          <w:szCs w:val="32"/>
        </w:rPr>
        <w:t>.1.6.</w:t>
      </w:r>
      <w:r>
        <w:rPr>
          <w:rFonts w:ascii="宋体" w:hAnsi="宋体" w:hint="eastAsia"/>
          <w:b/>
          <w:bCs/>
          <w:sz w:val="32"/>
          <w:szCs w:val="32"/>
        </w:rPr>
        <w:t>1</w:t>
      </w:r>
      <w:r>
        <w:rPr>
          <w:rFonts w:ascii="宋体" w:hAnsi="宋体" w:hint="eastAsia"/>
          <w:sz w:val="32"/>
          <w:szCs w:val="32"/>
        </w:rPr>
        <w:t>弥补亏损企业类型填写是否正确</w:t>
      </w:r>
    </w:p>
    <w:p w:rsidR="00000000" w:rsidRDefault="001C46B4">
      <w:pPr>
        <w:ind w:firstLineChars="200" w:firstLine="640"/>
        <w:rPr>
          <w:rFonts w:ascii="宋体" w:hAnsi="宋体"/>
          <w:sz w:val="32"/>
          <w:szCs w:val="32"/>
        </w:rPr>
      </w:pPr>
      <w:r>
        <w:rPr>
          <w:rFonts w:ascii="宋体" w:hAnsi="宋体" w:hint="eastAsia"/>
          <w:sz w:val="32"/>
          <w:szCs w:val="32"/>
        </w:rPr>
        <w:t>纳税人根据不同年度情况选择相应的代码填入本项“弥补亏损企业类型”，不同的企业类型对应不同的亏损结转年限，所有代码必须且只能选择一项。弥补亏损企业类型代码</w:t>
      </w:r>
      <w:r>
        <w:rPr>
          <w:rFonts w:ascii="宋体" w:hAnsi="宋体" w:hint="eastAsia"/>
          <w:sz w:val="32"/>
          <w:szCs w:val="32"/>
        </w:rPr>
        <w:t>见表</w:t>
      </w:r>
      <w:r>
        <w:rPr>
          <w:rFonts w:ascii="宋体" w:hAnsi="宋体" w:hint="eastAsia"/>
          <w:sz w:val="32"/>
          <w:szCs w:val="32"/>
        </w:rPr>
        <w:t>7</w:t>
      </w:r>
      <w:r>
        <w:rPr>
          <w:rFonts w:ascii="宋体" w:hAnsi="宋体" w:hint="eastAsia"/>
          <w:sz w:val="32"/>
          <w:szCs w:val="32"/>
        </w:rPr>
        <w:t>。</w:t>
      </w:r>
    </w:p>
    <w:p w:rsidR="00000000" w:rsidRDefault="001C46B4">
      <w:pPr>
        <w:jc w:val="center"/>
        <w:rPr>
          <w:rFonts w:ascii="宋体" w:hAnsi="宋体"/>
          <w:b/>
          <w:szCs w:val="21"/>
        </w:rPr>
      </w:pPr>
      <w:r>
        <w:rPr>
          <w:rFonts w:ascii="宋体" w:hAnsi="宋体" w:hint="eastAsia"/>
          <w:b/>
          <w:szCs w:val="21"/>
        </w:rPr>
        <w:t>表</w:t>
      </w:r>
      <w:r>
        <w:rPr>
          <w:rFonts w:ascii="宋体" w:hAnsi="宋体" w:hint="eastAsia"/>
          <w:b/>
          <w:szCs w:val="21"/>
        </w:rPr>
        <w:t>7</w:t>
      </w:r>
      <w:r>
        <w:rPr>
          <w:rFonts w:ascii="宋体" w:hAnsi="宋体" w:hint="eastAsia"/>
          <w:b/>
          <w:szCs w:val="21"/>
        </w:rPr>
        <w:t xml:space="preserve"> </w:t>
      </w:r>
      <w:r>
        <w:rPr>
          <w:rFonts w:ascii="宋体" w:hAnsi="宋体" w:hint="eastAsia"/>
          <w:b/>
          <w:szCs w:val="21"/>
        </w:rPr>
        <w:t>弥补亏损企业类型代码及结转年限明细表</w:t>
      </w:r>
    </w:p>
    <w:tbl>
      <w:tblPr>
        <w:tblW w:w="8341" w:type="dxa"/>
        <w:jc w:val="center"/>
        <w:tblInd w:w="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tblPr>
      <w:tblGrid>
        <w:gridCol w:w="945"/>
        <w:gridCol w:w="4419"/>
        <w:gridCol w:w="2977"/>
      </w:tblGrid>
      <w:tr w:rsidR="00000000">
        <w:trPr>
          <w:trHeight w:val="285"/>
          <w:jc w:val="center"/>
        </w:trPr>
        <w:tc>
          <w:tcPr>
            <w:tcW w:w="945" w:type="dxa"/>
            <w:vAlign w:val="center"/>
          </w:tcPr>
          <w:p w:rsidR="00000000" w:rsidRDefault="001C46B4" w:rsidP="00897863">
            <w:pPr>
              <w:widowControl/>
              <w:ind w:firstLineChars="100" w:firstLine="211"/>
              <w:jc w:val="left"/>
              <w:rPr>
                <w:rFonts w:ascii="宋体" w:hAnsi="宋体" w:cs="宋体"/>
                <w:b/>
                <w:bCs/>
                <w:kern w:val="0"/>
                <w:szCs w:val="21"/>
              </w:rPr>
            </w:pPr>
            <w:r>
              <w:rPr>
                <w:rFonts w:ascii="宋体" w:hAnsi="宋体" w:cs="宋体" w:hint="eastAsia"/>
                <w:b/>
                <w:bCs/>
                <w:kern w:val="0"/>
                <w:szCs w:val="21"/>
              </w:rPr>
              <w:t>代码</w:t>
            </w:r>
          </w:p>
        </w:tc>
        <w:tc>
          <w:tcPr>
            <w:tcW w:w="4419" w:type="dxa"/>
            <w:vAlign w:val="center"/>
          </w:tcPr>
          <w:p w:rsidR="00000000" w:rsidRDefault="001C46B4">
            <w:pPr>
              <w:widowControl/>
              <w:jc w:val="center"/>
              <w:rPr>
                <w:rFonts w:ascii="宋体" w:hAnsi="宋体" w:cs="宋体"/>
                <w:b/>
                <w:bCs/>
                <w:kern w:val="0"/>
                <w:szCs w:val="21"/>
              </w:rPr>
            </w:pPr>
            <w:r>
              <w:rPr>
                <w:rFonts w:ascii="宋体" w:hAnsi="宋体" w:cs="宋体" w:hint="eastAsia"/>
                <w:b/>
                <w:bCs/>
                <w:kern w:val="0"/>
                <w:szCs w:val="21"/>
              </w:rPr>
              <w:t>类型</w:t>
            </w:r>
          </w:p>
        </w:tc>
        <w:tc>
          <w:tcPr>
            <w:tcW w:w="2977" w:type="dxa"/>
            <w:vAlign w:val="center"/>
          </w:tcPr>
          <w:p w:rsidR="00000000" w:rsidRDefault="001C46B4">
            <w:pPr>
              <w:widowControl/>
              <w:jc w:val="center"/>
              <w:rPr>
                <w:rFonts w:ascii="宋体" w:hAnsi="宋体" w:cs="宋体"/>
                <w:b/>
                <w:bCs/>
                <w:kern w:val="0"/>
                <w:szCs w:val="21"/>
              </w:rPr>
            </w:pPr>
            <w:r>
              <w:rPr>
                <w:rFonts w:ascii="宋体" w:hAnsi="宋体" w:cs="宋体" w:hint="eastAsia"/>
                <w:b/>
                <w:bCs/>
                <w:kern w:val="0"/>
                <w:szCs w:val="21"/>
              </w:rPr>
              <w:t>亏损最长结转年限</w:t>
            </w:r>
          </w:p>
        </w:tc>
      </w:tr>
      <w:tr w:rsidR="00000000">
        <w:trPr>
          <w:trHeight w:val="285"/>
          <w:jc w:val="center"/>
        </w:trPr>
        <w:tc>
          <w:tcPr>
            <w:tcW w:w="945" w:type="dxa"/>
            <w:vAlign w:val="center"/>
          </w:tcPr>
          <w:p w:rsidR="00000000" w:rsidRDefault="001C46B4">
            <w:pPr>
              <w:widowControl/>
              <w:jc w:val="center"/>
              <w:rPr>
                <w:rFonts w:ascii="宋体" w:hAnsi="宋体" w:cs="宋体"/>
                <w:kern w:val="0"/>
                <w:szCs w:val="21"/>
              </w:rPr>
            </w:pPr>
            <w:r>
              <w:rPr>
                <w:rFonts w:ascii="宋体" w:hAnsi="宋体" w:cs="宋体" w:hint="eastAsia"/>
                <w:kern w:val="0"/>
                <w:szCs w:val="21"/>
              </w:rPr>
              <w:t>100</w:t>
            </w:r>
          </w:p>
        </w:tc>
        <w:tc>
          <w:tcPr>
            <w:tcW w:w="4419" w:type="dxa"/>
            <w:vAlign w:val="center"/>
          </w:tcPr>
          <w:p w:rsidR="00000000" w:rsidRDefault="001C46B4">
            <w:pPr>
              <w:widowControl/>
              <w:jc w:val="left"/>
              <w:rPr>
                <w:rFonts w:ascii="宋体" w:hAnsi="宋体" w:cs="宋体"/>
                <w:kern w:val="0"/>
                <w:szCs w:val="21"/>
              </w:rPr>
            </w:pPr>
            <w:r>
              <w:rPr>
                <w:rFonts w:ascii="宋体" w:hAnsi="宋体" w:cs="宋体" w:hint="eastAsia"/>
                <w:kern w:val="0"/>
                <w:szCs w:val="21"/>
              </w:rPr>
              <w:t>一般企业</w:t>
            </w:r>
          </w:p>
        </w:tc>
        <w:tc>
          <w:tcPr>
            <w:tcW w:w="2977" w:type="dxa"/>
            <w:noWrap/>
            <w:vAlign w:val="bottom"/>
          </w:tcPr>
          <w:p w:rsidR="00000000" w:rsidRDefault="001C46B4">
            <w:pPr>
              <w:widowControl/>
              <w:jc w:val="center"/>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年</w:t>
            </w:r>
          </w:p>
        </w:tc>
      </w:tr>
      <w:tr w:rsidR="00000000">
        <w:trPr>
          <w:trHeight w:val="285"/>
          <w:jc w:val="center"/>
        </w:trPr>
        <w:tc>
          <w:tcPr>
            <w:tcW w:w="945" w:type="dxa"/>
            <w:vAlign w:val="center"/>
          </w:tcPr>
          <w:p w:rsidR="00000000" w:rsidRDefault="001C46B4">
            <w:pPr>
              <w:widowControl/>
              <w:jc w:val="center"/>
              <w:rPr>
                <w:rFonts w:ascii="宋体" w:hAnsi="宋体" w:cs="宋体"/>
                <w:kern w:val="0"/>
                <w:szCs w:val="21"/>
              </w:rPr>
            </w:pPr>
            <w:r>
              <w:rPr>
                <w:rFonts w:ascii="宋体" w:hAnsi="宋体" w:cs="宋体" w:hint="eastAsia"/>
                <w:kern w:val="0"/>
                <w:szCs w:val="21"/>
              </w:rPr>
              <w:t>200</w:t>
            </w:r>
          </w:p>
        </w:tc>
        <w:tc>
          <w:tcPr>
            <w:tcW w:w="4419" w:type="dxa"/>
            <w:vAlign w:val="center"/>
          </w:tcPr>
          <w:p w:rsidR="00000000" w:rsidRDefault="001C46B4">
            <w:pPr>
              <w:widowControl/>
              <w:jc w:val="left"/>
              <w:rPr>
                <w:rFonts w:ascii="宋体" w:hAnsi="宋体" w:cs="宋体"/>
                <w:kern w:val="0"/>
                <w:szCs w:val="21"/>
              </w:rPr>
            </w:pPr>
            <w:r>
              <w:rPr>
                <w:rFonts w:ascii="宋体" w:hAnsi="宋体" w:cs="宋体" w:hint="eastAsia"/>
                <w:kern w:val="0"/>
                <w:szCs w:val="21"/>
              </w:rPr>
              <w:t>符合条件的高新技术企业</w:t>
            </w:r>
          </w:p>
        </w:tc>
        <w:tc>
          <w:tcPr>
            <w:tcW w:w="2977" w:type="dxa"/>
            <w:noWrap/>
            <w:vAlign w:val="bottom"/>
          </w:tcPr>
          <w:p w:rsidR="00000000" w:rsidRDefault="001C46B4">
            <w:pPr>
              <w:widowControl/>
              <w:jc w:val="center"/>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年</w:t>
            </w:r>
          </w:p>
        </w:tc>
      </w:tr>
      <w:tr w:rsidR="00000000">
        <w:trPr>
          <w:trHeight w:val="285"/>
          <w:jc w:val="center"/>
        </w:trPr>
        <w:tc>
          <w:tcPr>
            <w:tcW w:w="945" w:type="dxa"/>
            <w:vAlign w:val="center"/>
          </w:tcPr>
          <w:p w:rsidR="00000000" w:rsidRDefault="001C46B4">
            <w:pPr>
              <w:widowControl/>
              <w:jc w:val="center"/>
              <w:rPr>
                <w:rFonts w:ascii="宋体" w:hAnsi="宋体" w:cs="宋体"/>
                <w:kern w:val="0"/>
                <w:szCs w:val="21"/>
              </w:rPr>
            </w:pPr>
            <w:r>
              <w:rPr>
                <w:rFonts w:ascii="宋体" w:hAnsi="宋体" w:cs="宋体" w:hint="eastAsia"/>
                <w:kern w:val="0"/>
                <w:szCs w:val="21"/>
              </w:rPr>
              <w:t>300</w:t>
            </w:r>
          </w:p>
        </w:tc>
        <w:tc>
          <w:tcPr>
            <w:tcW w:w="4419" w:type="dxa"/>
            <w:vAlign w:val="center"/>
          </w:tcPr>
          <w:p w:rsidR="00000000" w:rsidRDefault="001C46B4">
            <w:pPr>
              <w:widowControl/>
              <w:jc w:val="left"/>
              <w:rPr>
                <w:rFonts w:ascii="宋体" w:hAnsi="宋体" w:cs="宋体"/>
                <w:kern w:val="0"/>
                <w:szCs w:val="21"/>
              </w:rPr>
            </w:pPr>
            <w:r>
              <w:rPr>
                <w:rFonts w:ascii="宋体" w:hAnsi="宋体" w:cs="宋体" w:hint="eastAsia"/>
                <w:kern w:val="0"/>
                <w:szCs w:val="21"/>
              </w:rPr>
              <w:t>符合条件的科技型中小企业</w:t>
            </w:r>
          </w:p>
        </w:tc>
        <w:tc>
          <w:tcPr>
            <w:tcW w:w="2977" w:type="dxa"/>
            <w:noWrap/>
            <w:vAlign w:val="bottom"/>
          </w:tcPr>
          <w:p w:rsidR="00000000" w:rsidRDefault="001C46B4">
            <w:pPr>
              <w:widowControl/>
              <w:jc w:val="center"/>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年</w:t>
            </w:r>
          </w:p>
        </w:tc>
      </w:tr>
      <w:tr w:rsidR="00000000">
        <w:trPr>
          <w:trHeight w:val="285"/>
          <w:jc w:val="center"/>
        </w:trPr>
        <w:tc>
          <w:tcPr>
            <w:tcW w:w="945" w:type="dxa"/>
            <w:vAlign w:val="center"/>
          </w:tcPr>
          <w:p w:rsidR="00000000" w:rsidRDefault="001C46B4">
            <w:pPr>
              <w:widowControl/>
              <w:jc w:val="center"/>
              <w:rPr>
                <w:rFonts w:ascii="宋体" w:hAnsi="宋体" w:cs="宋体"/>
                <w:kern w:val="0"/>
                <w:szCs w:val="21"/>
              </w:rPr>
            </w:pPr>
            <w:r>
              <w:rPr>
                <w:rFonts w:ascii="宋体" w:hAnsi="宋体" w:cs="宋体" w:hint="eastAsia"/>
                <w:kern w:val="0"/>
                <w:szCs w:val="21"/>
              </w:rPr>
              <w:t>400</w:t>
            </w:r>
          </w:p>
        </w:tc>
        <w:tc>
          <w:tcPr>
            <w:tcW w:w="4419" w:type="dxa"/>
            <w:vAlign w:val="center"/>
          </w:tcPr>
          <w:p w:rsidR="00000000" w:rsidRDefault="001C46B4">
            <w:pPr>
              <w:widowControl/>
              <w:jc w:val="left"/>
              <w:rPr>
                <w:rFonts w:ascii="宋体" w:hAnsi="宋体" w:cs="宋体"/>
                <w:kern w:val="0"/>
                <w:szCs w:val="21"/>
              </w:rPr>
            </w:pPr>
            <w:r>
              <w:rPr>
                <w:rFonts w:ascii="宋体" w:hAnsi="宋体" w:cs="宋体" w:hint="eastAsia"/>
                <w:kern w:val="0"/>
                <w:szCs w:val="21"/>
              </w:rPr>
              <w:t>线宽小于</w:t>
            </w:r>
            <w:r>
              <w:rPr>
                <w:rFonts w:ascii="宋体" w:hAnsi="宋体" w:cs="宋体" w:hint="eastAsia"/>
                <w:kern w:val="0"/>
                <w:szCs w:val="21"/>
              </w:rPr>
              <w:t xml:space="preserve"> 130 </w:t>
            </w:r>
            <w:r>
              <w:rPr>
                <w:rFonts w:ascii="宋体" w:hAnsi="宋体" w:cs="宋体" w:hint="eastAsia"/>
                <w:kern w:val="0"/>
                <w:szCs w:val="21"/>
              </w:rPr>
              <w:t>纳米</w:t>
            </w:r>
            <w:r>
              <w:rPr>
                <w:rFonts w:ascii="宋体" w:hAnsi="宋体" w:cs="宋体" w:hint="eastAsia"/>
                <w:kern w:val="0"/>
                <w:szCs w:val="21"/>
              </w:rPr>
              <w:t>(</w:t>
            </w:r>
            <w:r>
              <w:rPr>
                <w:rFonts w:ascii="宋体" w:hAnsi="宋体" w:cs="宋体" w:hint="eastAsia"/>
                <w:kern w:val="0"/>
                <w:szCs w:val="21"/>
              </w:rPr>
              <w:t>含</w:t>
            </w:r>
            <w:r>
              <w:rPr>
                <w:rFonts w:ascii="宋体" w:hAnsi="宋体" w:cs="宋体" w:hint="eastAsia"/>
                <w:kern w:val="0"/>
                <w:szCs w:val="21"/>
              </w:rPr>
              <w:t>)</w:t>
            </w:r>
            <w:r>
              <w:rPr>
                <w:rFonts w:ascii="宋体" w:hAnsi="宋体" w:cs="宋体" w:hint="eastAsia"/>
                <w:kern w:val="0"/>
                <w:szCs w:val="21"/>
              </w:rPr>
              <w:t>的集成电路生产企业</w:t>
            </w:r>
          </w:p>
        </w:tc>
        <w:tc>
          <w:tcPr>
            <w:tcW w:w="2977" w:type="dxa"/>
            <w:noWrap/>
            <w:vAlign w:val="bottom"/>
          </w:tcPr>
          <w:p w:rsidR="00000000" w:rsidRDefault="001C46B4">
            <w:pPr>
              <w:widowControl/>
              <w:jc w:val="center"/>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年</w:t>
            </w:r>
          </w:p>
        </w:tc>
      </w:tr>
      <w:tr w:rsidR="00000000">
        <w:trPr>
          <w:trHeight w:val="285"/>
          <w:jc w:val="center"/>
        </w:trPr>
        <w:tc>
          <w:tcPr>
            <w:tcW w:w="945" w:type="dxa"/>
            <w:vAlign w:val="center"/>
          </w:tcPr>
          <w:p w:rsidR="00000000" w:rsidRDefault="001C46B4">
            <w:pPr>
              <w:widowControl/>
              <w:jc w:val="center"/>
              <w:rPr>
                <w:rFonts w:ascii="宋体" w:hAnsi="宋体" w:cs="宋体"/>
                <w:kern w:val="0"/>
                <w:szCs w:val="21"/>
              </w:rPr>
            </w:pPr>
            <w:r>
              <w:rPr>
                <w:rFonts w:ascii="宋体" w:hAnsi="宋体" w:cs="宋体" w:hint="eastAsia"/>
                <w:kern w:val="0"/>
                <w:szCs w:val="21"/>
              </w:rPr>
              <w:t>500</w:t>
            </w:r>
          </w:p>
        </w:tc>
        <w:tc>
          <w:tcPr>
            <w:tcW w:w="4419" w:type="dxa"/>
            <w:vAlign w:val="center"/>
          </w:tcPr>
          <w:p w:rsidR="00000000" w:rsidRDefault="001C46B4">
            <w:pPr>
              <w:widowControl/>
              <w:jc w:val="left"/>
              <w:rPr>
                <w:rFonts w:ascii="宋体" w:hAnsi="宋体" w:cs="宋体"/>
                <w:kern w:val="0"/>
                <w:szCs w:val="21"/>
              </w:rPr>
            </w:pPr>
            <w:r>
              <w:rPr>
                <w:rFonts w:ascii="宋体" w:hAnsi="宋体" w:cs="宋体" w:hint="eastAsia"/>
                <w:kern w:val="0"/>
                <w:szCs w:val="21"/>
              </w:rPr>
              <w:t>受疫情影响困难行业企业</w:t>
            </w:r>
          </w:p>
        </w:tc>
        <w:tc>
          <w:tcPr>
            <w:tcW w:w="2977" w:type="dxa"/>
            <w:noWrap/>
            <w:vAlign w:val="bottom"/>
          </w:tcPr>
          <w:p w:rsidR="00000000" w:rsidRDefault="001C46B4">
            <w:pPr>
              <w:widowControl/>
              <w:jc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2020</w:t>
            </w:r>
            <w:r>
              <w:rPr>
                <w:rFonts w:ascii="宋体" w:hAnsi="宋体" w:cs="宋体" w:hint="eastAsia"/>
                <w:kern w:val="0"/>
                <w:szCs w:val="21"/>
              </w:rPr>
              <w:t>年发生的亏损）</w:t>
            </w:r>
            <w:r>
              <w:rPr>
                <w:rFonts w:ascii="宋体" w:hAnsi="宋体" w:cs="宋体" w:hint="eastAsia"/>
                <w:kern w:val="0"/>
                <w:szCs w:val="21"/>
              </w:rPr>
              <w:t>8</w:t>
            </w:r>
            <w:r>
              <w:rPr>
                <w:rFonts w:ascii="宋体" w:hAnsi="宋体" w:cs="宋体" w:hint="eastAsia"/>
                <w:kern w:val="0"/>
                <w:szCs w:val="21"/>
              </w:rPr>
              <w:t>年</w:t>
            </w:r>
          </w:p>
        </w:tc>
      </w:tr>
      <w:tr w:rsidR="00000000">
        <w:trPr>
          <w:trHeight w:val="300"/>
          <w:jc w:val="center"/>
        </w:trPr>
        <w:tc>
          <w:tcPr>
            <w:tcW w:w="945" w:type="dxa"/>
            <w:vAlign w:val="center"/>
          </w:tcPr>
          <w:p w:rsidR="00000000" w:rsidRDefault="001C46B4">
            <w:pPr>
              <w:widowControl/>
              <w:jc w:val="center"/>
              <w:rPr>
                <w:rFonts w:ascii="宋体" w:hAnsi="宋体" w:cs="宋体"/>
                <w:kern w:val="0"/>
                <w:szCs w:val="21"/>
              </w:rPr>
            </w:pPr>
            <w:r>
              <w:rPr>
                <w:rFonts w:ascii="宋体" w:hAnsi="宋体" w:cs="宋体" w:hint="eastAsia"/>
                <w:kern w:val="0"/>
                <w:szCs w:val="21"/>
              </w:rPr>
              <w:t>600</w:t>
            </w:r>
          </w:p>
        </w:tc>
        <w:tc>
          <w:tcPr>
            <w:tcW w:w="4419" w:type="dxa"/>
            <w:vAlign w:val="center"/>
          </w:tcPr>
          <w:p w:rsidR="00000000" w:rsidRDefault="001C46B4">
            <w:pPr>
              <w:widowControl/>
              <w:jc w:val="left"/>
              <w:rPr>
                <w:rFonts w:ascii="宋体" w:hAnsi="宋体" w:cs="宋体"/>
                <w:kern w:val="0"/>
                <w:szCs w:val="21"/>
              </w:rPr>
            </w:pPr>
            <w:r>
              <w:rPr>
                <w:rFonts w:ascii="宋体" w:hAnsi="宋体" w:cs="宋体" w:hint="eastAsia"/>
                <w:kern w:val="0"/>
                <w:szCs w:val="21"/>
              </w:rPr>
              <w:t>电影行业企业</w:t>
            </w:r>
          </w:p>
        </w:tc>
        <w:tc>
          <w:tcPr>
            <w:tcW w:w="2977" w:type="dxa"/>
            <w:noWrap/>
            <w:vAlign w:val="bottom"/>
          </w:tcPr>
          <w:p w:rsidR="00000000" w:rsidRDefault="001C46B4">
            <w:pPr>
              <w:widowControl/>
              <w:jc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2020</w:t>
            </w:r>
            <w:r>
              <w:rPr>
                <w:rFonts w:ascii="宋体" w:hAnsi="宋体" w:cs="宋体" w:hint="eastAsia"/>
                <w:kern w:val="0"/>
                <w:szCs w:val="21"/>
              </w:rPr>
              <w:t>年发生的亏损）</w:t>
            </w:r>
            <w:r>
              <w:rPr>
                <w:rFonts w:ascii="宋体" w:hAnsi="宋体" w:cs="宋体" w:hint="eastAsia"/>
                <w:kern w:val="0"/>
                <w:szCs w:val="21"/>
              </w:rPr>
              <w:t>8</w:t>
            </w:r>
            <w:r>
              <w:rPr>
                <w:rFonts w:ascii="宋体" w:hAnsi="宋体" w:cs="宋体" w:hint="eastAsia"/>
                <w:kern w:val="0"/>
                <w:szCs w:val="21"/>
              </w:rPr>
              <w:t>年</w:t>
            </w:r>
          </w:p>
        </w:tc>
      </w:tr>
    </w:tbl>
    <w:p w:rsidR="00000000" w:rsidRDefault="001C46B4">
      <w:pPr>
        <w:outlineLvl w:val="3"/>
        <w:rPr>
          <w:rFonts w:ascii="宋体" w:hAnsi="宋体"/>
          <w:sz w:val="32"/>
          <w:szCs w:val="32"/>
        </w:rPr>
      </w:pPr>
      <w:r>
        <w:rPr>
          <w:rFonts w:ascii="宋体" w:hAnsi="宋体"/>
          <w:b/>
          <w:bCs/>
          <w:sz w:val="32"/>
          <w:szCs w:val="32"/>
        </w:rPr>
        <w:t>2.1.6.2</w:t>
      </w:r>
      <w:r>
        <w:rPr>
          <w:rFonts w:ascii="宋体" w:hAnsi="宋体" w:hint="eastAsia"/>
          <w:sz w:val="32"/>
          <w:szCs w:val="32"/>
        </w:rPr>
        <w:t>弥补亏损企业类型与基础信息表相关栏次是否匹配</w:t>
      </w:r>
    </w:p>
    <w:p w:rsidR="00000000" w:rsidRDefault="001C46B4">
      <w:pPr>
        <w:ind w:firstLineChars="200" w:firstLine="640"/>
        <w:rPr>
          <w:rFonts w:ascii="宋体" w:hAnsi="宋体"/>
          <w:sz w:val="32"/>
          <w:szCs w:val="32"/>
        </w:rPr>
      </w:pPr>
      <w:r>
        <w:rPr>
          <w:rFonts w:ascii="宋体" w:hAnsi="宋体" w:hint="eastAsia"/>
          <w:sz w:val="32"/>
          <w:szCs w:val="32"/>
        </w:rPr>
        <w:t>当纳税人“弥补亏损企业类型”选择“</w:t>
      </w:r>
      <w:r>
        <w:rPr>
          <w:rFonts w:ascii="宋体" w:hAnsi="宋体" w:hint="eastAsia"/>
          <w:sz w:val="32"/>
          <w:szCs w:val="32"/>
        </w:rPr>
        <w:t>2</w:t>
      </w:r>
      <w:r>
        <w:rPr>
          <w:rFonts w:ascii="宋体" w:hAnsi="宋体"/>
          <w:sz w:val="32"/>
          <w:szCs w:val="32"/>
        </w:rPr>
        <w:t>00</w:t>
      </w:r>
      <w:r>
        <w:rPr>
          <w:rFonts w:ascii="宋体" w:hAnsi="宋体" w:hint="eastAsia"/>
          <w:sz w:val="32"/>
          <w:szCs w:val="32"/>
        </w:rPr>
        <w:t>符合条件的高新技术企业”时，需</w:t>
      </w:r>
      <w:r>
        <w:rPr>
          <w:rFonts w:ascii="宋体" w:hAnsi="宋体" w:hint="eastAsia"/>
          <w:sz w:val="32"/>
          <w:szCs w:val="32"/>
        </w:rPr>
        <w:t>确认《企业所得税年度纳税申报表基础信息表》（</w:t>
      </w:r>
      <w:r>
        <w:rPr>
          <w:rFonts w:ascii="宋体" w:hAnsi="宋体"/>
          <w:sz w:val="32"/>
          <w:szCs w:val="32"/>
        </w:rPr>
        <w:t>A000000</w:t>
      </w:r>
      <w:r>
        <w:rPr>
          <w:rFonts w:ascii="宋体" w:hAnsi="宋体"/>
          <w:sz w:val="32"/>
          <w:szCs w:val="32"/>
        </w:rPr>
        <w:t>）</w:t>
      </w:r>
      <w:r>
        <w:rPr>
          <w:rFonts w:ascii="宋体" w:hAnsi="宋体" w:hint="eastAsia"/>
          <w:sz w:val="32"/>
          <w:szCs w:val="32"/>
        </w:rPr>
        <w:t>“</w:t>
      </w:r>
      <w:r>
        <w:rPr>
          <w:rFonts w:ascii="宋体" w:hAnsi="宋体"/>
          <w:sz w:val="32"/>
          <w:szCs w:val="32"/>
        </w:rPr>
        <w:t>211</w:t>
      </w:r>
      <w:r>
        <w:rPr>
          <w:rFonts w:ascii="宋体" w:hAnsi="宋体"/>
          <w:sz w:val="32"/>
          <w:szCs w:val="32"/>
        </w:rPr>
        <w:t>高新技术企业申报所属期年度有效的高新技术企业证书</w:t>
      </w:r>
      <w:r>
        <w:rPr>
          <w:rFonts w:ascii="宋体" w:hAnsi="宋体"/>
          <w:sz w:val="32"/>
          <w:szCs w:val="32"/>
        </w:rPr>
        <w:t>”</w:t>
      </w:r>
      <w:r>
        <w:rPr>
          <w:rFonts w:ascii="宋体" w:hAnsi="宋体" w:hint="eastAsia"/>
          <w:sz w:val="32"/>
          <w:szCs w:val="32"/>
        </w:rPr>
        <w:t>是否已填写</w:t>
      </w:r>
      <w:r>
        <w:rPr>
          <w:rFonts w:ascii="宋体" w:hAnsi="宋体"/>
          <w:sz w:val="32"/>
          <w:szCs w:val="32"/>
        </w:rPr>
        <w:t>纳税人申报所属期年度拥有的有效期内的高新技术企业证书情况</w:t>
      </w:r>
      <w:r>
        <w:rPr>
          <w:rFonts w:ascii="宋体" w:hAnsi="宋体" w:hint="eastAsia"/>
          <w:sz w:val="32"/>
          <w:szCs w:val="32"/>
        </w:rPr>
        <w:t>。“弥补亏损企业类型”选择“</w:t>
      </w:r>
      <w:r>
        <w:rPr>
          <w:rFonts w:ascii="宋体" w:hAnsi="宋体" w:hint="eastAsia"/>
          <w:sz w:val="32"/>
          <w:szCs w:val="32"/>
        </w:rPr>
        <w:t>3</w:t>
      </w:r>
      <w:r>
        <w:rPr>
          <w:rFonts w:ascii="宋体" w:hAnsi="宋体"/>
          <w:sz w:val="32"/>
          <w:szCs w:val="32"/>
        </w:rPr>
        <w:t>00</w:t>
      </w:r>
      <w:r>
        <w:rPr>
          <w:rFonts w:ascii="宋体" w:hAnsi="宋体" w:hint="eastAsia"/>
          <w:sz w:val="32"/>
          <w:szCs w:val="32"/>
        </w:rPr>
        <w:t>符合条件的科技型中小企业”时，《企业所得税年度纳税申报表基础信息表》（</w:t>
      </w:r>
      <w:r>
        <w:rPr>
          <w:rFonts w:ascii="宋体" w:hAnsi="宋体"/>
          <w:sz w:val="32"/>
          <w:szCs w:val="32"/>
        </w:rPr>
        <w:t>A000000</w:t>
      </w:r>
      <w:r>
        <w:rPr>
          <w:rFonts w:ascii="宋体" w:hAnsi="宋体"/>
          <w:sz w:val="32"/>
          <w:szCs w:val="32"/>
        </w:rPr>
        <w:t>）</w:t>
      </w:r>
      <w:r>
        <w:rPr>
          <w:rFonts w:ascii="宋体" w:hAnsi="宋体" w:hint="eastAsia"/>
          <w:sz w:val="32"/>
          <w:szCs w:val="32"/>
        </w:rPr>
        <w:t>“</w:t>
      </w:r>
      <w:r>
        <w:rPr>
          <w:rFonts w:ascii="宋体" w:hAnsi="宋体"/>
          <w:sz w:val="32"/>
          <w:szCs w:val="32"/>
        </w:rPr>
        <w:t>210-1</w:t>
      </w:r>
      <w:r>
        <w:rPr>
          <w:rFonts w:ascii="宋体" w:hAnsi="宋体" w:hint="eastAsia"/>
          <w:sz w:val="32"/>
          <w:szCs w:val="32"/>
        </w:rPr>
        <w:t>_</w:t>
      </w:r>
      <w:r>
        <w:rPr>
          <w:rFonts w:ascii="宋体" w:hAnsi="宋体" w:hint="eastAsia"/>
          <w:sz w:val="32"/>
          <w:szCs w:val="32"/>
        </w:rPr>
        <w:t>年</w:t>
      </w:r>
      <w:r>
        <w:rPr>
          <w:rFonts w:ascii="宋体" w:hAnsi="宋体"/>
          <w:sz w:val="32"/>
          <w:szCs w:val="32"/>
        </w:rPr>
        <w:t>（申报所属期年度）入库编号</w:t>
      </w:r>
      <w:r>
        <w:rPr>
          <w:rFonts w:ascii="宋体" w:hAnsi="宋体"/>
          <w:sz w:val="32"/>
          <w:szCs w:val="32"/>
        </w:rPr>
        <w:t>”</w:t>
      </w:r>
      <w:r>
        <w:rPr>
          <w:rFonts w:ascii="宋体" w:hAnsi="宋体" w:hint="eastAsia"/>
          <w:sz w:val="32"/>
          <w:szCs w:val="32"/>
        </w:rPr>
        <w:t>是否已填写有效编号。</w:t>
      </w:r>
    </w:p>
    <w:p w:rsidR="00000000" w:rsidRDefault="001C46B4">
      <w:pPr>
        <w:outlineLvl w:val="3"/>
        <w:rPr>
          <w:rFonts w:ascii="宋体" w:hAnsi="宋体"/>
          <w:sz w:val="32"/>
          <w:szCs w:val="32"/>
        </w:rPr>
      </w:pPr>
      <w:r>
        <w:rPr>
          <w:rFonts w:ascii="宋体" w:hAnsi="宋体"/>
          <w:b/>
          <w:bCs/>
          <w:sz w:val="32"/>
          <w:szCs w:val="32"/>
        </w:rPr>
        <w:lastRenderedPageBreak/>
        <w:t>2.1.6.</w:t>
      </w:r>
      <w:r>
        <w:rPr>
          <w:rFonts w:ascii="宋体" w:hAnsi="宋体" w:hint="eastAsia"/>
          <w:b/>
          <w:bCs/>
          <w:sz w:val="32"/>
          <w:szCs w:val="32"/>
        </w:rPr>
        <w:t>3</w:t>
      </w:r>
      <w:r>
        <w:rPr>
          <w:rFonts w:ascii="宋体" w:hAnsi="宋体" w:hint="eastAsia"/>
          <w:sz w:val="32"/>
          <w:szCs w:val="32"/>
        </w:rPr>
        <w:t>列次数据参与计算符号是否准确</w:t>
      </w:r>
    </w:p>
    <w:p w:rsidR="00000000" w:rsidRDefault="001C46B4">
      <w:pPr>
        <w:ind w:firstLineChars="200" w:firstLine="640"/>
        <w:rPr>
          <w:rFonts w:ascii="宋体" w:hAnsi="宋体"/>
          <w:sz w:val="32"/>
          <w:szCs w:val="32"/>
        </w:rPr>
      </w:pPr>
      <w:r>
        <w:rPr>
          <w:rFonts w:ascii="宋体" w:hAnsi="宋体" w:hint="eastAsia"/>
          <w:sz w:val="32"/>
          <w:szCs w:val="32"/>
        </w:rPr>
        <w:t>第</w:t>
      </w:r>
      <w:r>
        <w:rPr>
          <w:rFonts w:ascii="宋体" w:hAnsi="宋体"/>
          <w:sz w:val="32"/>
          <w:szCs w:val="32"/>
        </w:rPr>
        <w:t>9</w:t>
      </w:r>
      <w:r>
        <w:rPr>
          <w:rFonts w:ascii="宋体" w:hAnsi="宋体"/>
          <w:sz w:val="32"/>
          <w:szCs w:val="32"/>
        </w:rPr>
        <w:t>列</w:t>
      </w:r>
      <w:r>
        <w:rPr>
          <w:rFonts w:ascii="宋体" w:hAnsi="宋体"/>
          <w:sz w:val="32"/>
          <w:szCs w:val="32"/>
        </w:rPr>
        <w:t>“</w:t>
      </w:r>
      <w:r>
        <w:rPr>
          <w:rFonts w:ascii="宋体" w:hAnsi="宋体"/>
          <w:sz w:val="32"/>
          <w:szCs w:val="32"/>
        </w:rPr>
        <w:t>当年待弥补亏损额</w:t>
      </w:r>
      <w:r>
        <w:rPr>
          <w:rFonts w:ascii="宋体" w:hAnsi="宋体"/>
          <w:sz w:val="32"/>
          <w:szCs w:val="32"/>
        </w:rPr>
        <w:t>”</w:t>
      </w:r>
      <w:r>
        <w:rPr>
          <w:rFonts w:ascii="宋体" w:hAnsi="宋体"/>
          <w:sz w:val="32"/>
          <w:szCs w:val="32"/>
        </w:rPr>
        <w:t>参与计算时添加绝对值符号。第</w:t>
      </w:r>
      <w:r>
        <w:rPr>
          <w:rFonts w:ascii="宋体" w:hAnsi="宋体"/>
          <w:sz w:val="32"/>
          <w:szCs w:val="32"/>
        </w:rPr>
        <w:t>10</w:t>
      </w:r>
      <w:r>
        <w:rPr>
          <w:rFonts w:ascii="宋体" w:hAnsi="宋体"/>
          <w:sz w:val="32"/>
          <w:szCs w:val="32"/>
        </w:rPr>
        <w:t>列、第</w:t>
      </w:r>
      <w:r>
        <w:rPr>
          <w:rFonts w:ascii="宋体" w:hAnsi="宋体"/>
          <w:sz w:val="32"/>
          <w:szCs w:val="32"/>
        </w:rPr>
        <w:t>11</w:t>
      </w:r>
      <w:r>
        <w:rPr>
          <w:rFonts w:ascii="宋体" w:hAnsi="宋体"/>
          <w:sz w:val="32"/>
          <w:szCs w:val="32"/>
        </w:rPr>
        <w:t>列</w:t>
      </w:r>
      <w:r>
        <w:rPr>
          <w:rFonts w:ascii="宋体" w:hAnsi="宋体" w:hint="eastAsia"/>
          <w:sz w:val="32"/>
          <w:szCs w:val="32"/>
        </w:rPr>
        <w:t>“用本年度所得额弥补的以前年</w:t>
      </w:r>
      <w:r>
        <w:rPr>
          <w:rFonts w:ascii="宋体" w:hAnsi="宋体" w:hint="eastAsia"/>
          <w:sz w:val="32"/>
          <w:szCs w:val="32"/>
        </w:rPr>
        <w:t>度亏损额”数据以</w:t>
      </w:r>
      <w:r>
        <w:rPr>
          <w:rFonts w:ascii="宋体" w:hAnsi="宋体"/>
          <w:sz w:val="32"/>
          <w:szCs w:val="32"/>
        </w:rPr>
        <w:t>正数表示。</w:t>
      </w:r>
    </w:p>
    <w:p w:rsidR="00000000" w:rsidRDefault="001C46B4">
      <w:pPr>
        <w:outlineLvl w:val="2"/>
        <w:rPr>
          <w:rFonts w:ascii="宋体" w:hAnsi="宋体"/>
          <w:b/>
          <w:bCs/>
          <w:sz w:val="32"/>
          <w:szCs w:val="32"/>
        </w:rPr>
      </w:pPr>
      <w:bookmarkStart w:id="29" w:name="_Toc779425462"/>
      <w:r>
        <w:rPr>
          <w:rFonts w:ascii="宋体" w:hAnsi="宋体"/>
          <w:b/>
          <w:bCs/>
          <w:sz w:val="32"/>
          <w:szCs w:val="32"/>
        </w:rPr>
        <w:t xml:space="preserve">2.1.7 </w:t>
      </w:r>
      <w:r>
        <w:rPr>
          <w:rFonts w:ascii="宋体" w:hAnsi="宋体" w:hint="eastAsia"/>
          <w:b/>
          <w:bCs/>
          <w:sz w:val="32"/>
          <w:szCs w:val="32"/>
        </w:rPr>
        <w:t>优惠类</w:t>
      </w:r>
      <w:bookmarkEnd w:id="29"/>
    </w:p>
    <w:p w:rsidR="00000000" w:rsidRDefault="001C46B4">
      <w:pPr>
        <w:outlineLvl w:val="3"/>
        <w:rPr>
          <w:rFonts w:ascii="宋体" w:hAnsi="宋体"/>
          <w:sz w:val="32"/>
          <w:szCs w:val="32"/>
        </w:rPr>
      </w:pPr>
      <w:r>
        <w:rPr>
          <w:rFonts w:ascii="宋体" w:hAnsi="宋体"/>
          <w:b/>
          <w:bCs/>
          <w:sz w:val="32"/>
          <w:szCs w:val="32"/>
        </w:rPr>
        <w:t>2.1.7.1</w:t>
      </w:r>
      <w:r>
        <w:rPr>
          <w:rFonts w:ascii="宋体" w:hAnsi="宋体" w:hint="eastAsia"/>
          <w:b/>
          <w:bCs/>
          <w:sz w:val="32"/>
          <w:szCs w:val="32"/>
        </w:rPr>
        <w:t>《</w:t>
      </w:r>
      <w:r>
        <w:rPr>
          <w:rFonts w:ascii="宋体" w:hAnsi="宋体"/>
          <w:b/>
          <w:bCs/>
          <w:sz w:val="32"/>
          <w:szCs w:val="32"/>
        </w:rPr>
        <w:t>免税、减计收入及加计扣除优惠明细表</w:t>
      </w:r>
      <w:r>
        <w:rPr>
          <w:rFonts w:ascii="宋体" w:hAnsi="宋体" w:hint="eastAsia"/>
          <w:b/>
          <w:bCs/>
          <w:sz w:val="32"/>
          <w:szCs w:val="32"/>
        </w:rPr>
        <w:t>》</w:t>
      </w:r>
      <w:r>
        <w:rPr>
          <w:rFonts w:ascii="宋体" w:hAnsi="宋体"/>
          <w:b/>
          <w:bCs/>
          <w:sz w:val="32"/>
          <w:szCs w:val="32"/>
        </w:rPr>
        <w:t>A107010</w:t>
      </w:r>
    </w:p>
    <w:p w:rsidR="00000000" w:rsidRDefault="001C46B4">
      <w:pPr>
        <w:outlineLvl w:val="4"/>
        <w:rPr>
          <w:rFonts w:ascii="宋体" w:hAnsi="宋体"/>
          <w:sz w:val="32"/>
          <w:szCs w:val="32"/>
        </w:rPr>
      </w:pPr>
      <w:r>
        <w:rPr>
          <w:rFonts w:ascii="宋体" w:hAnsi="宋体"/>
          <w:b/>
          <w:bCs/>
          <w:sz w:val="32"/>
          <w:szCs w:val="32"/>
        </w:rPr>
        <w:t>2.1.7.1.1</w:t>
      </w:r>
      <w:r>
        <w:rPr>
          <w:rFonts w:ascii="宋体" w:hAnsi="宋体" w:hint="eastAsia"/>
          <w:sz w:val="32"/>
          <w:szCs w:val="32"/>
        </w:rPr>
        <w:t>不属于</w:t>
      </w:r>
      <w:r>
        <w:rPr>
          <w:rFonts w:ascii="宋体" w:hAnsi="宋体" w:hint="eastAsia"/>
          <w:sz w:val="32"/>
          <w:szCs w:val="32"/>
        </w:rPr>
        <w:t>黑龙江省</w:t>
      </w:r>
      <w:r>
        <w:rPr>
          <w:rFonts w:ascii="宋体" w:hAnsi="宋体" w:hint="eastAsia"/>
          <w:sz w:val="32"/>
          <w:szCs w:val="32"/>
        </w:rPr>
        <w:t>范围内纳税人享受的优惠政策</w:t>
      </w:r>
    </w:p>
    <w:p w:rsidR="00000000" w:rsidRDefault="001C46B4">
      <w:pPr>
        <w:ind w:firstLineChars="200" w:firstLine="640"/>
        <w:rPr>
          <w:rFonts w:ascii="宋体" w:hAnsi="宋体"/>
          <w:sz w:val="32"/>
          <w:szCs w:val="32"/>
        </w:rPr>
      </w:pPr>
      <w:r>
        <w:rPr>
          <w:rFonts w:ascii="宋体" w:hAnsi="宋体" w:hint="eastAsia"/>
          <w:sz w:val="32"/>
          <w:szCs w:val="32"/>
        </w:rPr>
        <w:t>第</w:t>
      </w:r>
      <w:r>
        <w:rPr>
          <w:rFonts w:ascii="宋体" w:hAnsi="宋体" w:hint="eastAsia"/>
          <w:sz w:val="32"/>
          <w:szCs w:val="32"/>
        </w:rPr>
        <w:t>1</w:t>
      </w:r>
      <w:r>
        <w:rPr>
          <w:rFonts w:ascii="宋体" w:hAnsi="宋体"/>
          <w:sz w:val="32"/>
          <w:szCs w:val="32"/>
        </w:rPr>
        <w:t>0</w:t>
      </w:r>
      <w:r>
        <w:rPr>
          <w:rFonts w:ascii="宋体" w:hAnsi="宋体" w:hint="eastAsia"/>
          <w:sz w:val="32"/>
          <w:szCs w:val="32"/>
        </w:rPr>
        <w:t>行“（四）中国清洁发展机制基金取得的收入免征企业所得税”、第</w:t>
      </w:r>
      <w:r>
        <w:rPr>
          <w:rFonts w:ascii="宋体" w:hAnsi="宋体" w:hint="eastAsia"/>
          <w:sz w:val="32"/>
          <w:szCs w:val="32"/>
        </w:rPr>
        <w:t>1</w:t>
      </w:r>
      <w:r>
        <w:rPr>
          <w:rFonts w:ascii="宋体" w:hAnsi="宋体"/>
          <w:sz w:val="32"/>
          <w:szCs w:val="32"/>
        </w:rPr>
        <w:t>3</w:t>
      </w:r>
      <w:r>
        <w:rPr>
          <w:rFonts w:ascii="宋体" w:hAnsi="宋体" w:hint="eastAsia"/>
          <w:sz w:val="32"/>
          <w:szCs w:val="32"/>
        </w:rPr>
        <w:t>行“（七）中国保险保障基金有限责任公司取得的保险保障基金等收入免征企业所得税”、第</w:t>
      </w:r>
      <w:r>
        <w:rPr>
          <w:rFonts w:ascii="宋体" w:hAnsi="宋体" w:hint="eastAsia"/>
          <w:sz w:val="32"/>
          <w:szCs w:val="32"/>
        </w:rPr>
        <w:t>1</w:t>
      </w:r>
      <w:r>
        <w:rPr>
          <w:rFonts w:ascii="宋体" w:hAnsi="宋体"/>
          <w:sz w:val="32"/>
          <w:szCs w:val="32"/>
        </w:rPr>
        <w:t>4</w:t>
      </w:r>
      <w:r>
        <w:rPr>
          <w:rFonts w:ascii="宋体" w:hAnsi="宋体" w:hint="eastAsia"/>
          <w:sz w:val="32"/>
          <w:szCs w:val="32"/>
        </w:rPr>
        <w:t>行“（八）中国奥委会取得北京冬奥组委支付的收入免征企业所得税”、第</w:t>
      </w:r>
      <w:r>
        <w:rPr>
          <w:rFonts w:ascii="宋体" w:hAnsi="宋体" w:hint="eastAsia"/>
          <w:sz w:val="32"/>
          <w:szCs w:val="32"/>
        </w:rPr>
        <w:t>1</w:t>
      </w:r>
      <w:r>
        <w:rPr>
          <w:rFonts w:ascii="宋体" w:hAnsi="宋体"/>
          <w:sz w:val="32"/>
          <w:szCs w:val="32"/>
        </w:rPr>
        <w:t>5</w:t>
      </w:r>
      <w:r>
        <w:rPr>
          <w:rFonts w:ascii="宋体" w:hAnsi="宋体" w:hint="eastAsia"/>
          <w:sz w:val="32"/>
          <w:szCs w:val="32"/>
        </w:rPr>
        <w:t>行“（九）中国残奥委会取得北京冬奥组委分期支付的收入免征企业所得税”不属于</w:t>
      </w:r>
      <w:r>
        <w:rPr>
          <w:rFonts w:ascii="宋体" w:hAnsi="宋体" w:hint="eastAsia"/>
          <w:sz w:val="32"/>
          <w:szCs w:val="32"/>
        </w:rPr>
        <w:t>黑龙江省</w:t>
      </w:r>
      <w:r>
        <w:rPr>
          <w:rFonts w:ascii="宋体" w:hAnsi="宋体" w:hint="eastAsia"/>
          <w:sz w:val="32"/>
          <w:szCs w:val="32"/>
        </w:rPr>
        <w:t>纳税人享受的税收优惠。</w:t>
      </w:r>
    </w:p>
    <w:p w:rsidR="00000000" w:rsidRDefault="001C46B4">
      <w:pPr>
        <w:outlineLvl w:val="4"/>
        <w:rPr>
          <w:rFonts w:ascii="宋体" w:hAnsi="宋体"/>
          <w:sz w:val="32"/>
          <w:szCs w:val="32"/>
        </w:rPr>
      </w:pPr>
      <w:r>
        <w:rPr>
          <w:rFonts w:ascii="宋体" w:hAnsi="宋体"/>
          <w:b/>
          <w:bCs/>
          <w:sz w:val="32"/>
          <w:szCs w:val="32"/>
        </w:rPr>
        <w:t>2.</w:t>
      </w:r>
      <w:r>
        <w:rPr>
          <w:rFonts w:ascii="宋体" w:hAnsi="宋体"/>
          <w:b/>
          <w:bCs/>
          <w:sz w:val="32"/>
          <w:szCs w:val="32"/>
        </w:rPr>
        <w:t xml:space="preserve">1.7.1.2 </w:t>
      </w:r>
      <w:r>
        <w:rPr>
          <w:rFonts w:ascii="宋体" w:hAnsi="宋体" w:hint="eastAsia"/>
          <w:sz w:val="32"/>
          <w:szCs w:val="32"/>
        </w:rPr>
        <w:t>享受相关优惠政策情况与基础信息表对应栏次是否匹配</w:t>
      </w:r>
    </w:p>
    <w:p w:rsidR="00000000" w:rsidRDefault="001C46B4">
      <w:pPr>
        <w:ind w:firstLineChars="200" w:firstLine="640"/>
        <w:rPr>
          <w:rFonts w:ascii="宋体" w:hAnsi="宋体" w:hint="eastAsia"/>
          <w:sz w:val="32"/>
          <w:szCs w:val="32"/>
        </w:rPr>
      </w:pPr>
      <w:r>
        <w:rPr>
          <w:rFonts w:ascii="宋体" w:hAnsi="宋体" w:hint="eastAsia"/>
          <w:sz w:val="32"/>
          <w:szCs w:val="32"/>
        </w:rPr>
        <w:t>填报享受第</w:t>
      </w:r>
      <w:r>
        <w:rPr>
          <w:rFonts w:ascii="宋体" w:hAnsi="宋体" w:hint="eastAsia"/>
          <w:sz w:val="32"/>
          <w:szCs w:val="32"/>
        </w:rPr>
        <w:t>9</w:t>
      </w:r>
      <w:r>
        <w:rPr>
          <w:rFonts w:ascii="宋体" w:hAnsi="宋体" w:hint="eastAsia"/>
          <w:sz w:val="32"/>
          <w:szCs w:val="32"/>
        </w:rPr>
        <w:t>行“（三）符合条件的非营利组织的收入免征企业所得税”时，应确认是否正确勾选《企业所得税年度纳税申报表基础信息表》（</w:t>
      </w:r>
      <w:r>
        <w:rPr>
          <w:rFonts w:ascii="宋体" w:hAnsi="宋体"/>
          <w:sz w:val="32"/>
          <w:szCs w:val="32"/>
        </w:rPr>
        <w:t>A000000</w:t>
      </w:r>
      <w:r>
        <w:rPr>
          <w:rFonts w:ascii="宋体" w:hAnsi="宋体"/>
          <w:sz w:val="32"/>
          <w:szCs w:val="32"/>
        </w:rPr>
        <w:t>）</w:t>
      </w:r>
      <w:r>
        <w:rPr>
          <w:rFonts w:ascii="宋体" w:hAnsi="宋体" w:hint="eastAsia"/>
          <w:sz w:val="32"/>
          <w:szCs w:val="32"/>
        </w:rPr>
        <w:t>“</w:t>
      </w:r>
      <w:r>
        <w:rPr>
          <w:rFonts w:ascii="宋体" w:hAnsi="宋体"/>
          <w:sz w:val="32"/>
          <w:szCs w:val="32"/>
        </w:rPr>
        <w:t xml:space="preserve">207 </w:t>
      </w:r>
      <w:r>
        <w:rPr>
          <w:rFonts w:ascii="宋体" w:hAnsi="宋体"/>
          <w:sz w:val="32"/>
          <w:szCs w:val="32"/>
        </w:rPr>
        <w:t>非营利组织</w:t>
      </w:r>
      <w:r>
        <w:rPr>
          <w:rFonts w:ascii="宋体" w:hAnsi="宋体" w:hint="eastAsia"/>
          <w:sz w:val="32"/>
          <w:szCs w:val="32"/>
        </w:rPr>
        <w:t>”，同时确认申报所属年度是否具备非营利组织认定资格。</w:t>
      </w:r>
    </w:p>
    <w:p w:rsidR="00000000" w:rsidRDefault="001C46B4">
      <w:pPr>
        <w:outlineLvl w:val="4"/>
        <w:rPr>
          <w:rFonts w:ascii="宋体" w:hAnsi="宋体" w:hint="eastAsia"/>
          <w:sz w:val="32"/>
          <w:szCs w:val="32"/>
        </w:rPr>
      </w:pPr>
      <w:r>
        <w:rPr>
          <w:rFonts w:ascii="宋体" w:hAnsi="宋体" w:hint="eastAsia"/>
          <w:b/>
          <w:bCs/>
          <w:sz w:val="32"/>
          <w:szCs w:val="32"/>
        </w:rPr>
        <w:t>2.1.7.1.3</w:t>
      </w:r>
      <w:r>
        <w:rPr>
          <w:rFonts w:ascii="宋体" w:hAnsi="宋体" w:hint="eastAsia"/>
          <w:sz w:val="32"/>
          <w:szCs w:val="32"/>
        </w:rPr>
        <w:t>加计扣除调整项目是否正确填写</w:t>
      </w:r>
    </w:p>
    <w:p w:rsidR="00000000" w:rsidRDefault="001C46B4">
      <w:pPr>
        <w:ind w:firstLineChars="200" w:firstLine="640"/>
        <w:rPr>
          <w:rFonts w:ascii="宋体" w:hAnsi="宋体" w:hint="eastAsia"/>
          <w:sz w:val="32"/>
          <w:szCs w:val="32"/>
        </w:rPr>
      </w:pPr>
      <w:r>
        <w:rPr>
          <w:rFonts w:ascii="宋体" w:hAnsi="宋体" w:hint="eastAsia"/>
          <w:sz w:val="32"/>
          <w:szCs w:val="32"/>
        </w:rPr>
        <w:lastRenderedPageBreak/>
        <w:t>一是根据《财政部</w:t>
      </w:r>
      <w:r>
        <w:rPr>
          <w:rFonts w:ascii="宋体" w:hAnsi="宋体" w:hint="eastAsia"/>
          <w:sz w:val="32"/>
          <w:szCs w:val="32"/>
        </w:rPr>
        <w:t xml:space="preserve"> </w:t>
      </w:r>
      <w:r>
        <w:rPr>
          <w:rFonts w:ascii="宋体" w:hAnsi="宋体" w:hint="eastAsia"/>
          <w:sz w:val="32"/>
          <w:szCs w:val="32"/>
        </w:rPr>
        <w:t>税务总局关于企业投入基础研究税收优惠政策的公告》（</w:t>
      </w:r>
      <w:r>
        <w:rPr>
          <w:rFonts w:ascii="宋体" w:hAnsi="宋体" w:hint="eastAsia"/>
          <w:sz w:val="32"/>
          <w:szCs w:val="32"/>
        </w:rPr>
        <w:t>2022</w:t>
      </w:r>
      <w:r>
        <w:rPr>
          <w:rFonts w:ascii="宋体" w:hAnsi="宋体" w:hint="eastAsia"/>
          <w:sz w:val="32"/>
          <w:szCs w:val="32"/>
        </w:rPr>
        <w:t>年第</w:t>
      </w:r>
      <w:r>
        <w:rPr>
          <w:rFonts w:ascii="宋体" w:hAnsi="宋体" w:hint="eastAsia"/>
          <w:sz w:val="32"/>
          <w:szCs w:val="32"/>
        </w:rPr>
        <w:t>32</w:t>
      </w:r>
      <w:r>
        <w:rPr>
          <w:rFonts w:ascii="宋体" w:hAnsi="宋体" w:hint="eastAsia"/>
          <w:sz w:val="32"/>
          <w:szCs w:val="32"/>
        </w:rPr>
        <w:t>号），增加第</w:t>
      </w:r>
      <w:r>
        <w:rPr>
          <w:rFonts w:ascii="宋体" w:hAnsi="宋体" w:hint="eastAsia"/>
          <w:sz w:val="32"/>
          <w:szCs w:val="32"/>
        </w:rPr>
        <w:t>16.1</w:t>
      </w:r>
      <w:r>
        <w:rPr>
          <w:rFonts w:ascii="宋体" w:hAnsi="宋体" w:hint="eastAsia"/>
          <w:sz w:val="32"/>
          <w:szCs w:val="32"/>
        </w:rPr>
        <w:t>行“取得的基础研究资金收入免征企业所得税”和第</w:t>
      </w:r>
      <w:r>
        <w:rPr>
          <w:rFonts w:ascii="宋体" w:hAnsi="宋体" w:hint="eastAsia"/>
          <w:sz w:val="32"/>
          <w:szCs w:val="32"/>
        </w:rPr>
        <w:t>30.1</w:t>
      </w:r>
      <w:r>
        <w:rPr>
          <w:rFonts w:ascii="宋体" w:hAnsi="宋体" w:hint="eastAsia"/>
          <w:sz w:val="32"/>
          <w:szCs w:val="32"/>
        </w:rPr>
        <w:t>行“企业投入基础研究支出</w:t>
      </w:r>
      <w:r>
        <w:rPr>
          <w:rFonts w:ascii="宋体" w:hAnsi="宋体" w:hint="eastAsia"/>
          <w:sz w:val="32"/>
          <w:szCs w:val="32"/>
        </w:rPr>
        <w:t>加计扣除”，</w:t>
      </w:r>
      <w:r>
        <w:rPr>
          <w:rFonts w:ascii="宋体" w:hAnsi="宋体" w:hint="eastAsia"/>
          <w:sz w:val="32"/>
          <w:szCs w:val="32"/>
        </w:rPr>
        <w:t>供</w:t>
      </w:r>
      <w:r>
        <w:rPr>
          <w:rFonts w:ascii="宋体" w:hAnsi="宋体" w:hint="eastAsia"/>
          <w:sz w:val="32"/>
          <w:szCs w:val="32"/>
        </w:rPr>
        <w:t>纳税人填报企业投入基础研究税收优惠政策。对我省企业出资给非营利性科研机构、高等学校和政府性自然科学基金用于基础研究的支出，在计算应纳税所得额时可按实际发生额在税前扣除，并可按</w:t>
      </w:r>
      <w:r>
        <w:rPr>
          <w:rFonts w:ascii="宋体" w:hAnsi="宋体" w:hint="eastAsia"/>
          <w:sz w:val="32"/>
          <w:szCs w:val="32"/>
        </w:rPr>
        <w:t>100%</w:t>
      </w:r>
      <w:r>
        <w:rPr>
          <w:rFonts w:ascii="宋体" w:hAnsi="宋体" w:hint="eastAsia"/>
          <w:sz w:val="32"/>
          <w:szCs w:val="32"/>
        </w:rPr>
        <w:t>在税前加计扣除；对非营利性科研机构、高等学校接收企业、个人和其他组织机构基础研究资金收入，免征企业所得税。</w:t>
      </w:r>
    </w:p>
    <w:p w:rsidR="00000000" w:rsidRDefault="001C46B4">
      <w:pPr>
        <w:ind w:firstLineChars="200" w:firstLine="640"/>
        <w:rPr>
          <w:rFonts w:ascii="宋体" w:hAnsi="宋体" w:hint="eastAsia"/>
          <w:sz w:val="32"/>
          <w:szCs w:val="32"/>
        </w:rPr>
      </w:pPr>
      <w:r>
        <w:rPr>
          <w:rFonts w:ascii="宋体" w:hAnsi="宋体" w:hint="eastAsia"/>
          <w:sz w:val="32"/>
          <w:szCs w:val="32"/>
        </w:rPr>
        <w:t>二是根据《财政部</w:t>
      </w:r>
      <w:r>
        <w:rPr>
          <w:rFonts w:ascii="宋体" w:hAnsi="宋体" w:hint="eastAsia"/>
          <w:sz w:val="32"/>
          <w:szCs w:val="32"/>
        </w:rPr>
        <w:t xml:space="preserve"> </w:t>
      </w:r>
      <w:r>
        <w:rPr>
          <w:rFonts w:ascii="宋体" w:hAnsi="宋体" w:hint="eastAsia"/>
          <w:sz w:val="32"/>
          <w:szCs w:val="32"/>
        </w:rPr>
        <w:t>税务总局</w:t>
      </w:r>
      <w:r>
        <w:rPr>
          <w:rFonts w:ascii="宋体" w:hAnsi="宋体" w:hint="eastAsia"/>
          <w:sz w:val="32"/>
          <w:szCs w:val="32"/>
        </w:rPr>
        <w:t xml:space="preserve"> </w:t>
      </w:r>
      <w:r>
        <w:rPr>
          <w:rFonts w:ascii="宋体" w:hAnsi="宋体" w:hint="eastAsia"/>
          <w:sz w:val="32"/>
          <w:szCs w:val="32"/>
        </w:rPr>
        <w:t>科技部关于加大支持科技创新税前扣除力度的公告》（</w:t>
      </w:r>
      <w:r>
        <w:rPr>
          <w:rFonts w:ascii="宋体" w:hAnsi="宋体" w:hint="eastAsia"/>
          <w:sz w:val="32"/>
          <w:szCs w:val="32"/>
        </w:rPr>
        <w:t>2022</w:t>
      </w:r>
      <w:r>
        <w:rPr>
          <w:rFonts w:ascii="宋体" w:hAnsi="宋体" w:hint="eastAsia"/>
          <w:sz w:val="32"/>
          <w:szCs w:val="32"/>
        </w:rPr>
        <w:t>年第</w:t>
      </w:r>
      <w:r>
        <w:rPr>
          <w:rFonts w:ascii="宋体" w:hAnsi="宋体" w:hint="eastAsia"/>
          <w:sz w:val="32"/>
          <w:szCs w:val="32"/>
        </w:rPr>
        <w:t>28</w:t>
      </w:r>
      <w:r>
        <w:rPr>
          <w:rFonts w:ascii="宋体" w:hAnsi="宋体" w:hint="eastAsia"/>
          <w:sz w:val="32"/>
          <w:szCs w:val="32"/>
        </w:rPr>
        <w:t>号），将第</w:t>
      </w:r>
      <w:r>
        <w:rPr>
          <w:rFonts w:ascii="宋体" w:hAnsi="宋体" w:hint="eastAsia"/>
          <w:sz w:val="32"/>
          <w:szCs w:val="32"/>
        </w:rPr>
        <w:t>28</w:t>
      </w:r>
      <w:r>
        <w:rPr>
          <w:rFonts w:ascii="宋体" w:hAnsi="宋体" w:hint="eastAsia"/>
          <w:sz w:val="32"/>
          <w:szCs w:val="32"/>
        </w:rPr>
        <w:t>行中的“加计扣除比例</w:t>
      </w:r>
      <w:r>
        <w:rPr>
          <w:rFonts w:ascii="宋体" w:hAnsi="宋体" w:hint="eastAsia"/>
          <w:sz w:val="32"/>
          <w:szCs w:val="32"/>
        </w:rPr>
        <w:t>____%</w:t>
      </w:r>
      <w:r>
        <w:rPr>
          <w:rFonts w:ascii="宋体" w:hAnsi="宋体" w:hint="eastAsia"/>
          <w:sz w:val="32"/>
          <w:szCs w:val="32"/>
        </w:rPr>
        <w:t>”调整为“加计扣除比例及计算方法：</w:t>
      </w:r>
      <w:r>
        <w:rPr>
          <w:rFonts w:ascii="宋体" w:hAnsi="宋体" w:hint="eastAsia"/>
          <w:sz w:val="32"/>
          <w:szCs w:val="32"/>
        </w:rPr>
        <w:t>____</w:t>
      </w:r>
      <w:r>
        <w:rPr>
          <w:rFonts w:ascii="宋体" w:hAnsi="宋体" w:hint="eastAsia"/>
          <w:sz w:val="32"/>
          <w:szCs w:val="32"/>
        </w:rPr>
        <w:t>”，并相应增加创意设计活动加计</w:t>
      </w:r>
      <w:r>
        <w:rPr>
          <w:rFonts w:ascii="宋体" w:hAnsi="宋体" w:hint="eastAsia"/>
          <w:sz w:val="32"/>
          <w:szCs w:val="32"/>
        </w:rPr>
        <w:t>扣除比例及计算方法代码表，供纳税人根据相关政策选择填报适用的加计扣除比例和计算方法；增加第</w:t>
      </w:r>
      <w:r>
        <w:rPr>
          <w:rFonts w:ascii="宋体" w:hAnsi="宋体" w:hint="eastAsia"/>
          <w:sz w:val="32"/>
          <w:szCs w:val="32"/>
        </w:rPr>
        <w:t>28.1</w:t>
      </w:r>
      <w:r>
        <w:rPr>
          <w:rFonts w:ascii="宋体" w:hAnsi="宋体" w:hint="eastAsia"/>
          <w:sz w:val="32"/>
          <w:szCs w:val="32"/>
        </w:rPr>
        <w:t>行“第四季度相关费用加计扣除”和第</w:t>
      </w:r>
      <w:r>
        <w:rPr>
          <w:rFonts w:ascii="宋体" w:hAnsi="宋体" w:hint="eastAsia"/>
          <w:sz w:val="32"/>
          <w:szCs w:val="32"/>
        </w:rPr>
        <w:t>28.2</w:t>
      </w:r>
      <w:r>
        <w:rPr>
          <w:rFonts w:ascii="宋体" w:hAnsi="宋体" w:hint="eastAsia"/>
          <w:sz w:val="32"/>
          <w:szCs w:val="32"/>
        </w:rPr>
        <w:t>行“前三季度相关费用加计扣除”，供纳税人填报</w:t>
      </w:r>
      <w:r>
        <w:rPr>
          <w:rFonts w:ascii="宋体" w:hAnsi="宋体" w:hint="eastAsia"/>
          <w:sz w:val="32"/>
          <w:szCs w:val="32"/>
        </w:rPr>
        <w:t>2022</w:t>
      </w:r>
      <w:r>
        <w:rPr>
          <w:rFonts w:ascii="宋体" w:hAnsi="宋体" w:hint="eastAsia"/>
          <w:sz w:val="32"/>
          <w:szCs w:val="32"/>
        </w:rPr>
        <w:t>年第四季度和前三季度创意设计活动相关费用加计扣除金额。现行适用研发费用税前加计扣除比例</w:t>
      </w:r>
      <w:r>
        <w:rPr>
          <w:rFonts w:ascii="宋体" w:hAnsi="宋体" w:hint="eastAsia"/>
          <w:sz w:val="32"/>
          <w:szCs w:val="32"/>
        </w:rPr>
        <w:t>75%</w:t>
      </w:r>
      <w:r>
        <w:rPr>
          <w:rFonts w:ascii="宋体" w:hAnsi="宋体" w:hint="eastAsia"/>
          <w:sz w:val="32"/>
          <w:szCs w:val="32"/>
        </w:rPr>
        <w:t>的企业，在</w:t>
      </w:r>
      <w:r>
        <w:rPr>
          <w:rFonts w:ascii="宋体" w:hAnsi="宋体" w:hint="eastAsia"/>
          <w:sz w:val="32"/>
          <w:szCs w:val="32"/>
        </w:rPr>
        <w:t>2022</w:t>
      </w:r>
      <w:r>
        <w:rPr>
          <w:rFonts w:ascii="宋体" w:hAnsi="宋体" w:hint="eastAsia"/>
          <w:sz w:val="32"/>
          <w:szCs w:val="32"/>
        </w:rPr>
        <w:t>年</w:t>
      </w:r>
      <w:r>
        <w:rPr>
          <w:rFonts w:ascii="宋体" w:hAnsi="宋体" w:hint="eastAsia"/>
          <w:sz w:val="32"/>
          <w:szCs w:val="32"/>
        </w:rPr>
        <w:t>10</w:t>
      </w:r>
      <w:r>
        <w:rPr>
          <w:rFonts w:ascii="宋体" w:hAnsi="宋体" w:hint="eastAsia"/>
          <w:sz w:val="32"/>
          <w:szCs w:val="32"/>
        </w:rPr>
        <w:t>月</w:t>
      </w:r>
      <w:r>
        <w:rPr>
          <w:rFonts w:ascii="宋体" w:hAnsi="宋体" w:hint="eastAsia"/>
          <w:sz w:val="32"/>
          <w:szCs w:val="32"/>
        </w:rPr>
        <w:t>1</w:t>
      </w:r>
      <w:r>
        <w:rPr>
          <w:rFonts w:ascii="宋体" w:hAnsi="宋体" w:hint="eastAsia"/>
          <w:sz w:val="32"/>
          <w:szCs w:val="32"/>
        </w:rPr>
        <w:t>日至</w:t>
      </w:r>
      <w:r>
        <w:rPr>
          <w:rFonts w:ascii="宋体" w:hAnsi="宋体" w:hint="eastAsia"/>
          <w:sz w:val="32"/>
          <w:szCs w:val="32"/>
        </w:rPr>
        <w:t>2022</w:t>
      </w:r>
      <w:r>
        <w:rPr>
          <w:rFonts w:ascii="宋体" w:hAnsi="宋体" w:hint="eastAsia"/>
          <w:sz w:val="32"/>
          <w:szCs w:val="32"/>
        </w:rPr>
        <w:t>年</w:t>
      </w:r>
      <w:r>
        <w:rPr>
          <w:rFonts w:ascii="宋体" w:hAnsi="宋体" w:hint="eastAsia"/>
          <w:sz w:val="32"/>
          <w:szCs w:val="32"/>
        </w:rPr>
        <w:t>12</w:t>
      </w:r>
      <w:r>
        <w:rPr>
          <w:rFonts w:ascii="宋体" w:hAnsi="宋体" w:hint="eastAsia"/>
          <w:sz w:val="32"/>
          <w:szCs w:val="32"/>
        </w:rPr>
        <w:t>月</w:t>
      </w:r>
      <w:r>
        <w:rPr>
          <w:rFonts w:ascii="宋体" w:hAnsi="宋体" w:hint="eastAsia"/>
          <w:sz w:val="32"/>
          <w:szCs w:val="32"/>
        </w:rPr>
        <w:t>31</w:t>
      </w:r>
      <w:r>
        <w:rPr>
          <w:rFonts w:ascii="宋体" w:hAnsi="宋体" w:hint="eastAsia"/>
          <w:sz w:val="32"/>
          <w:szCs w:val="32"/>
        </w:rPr>
        <w:t>日期间，税前加计扣除比例提高至</w:t>
      </w:r>
      <w:r>
        <w:rPr>
          <w:rFonts w:ascii="宋体" w:hAnsi="宋体" w:hint="eastAsia"/>
          <w:sz w:val="32"/>
          <w:szCs w:val="32"/>
        </w:rPr>
        <w:t>100%</w:t>
      </w:r>
      <w:r>
        <w:rPr>
          <w:rFonts w:ascii="宋体" w:hAnsi="宋体" w:hint="eastAsia"/>
          <w:sz w:val="32"/>
          <w:szCs w:val="32"/>
        </w:rPr>
        <w:t>。</w:t>
      </w:r>
    </w:p>
    <w:p w:rsidR="00000000" w:rsidRDefault="001C46B4">
      <w:pPr>
        <w:ind w:firstLineChars="200" w:firstLine="640"/>
        <w:rPr>
          <w:rFonts w:ascii="宋体" w:hAnsi="宋体" w:hint="eastAsia"/>
          <w:sz w:val="32"/>
          <w:szCs w:val="32"/>
        </w:rPr>
      </w:pPr>
      <w:r>
        <w:rPr>
          <w:rFonts w:ascii="宋体" w:hAnsi="宋体" w:hint="eastAsia"/>
          <w:sz w:val="32"/>
          <w:szCs w:val="32"/>
        </w:rPr>
        <w:lastRenderedPageBreak/>
        <w:t>三是根据《财政部</w:t>
      </w:r>
      <w:r>
        <w:rPr>
          <w:rFonts w:ascii="宋体" w:hAnsi="宋体" w:hint="eastAsia"/>
          <w:sz w:val="32"/>
          <w:szCs w:val="32"/>
        </w:rPr>
        <w:t xml:space="preserve"> </w:t>
      </w:r>
      <w:r>
        <w:rPr>
          <w:rFonts w:ascii="宋体" w:hAnsi="宋体" w:hint="eastAsia"/>
          <w:sz w:val="32"/>
          <w:szCs w:val="32"/>
        </w:rPr>
        <w:t>税务总局</w:t>
      </w:r>
      <w:r>
        <w:rPr>
          <w:rFonts w:ascii="宋体" w:hAnsi="宋体" w:hint="eastAsia"/>
          <w:sz w:val="32"/>
          <w:szCs w:val="32"/>
        </w:rPr>
        <w:t xml:space="preserve"> </w:t>
      </w:r>
      <w:r>
        <w:rPr>
          <w:rFonts w:ascii="宋体" w:hAnsi="宋体" w:hint="eastAsia"/>
          <w:sz w:val="32"/>
          <w:szCs w:val="32"/>
        </w:rPr>
        <w:t>科技部关于加大支持科技创新税前扣除力度的公告》（</w:t>
      </w:r>
      <w:r>
        <w:rPr>
          <w:rFonts w:ascii="宋体" w:hAnsi="宋体" w:hint="eastAsia"/>
          <w:sz w:val="32"/>
          <w:szCs w:val="32"/>
        </w:rPr>
        <w:t>2022</w:t>
      </w:r>
      <w:r>
        <w:rPr>
          <w:rFonts w:ascii="宋体" w:hAnsi="宋体" w:hint="eastAsia"/>
          <w:sz w:val="32"/>
          <w:szCs w:val="32"/>
        </w:rPr>
        <w:t>年第</w:t>
      </w:r>
      <w:r>
        <w:rPr>
          <w:rFonts w:ascii="宋体" w:hAnsi="宋体" w:hint="eastAsia"/>
          <w:sz w:val="32"/>
          <w:szCs w:val="32"/>
        </w:rPr>
        <w:t>28</w:t>
      </w:r>
      <w:r>
        <w:rPr>
          <w:rFonts w:ascii="宋体" w:hAnsi="宋体" w:hint="eastAsia"/>
          <w:sz w:val="32"/>
          <w:szCs w:val="32"/>
        </w:rPr>
        <w:t>号），增加第</w:t>
      </w:r>
      <w:r>
        <w:rPr>
          <w:rFonts w:ascii="宋体" w:hAnsi="宋体" w:hint="eastAsia"/>
          <w:sz w:val="32"/>
          <w:szCs w:val="32"/>
        </w:rPr>
        <w:t>30.2</w:t>
      </w:r>
      <w:r>
        <w:rPr>
          <w:rFonts w:ascii="宋体" w:hAnsi="宋体" w:hint="eastAsia"/>
          <w:sz w:val="32"/>
          <w:szCs w:val="32"/>
        </w:rPr>
        <w:t>行“高新技术企业设备器</w:t>
      </w:r>
      <w:r>
        <w:rPr>
          <w:rFonts w:ascii="宋体" w:hAnsi="宋体" w:hint="eastAsia"/>
          <w:sz w:val="32"/>
          <w:szCs w:val="32"/>
        </w:rPr>
        <w:t>具加计扣除”，供高新技术企业填报</w:t>
      </w:r>
      <w:r>
        <w:rPr>
          <w:rFonts w:ascii="宋体" w:hAnsi="宋体" w:hint="eastAsia"/>
          <w:sz w:val="32"/>
          <w:szCs w:val="32"/>
        </w:rPr>
        <w:t>2022</w:t>
      </w:r>
      <w:r>
        <w:rPr>
          <w:rFonts w:ascii="宋体" w:hAnsi="宋体" w:hint="eastAsia"/>
          <w:sz w:val="32"/>
          <w:szCs w:val="32"/>
        </w:rPr>
        <w:t>年第四季度（</w:t>
      </w:r>
      <w:r>
        <w:rPr>
          <w:rFonts w:ascii="宋体" w:hAnsi="宋体" w:hint="eastAsia"/>
          <w:sz w:val="32"/>
          <w:szCs w:val="32"/>
        </w:rPr>
        <w:t>10</w:t>
      </w:r>
      <w:r>
        <w:rPr>
          <w:rFonts w:ascii="宋体" w:hAnsi="宋体" w:hint="eastAsia"/>
          <w:sz w:val="32"/>
          <w:szCs w:val="32"/>
        </w:rPr>
        <w:t>月</w:t>
      </w:r>
      <w:r>
        <w:rPr>
          <w:rFonts w:ascii="宋体" w:hAnsi="宋体" w:hint="eastAsia"/>
          <w:sz w:val="32"/>
          <w:szCs w:val="32"/>
        </w:rPr>
        <w:t>-12</w:t>
      </w:r>
      <w:r>
        <w:rPr>
          <w:rFonts w:ascii="宋体" w:hAnsi="宋体" w:hint="eastAsia"/>
          <w:sz w:val="32"/>
          <w:szCs w:val="32"/>
        </w:rPr>
        <w:t>月）新购置设备器具加计扣除金额。高新技术企业在</w:t>
      </w:r>
      <w:r>
        <w:rPr>
          <w:rFonts w:ascii="宋体" w:hAnsi="宋体" w:hint="eastAsia"/>
          <w:sz w:val="32"/>
          <w:szCs w:val="32"/>
        </w:rPr>
        <w:t>2022</w:t>
      </w:r>
      <w:r>
        <w:rPr>
          <w:rFonts w:ascii="宋体" w:hAnsi="宋体" w:hint="eastAsia"/>
          <w:sz w:val="32"/>
          <w:szCs w:val="32"/>
        </w:rPr>
        <w:t>年</w:t>
      </w:r>
      <w:r>
        <w:rPr>
          <w:rFonts w:ascii="宋体" w:hAnsi="宋体" w:hint="eastAsia"/>
          <w:sz w:val="32"/>
          <w:szCs w:val="32"/>
        </w:rPr>
        <w:t>10</w:t>
      </w:r>
      <w:r>
        <w:rPr>
          <w:rFonts w:ascii="宋体" w:hAnsi="宋体" w:hint="eastAsia"/>
          <w:sz w:val="32"/>
          <w:szCs w:val="32"/>
        </w:rPr>
        <w:t>月</w:t>
      </w:r>
      <w:r>
        <w:rPr>
          <w:rFonts w:ascii="宋体" w:hAnsi="宋体" w:hint="eastAsia"/>
          <w:sz w:val="32"/>
          <w:szCs w:val="32"/>
        </w:rPr>
        <w:t>1</w:t>
      </w:r>
      <w:r>
        <w:rPr>
          <w:rFonts w:ascii="宋体" w:hAnsi="宋体" w:hint="eastAsia"/>
          <w:sz w:val="32"/>
          <w:szCs w:val="32"/>
        </w:rPr>
        <w:t>日至</w:t>
      </w:r>
      <w:r>
        <w:rPr>
          <w:rFonts w:ascii="宋体" w:hAnsi="宋体" w:hint="eastAsia"/>
          <w:sz w:val="32"/>
          <w:szCs w:val="32"/>
        </w:rPr>
        <w:t>2022</w:t>
      </w:r>
      <w:r>
        <w:rPr>
          <w:rFonts w:ascii="宋体" w:hAnsi="宋体" w:hint="eastAsia"/>
          <w:sz w:val="32"/>
          <w:szCs w:val="32"/>
        </w:rPr>
        <w:t>年</w:t>
      </w:r>
      <w:r>
        <w:rPr>
          <w:rFonts w:ascii="宋体" w:hAnsi="宋体" w:hint="eastAsia"/>
          <w:sz w:val="32"/>
          <w:szCs w:val="32"/>
        </w:rPr>
        <w:t>12</w:t>
      </w:r>
      <w:r>
        <w:rPr>
          <w:rFonts w:ascii="宋体" w:hAnsi="宋体" w:hint="eastAsia"/>
          <w:sz w:val="32"/>
          <w:szCs w:val="32"/>
        </w:rPr>
        <w:t>月</w:t>
      </w:r>
      <w:r>
        <w:rPr>
          <w:rFonts w:ascii="宋体" w:hAnsi="宋体" w:hint="eastAsia"/>
          <w:sz w:val="32"/>
          <w:szCs w:val="32"/>
        </w:rPr>
        <w:t>31</w:t>
      </w:r>
      <w:r>
        <w:rPr>
          <w:rFonts w:ascii="宋体" w:hAnsi="宋体" w:hint="eastAsia"/>
          <w:sz w:val="32"/>
          <w:szCs w:val="32"/>
        </w:rPr>
        <w:t>日期间新购置的设备、器具，允许当年一次性全额在计算应纳税所得额时扣除，并允许在税前实行</w:t>
      </w:r>
      <w:r>
        <w:rPr>
          <w:rFonts w:ascii="宋体" w:hAnsi="宋体" w:hint="eastAsia"/>
          <w:sz w:val="32"/>
          <w:szCs w:val="32"/>
        </w:rPr>
        <w:t>100%</w:t>
      </w:r>
      <w:r>
        <w:rPr>
          <w:rFonts w:ascii="宋体" w:hAnsi="宋体" w:hint="eastAsia"/>
          <w:sz w:val="32"/>
          <w:szCs w:val="32"/>
        </w:rPr>
        <w:t>加计扣除。</w:t>
      </w:r>
    </w:p>
    <w:p w:rsidR="00000000" w:rsidRDefault="001C46B4">
      <w:pPr>
        <w:outlineLvl w:val="4"/>
        <w:rPr>
          <w:rFonts w:ascii="宋体" w:hAnsi="宋体"/>
          <w:sz w:val="32"/>
          <w:szCs w:val="32"/>
        </w:rPr>
      </w:pPr>
      <w:r>
        <w:rPr>
          <w:rFonts w:ascii="宋体" w:hAnsi="宋体"/>
          <w:b/>
          <w:bCs/>
          <w:sz w:val="32"/>
          <w:szCs w:val="32"/>
        </w:rPr>
        <w:t>2.1.7.1.</w:t>
      </w:r>
      <w:r>
        <w:rPr>
          <w:rFonts w:ascii="宋体" w:hAnsi="宋体" w:hint="eastAsia"/>
          <w:b/>
          <w:bCs/>
          <w:sz w:val="32"/>
          <w:szCs w:val="32"/>
        </w:rPr>
        <w:t>4</w:t>
      </w:r>
      <w:r>
        <w:rPr>
          <w:rFonts w:ascii="宋体" w:hAnsi="宋体"/>
          <w:b/>
          <w:bCs/>
          <w:sz w:val="32"/>
          <w:szCs w:val="32"/>
        </w:rPr>
        <w:t xml:space="preserve"> </w:t>
      </w:r>
      <w:r>
        <w:rPr>
          <w:rFonts w:ascii="宋体" w:hAnsi="宋体" w:hint="eastAsia"/>
          <w:sz w:val="32"/>
          <w:szCs w:val="32"/>
        </w:rPr>
        <w:t>残疾人工资数据表间是否匹配</w:t>
      </w:r>
    </w:p>
    <w:p w:rsidR="00000000" w:rsidRDefault="001C46B4">
      <w:pPr>
        <w:ind w:firstLineChars="200" w:firstLine="640"/>
        <w:rPr>
          <w:rFonts w:ascii="宋体" w:hAnsi="宋体"/>
          <w:sz w:val="32"/>
          <w:szCs w:val="32"/>
        </w:rPr>
      </w:pPr>
      <w:r>
        <w:rPr>
          <w:rFonts w:ascii="宋体" w:hAnsi="宋体" w:hint="eastAsia"/>
          <w:sz w:val="32"/>
          <w:szCs w:val="32"/>
        </w:rPr>
        <w:t>第</w:t>
      </w:r>
      <w:r>
        <w:rPr>
          <w:rFonts w:ascii="宋体" w:hAnsi="宋体" w:hint="eastAsia"/>
          <w:sz w:val="32"/>
          <w:szCs w:val="32"/>
        </w:rPr>
        <w:t>3</w:t>
      </w:r>
      <w:r>
        <w:rPr>
          <w:rFonts w:ascii="宋体" w:hAnsi="宋体"/>
          <w:sz w:val="32"/>
          <w:szCs w:val="32"/>
        </w:rPr>
        <w:t>0</w:t>
      </w:r>
      <w:r>
        <w:rPr>
          <w:rFonts w:ascii="宋体" w:hAnsi="宋体" w:hint="eastAsia"/>
          <w:sz w:val="32"/>
          <w:szCs w:val="32"/>
        </w:rPr>
        <w:t>行“（四）安置残疾人员所支付的工资加计扣除”填写数据不应大于《职工薪酬支出及纳税调整明细表》（</w:t>
      </w:r>
      <w:r>
        <w:rPr>
          <w:rFonts w:ascii="宋体" w:hAnsi="宋体"/>
          <w:sz w:val="32"/>
          <w:szCs w:val="32"/>
        </w:rPr>
        <w:t>A105050</w:t>
      </w:r>
      <w:r>
        <w:rPr>
          <w:rFonts w:ascii="宋体" w:hAnsi="宋体" w:hint="eastAsia"/>
          <w:sz w:val="32"/>
          <w:szCs w:val="32"/>
        </w:rPr>
        <w:t>）工资薪金支出税收金额，如出现此类情形，应核实数据填写是否准确。</w:t>
      </w:r>
    </w:p>
    <w:p w:rsidR="00000000" w:rsidRDefault="001C46B4">
      <w:pPr>
        <w:outlineLvl w:val="4"/>
        <w:rPr>
          <w:rFonts w:ascii="宋体" w:hAnsi="宋体"/>
          <w:sz w:val="32"/>
          <w:szCs w:val="32"/>
        </w:rPr>
      </w:pPr>
      <w:r>
        <w:rPr>
          <w:rFonts w:ascii="宋体" w:hAnsi="宋体" w:hint="eastAsia"/>
          <w:b/>
          <w:bCs/>
          <w:sz w:val="32"/>
          <w:szCs w:val="32"/>
        </w:rPr>
        <w:t>2</w:t>
      </w:r>
      <w:r>
        <w:rPr>
          <w:rFonts w:ascii="宋体" w:hAnsi="宋体"/>
          <w:b/>
          <w:bCs/>
          <w:sz w:val="32"/>
          <w:szCs w:val="32"/>
        </w:rPr>
        <w:t>.1.7.1.</w:t>
      </w:r>
      <w:r>
        <w:rPr>
          <w:rFonts w:ascii="宋体" w:hAnsi="宋体" w:hint="eastAsia"/>
          <w:b/>
          <w:bCs/>
          <w:sz w:val="32"/>
          <w:szCs w:val="32"/>
        </w:rPr>
        <w:t>5</w:t>
      </w:r>
      <w:r>
        <w:rPr>
          <w:rFonts w:ascii="宋体" w:hAnsi="宋体"/>
          <w:b/>
          <w:bCs/>
          <w:sz w:val="32"/>
          <w:szCs w:val="32"/>
        </w:rPr>
        <w:t xml:space="preserve"> </w:t>
      </w:r>
      <w:r>
        <w:rPr>
          <w:rFonts w:ascii="宋体" w:hAnsi="宋体" w:hint="eastAsia"/>
          <w:sz w:val="32"/>
          <w:szCs w:val="32"/>
        </w:rPr>
        <w:t>永续债</w:t>
      </w:r>
      <w:r>
        <w:rPr>
          <w:rFonts w:ascii="宋体" w:hAnsi="宋体" w:hint="eastAsia"/>
          <w:sz w:val="32"/>
          <w:szCs w:val="32"/>
        </w:rPr>
        <w:t>处理方式表间是否一致</w:t>
      </w:r>
    </w:p>
    <w:p w:rsidR="00000000" w:rsidRDefault="001C46B4">
      <w:pPr>
        <w:ind w:firstLineChars="200" w:firstLine="640"/>
        <w:rPr>
          <w:rFonts w:ascii="宋体" w:hAnsi="宋体"/>
          <w:sz w:val="32"/>
          <w:szCs w:val="32"/>
        </w:rPr>
      </w:pPr>
      <w:r>
        <w:rPr>
          <w:rFonts w:ascii="宋体" w:hAnsi="宋体" w:hint="eastAsia"/>
          <w:sz w:val="32"/>
          <w:szCs w:val="32"/>
        </w:rPr>
        <w:t>符合条件的永续债利息收入免征企业所得税居民企业取得的可以适用企业所得税法规定的居民企业之间的股息、红利等权益性投资收益免征企业所得税规定的永续债利息收入填入第</w:t>
      </w:r>
      <w:r>
        <w:rPr>
          <w:rFonts w:ascii="宋体" w:hAnsi="宋体" w:hint="eastAsia"/>
          <w:sz w:val="32"/>
          <w:szCs w:val="32"/>
        </w:rPr>
        <w:t>8</w:t>
      </w:r>
      <w:r>
        <w:rPr>
          <w:rFonts w:ascii="宋体" w:hAnsi="宋体" w:hint="eastAsia"/>
          <w:sz w:val="32"/>
          <w:szCs w:val="32"/>
        </w:rPr>
        <w:t>行“符合条件的永续债利息收入免征企业所得税”</w:t>
      </w:r>
      <w:r>
        <w:rPr>
          <w:rFonts w:ascii="宋体" w:hAnsi="宋体"/>
          <w:sz w:val="32"/>
          <w:szCs w:val="32"/>
        </w:rPr>
        <w:t>。</w:t>
      </w:r>
      <w:r>
        <w:rPr>
          <w:rFonts w:ascii="宋体" w:hAnsi="宋体" w:hint="eastAsia"/>
          <w:sz w:val="32"/>
          <w:szCs w:val="32"/>
        </w:rPr>
        <w:t>当永续债发行方会计上按照债务核算，税收上适用股息、红利企业所得税政策时，须同时关注《纳税调整项目明细表》（</w:t>
      </w:r>
      <w:r>
        <w:rPr>
          <w:rFonts w:ascii="宋体" w:hAnsi="宋体"/>
          <w:sz w:val="32"/>
          <w:szCs w:val="32"/>
        </w:rPr>
        <w:t>A105000</w:t>
      </w:r>
      <w:r>
        <w:rPr>
          <w:rFonts w:ascii="宋体" w:hAnsi="宋体" w:hint="eastAsia"/>
          <w:sz w:val="32"/>
          <w:szCs w:val="32"/>
        </w:rPr>
        <w:t>）第</w:t>
      </w:r>
      <w:r>
        <w:rPr>
          <w:rFonts w:ascii="宋体" w:hAnsi="宋体" w:hint="eastAsia"/>
          <w:sz w:val="32"/>
          <w:szCs w:val="32"/>
        </w:rPr>
        <w:t>4</w:t>
      </w:r>
      <w:r>
        <w:rPr>
          <w:rFonts w:ascii="宋体" w:hAnsi="宋体"/>
          <w:sz w:val="32"/>
          <w:szCs w:val="32"/>
        </w:rPr>
        <w:t>2</w:t>
      </w:r>
      <w:r>
        <w:rPr>
          <w:rFonts w:ascii="宋体" w:hAnsi="宋体" w:hint="eastAsia"/>
          <w:sz w:val="32"/>
          <w:szCs w:val="32"/>
        </w:rPr>
        <w:t>行“（六）发行永续债利息支出”是否准确填写纳税调整情</w:t>
      </w:r>
      <w:r>
        <w:rPr>
          <w:rFonts w:ascii="宋体" w:hAnsi="宋体" w:hint="eastAsia"/>
          <w:sz w:val="32"/>
          <w:szCs w:val="32"/>
        </w:rPr>
        <w:lastRenderedPageBreak/>
        <w:t>况。发行永续债的企业对每一永续债产品的税收处理方法一经确定，不得变更。</w:t>
      </w:r>
    </w:p>
    <w:p w:rsidR="00000000" w:rsidRDefault="001C46B4">
      <w:pPr>
        <w:outlineLvl w:val="4"/>
        <w:rPr>
          <w:rFonts w:ascii="宋体" w:hAnsi="宋体"/>
          <w:sz w:val="32"/>
          <w:szCs w:val="32"/>
        </w:rPr>
      </w:pPr>
      <w:r>
        <w:rPr>
          <w:rFonts w:ascii="宋体" w:hAnsi="宋体" w:hint="eastAsia"/>
          <w:b/>
          <w:bCs/>
          <w:sz w:val="32"/>
          <w:szCs w:val="32"/>
        </w:rPr>
        <w:t>2</w:t>
      </w:r>
      <w:r>
        <w:rPr>
          <w:rFonts w:ascii="宋体" w:hAnsi="宋体"/>
          <w:b/>
          <w:bCs/>
          <w:sz w:val="32"/>
          <w:szCs w:val="32"/>
        </w:rPr>
        <w:t>.1.7.1.</w:t>
      </w:r>
      <w:bookmarkStart w:id="30" w:name="_Hlk66356367"/>
      <w:r>
        <w:rPr>
          <w:rFonts w:ascii="宋体" w:hAnsi="宋体" w:hint="eastAsia"/>
          <w:b/>
          <w:bCs/>
          <w:sz w:val="32"/>
          <w:szCs w:val="32"/>
        </w:rPr>
        <w:t>6</w:t>
      </w:r>
      <w:r>
        <w:rPr>
          <w:rFonts w:ascii="宋体" w:hAnsi="宋体" w:hint="eastAsia"/>
          <w:sz w:val="32"/>
          <w:szCs w:val="32"/>
        </w:rPr>
        <w:t>“其他”优惠</w:t>
      </w:r>
      <w:bookmarkEnd w:id="30"/>
      <w:r>
        <w:rPr>
          <w:rFonts w:ascii="宋体" w:hAnsi="宋体" w:hint="eastAsia"/>
          <w:sz w:val="32"/>
          <w:szCs w:val="32"/>
        </w:rPr>
        <w:t>是</w:t>
      </w:r>
      <w:r>
        <w:rPr>
          <w:rFonts w:ascii="宋体" w:hAnsi="宋体" w:hint="eastAsia"/>
          <w:sz w:val="32"/>
          <w:szCs w:val="32"/>
        </w:rPr>
        <w:t>否填入正确行次</w:t>
      </w:r>
    </w:p>
    <w:p w:rsidR="00000000" w:rsidRDefault="001C46B4">
      <w:pPr>
        <w:ind w:firstLineChars="200" w:firstLine="640"/>
        <w:rPr>
          <w:rFonts w:ascii="宋体" w:hAnsi="宋体"/>
          <w:sz w:val="32"/>
          <w:szCs w:val="32"/>
        </w:rPr>
      </w:pPr>
      <w:r>
        <w:rPr>
          <w:rFonts w:ascii="宋体" w:hAnsi="宋体" w:hint="eastAsia"/>
          <w:sz w:val="32"/>
          <w:szCs w:val="32"/>
        </w:rPr>
        <w:t>纳税人需确认本表中列明的免税、减计收入及加计扣除优惠明细表不包括所享受优惠，方可将优惠金额填入对应</w:t>
      </w:r>
      <w:r>
        <w:rPr>
          <w:rFonts w:ascii="宋体" w:hAnsi="宋体" w:hint="eastAsia"/>
          <w:sz w:val="32"/>
          <w:szCs w:val="32"/>
        </w:rPr>
        <w:t>减免</w:t>
      </w:r>
      <w:r>
        <w:rPr>
          <w:rFonts w:ascii="宋体" w:hAnsi="宋体" w:hint="eastAsia"/>
          <w:sz w:val="32"/>
          <w:szCs w:val="32"/>
        </w:rPr>
        <w:t>类型的“其他”行中。</w:t>
      </w:r>
    </w:p>
    <w:p w:rsidR="00000000" w:rsidRDefault="001C46B4">
      <w:pPr>
        <w:outlineLvl w:val="3"/>
        <w:rPr>
          <w:rFonts w:ascii="宋体" w:hAnsi="宋体"/>
          <w:sz w:val="32"/>
          <w:szCs w:val="32"/>
        </w:rPr>
      </w:pPr>
      <w:r>
        <w:rPr>
          <w:rFonts w:ascii="宋体" w:hAnsi="宋体"/>
          <w:b/>
          <w:bCs/>
          <w:sz w:val="32"/>
          <w:szCs w:val="32"/>
        </w:rPr>
        <w:t>2.1.7.2</w:t>
      </w:r>
      <w:r>
        <w:rPr>
          <w:rFonts w:ascii="宋体" w:hAnsi="宋体" w:hint="eastAsia"/>
          <w:b/>
          <w:bCs/>
          <w:sz w:val="32"/>
          <w:szCs w:val="32"/>
        </w:rPr>
        <w:t>《</w:t>
      </w:r>
      <w:r>
        <w:rPr>
          <w:rFonts w:ascii="宋体" w:hAnsi="宋体"/>
          <w:b/>
          <w:bCs/>
          <w:sz w:val="32"/>
          <w:szCs w:val="32"/>
        </w:rPr>
        <w:t>符合条件的居民企业之间的股息、红利等权益性投资收益优惠明细表</w:t>
      </w:r>
      <w:r>
        <w:rPr>
          <w:rFonts w:ascii="宋体" w:hAnsi="宋体" w:hint="eastAsia"/>
          <w:b/>
          <w:bCs/>
          <w:sz w:val="32"/>
          <w:szCs w:val="32"/>
        </w:rPr>
        <w:t>》</w:t>
      </w:r>
      <w:r>
        <w:rPr>
          <w:rFonts w:ascii="宋体" w:hAnsi="宋体"/>
          <w:b/>
          <w:bCs/>
          <w:sz w:val="32"/>
          <w:szCs w:val="32"/>
        </w:rPr>
        <w:t>A107011</w:t>
      </w:r>
      <w:r>
        <w:rPr>
          <w:rFonts w:ascii="宋体" w:hAnsi="宋体"/>
          <w:sz w:val="32"/>
          <w:szCs w:val="32"/>
        </w:rPr>
        <w:tab/>
      </w:r>
    </w:p>
    <w:p w:rsidR="00000000" w:rsidRDefault="001C46B4">
      <w:pPr>
        <w:outlineLvl w:val="4"/>
        <w:rPr>
          <w:rFonts w:ascii="宋体" w:hAnsi="宋体"/>
          <w:sz w:val="32"/>
          <w:szCs w:val="32"/>
        </w:rPr>
      </w:pPr>
      <w:r>
        <w:rPr>
          <w:rFonts w:ascii="宋体" w:hAnsi="宋体" w:hint="eastAsia"/>
          <w:b/>
          <w:bCs/>
          <w:sz w:val="32"/>
          <w:szCs w:val="32"/>
        </w:rPr>
        <w:t>2</w:t>
      </w:r>
      <w:r>
        <w:rPr>
          <w:rFonts w:ascii="宋体" w:hAnsi="宋体"/>
          <w:b/>
          <w:bCs/>
          <w:sz w:val="32"/>
          <w:szCs w:val="32"/>
        </w:rPr>
        <w:t>.1.7.2.1</w:t>
      </w:r>
      <w:r>
        <w:rPr>
          <w:rFonts w:ascii="宋体" w:hAnsi="宋体" w:hint="eastAsia"/>
          <w:sz w:val="32"/>
          <w:szCs w:val="32"/>
        </w:rPr>
        <w:t>填写范畴是否准确</w:t>
      </w:r>
    </w:p>
    <w:p w:rsidR="00000000" w:rsidRDefault="001C46B4">
      <w:pPr>
        <w:ind w:firstLineChars="200" w:firstLine="640"/>
        <w:rPr>
          <w:rFonts w:ascii="宋体" w:hAnsi="宋体"/>
          <w:sz w:val="32"/>
          <w:szCs w:val="32"/>
        </w:rPr>
      </w:pPr>
      <w:r>
        <w:rPr>
          <w:rFonts w:ascii="宋体" w:hAnsi="宋体" w:hint="eastAsia"/>
          <w:sz w:val="32"/>
          <w:szCs w:val="32"/>
        </w:rPr>
        <w:t>本表填报本年发生的符合条件的居民企业之间的股息、红利（包括</w:t>
      </w:r>
      <w:r>
        <w:rPr>
          <w:rFonts w:ascii="宋体" w:hAnsi="宋体"/>
          <w:sz w:val="32"/>
          <w:szCs w:val="32"/>
        </w:rPr>
        <w:t>H</w:t>
      </w:r>
      <w:r>
        <w:rPr>
          <w:rFonts w:ascii="宋体" w:hAnsi="宋体"/>
          <w:sz w:val="32"/>
          <w:szCs w:val="32"/>
        </w:rPr>
        <w:t>股）等权益性投资收益优惠情况，不包括连续持有居民企业公开发行并上市流通的股票不足</w:t>
      </w:r>
      <w:r>
        <w:rPr>
          <w:rFonts w:ascii="宋体" w:hAnsi="宋体"/>
          <w:sz w:val="32"/>
          <w:szCs w:val="32"/>
        </w:rPr>
        <w:t>12</w:t>
      </w:r>
      <w:r>
        <w:rPr>
          <w:rFonts w:ascii="宋体" w:hAnsi="宋体"/>
          <w:sz w:val="32"/>
          <w:szCs w:val="32"/>
        </w:rPr>
        <w:t>个月取得的投资收益。</w:t>
      </w:r>
    </w:p>
    <w:p w:rsidR="00000000" w:rsidRDefault="001C46B4">
      <w:pPr>
        <w:outlineLvl w:val="4"/>
        <w:rPr>
          <w:rFonts w:ascii="宋体" w:hAnsi="宋体"/>
          <w:sz w:val="32"/>
          <w:szCs w:val="32"/>
        </w:rPr>
      </w:pPr>
      <w:r>
        <w:rPr>
          <w:rFonts w:ascii="宋体" w:hAnsi="宋体" w:hint="eastAsia"/>
          <w:b/>
          <w:bCs/>
          <w:sz w:val="32"/>
          <w:szCs w:val="32"/>
        </w:rPr>
        <w:t>2</w:t>
      </w:r>
      <w:r>
        <w:rPr>
          <w:rFonts w:ascii="宋体" w:hAnsi="宋体"/>
          <w:b/>
          <w:bCs/>
          <w:sz w:val="32"/>
          <w:szCs w:val="32"/>
        </w:rPr>
        <w:t xml:space="preserve">.1.7.2.2 </w:t>
      </w:r>
      <w:r>
        <w:rPr>
          <w:rFonts w:ascii="宋体" w:hAnsi="宋体" w:hint="eastAsia"/>
          <w:sz w:val="32"/>
          <w:szCs w:val="32"/>
        </w:rPr>
        <w:t>是否准确选择“投资性质”</w:t>
      </w:r>
    </w:p>
    <w:p w:rsidR="00000000" w:rsidRDefault="001C46B4">
      <w:pPr>
        <w:ind w:firstLineChars="200" w:firstLine="640"/>
        <w:rPr>
          <w:rFonts w:ascii="宋体" w:hAnsi="宋体"/>
          <w:sz w:val="32"/>
          <w:szCs w:val="32"/>
        </w:rPr>
      </w:pPr>
      <w:r>
        <w:rPr>
          <w:rFonts w:ascii="宋体" w:hAnsi="宋体" w:hint="eastAsia"/>
          <w:sz w:val="32"/>
          <w:szCs w:val="32"/>
        </w:rPr>
        <w:t>第</w:t>
      </w:r>
      <w:r>
        <w:rPr>
          <w:rFonts w:ascii="宋体" w:hAnsi="宋体"/>
          <w:sz w:val="32"/>
          <w:szCs w:val="32"/>
        </w:rPr>
        <w:t>3</w:t>
      </w:r>
      <w:r>
        <w:rPr>
          <w:rFonts w:ascii="宋体" w:hAnsi="宋体"/>
          <w:sz w:val="32"/>
          <w:szCs w:val="32"/>
        </w:rPr>
        <w:t>列</w:t>
      </w:r>
      <w:r>
        <w:rPr>
          <w:rFonts w:ascii="宋体" w:hAnsi="宋体"/>
          <w:sz w:val="32"/>
          <w:szCs w:val="32"/>
        </w:rPr>
        <w:t>“</w:t>
      </w:r>
      <w:r>
        <w:rPr>
          <w:rFonts w:ascii="宋体" w:hAnsi="宋体"/>
          <w:sz w:val="32"/>
          <w:szCs w:val="32"/>
        </w:rPr>
        <w:t>投资性质</w:t>
      </w:r>
      <w:r>
        <w:rPr>
          <w:rFonts w:ascii="宋体" w:hAnsi="宋体"/>
          <w:sz w:val="32"/>
          <w:szCs w:val="32"/>
        </w:rPr>
        <w:t>”</w:t>
      </w:r>
      <w:r>
        <w:rPr>
          <w:rFonts w:ascii="宋体" w:hAnsi="宋体" w:hint="eastAsia"/>
          <w:sz w:val="32"/>
          <w:szCs w:val="32"/>
        </w:rPr>
        <w:t>应</w:t>
      </w:r>
      <w:r>
        <w:rPr>
          <w:rFonts w:ascii="宋体" w:hAnsi="宋体"/>
          <w:sz w:val="32"/>
          <w:szCs w:val="32"/>
        </w:rPr>
        <w:t>按</w:t>
      </w:r>
      <w:r>
        <w:rPr>
          <w:rFonts w:ascii="宋体" w:hAnsi="宋体" w:hint="eastAsia"/>
          <w:sz w:val="32"/>
          <w:szCs w:val="32"/>
        </w:rPr>
        <w:t>以下</w:t>
      </w:r>
      <w:r>
        <w:rPr>
          <w:rFonts w:ascii="宋体" w:hAnsi="宋体"/>
          <w:sz w:val="32"/>
          <w:szCs w:val="32"/>
        </w:rPr>
        <w:t>选</w:t>
      </w:r>
      <w:r>
        <w:rPr>
          <w:rFonts w:ascii="宋体" w:hAnsi="宋体"/>
          <w:sz w:val="32"/>
          <w:szCs w:val="32"/>
        </w:rPr>
        <w:t>项</w:t>
      </w:r>
      <w:r>
        <w:rPr>
          <w:rFonts w:ascii="宋体" w:hAnsi="宋体" w:hint="eastAsia"/>
          <w:sz w:val="32"/>
          <w:szCs w:val="32"/>
        </w:rPr>
        <w:t>选择相应的类型填报</w:t>
      </w:r>
      <w:r>
        <w:rPr>
          <w:rFonts w:ascii="宋体" w:hAnsi="宋体"/>
          <w:sz w:val="32"/>
          <w:szCs w:val="32"/>
        </w:rPr>
        <w:t>：（</w:t>
      </w:r>
      <w:r>
        <w:rPr>
          <w:rFonts w:ascii="宋体" w:hAnsi="宋体"/>
          <w:sz w:val="32"/>
          <w:szCs w:val="32"/>
        </w:rPr>
        <w:t>1</w:t>
      </w:r>
      <w:r>
        <w:rPr>
          <w:rFonts w:ascii="宋体" w:hAnsi="宋体"/>
          <w:sz w:val="32"/>
          <w:szCs w:val="32"/>
        </w:rPr>
        <w:t>）直接投资、（</w:t>
      </w:r>
      <w:r>
        <w:rPr>
          <w:rFonts w:ascii="宋体" w:hAnsi="宋体"/>
          <w:sz w:val="32"/>
          <w:szCs w:val="32"/>
        </w:rPr>
        <w:t>2</w:t>
      </w:r>
      <w:r>
        <w:rPr>
          <w:rFonts w:ascii="宋体" w:hAnsi="宋体"/>
          <w:sz w:val="32"/>
          <w:szCs w:val="32"/>
        </w:rPr>
        <w:t>）股票投资（不含</w:t>
      </w:r>
      <w:r>
        <w:rPr>
          <w:rFonts w:ascii="宋体" w:hAnsi="宋体"/>
          <w:sz w:val="32"/>
          <w:szCs w:val="32"/>
        </w:rPr>
        <w:t>H</w:t>
      </w:r>
      <w:r>
        <w:rPr>
          <w:rFonts w:ascii="宋体" w:hAnsi="宋体"/>
          <w:sz w:val="32"/>
          <w:szCs w:val="32"/>
        </w:rPr>
        <w:t>股）、（</w:t>
      </w:r>
      <w:r>
        <w:rPr>
          <w:rFonts w:ascii="宋体" w:hAnsi="宋体"/>
          <w:sz w:val="32"/>
          <w:szCs w:val="32"/>
        </w:rPr>
        <w:t>3</w:t>
      </w:r>
      <w:r>
        <w:rPr>
          <w:rFonts w:ascii="宋体" w:hAnsi="宋体"/>
          <w:sz w:val="32"/>
          <w:szCs w:val="32"/>
        </w:rPr>
        <w:t>）股票投资（沪港通</w:t>
      </w:r>
      <w:r>
        <w:rPr>
          <w:rFonts w:ascii="宋体" w:hAnsi="宋体"/>
          <w:sz w:val="32"/>
          <w:szCs w:val="32"/>
        </w:rPr>
        <w:t>H</w:t>
      </w:r>
      <w:r>
        <w:rPr>
          <w:rFonts w:ascii="宋体" w:hAnsi="宋体"/>
          <w:sz w:val="32"/>
          <w:szCs w:val="32"/>
        </w:rPr>
        <w:t>股投资）、（</w:t>
      </w:r>
      <w:r>
        <w:rPr>
          <w:rFonts w:ascii="宋体" w:hAnsi="宋体"/>
          <w:sz w:val="32"/>
          <w:szCs w:val="32"/>
        </w:rPr>
        <w:t>4</w:t>
      </w:r>
      <w:r>
        <w:rPr>
          <w:rFonts w:ascii="宋体" w:hAnsi="宋体"/>
          <w:sz w:val="32"/>
          <w:szCs w:val="32"/>
        </w:rPr>
        <w:t>）股票投资（深港通</w:t>
      </w:r>
      <w:r>
        <w:rPr>
          <w:rFonts w:ascii="宋体" w:hAnsi="宋体"/>
          <w:sz w:val="32"/>
          <w:szCs w:val="32"/>
        </w:rPr>
        <w:t>H</w:t>
      </w:r>
      <w:r>
        <w:rPr>
          <w:rFonts w:ascii="宋体" w:hAnsi="宋体"/>
          <w:sz w:val="32"/>
          <w:szCs w:val="32"/>
        </w:rPr>
        <w:t>股投资）、（</w:t>
      </w:r>
      <w:r>
        <w:rPr>
          <w:rFonts w:ascii="宋体" w:hAnsi="宋体"/>
          <w:sz w:val="32"/>
          <w:szCs w:val="32"/>
        </w:rPr>
        <w:t>5</w:t>
      </w:r>
      <w:r>
        <w:rPr>
          <w:rFonts w:ascii="宋体" w:hAnsi="宋体"/>
          <w:sz w:val="32"/>
          <w:szCs w:val="32"/>
        </w:rPr>
        <w:t>）创新企业</w:t>
      </w:r>
      <w:r>
        <w:rPr>
          <w:rFonts w:ascii="宋体" w:hAnsi="宋体"/>
          <w:sz w:val="32"/>
          <w:szCs w:val="32"/>
        </w:rPr>
        <w:t>CDR</w:t>
      </w:r>
      <w:r>
        <w:rPr>
          <w:rFonts w:ascii="宋体" w:hAnsi="宋体"/>
          <w:sz w:val="32"/>
          <w:szCs w:val="32"/>
        </w:rPr>
        <w:t>、（</w:t>
      </w:r>
      <w:r>
        <w:rPr>
          <w:rFonts w:ascii="宋体" w:hAnsi="宋体"/>
          <w:sz w:val="32"/>
          <w:szCs w:val="32"/>
        </w:rPr>
        <w:t>6</w:t>
      </w:r>
      <w:r>
        <w:rPr>
          <w:rFonts w:ascii="宋体" w:hAnsi="宋体"/>
          <w:sz w:val="32"/>
          <w:szCs w:val="32"/>
        </w:rPr>
        <w:t>）永续债。</w:t>
      </w:r>
    </w:p>
    <w:p w:rsidR="00000000" w:rsidRDefault="001C46B4">
      <w:pPr>
        <w:outlineLvl w:val="4"/>
        <w:rPr>
          <w:rFonts w:ascii="宋体" w:hAnsi="宋体"/>
          <w:sz w:val="32"/>
          <w:szCs w:val="32"/>
        </w:rPr>
      </w:pPr>
      <w:r>
        <w:rPr>
          <w:rFonts w:ascii="宋体" w:hAnsi="宋体"/>
          <w:b/>
          <w:bCs/>
          <w:sz w:val="32"/>
          <w:szCs w:val="32"/>
        </w:rPr>
        <w:t>2.1.7.2.3</w:t>
      </w:r>
      <w:r>
        <w:rPr>
          <w:rFonts w:ascii="宋体" w:hAnsi="宋体" w:hint="eastAsia"/>
          <w:sz w:val="32"/>
          <w:szCs w:val="32"/>
        </w:rPr>
        <w:t>股息、红利等权益性投资收益收入确认是否准确</w:t>
      </w:r>
    </w:p>
    <w:p w:rsidR="00000000" w:rsidRDefault="001C46B4">
      <w:pPr>
        <w:ind w:firstLineChars="200" w:firstLine="640"/>
        <w:rPr>
          <w:rFonts w:ascii="宋体" w:hAnsi="宋体"/>
          <w:sz w:val="32"/>
          <w:szCs w:val="32"/>
        </w:rPr>
      </w:pPr>
      <w:r>
        <w:rPr>
          <w:rFonts w:ascii="宋体" w:hAnsi="宋体" w:hint="eastAsia"/>
          <w:sz w:val="32"/>
          <w:szCs w:val="32"/>
        </w:rPr>
        <w:t>企业权益性投资取得股息、红利等收入，应以被投资企业</w:t>
      </w:r>
      <w:r>
        <w:rPr>
          <w:rFonts w:ascii="宋体" w:hAnsi="宋体" w:hint="eastAsia"/>
          <w:sz w:val="32"/>
          <w:szCs w:val="32"/>
        </w:rPr>
        <w:lastRenderedPageBreak/>
        <w:t>股东会或股东大会作出利润分配或转股决定的日期，确定收入的实现，将该时间填入第</w:t>
      </w:r>
      <w:r>
        <w:rPr>
          <w:rFonts w:ascii="宋体" w:hAnsi="宋体"/>
          <w:sz w:val="32"/>
          <w:szCs w:val="32"/>
        </w:rPr>
        <w:t>6</w:t>
      </w:r>
      <w:r>
        <w:rPr>
          <w:rFonts w:ascii="宋体" w:hAnsi="宋体" w:hint="eastAsia"/>
          <w:sz w:val="32"/>
          <w:szCs w:val="32"/>
        </w:rPr>
        <w:t>列“被投资企业做出利润分配或转股决定时间”。被投资企业将股权</w:t>
      </w:r>
      <w:r>
        <w:rPr>
          <w:rFonts w:ascii="宋体" w:hAnsi="宋体"/>
          <w:sz w:val="32"/>
          <w:szCs w:val="32"/>
        </w:rPr>
        <w:t>(</w:t>
      </w:r>
      <w:r>
        <w:rPr>
          <w:rFonts w:ascii="宋体" w:hAnsi="宋体"/>
          <w:sz w:val="32"/>
          <w:szCs w:val="32"/>
        </w:rPr>
        <w:t>票</w:t>
      </w:r>
      <w:r>
        <w:rPr>
          <w:rFonts w:ascii="宋体" w:hAnsi="宋体"/>
          <w:sz w:val="32"/>
          <w:szCs w:val="32"/>
        </w:rPr>
        <w:t>)</w:t>
      </w:r>
      <w:r>
        <w:rPr>
          <w:rFonts w:ascii="宋体" w:hAnsi="宋体"/>
          <w:sz w:val="32"/>
          <w:szCs w:val="32"/>
        </w:rPr>
        <w:t>溢价所形成的资本公积转为股本的，不作为投资方企业的股息、红利收入，投资方企业也不得增</w:t>
      </w:r>
      <w:r>
        <w:rPr>
          <w:rFonts w:ascii="宋体" w:hAnsi="宋体"/>
          <w:sz w:val="32"/>
          <w:szCs w:val="32"/>
        </w:rPr>
        <w:t>加该项长期投资的计税基础。</w:t>
      </w:r>
    </w:p>
    <w:p w:rsidR="00000000" w:rsidRDefault="001C46B4">
      <w:pPr>
        <w:outlineLvl w:val="3"/>
        <w:rPr>
          <w:rFonts w:ascii="宋体" w:hAnsi="宋体"/>
          <w:sz w:val="32"/>
          <w:szCs w:val="32"/>
        </w:rPr>
      </w:pPr>
      <w:r>
        <w:rPr>
          <w:rFonts w:ascii="宋体" w:hAnsi="宋体"/>
          <w:b/>
          <w:bCs/>
          <w:sz w:val="32"/>
          <w:szCs w:val="32"/>
        </w:rPr>
        <w:t>2.1.7.3</w:t>
      </w:r>
      <w:r>
        <w:rPr>
          <w:rFonts w:ascii="宋体" w:hAnsi="宋体" w:hint="eastAsia"/>
          <w:b/>
          <w:bCs/>
          <w:sz w:val="32"/>
          <w:szCs w:val="32"/>
        </w:rPr>
        <w:t>《</w:t>
      </w:r>
      <w:r>
        <w:rPr>
          <w:rFonts w:ascii="宋体" w:hAnsi="宋体"/>
          <w:b/>
          <w:bCs/>
          <w:sz w:val="32"/>
          <w:szCs w:val="32"/>
        </w:rPr>
        <w:t>研发费用加计扣除优惠明细表</w:t>
      </w:r>
      <w:r>
        <w:rPr>
          <w:rFonts w:ascii="宋体" w:hAnsi="宋体" w:hint="eastAsia"/>
          <w:b/>
          <w:bCs/>
          <w:sz w:val="32"/>
          <w:szCs w:val="32"/>
        </w:rPr>
        <w:t>》</w:t>
      </w:r>
      <w:r>
        <w:rPr>
          <w:rFonts w:ascii="宋体" w:hAnsi="宋体"/>
          <w:b/>
          <w:bCs/>
          <w:sz w:val="32"/>
          <w:szCs w:val="32"/>
        </w:rPr>
        <w:t>A107012</w:t>
      </w:r>
      <w:r>
        <w:rPr>
          <w:rFonts w:ascii="宋体" w:hAnsi="宋体"/>
          <w:sz w:val="32"/>
          <w:szCs w:val="32"/>
        </w:rPr>
        <w:tab/>
      </w:r>
    </w:p>
    <w:p w:rsidR="00000000" w:rsidRDefault="001C46B4">
      <w:pPr>
        <w:outlineLvl w:val="4"/>
        <w:rPr>
          <w:rFonts w:ascii="宋体" w:hAnsi="宋体" w:hint="eastAsia"/>
          <w:sz w:val="32"/>
          <w:szCs w:val="32"/>
        </w:rPr>
      </w:pPr>
      <w:r>
        <w:rPr>
          <w:rFonts w:ascii="宋体" w:hAnsi="宋体"/>
          <w:b/>
          <w:bCs/>
          <w:sz w:val="32"/>
          <w:szCs w:val="32"/>
        </w:rPr>
        <w:t xml:space="preserve">2.1.7.3.1 </w:t>
      </w:r>
      <w:r>
        <w:rPr>
          <w:rFonts w:ascii="宋体" w:hAnsi="宋体" w:hint="eastAsia"/>
          <w:sz w:val="32"/>
          <w:szCs w:val="32"/>
        </w:rPr>
        <w:t>研发支出辅助账样式的选择与本表的关系</w:t>
      </w:r>
    </w:p>
    <w:p w:rsidR="00000000" w:rsidRDefault="001C46B4">
      <w:pPr>
        <w:ind w:firstLineChars="200" w:firstLine="640"/>
        <w:rPr>
          <w:rFonts w:ascii="宋体" w:hAnsi="宋体" w:hint="eastAsia"/>
          <w:sz w:val="32"/>
          <w:szCs w:val="32"/>
        </w:rPr>
      </w:pPr>
      <w:r>
        <w:rPr>
          <w:rFonts w:ascii="宋体" w:hAnsi="宋体" w:hint="eastAsia"/>
          <w:sz w:val="32"/>
          <w:szCs w:val="32"/>
        </w:rPr>
        <w:t>纳税人根据研发支出辅助账样式选择填报不同行次，当纳税人使用《</w:t>
      </w:r>
      <w:r>
        <w:rPr>
          <w:rFonts w:ascii="宋体" w:hAnsi="宋体" w:hint="eastAsia"/>
          <w:sz w:val="32"/>
          <w:szCs w:val="32"/>
        </w:rPr>
        <w:t>2021</w:t>
      </w:r>
      <w:r>
        <w:rPr>
          <w:rFonts w:ascii="宋体" w:hAnsi="宋体" w:hint="eastAsia"/>
          <w:sz w:val="32"/>
          <w:szCs w:val="32"/>
        </w:rPr>
        <w:t>版研发支出辅助账样式》或者使用自行设计研发支出辅助账样式时，第</w:t>
      </w:r>
      <w:r>
        <w:rPr>
          <w:rFonts w:ascii="宋体" w:hAnsi="宋体" w:hint="eastAsia"/>
          <w:sz w:val="32"/>
          <w:szCs w:val="32"/>
        </w:rPr>
        <w:t>3</w:t>
      </w:r>
      <w:r>
        <w:rPr>
          <w:rFonts w:ascii="宋体" w:hAnsi="宋体" w:hint="eastAsia"/>
          <w:sz w:val="32"/>
          <w:szCs w:val="32"/>
        </w:rPr>
        <w:t>行“（一）人员人工费用”、第</w:t>
      </w:r>
      <w:r>
        <w:rPr>
          <w:rFonts w:ascii="宋体" w:hAnsi="宋体" w:hint="eastAsia"/>
          <w:sz w:val="32"/>
          <w:szCs w:val="32"/>
        </w:rPr>
        <w:t>7</w:t>
      </w:r>
      <w:r>
        <w:rPr>
          <w:rFonts w:ascii="宋体" w:hAnsi="宋体" w:hint="eastAsia"/>
          <w:sz w:val="32"/>
          <w:szCs w:val="32"/>
        </w:rPr>
        <w:t>行“（二）直接投入费用”、第</w:t>
      </w:r>
      <w:r>
        <w:rPr>
          <w:rFonts w:ascii="宋体" w:hAnsi="宋体" w:hint="eastAsia"/>
          <w:sz w:val="32"/>
          <w:szCs w:val="32"/>
        </w:rPr>
        <w:t>16</w:t>
      </w:r>
      <w:r>
        <w:rPr>
          <w:rFonts w:ascii="宋体" w:hAnsi="宋体" w:hint="eastAsia"/>
          <w:sz w:val="32"/>
          <w:szCs w:val="32"/>
        </w:rPr>
        <w:t>行“（三）折旧费用”、第</w:t>
      </w:r>
      <w:r>
        <w:rPr>
          <w:rFonts w:ascii="宋体" w:hAnsi="宋体" w:hint="eastAsia"/>
          <w:sz w:val="32"/>
          <w:szCs w:val="32"/>
        </w:rPr>
        <w:t>19</w:t>
      </w:r>
      <w:r>
        <w:rPr>
          <w:rFonts w:ascii="宋体" w:hAnsi="宋体" w:hint="eastAsia"/>
          <w:sz w:val="32"/>
          <w:szCs w:val="32"/>
        </w:rPr>
        <w:t>行“（四）无形资产摊销”、第</w:t>
      </w:r>
      <w:r>
        <w:rPr>
          <w:rFonts w:ascii="宋体" w:hAnsi="宋体" w:hint="eastAsia"/>
          <w:sz w:val="32"/>
          <w:szCs w:val="32"/>
        </w:rPr>
        <w:t>23</w:t>
      </w:r>
      <w:r>
        <w:rPr>
          <w:rFonts w:ascii="宋体" w:hAnsi="宋体" w:hint="eastAsia"/>
          <w:sz w:val="32"/>
          <w:szCs w:val="32"/>
        </w:rPr>
        <w:t>行“（五）新产品设计费等”、第</w:t>
      </w:r>
      <w:r>
        <w:rPr>
          <w:rFonts w:ascii="宋体" w:hAnsi="宋体" w:hint="eastAsia"/>
          <w:sz w:val="32"/>
          <w:szCs w:val="32"/>
        </w:rPr>
        <w:t>28</w:t>
      </w:r>
      <w:r>
        <w:rPr>
          <w:rFonts w:ascii="宋体" w:hAnsi="宋体" w:hint="eastAsia"/>
          <w:sz w:val="32"/>
          <w:szCs w:val="32"/>
        </w:rPr>
        <w:t>行“（六）其他相关费用”等行次下的明细行次无需填报，上述行次不执行规定的表内</w:t>
      </w:r>
      <w:r>
        <w:rPr>
          <w:rFonts w:ascii="宋体" w:hAnsi="宋体" w:hint="eastAsia"/>
          <w:sz w:val="32"/>
          <w:szCs w:val="32"/>
        </w:rPr>
        <w:t>计算关系。</w:t>
      </w:r>
    </w:p>
    <w:p w:rsidR="00000000" w:rsidRDefault="001C46B4">
      <w:pPr>
        <w:outlineLvl w:val="4"/>
        <w:rPr>
          <w:rFonts w:ascii="宋体" w:hAnsi="宋体"/>
          <w:sz w:val="32"/>
          <w:szCs w:val="32"/>
        </w:rPr>
      </w:pPr>
      <w:r>
        <w:rPr>
          <w:rFonts w:ascii="宋体" w:hAnsi="宋体" w:hint="eastAsia"/>
          <w:b/>
          <w:bCs/>
          <w:sz w:val="32"/>
          <w:szCs w:val="32"/>
        </w:rPr>
        <w:t>2</w:t>
      </w:r>
      <w:r>
        <w:rPr>
          <w:rFonts w:ascii="宋体" w:hAnsi="宋体"/>
          <w:b/>
          <w:bCs/>
          <w:sz w:val="32"/>
          <w:szCs w:val="32"/>
        </w:rPr>
        <w:t>.1.7.3.2</w:t>
      </w:r>
      <w:r>
        <w:rPr>
          <w:rFonts w:ascii="宋体" w:hAnsi="宋体" w:hint="eastAsia"/>
          <w:sz w:val="32"/>
          <w:szCs w:val="32"/>
        </w:rPr>
        <w:t>工资薪金数据表间是否匹配</w:t>
      </w:r>
    </w:p>
    <w:p w:rsidR="00000000" w:rsidRDefault="001C46B4">
      <w:pPr>
        <w:ind w:firstLineChars="200" w:firstLine="640"/>
        <w:rPr>
          <w:rFonts w:ascii="宋体" w:hAnsi="宋体"/>
          <w:sz w:val="32"/>
          <w:szCs w:val="32"/>
        </w:rPr>
      </w:pPr>
      <w:r>
        <w:rPr>
          <w:rFonts w:ascii="宋体" w:hAnsi="宋体" w:hint="eastAsia"/>
          <w:sz w:val="32"/>
          <w:szCs w:val="32"/>
        </w:rPr>
        <w:t>第</w:t>
      </w:r>
      <w:r>
        <w:rPr>
          <w:rFonts w:ascii="宋体" w:hAnsi="宋体"/>
          <w:sz w:val="32"/>
          <w:szCs w:val="32"/>
        </w:rPr>
        <w:t>4</w:t>
      </w:r>
      <w:r>
        <w:rPr>
          <w:rFonts w:ascii="宋体" w:hAnsi="宋体"/>
          <w:sz w:val="32"/>
          <w:szCs w:val="32"/>
        </w:rPr>
        <w:t>行</w:t>
      </w:r>
      <w:r>
        <w:rPr>
          <w:rFonts w:ascii="宋体" w:hAnsi="宋体"/>
          <w:sz w:val="32"/>
          <w:szCs w:val="32"/>
        </w:rPr>
        <w:t>“</w:t>
      </w:r>
      <w:r>
        <w:rPr>
          <w:rFonts w:ascii="宋体" w:hAnsi="宋体"/>
          <w:sz w:val="32"/>
          <w:szCs w:val="32"/>
        </w:rPr>
        <w:t>直接从事研发活动人员工资薪金</w:t>
      </w:r>
      <w:r>
        <w:rPr>
          <w:rFonts w:ascii="宋体" w:hAnsi="宋体"/>
          <w:sz w:val="32"/>
          <w:szCs w:val="32"/>
        </w:rPr>
        <w:t>”</w:t>
      </w:r>
      <w:r>
        <w:rPr>
          <w:rFonts w:ascii="宋体" w:hAnsi="宋体" w:hint="eastAsia"/>
          <w:sz w:val="32"/>
          <w:szCs w:val="32"/>
        </w:rPr>
        <w:t>与第</w:t>
      </w:r>
      <w:r>
        <w:rPr>
          <w:rFonts w:ascii="宋体" w:hAnsi="宋体" w:hint="eastAsia"/>
          <w:sz w:val="32"/>
          <w:szCs w:val="32"/>
        </w:rPr>
        <w:t>5</w:t>
      </w:r>
      <w:r>
        <w:rPr>
          <w:rFonts w:ascii="宋体" w:hAnsi="宋体" w:hint="eastAsia"/>
          <w:sz w:val="32"/>
          <w:szCs w:val="32"/>
        </w:rPr>
        <w:t>行“直接从事研发活动人员五险一金”之和不应大于《职工薪酬支出及纳税调整明细表》（</w:t>
      </w:r>
      <w:r>
        <w:rPr>
          <w:rFonts w:ascii="宋体" w:hAnsi="宋体"/>
          <w:sz w:val="32"/>
          <w:szCs w:val="32"/>
        </w:rPr>
        <w:t>A105050</w:t>
      </w:r>
      <w:r>
        <w:rPr>
          <w:rFonts w:ascii="宋体" w:hAnsi="宋体" w:hint="eastAsia"/>
          <w:sz w:val="32"/>
          <w:szCs w:val="32"/>
        </w:rPr>
        <w:t>）第</w:t>
      </w:r>
      <w:r>
        <w:rPr>
          <w:rFonts w:ascii="宋体" w:hAnsi="宋体" w:hint="eastAsia"/>
          <w:sz w:val="32"/>
          <w:szCs w:val="32"/>
        </w:rPr>
        <w:t>5</w:t>
      </w:r>
      <w:r>
        <w:rPr>
          <w:rFonts w:ascii="宋体" w:hAnsi="宋体" w:hint="eastAsia"/>
          <w:sz w:val="32"/>
          <w:szCs w:val="32"/>
        </w:rPr>
        <w:t>列“工资薪金支出”、“各类基本社会保障性交款”、“住房公积金”之和，否则应核实是否存在数据填报差错。</w:t>
      </w:r>
    </w:p>
    <w:p w:rsidR="00000000" w:rsidRDefault="001C46B4">
      <w:pPr>
        <w:outlineLvl w:val="4"/>
        <w:rPr>
          <w:rFonts w:ascii="宋体" w:hAnsi="宋体"/>
          <w:sz w:val="32"/>
          <w:szCs w:val="32"/>
        </w:rPr>
      </w:pPr>
      <w:r>
        <w:rPr>
          <w:rFonts w:ascii="宋体" w:hAnsi="宋体" w:hint="eastAsia"/>
          <w:b/>
          <w:bCs/>
          <w:sz w:val="32"/>
          <w:szCs w:val="32"/>
        </w:rPr>
        <w:lastRenderedPageBreak/>
        <w:t>2</w:t>
      </w:r>
      <w:r>
        <w:rPr>
          <w:rFonts w:ascii="宋体" w:hAnsi="宋体"/>
          <w:b/>
          <w:bCs/>
          <w:sz w:val="32"/>
          <w:szCs w:val="32"/>
        </w:rPr>
        <w:t>.1.7.3.3</w:t>
      </w:r>
      <w:r>
        <w:rPr>
          <w:rFonts w:ascii="宋体" w:hAnsi="宋体" w:hint="eastAsia"/>
          <w:sz w:val="32"/>
          <w:szCs w:val="32"/>
        </w:rPr>
        <w:t>加计扣除金额表间对应关系与基础信息表是否匹配</w:t>
      </w:r>
    </w:p>
    <w:p w:rsidR="00000000" w:rsidRDefault="001C46B4">
      <w:pPr>
        <w:ind w:firstLineChars="200" w:firstLine="640"/>
        <w:rPr>
          <w:rFonts w:ascii="宋体" w:hAnsi="宋体"/>
          <w:sz w:val="32"/>
          <w:szCs w:val="32"/>
        </w:rPr>
      </w:pPr>
      <w:r>
        <w:rPr>
          <w:rFonts w:ascii="宋体" w:hAnsi="宋体" w:hint="eastAsia"/>
          <w:sz w:val="32"/>
          <w:szCs w:val="32"/>
        </w:rPr>
        <w:t>《企业所得税年度纳税申报表基础信息表》（</w:t>
      </w:r>
      <w:r>
        <w:rPr>
          <w:rFonts w:ascii="宋体" w:hAnsi="宋体"/>
          <w:sz w:val="32"/>
          <w:szCs w:val="32"/>
        </w:rPr>
        <w:t>A00000</w:t>
      </w:r>
      <w:r>
        <w:rPr>
          <w:rFonts w:ascii="宋体" w:hAnsi="宋体" w:hint="eastAsia"/>
          <w:sz w:val="32"/>
          <w:szCs w:val="32"/>
        </w:rPr>
        <w:t>）</w:t>
      </w:r>
      <w:r>
        <w:rPr>
          <w:rFonts w:ascii="宋体" w:hAnsi="宋体"/>
          <w:sz w:val="32"/>
          <w:szCs w:val="32"/>
        </w:rPr>
        <w:t>当表</w:t>
      </w:r>
      <w:r>
        <w:rPr>
          <w:rFonts w:ascii="宋体" w:hAnsi="宋体"/>
          <w:sz w:val="32"/>
          <w:szCs w:val="32"/>
        </w:rPr>
        <w:t xml:space="preserve"> “210-3”</w:t>
      </w:r>
      <w:r>
        <w:rPr>
          <w:rFonts w:ascii="宋体" w:hAnsi="宋体"/>
          <w:sz w:val="32"/>
          <w:szCs w:val="32"/>
        </w:rPr>
        <w:t>项目未填有入库编号时，</w:t>
      </w:r>
      <w:r>
        <w:rPr>
          <w:rFonts w:ascii="宋体" w:hAnsi="宋体" w:hint="eastAsia"/>
          <w:sz w:val="32"/>
          <w:szCs w:val="32"/>
        </w:rPr>
        <w:t>本表</w:t>
      </w:r>
      <w:r>
        <w:rPr>
          <w:rFonts w:ascii="宋体" w:hAnsi="宋体"/>
          <w:sz w:val="32"/>
          <w:szCs w:val="32"/>
        </w:rPr>
        <w:t>第</w:t>
      </w:r>
      <w:r>
        <w:rPr>
          <w:rFonts w:ascii="宋体" w:hAnsi="宋体"/>
          <w:sz w:val="32"/>
          <w:szCs w:val="32"/>
        </w:rPr>
        <w:t>51</w:t>
      </w:r>
      <w:r>
        <w:rPr>
          <w:rFonts w:ascii="宋体" w:hAnsi="宋体"/>
          <w:sz w:val="32"/>
          <w:szCs w:val="32"/>
        </w:rPr>
        <w:t>行</w:t>
      </w:r>
      <w:r>
        <w:rPr>
          <w:rFonts w:ascii="宋体" w:hAnsi="宋体" w:hint="eastAsia"/>
          <w:sz w:val="32"/>
          <w:szCs w:val="32"/>
        </w:rPr>
        <w:t>=</w:t>
      </w:r>
      <w:r>
        <w:rPr>
          <w:rFonts w:ascii="宋体" w:hAnsi="宋体"/>
          <w:sz w:val="32"/>
          <w:szCs w:val="32"/>
        </w:rPr>
        <w:t>表</w:t>
      </w:r>
      <w:r>
        <w:rPr>
          <w:rFonts w:ascii="宋体" w:hAnsi="宋体"/>
          <w:sz w:val="32"/>
          <w:szCs w:val="32"/>
        </w:rPr>
        <w:t>A107010</w:t>
      </w:r>
      <w:r>
        <w:rPr>
          <w:rFonts w:ascii="宋体" w:hAnsi="宋体"/>
          <w:sz w:val="32"/>
          <w:szCs w:val="32"/>
        </w:rPr>
        <w:t>第</w:t>
      </w:r>
      <w:r>
        <w:rPr>
          <w:rFonts w:ascii="宋体" w:hAnsi="宋体"/>
          <w:sz w:val="32"/>
          <w:szCs w:val="32"/>
        </w:rPr>
        <w:t>26</w:t>
      </w:r>
      <w:r>
        <w:rPr>
          <w:rFonts w:ascii="宋体" w:hAnsi="宋体"/>
          <w:sz w:val="32"/>
          <w:szCs w:val="32"/>
        </w:rPr>
        <w:t>行。</w:t>
      </w:r>
      <w:r>
        <w:rPr>
          <w:rFonts w:ascii="宋体" w:hAnsi="宋体" w:hint="eastAsia"/>
          <w:sz w:val="32"/>
          <w:szCs w:val="32"/>
        </w:rPr>
        <w:t>当</w:t>
      </w:r>
      <w:r>
        <w:rPr>
          <w:rFonts w:ascii="宋体" w:hAnsi="宋体"/>
          <w:sz w:val="32"/>
          <w:szCs w:val="32"/>
        </w:rPr>
        <w:t>“210</w:t>
      </w:r>
      <w:r>
        <w:rPr>
          <w:rFonts w:ascii="宋体" w:hAnsi="宋体"/>
          <w:sz w:val="32"/>
          <w:szCs w:val="32"/>
        </w:rPr>
        <w:t>-3”</w:t>
      </w:r>
      <w:r>
        <w:rPr>
          <w:rFonts w:ascii="宋体" w:hAnsi="宋体"/>
          <w:sz w:val="32"/>
          <w:szCs w:val="32"/>
        </w:rPr>
        <w:t>项目填有入库编号时，</w:t>
      </w:r>
      <w:r>
        <w:rPr>
          <w:rFonts w:ascii="宋体" w:hAnsi="宋体" w:hint="eastAsia"/>
          <w:sz w:val="32"/>
          <w:szCs w:val="32"/>
        </w:rPr>
        <w:t>本表</w:t>
      </w:r>
      <w:r>
        <w:rPr>
          <w:rFonts w:ascii="宋体" w:hAnsi="宋体"/>
          <w:sz w:val="32"/>
          <w:szCs w:val="32"/>
        </w:rPr>
        <w:t>第</w:t>
      </w:r>
      <w:r>
        <w:rPr>
          <w:rFonts w:ascii="宋体" w:hAnsi="宋体"/>
          <w:sz w:val="32"/>
          <w:szCs w:val="32"/>
        </w:rPr>
        <w:t>51</w:t>
      </w:r>
      <w:r>
        <w:rPr>
          <w:rFonts w:ascii="宋体" w:hAnsi="宋体"/>
          <w:sz w:val="32"/>
          <w:szCs w:val="32"/>
        </w:rPr>
        <w:t>行＝表</w:t>
      </w:r>
      <w:r>
        <w:rPr>
          <w:rFonts w:ascii="宋体" w:hAnsi="宋体"/>
          <w:sz w:val="32"/>
          <w:szCs w:val="32"/>
        </w:rPr>
        <w:t>A107010</w:t>
      </w:r>
      <w:r>
        <w:rPr>
          <w:rFonts w:ascii="宋体" w:hAnsi="宋体"/>
          <w:sz w:val="32"/>
          <w:szCs w:val="32"/>
        </w:rPr>
        <w:t>第</w:t>
      </w:r>
      <w:r>
        <w:rPr>
          <w:rFonts w:ascii="宋体" w:hAnsi="宋体"/>
          <w:sz w:val="32"/>
          <w:szCs w:val="32"/>
        </w:rPr>
        <w:t>27</w:t>
      </w:r>
      <w:r>
        <w:rPr>
          <w:rFonts w:ascii="宋体" w:hAnsi="宋体"/>
          <w:sz w:val="32"/>
          <w:szCs w:val="32"/>
        </w:rPr>
        <w:t>行。</w:t>
      </w:r>
    </w:p>
    <w:p w:rsidR="00000000" w:rsidRDefault="001C46B4">
      <w:pPr>
        <w:outlineLvl w:val="4"/>
        <w:rPr>
          <w:rFonts w:ascii="宋体" w:hAnsi="宋体" w:hint="eastAsia"/>
          <w:b/>
          <w:bCs/>
          <w:sz w:val="32"/>
          <w:szCs w:val="32"/>
        </w:rPr>
      </w:pPr>
      <w:r>
        <w:rPr>
          <w:rFonts w:ascii="宋体" w:hAnsi="宋体" w:hint="eastAsia"/>
          <w:b/>
          <w:bCs/>
          <w:sz w:val="32"/>
          <w:szCs w:val="32"/>
        </w:rPr>
        <w:t>2.1.7.3.4</w:t>
      </w:r>
      <w:r>
        <w:rPr>
          <w:rFonts w:ascii="宋体" w:hAnsi="宋体" w:hint="eastAsia"/>
          <w:sz w:val="32"/>
          <w:szCs w:val="32"/>
        </w:rPr>
        <w:t>经限额调整后的其他相关费用是否正确填写</w:t>
      </w:r>
    </w:p>
    <w:p w:rsidR="00000000" w:rsidRDefault="001C46B4">
      <w:pPr>
        <w:ind w:firstLineChars="200" w:firstLine="640"/>
        <w:rPr>
          <w:rFonts w:ascii="宋体" w:hAnsi="宋体" w:hint="eastAsia"/>
          <w:sz w:val="32"/>
          <w:szCs w:val="32"/>
        </w:rPr>
      </w:pPr>
      <w:r>
        <w:rPr>
          <w:rFonts w:ascii="宋体" w:hAnsi="宋体" w:hint="eastAsia"/>
          <w:sz w:val="32"/>
          <w:szCs w:val="32"/>
        </w:rPr>
        <w:t>第</w:t>
      </w:r>
      <w:r>
        <w:rPr>
          <w:rFonts w:ascii="宋体" w:hAnsi="宋体" w:hint="eastAsia"/>
          <w:sz w:val="32"/>
          <w:szCs w:val="32"/>
        </w:rPr>
        <w:t>34</w:t>
      </w:r>
      <w:r>
        <w:rPr>
          <w:rFonts w:ascii="宋体" w:hAnsi="宋体" w:hint="eastAsia"/>
          <w:sz w:val="32"/>
          <w:szCs w:val="32"/>
        </w:rPr>
        <w:t>行“</w:t>
      </w:r>
      <w:r>
        <w:rPr>
          <w:rFonts w:ascii="宋体" w:hAnsi="宋体" w:hint="eastAsia"/>
          <w:sz w:val="32"/>
          <w:szCs w:val="32"/>
        </w:rPr>
        <w:t>(</w:t>
      </w:r>
      <w:r>
        <w:rPr>
          <w:rFonts w:ascii="宋体" w:hAnsi="宋体" w:hint="eastAsia"/>
          <w:sz w:val="32"/>
          <w:szCs w:val="32"/>
        </w:rPr>
        <w:t>七</w:t>
      </w:r>
      <w:r>
        <w:rPr>
          <w:rFonts w:ascii="宋体" w:hAnsi="宋体" w:hint="eastAsia"/>
          <w:sz w:val="32"/>
          <w:szCs w:val="32"/>
        </w:rPr>
        <w:t>)</w:t>
      </w:r>
      <w:r>
        <w:rPr>
          <w:rFonts w:ascii="宋体" w:hAnsi="宋体" w:hint="eastAsia"/>
          <w:sz w:val="32"/>
          <w:szCs w:val="32"/>
        </w:rPr>
        <w:t>经限额调整后的其他相关费用”：填报第</w:t>
      </w:r>
      <w:r>
        <w:rPr>
          <w:rFonts w:ascii="宋体" w:hAnsi="宋体" w:hint="eastAsia"/>
          <w:sz w:val="32"/>
          <w:szCs w:val="32"/>
        </w:rPr>
        <w:t>28</w:t>
      </w:r>
      <w:r>
        <w:rPr>
          <w:rFonts w:ascii="宋体" w:hAnsi="宋体" w:hint="eastAsia"/>
          <w:sz w:val="32"/>
          <w:szCs w:val="32"/>
        </w:rPr>
        <w:t>行与其他相关费用限额的孰小值。其他相关费用限额按以下公式计算：</w:t>
      </w:r>
    </w:p>
    <w:p w:rsidR="00000000" w:rsidRDefault="001C46B4">
      <w:pPr>
        <w:ind w:firstLineChars="200" w:firstLine="640"/>
        <w:rPr>
          <w:rFonts w:ascii="宋体" w:hAnsi="宋体" w:hint="eastAsia"/>
          <w:sz w:val="32"/>
          <w:szCs w:val="32"/>
        </w:rPr>
      </w:pPr>
      <w:r>
        <w:rPr>
          <w:rFonts w:ascii="宋体" w:hAnsi="宋体" w:hint="eastAsia"/>
          <w:sz w:val="32"/>
          <w:szCs w:val="32"/>
        </w:rPr>
        <w:t>其他相关费用限额＝（第</w:t>
      </w:r>
      <w:r>
        <w:rPr>
          <w:rFonts w:ascii="宋体" w:hAnsi="宋体" w:hint="eastAsia"/>
          <w:sz w:val="32"/>
          <w:szCs w:val="32"/>
        </w:rPr>
        <w:t>3+7+16+19+23</w:t>
      </w:r>
      <w:r>
        <w:rPr>
          <w:rFonts w:ascii="宋体" w:hAnsi="宋体" w:hint="eastAsia"/>
          <w:sz w:val="32"/>
          <w:szCs w:val="32"/>
        </w:rPr>
        <w:t>行）×</w:t>
      </w:r>
      <w:r>
        <w:rPr>
          <w:rFonts w:ascii="宋体" w:hAnsi="宋体" w:hint="eastAsia"/>
          <w:sz w:val="32"/>
          <w:szCs w:val="32"/>
        </w:rPr>
        <w:t>10%/(1-10%)</w:t>
      </w:r>
      <w:r>
        <w:rPr>
          <w:rFonts w:ascii="宋体" w:hAnsi="宋体" w:hint="eastAsia"/>
          <w:sz w:val="32"/>
          <w:szCs w:val="32"/>
        </w:rPr>
        <w:t>。</w:t>
      </w:r>
    </w:p>
    <w:p w:rsidR="00000000" w:rsidRDefault="001C46B4">
      <w:pPr>
        <w:ind w:firstLineChars="200" w:firstLine="640"/>
        <w:rPr>
          <w:rFonts w:ascii="宋体" w:hAnsi="宋体" w:hint="eastAsia"/>
          <w:sz w:val="32"/>
          <w:szCs w:val="32"/>
        </w:rPr>
      </w:pPr>
      <w:r>
        <w:rPr>
          <w:rFonts w:ascii="宋体" w:hAnsi="宋体" w:hint="eastAsia"/>
          <w:sz w:val="32"/>
          <w:szCs w:val="32"/>
        </w:rPr>
        <w:t>第</w:t>
      </w:r>
      <w:r>
        <w:rPr>
          <w:rFonts w:ascii="宋体" w:hAnsi="宋体" w:hint="eastAsia"/>
          <w:sz w:val="32"/>
          <w:szCs w:val="32"/>
        </w:rPr>
        <w:t>16</w:t>
      </w:r>
      <w:r>
        <w:rPr>
          <w:rFonts w:ascii="宋体" w:hAnsi="宋体" w:hint="eastAsia"/>
          <w:sz w:val="32"/>
          <w:szCs w:val="32"/>
        </w:rPr>
        <w:t>行“折旧费用”金额不为</w:t>
      </w:r>
      <w:r>
        <w:rPr>
          <w:rFonts w:ascii="宋体" w:hAnsi="宋体" w:hint="eastAsia"/>
          <w:sz w:val="32"/>
          <w:szCs w:val="32"/>
        </w:rPr>
        <w:t>0</w:t>
      </w:r>
      <w:r>
        <w:rPr>
          <w:rFonts w:ascii="宋体" w:hAnsi="宋体" w:hint="eastAsia"/>
          <w:sz w:val="32"/>
          <w:szCs w:val="32"/>
        </w:rPr>
        <w:t>，但《资产折旧、摊销及纳税调整明细表》（</w:t>
      </w:r>
      <w:r>
        <w:rPr>
          <w:rFonts w:ascii="宋体" w:hAnsi="宋体" w:hint="eastAsia"/>
          <w:sz w:val="32"/>
          <w:szCs w:val="32"/>
        </w:rPr>
        <w:t>A105080</w:t>
      </w:r>
      <w:r>
        <w:rPr>
          <w:rFonts w:ascii="宋体" w:hAnsi="宋体" w:hint="eastAsia"/>
          <w:sz w:val="32"/>
          <w:szCs w:val="32"/>
        </w:rPr>
        <w:t>）</w:t>
      </w:r>
      <w:r>
        <w:rPr>
          <w:rFonts w:ascii="宋体" w:hAnsi="宋体" w:hint="eastAsia"/>
          <w:sz w:val="32"/>
          <w:szCs w:val="32"/>
        </w:rPr>
        <w:t>2-7</w:t>
      </w:r>
      <w:r>
        <w:rPr>
          <w:rFonts w:ascii="宋体" w:hAnsi="宋体" w:hint="eastAsia"/>
          <w:sz w:val="32"/>
          <w:szCs w:val="32"/>
        </w:rPr>
        <w:t>行，仅有第</w:t>
      </w:r>
      <w:r>
        <w:rPr>
          <w:rFonts w:ascii="宋体" w:hAnsi="宋体" w:hint="eastAsia"/>
          <w:sz w:val="32"/>
          <w:szCs w:val="32"/>
        </w:rPr>
        <w:t>2</w:t>
      </w:r>
      <w:r>
        <w:rPr>
          <w:rFonts w:ascii="宋体" w:hAnsi="宋体" w:hint="eastAsia"/>
          <w:sz w:val="32"/>
          <w:szCs w:val="32"/>
        </w:rPr>
        <w:t>行“房屋、建筑物”存在数据，其他行次为</w:t>
      </w:r>
      <w:r>
        <w:rPr>
          <w:rFonts w:ascii="宋体" w:hAnsi="宋体" w:hint="eastAsia"/>
          <w:sz w:val="32"/>
          <w:szCs w:val="32"/>
        </w:rPr>
        <w:t>0</w:t>
      </w:r>
      <w:r>
        <w:rPr>
          <w:rFonts w:ascii="宋体" w:hAnsi="宋体" w:hint="eastAsia"/>
          <w:sz w:val="32"/>
          <w:szCs w:val="32"/>
        </w:rPr>
        <w:t>，可能存在填报错误。</w:t>
      </w:r>
    </w:p>
    <w:p w:rsidR="00000000" w:rsidRDefault="001C46B4">
      <w:pPr>
        <w:outlineLvl w:val="4"/>
        <w:rPr>
          <w:rFonts w:ascii="宋体" w:hAnsi="宋体"/>
          <w:sz w:val="32"/>
          <w:szCs w:val="32"/>
        </w:rPr>
      </w:pPr>
      <w:r>
        <w:rPr>
          <w:rFonts w:ascii="宋体" w:hAnsi="宋体" w:hint="eastAsia"/>
          <w:b/>
          <w:bCs/>
          <w:sz w:val="32"/>
          <w:szCs w:val="32"/>
        </w:rPr>
        <w:t>2</w:t>
      </w:r>
      <w:r>
        <w:rPr>
          <w:rFonts w:ascii="宋体" w:hAnsi="宋体"/>
          <w:b/>
          <w:bCs/>
          <w:sz w:val="32"/>
          <w:szCs w:val="32"/>
        </w:rPr>
        <w:t>.1.7.3.</w:t>
      </w:r>
      <w:r>
        <w:rPr>
          <w:rFonts w:ascii="宋体" w:hAnsi="宋体" w:hint="eastAsia"/>
          <w:b/>
          <w:bCs/>
          <w:sz w:val="32"/>
          <w:szCs w:val="32"/>
        </w:rPr>
        <w:t>5</w:t>
      </w:r>
      <w:r>
        <w:rPr>
          <w:rFonts w:ascii="宋体" w:hAnsi="宋体" w:hint="eastAsia"/>
          <w:sz w:val="32"/>
          <w:szCs w:val="32"/>
        </w:rPr>
        <w:t>无形</w:t>
      </w:r>
      <w:r>
        <w:rPr>
          <w:rFonts w:ascii="宋体" w:hAnsi="宋体" w:hint="eastAsia"/>
          <w:sz w:val="32"/>
          <w:szCs w:val="32"/>
        </w:rPr>
        <w:t>资产摊销金额表间是否匹配</w:t>
      </w:r>
    </w:p>
    <w:p w:rsidR="00000000" w:rsidRDefault="001C46B4">
      <w:pPr>
        <w:ind w:firstLineChars="200" w:firstLine="640"/>
        <w:rPr>
          <w:rFonts w:ascii="宋体" w:hAnsi="宋体" w:hint="eastAsia"/>
          <w:sz w:val="32"/>
          <w:szCs w:val="32"/>
        </w:rPr>
      </w:pPr>
      <w:r>
        <w:rPr>
          <w:rFonts w:ascii="宋体" w:hAnsi="宋体" w:hint="eastAsia"/>
          <w:sz w:val="32"/>
          <w:szCs w:val="32"/>
        </w:rPr>
        <w:t>注意审核第</w:t>
      </w:r>
      <w:r>
        <w:rPr>
          <w:rFonts w:ascii="宋体" w:hAnsi="宋体"/>
          <w:sz w:val="32"/>
          <w:szCs w:val="32"/>
        </w:rPr>
        <w:t>43</w:t>
      </w:r>
      <w:r>
        <w:rPr>
          <w:rFonts w:ascii="宋体" w:hAnsi="宋体"/>
          <w:sz w:val="32"/>
          <w:szCs w:val="32"/>
        </w:rPr>
        <w:t>行</w:t>
      </w:r>
      <w:r>
        <w:rPr>
          <w:rFonts w:ascii="宋体" w:hAnsi="宋体"/>
          <w:sz w:val="32"/>
          <w:szCs w:val="32"/>
        </w:rPr>
        <w:t>“</w:t>
      </w:r>
      <w:r>
        <w:rPr>
          <w:rFonts w:ascii="宋体" w:hAnsi="宋体"/>
          <w:sz w:val="32"/>
          <w:szCs w:val="32"/>
        </w:rPr>
        <w:t>本年形成无形资产摊销额</w:t>
      </w:r>
      <w:r>
        <w:rPr>
          <w:rFonts w:ascii="宋体" w:hAnsi="宋体"/>
          <w:sz w:val="32"/>
          <w:szCs w:val="32"/>
        </w:rPr>
        <w:t>”</w:t>
      </w:r>
      <w:r>
        <w:rPr>
          <w:rFonts w:ascii="宋体" w:hAnsi="宋体" w:hint="eastAsia"/>
          <w:sz w:val="32"/>
          <w:szCs w:val="32"/>
        </w:rPr>
        <w:t>与</w:t>
      </w:r>
      <w:r>
        <w:rPr>
          <w:rFonts w:ascii="宋体" w:hAnsi="宋体"/>
          <w:sz w:val="32"/>
          <w:szCs w:val="32"/>
        </w:rPr>
        <w:t>第</w:t>
      </w:r>
      <w:r>
        <w:rPr>
          <w:rFonts w:ascii="宋体" w:hAnsi="宋体"/>
          <w:sz w:val="32"/>
          <w:szCs w:val="32"/>
        </w:rPr>
        <w:t>44</w:t>
      </w:r>
      <w:r>
        <w:rPr>
          <w:rFonts w:ascii="宋体" w:hAnsi="宋体"/>
          <w:sz w:val="32"/>
          <w:szCs w:val="32"/>
        </w:rPr>
        <w:t>行</w:t>
      </w:r>
      <w:r>
        <w:rPr>
          <w:rFonts w:ascii="宋体" w:hAnsi="宋体"/>
          <w:sz w:val="32"/>
          <w:szCs w:val="32"/>
        </w:rPr>
        <w:t>“</w:t>
      </w:r>
      <w:r>
        <w:rPr>
          <w:rFonts w:ascii="宋体" w:hAnsi="宋体"/>
          <w:sz w:val="32"/>
          <w:szCs w:val="32"/>
        </w:rPr>
        <w:t>以前年度形成无形资产本年摊销额</w:t>
      </w:r>
      <w:r>
        <w:rPr>
          <w:rFonts w:ascii="宋体" w:hAnsi="宋体"/>
          <w:sz w:val="32"/>
          <w:szCs w:val="32"/>
        </w:rPr>
        <w:t>”</w:t>
      </w:r>
      <w:r>
        <w:rPr>
          <w:rFonts w:ascii="宋体" w:hAnsi="宋体" w:hint="eastAsia"/>
          <w:sz w:val="32"/>
          <w:szCs w:val="32"/>
        </w:rPr>
        <w:t>之和是否异常，如该数据大于</w:t>
      </w:r>
      <w:r>
        <w:rPr>
          <w:rFonts w:ascii="宋体" w:hAnsi="宋体"/>
          <w:sz w:val="32"/>
          <w:szCs w:val="32"/>
        </w:rPr>
        <w:t>《资产折旧、摊销情况及纳税调整明细表》</w:t>
      </w:r>
      <w:r>
        <w:rPr>
          <w:rFonts w:ascii="宋体" w:hAnsi="宋体" w:hint="eastAsia"/>
          <w:sz w:val="32"/>
          <w:szCs w:val="32"/>
        </w:rPr>
        <w:t>（</w:t>
      </w:r>
      <w:r>
        <w:rPr>
          <w:rFonts w:ascii="宋体" w:hAnsi="宋体"/>
          <w:sz w:val="32"/>
          <w:szCs w:val="32"/>
        </w:rPr>
        <w:t>A105080</w:t>
      </w:r>
      <w:r>
        <w:rPr>
          <w:rFonts w:ascii="宋体" w:hAnsi="宋体" w:hint="eastAsia"/>
          <w:sz w:val="32"/>
          <w:szCs w:val="32"/>
        </w:rPr>
        <w:t>）</w:t>
      </w:r>
      <w:r>
        <w:rPr>
          <w:rFonts w:ascii="宋体" w:hAnsi="宋体"/>
          <w:sz w:val="32"/>
          <w:szCs w:val="32"/>
        </w:rPr>
        <w:t>第</w:t>
      </w:r>
      <w:r>
        <w:rPr>
          <w:rFonts w:ascii="宋体" w:hAnsi="宋体"/>
          <w:sz w:val="32"/>
          <w:szCs w:val="32"/>
        </w:rPr>
        <w:t>18</w:t>
      </w:r>
      <w:r>
        <w:rPr>
          <w:rFonts w:ascii="宋体" w:hAnsi="宋体"/>
          <w:sz w:val="32"/>
          <w:szCs w:val="32"/>
        </w:rPr>
        <w:t>行</w:t>
      </w:r>
      <w:r>
        <w:rPr>
          <w:rFonts w:ascii="宋体" w:hAnsi="宋体"/>
          <w:sz w:val="32"/>
          <w:szCs w:val="32"/>
        </w:rPr>
        <w:t>2</w:t>
      </w:r>
      <w:r>
        <w:rPr>
          <w:rFonts w:ascii="宋体" w:hAnsi="宋体"/>
          <w:sz w:val="32"/>
          <w:szCs w:val="32"/>
        </w:rPr>
        <w:t>列</w:t>
      </w:r>
      <w:r>
        <w:rPr>
          <w:rFonts w:ascii="宋体" w:hAnsi="宋体" w:hint="eastAsia"/>
          <w:sz w:val="32"/>
          <w:szCs w:val="32"/>
        </w:rPr>
        <w:t>，应确认是否存在数据差错。</w:t>
      </w:r>
    </w:p>
    <w:p w:rsidR="00000000" w:rsidRDefault="001C46B4">
      <w:pPr>
        <w:outlineLvl w:val="3"/>
        <w:rPr>
          <w:rFonts w:ascii="宋体" w:hAnsi="宋体"/>
          <w:sz w:val="32"/>
          <w:szCs w:val="32"/>
        </w:rPr>
      </w:pPr>
      <w:r>
        <w:rPr>
          <w:rFonts w:ascii="宋体" w:hAnsi="宋体"/>
          <w:b/>
          <w:bCs/>
          <w:sz w:val="32"/>
          <w:szCs w:val="32"/>
        </w:rPr>
        <w:t>2.1.7.4</w:t>
      </w:r>
      <w:r>
        <w:rPr>
          <w:rFonts w:ascii="宋体" w:hAnsi="宋体"/>
          <w:sz w:val="32"/>
          <w:szCs w:val="32"/>
        </w:rPr>
        <w:tab/>
      </w:r>
      <w:r>
        <w:rPr>
          <w:rFonts w:ascii="宋体" w:hAnsi="宋体" w:hint="eastAsia"/>
          <w:b/>
          <w:bCs/>
          <w:sz w:val="32"/>
          <w:szCs w:val="32"/>
        </w:rPr>
        <w:t>《</w:t>
      </w:r>
      <w:r>
        <w:rPr>
          <w:rFonts w:ascii="宋体" w:hAnsi="宋体"/>
          <w:b/>
          <w:bCs/>
          <w:sz w:val="32"/>
          <w:szCs w:val="32"/>
        </w:rPr>
        <w:t>所得减免优惠明细表</w:t>
      </w:r>
      <w:r>
        <w:rPr>
          <w:rFonts w:ascii="宋体" w:hAnsi="宋体" w:hint="eastAsia"/>
          <w:b/>
          <w:bCs/>
          <w:sz w:val="32"/>
          <w:szCs w:val="32"/>
        </w:rPr>
        <w:t>》</w:t>
      </w:r>
      <w:r>
        <w:rPr>
          <w:rFonts w:ascii="宋体" w:hAnsi="宋体"/>
          <w:b/>
          <w:bCs/>
          <w:sz w:val="32"/>
          <w:szCs w:val="32"/>
        </w:rPr>
        <w:t>A107020</w:t>
      </w:r>
    </w:p>
    <w:p w:rsidR="00000000" w:rsidRDefault="001C46B4">
      <w:pPr>
        <w:outlineLvl w:val="4"/>
        <w:rPr>
          <w:rFonts w:ascii="宋体" w:hAnsi="宋体"/>
          <w:sz w:val="32"/>
          <w:szCs w:val="32"/>
        </w:rPr>
      </w:pPr>
      <w:r>
        <w:rPr>
          <w:rFonts w:ascii="宋体" w:hAnsi="宋体"/>
          <w:b/>
          <w:bCs/>
          <w:sz w:val="32"/>
          <w:szCs w:val="32"/>
        </w:rPr>
        <w:t>2.1.7.4.1</w:t>
      </w:r>
      <w:r>
        <w:rPr>
          <w:rFonts w:ascii="宋体" w:hAnsi="宋体" w:hint="eastAsia"/>
          <w:sz w:val="32"/>
          <w:szCs w:val="32"/>
        </w:rPr>
        <w:t>不需要填报本表的情形</w:t>
      </w:r>
    </w:p>
    <w:p w:rsidR="00000000" w:rsidRDefault="001C46B4">
      <w:pPr>
        <w:ind w:firstLineChars="200" w:firstLine="640"/>
        <w:rPr>
          <w:rFonts w:ascii="宋体" w:hAnsi="宋体"/>
          <w:sz w:val="32"/>
          <w:szCs w:val="32"/>
        </w:rPr>
      </w:pPr>
      <w:bookmarkStart w:id="31" w:name="_Hlk66314271"/>
      <w:r>
        <w:rPr>
          <w:rFonts w:ascii="宋体" w:hAnsi="宋体" w:hint="eastAsia"/>
          <w:sz w:val="32"/>
          <w:szCs w:val="32"/>
        </w:rPr>
        <w:lastRenderedPageBreak/>
        <w:t>《中华人民共和国企业所得税年度纳税</w:t>
      </w:r>
      <w:r>
        <w:rPr>
          <w:rFonts w:ascii="宋体" w:hAnsi="宋体"/>
          <w:sz w:val="32"/>
          <w:szCs w:val="32"/>
        </w:rPr>
        <w:t>申报表（</w:t>
      </w:r>
      <w:r>
        <w:rPr>
          <w:rFonts w:ascii="宋体" w:hAnsi="宋体"/>
          <w:sz w:val="32"/>
          <w:szCs w:val="32"/>
        </w:rPr>
        <w:t xml:space="preserve">A </w:t>
      </w:r>
      <w:r>
        <w:rPr>
          <w:rFonts w:ascii="宋体" w:hAnsi="宋体"/>
          <w:sz w:val="32"/>
          <w:szCs w:val="32"/>
        </w:rPr>
        <w:t>类）》（</w:t>
      </w:r>
      <w:r>
        <w:rPr>
          <w:rFonts w:ascii="宋体" w:hAnsi="宋体"/>
          <w:sz w:val="32"/>
          <w:szCs w:val="32"/>
        </w:rPr>
        <w:t>A100000</w:t>
      </w:r>
      <w:r>
        <w:rPr>
          <w:rFonts w:ascii="宋体" w:hAnsi="宋体"/>
          <w:sz w:val="32"/>
          <w:szCs w:val="32"/>
        </w:rPr>
        <w:t>）</w:t>
      </w:r>
      <w:bookmarkEnd w:id="31"/>
      <w:r>
        <w:rPr>
          <w:rFonts w:ascii="宋体" w:hAnsi="宋体"/>
          <w:sz w:val="32"/>
          <w:szCs w:val="32"/>
        </w:rPr>
        <w:t>第</w:t>
      </w:r>
      <w:r>
        <w:rPr>
          <w:rFonts w:ascii="宋体" w:hAnsi="宋体"/>
          <w:sz w:val="32"/>
          <w:szCs w:val="32"/>
        </w:rPr>
        <w:t xml:space="preserve"> 19 </w:t>
      </w:r>
      <w:r>
        <w:rPr>
          <w:rFonts w:ascii="宋体" w:hAnsi="宋体"/>
          <w:sz w:val="32"/>
          <w:szCs w:val="32"/>
        </w:rPr>
        <w:t>行</w:t>
      </w:r>
      <w:r>
        <w:rPr>
          <w:rFonts w:ascii="宋体" w:hAnsi="宋体"/>
          <w:sz w:val="32"/>
          <w:szCs w:val="32"/>
        </w:rPr>
        <w:t>“</w:t>
      </w:r>
      <w:r>
        <w:rPr>
          <w:rFonts w:ascii="宋体" w:hAnsi="宋体"/>
          <w:sz w:val="32"/>
          <w:szCs w:val="32"/>
        </w:rPr>
        <w:t>纳税调整后所得</w:t>
      </w:r>
      <w:r>
        <w:rPr>
          <w:rFonts w:ascii="宋体" w:hAnsi="宋体"/>
          <w:sz w:val="32"/>
          <w:szCs w:val="32"/>
        </w:rPr>
        <w:t>”</w:t>
      </w:r>
      <w:r>
        <w:rPr>
          <w:rFonts w:ascii="宋体" w:hAnsi="宋体"/>
          <w:sz w:val="32"/>
          <w:szCs w:val="32"/>
        </w:rPr>
        <w:t>为负数的，无需填报本表。</w:t>
      </w:r>
    </w:p>
    <w:p w:rsidR="00000000" w:rsidRDefault="001C46B4">
      <w:pPr>
        <w:outlineLvl w:val="4"/>
        <w:rPr>
          <w:rFonts w:ascii="宋体" w:hAnsi="宋体"/>
          <w:sz w:val="32"/>
          <w:szCs w:val="32"/>
        </w:rPr>
      </w:pPr>
      <w:r>
        <w:rPr>
          <w:rFonts w:ascii="宋体" w:hAnsi="宋体" w:hint="eastAsia"/>
          <w:b/>
          <w:bCs/>
          <w:sz w:val="32"/>
          <w:szCs w:val="32"/>
        </w:rPr>
        <w:t>2</w:t>
      </w:r>
      <w:r>
        <w:rPr>
          <w:rFonts w:ascii="宋体" w:hAnsi="宋体"/>
          <w:b/>
          <w:bCs/>
          <w:sz w:val="32"/>
          <w:szCs w:val="32"/>
        </w:rPr>
        <w:t>.1.7.4.2</w:t>
      </w:r>
      <w:r>
        <w:rPr>
          <w:rFonts w:ascii="宋体" w:hAnsi="宋体" w:hint="eastAsia"/>
          <w:sz w:val="32"/>
          <w:szCs w:val="32"/>
        </w:rPr>
        <w:t>表内各列次数据是否完整填写</w:t>
      </w:r>
    </w:p>
    <w:p w:rsidR="00000000" w:rsidRDefault="001C46B4">
      <w:pPr>
        <w:ind w:firstLineChars="200" w:firstLine="640"/>
        <w:rPr>
          <w:rFonts w:ascii="宋体" w:hAnsi="宋体"/>
          <w:sz w:val="32"/>
          <w:szCs w:val="32"/>
        </w:rPr>
      </w:pPr>
      <w:r>
        <w:rPr>
          <w:rFonts w:ascii="宋体" w:hAnsi="宋体" w:hint="eastAsia"/>
          <w:sz w:val="32"/>
          <w:szCs w:val="32"/>
        </w:rPr>
        <w:t>如“项目收入</w:t>
      </w:r>
      <w:r>
        <w:rPr>
          <w:rFonts w:ascii="宋体" w:hAnsi="宋体" w:hint="eastAsia"/>
          <w:sz w:val="32"/>
          <w:szCs w:val="32"/>
        </w:rPr>
        <w:t>”填报数据，“项目成本”金额“</w:t>
      </w:r>
      <w:r>
        <w:rPr>
          <w:rFonts w:ascii="宋体" w:hAnsi="宋体" w:hint="eastAsia"/>
          <w:sz w:val="32"/>
          <w:szCs w:val="32"/>
        </w:rPr>
        <w:t>0</w:t>
      </w:r>
      <w:r>
        <w:rPr>
          <w:rFonts w:ascii="宋体" w:hAnsi="宋体" w:hint="eastAsia"/>
          <w:sz w:val="32"/>
          <w:szCs w:val="32"/>
        </w:rPr>
        <w:t>”，需核实是否已根据实际情况完整填写相关数据。</w:t>
      </w:r>
    </w:p>
    <w:p w:rsidR="00000000" w:rsidRDefault="001C46B4">
      <w:pPr>
        <w:outlineLvl w:val="4"/>
        <w:rPr>
          <w:rFonts w:ascii="宋体" w:hAnsi="宋体"/>
          <w:sz w:val="32"/>
          <w:szCs w:val="32"/>
        </w:rPr>
      </w:pPr>
      <w:r>
        <w:rPr>
          <w:rFonts w:ascii="宋体" w:hAnsi="宋体" w:hint="eastAsia"/>
          <w:b/>
          <w:bCs/>
          <w:sz w:val="32"/>
          <w:szCs w:val="32"/>
        </w:rPr>
        <w:t>2</w:t>
      </w:r>
      <w:r>
        <w:rPr>
          <w:rFonts w:ascii="宋体" w:hAnsi="宋体"/>
          <w:b/>
          <w:bCs/>
          <w:sz w:val="32"/>
          <w:szCs w:val="32"/>
        </w:rPr>
        <w:t>.1.7.4.3</w:t>
      </w:r>
      <w:r>
        <w:rPr>
          <w:rFonts w:ascii="宋体" w:hAnsi="宋体" w:hint="eastAsia"/>
          <w:sz w:val="32"/>
          <w:szCs w:val="32"/>
        </w:rPr>
        <w:t>收入金额表间是否匹配</w:t>
      </w:r>
    </w:p>
    <w:p w:rsidR="00000000" w:rsidRDefault="001C46B4">
      <w:pPr>
        <w:ind w:firstLineChars="200" w:firstLine="640"/>
        <w:rPr>
          <w:rFonts w:ascii="宋体" w:hAnsi="宋体"/>
          <w:sz w:val="32"/>
          <w:szCs w:val="32"/>
        </w:rPr>
      </w:pPr>
      <w:r>
        <w:rPr>
          <w:rFonts w:ascii="宋体" w:hAnsi="宋体" w:hint="eastAsia"/>
          <w:sz w:val="32"/>
          <w:szCs w:val="32"/>
        </w:rPr>
        <w:t>注意审核第四列“项目收入”合计数是否准确，如该数据大于</w:t>
      </w:r>
      <w:r>
        <w:rPr>
          <w:rFonts w:ascii="宋体" w:hAnsi="宋体"/>
          <w:sz w:val="32"/>
          <w:szCs w:val="32"/>
        </w:rPr>
        <w:t>《中华人民共和国企业所得税年度纳税申报表（</w:t>
      </w:r>
      <w:r>
        <w:rPr>
          <w:rFonts w:ascii="宋体" w:hAnsi="宋体"/>
          <w:sz w:val="32"/>
          <w:szCs w:val="32"/>
        </w:rPr>
        <w:t>A</w:t>
      </w:r>
      <w:r>
        <w:rPr>
          <w:rFonts w:ascii="宋体" w:hAnsi="宋体"/>
          <w:sz w:val="32"/>
          <w:szCs w:val="32"/>
        </w:rPr>
        <w:t>类）》</w:t>
      </w:r>
      <w:r>
        <w:rPr>
          <w:rFonts w:ascii="宋体" w:hAnsi="宋体" w:hint="eastAsia"/>
          <w:sz w:val="32"/>
          <w:szCs w:val="32"/>
        </w:rPr>
        <w:t>（</w:t>
      </w:r>
      <w:r>
        <w:rPr>
          <w:rFonts w:ascii="宋体" w:hAnsi="宋体"/>
          <w:sz w:val="32"/>
          <w:szCs w:val="32"/>
        </w:rPr>
        <w:t>A100000</w:t>
      </w:r>
      <w:r>
        <w:rPr>
          <w:rFonts w:ascii="宋体" w:hAnsi="宋体" w:hint="eastAsia"/>
          <w:sz w:val="32"/>
          <w:szCs w:val="32"/>
        </w:rPr>
        <w:t>）营业收入，需核实是否存在数据差错。</w:t>
      </w:r>
      <w:r>
        <w:rPr>
          <w:rFonts w:ascii="宋体" w:hAnsi="宋体"/>
          <w:sz w:val="32"/>
          <w:szCs w:val="32"/>
        </w:rPr>
        <w:tab/>
      </w:r>
    </w:p>
    <w:p w:rsidR="00000000" w:rsidRDefault="001C46B4">
      <w:pPr>
        <w:outlineLvl w:val="4"/>
        <w:rPr>
          <w:rFonts w:ascii="宋体" w:hAnsi="宋体" w:hint="eastAsia"/>
          <w:sz w:val="32"/>
          <w:szCs w:val="32"/>
        </w:rPr>
      </w:pPr>
      <w:r>
        <w:rPr>
          <w:rFonts w:ascii="宋体" w:hAnsi="宋体" w:hint="eastAsia"/>
          <w:b/>
          <w:bCs/>
          <w:sz w:val="32"/>
          <w:szCs w:val="32"/>
        </w:rPr>
        <w:t>2.1.7.4.4</w:t>
      </w:r>
      <w:r>
        <w:rPr>
          <w:rFonts w:ascii="宋体" w:hAnsi="宋体" w:hint="eastAsia"/>
          <w:sz w:val="32"/>
          <w:szCs w:val="32"/>
        </w:rPr>
        <w:t>完善优惠目录</w:t>
      </w:r>
    </w:p>
    <w:p w:rsidR="00000000" w:rsidRDefault="001C46B4">
      <w:pPr>
        <w:ind w:firstLineChars="200" w:firstLine="640"/>
        <w:rPr>
          <w:rFonts w:ascii="宋体" w:hAnsi="宋体" w:hint="eastAsia"/>
          <w:sz w:val="32"/>
          <w:szCs w:val="32"/>
        </w:rPr>
      </w:pPr>
      <w:r>
        <w:rPr>
          <w:rFonts w:ascii="宋体" w:hAnsi="宋体" w:hint="eastAsia"/>
          <w:sz w:val="32"/>
          <w:szCs w:val="32"/>
        </w:rPr>
        <w:t>根据《财政部</w:t>
      </w:r>
      <w:r>
        <w:rPr>
          <w:rFonts w:ascii="宋体" w:hAnsi="宋体" w:hint="eastAsia"/>
          <w:sz w:val="32"/>
          <w:szCs w:val="32"/>
        </w:rPr>
        <w:t xml:space="preserve"> </w:t>
      </w:r>
      <w:r>
        <w:rPr>
          <w:rFonts w:ascii="宋体" w:hAnsi="宋体" w:hint="eastAsia"/>
          <w:sz w:val="32"/>
          <w:szCs w:val="32"/>
        </w:rPr>
        <w:t>税务总局</w:t>
      </w:r>
      <w:r>
        <w:rPr>
          <w:rFonts w:ascii="宋体" w:hAnsi="宋体" w:hint="eastAsia"/>
          <w:sz w:val="32"/>
          <w:szCs w:val="32"/>
        </w:rPr>
        <w:t xml:space="preserve"> </w:t>
      </w:r>
      <w:r>
        <w:rPr>
          <w:rFonts w:ascii="宋体" w:hAnsi="宋体" w:hint="eastAsia"/>
          <w:sz w:val="32"/>
          <w:szCs w:val="32"/>
        </w:rPr>
        <w:t>发展改革委</w:t>
      </w:r>
      <w:r>
        <w:rPr>
          <w:rFonts w:ascii="宋体" w:hAnsi="宋体" w:hint="eastAsia"/>
          <w:sz w:val="32"/>
          <w:szCs w:val="32"/>
        </w:rPr>
        <w:t xml:space="preserve"> </w:t>
      </w:r>
      <w:r>
        <w:rPr>
          <w:rFonts w:ascii="宋体" w:hAnsi="宋体" w:hint="eastAsia"/>
          <w:sz w:val="32"/>
          <w:szCs w:val="32"/>
        </w:rPr>
        <w:t>工业和信息化部关于促进集成电路和软件产业高质量发展企业所得税政策的公告》（</w:t>
      </w:r>
      <w:r>
        <w:rPr>
          <w:rFonts w:ascii="宋体" w:hAnsi="宋体" w:hint="eastAsia"/>
          <w:sz w:val="32"/>
          <w:szCs w:val="32"/>
        </w:rPr>
        <w:t>2020</w:t>
      </w:r>
      <w:r>
        <w:rPr>
          <w:rFonts w:ascii="宋体" w:hAnsi="宋体" w:hint="eastAsia"/>
          <w:sz w:val="32"/>
          <w:szCs w:val="32"/>
        </w:rPr>
        <w:t>年第</w:t>
      </w:r>
      <w:r>
        <w:rPr>
          <w:rFonts w:ascii="宋体" w:hAnsi="宋体" w:hint="eastAsia"/>
          <w:sz w:val="32"/>
          <w:szCs w:val="32"/>
        </w:rPr>
        <w:t>45</w:t>
      </w:r>
      <w:r>
        <w:rPr>
          <w:rFonts w:ascii="宋体" w:hAnsi="宋体" w:hint="eastAsia"/>
          <w:sz w:val="32"/>
          <w:szCs w:val="32"/>
        </w:rPr>
        <w:t>号）和《环境保护、节能节水项目企业所得税优惠目录（</w:t>
      </w:r>
      <w:r>
        <w:rPr>
          <w:rFonts w:ascii="宋体" w:hAnsi="宋体" w:hint="eastAsia"/>
          <w:sz w:val="32"/>
          <w:szCs w:val="32"/>
        </w:rPr>
        <w:t>2021</w:t>
      </w:r>
      <w:r>
        <w:rPr>
          <w:rFonts w:ascii="宋体" w:hAnsi="宋体" w:hint="eastAsia"/>
          <w:sz w:val="32"/>
          <w:szCs w:val="32"/>
        </w:rPr>
        <w:t>年版）》规定，调</w:t>
      </w:r>
      <w:r>
        <w:rPr>
          <w:rFonts w:ascii="宋体" w:hAnsi="宋体" w:hint="eastAsia"/>
          <w:sz w:val="32"/>
          <w:szCs w:val="32"/>
        </w:rPr>
        <w:t>整“线宽小于</w:t>
      </w:r>
      <w:r>
        <w:rPr>
          <w:rFonts w:ascii="宋体" w:hAnsi="宋体" w:hint="eastAsia"/>
          <w:sz w:val="32"/>
          <w:szCs w:val="32"/>
        </w:rPr>
        <w:t>130</w:t>
      </w:r>
      <w:r>
        <w:rPr>
          <w:rFonts w:ascii="宋体" w:hAnsi="宋体" w:hint="eastAsia"/>
          <w:sz w:val="32"/>
          <w:szCs w:val="32"/>
        </w:rPr>
        <w:t>纳米（含）的集成电路生产项目”“线宽小于</w:t>
      </w:r>
      <w:r>
        <w:rPr>
          <w:rFonts w:ascii="宋体" w:hAnsi="宋体" w:hint="eastAsia"/>
          <w:sz w:val="32"/>
          <w:szCs w:val="32"/>
        </w:rPr>
        <w:t>65</w:t>
      </w:r>
      <w:r>
        <w:rPr>
          <w:rFonts w:ascii="宋体" w:hAnsi="宋体" w:hint="eastAsia"/>
          <w:sz w:val="32"/>
          <w:szCs w:val="32"/>
        </w:rPr>
        <w:t>纳米（含）或投资额超过</w:t>
      </w:r>
      <w:r>
        <w:rPr>
          <w:rFonts w:ascii="宋体" w:hAnsi="宋体" w:hint="eastAsia"/>
          <w:sz w:val="32"/>
          <w:szCs w:val="32"/>
        </w:rPr>
        <w:t>150</w:t>
      </w:r>
      <w:r>
        <w:rPr>
          <w:rFonts w:ascii="宋体" w:hAnsi="宋体" w:hint="eastAsia"/>
          <w:sz w:val="32"/>
          <w:szCs w:val="32"/>
        </w:rPr>
        <w:t>亿元的集成电路生产项目”“符合条件的环境保护、节能节水项目”的明细优惠事项，供纳税人精准填报适用的优惠项目。</w:t>
      </w:r>
    </w:p>
    <w:p w:rsidR="00000000" w:rsidRDefault="001C46B4">
      <w:pPr>
        <w:ind w:firstLineChars="200" w:firstLine="640"/>
        <w:rPr>
          <w:rFonts w:ascii="宋体" w:hAnsi="宋体"/>
          <w:sz w:val="32"/>
          <w:szCs w:val="32"/>
        </w:rPr>
      </w:pPr>
      <w:r>
        <w:rPr>
          <w:rFonts w:ascii="宋体" w:hAnsi="宋体" w:hint="eastAsia"/>
          <w:sz w:val="32"/>
          <w:szCs w:val="32"/>
        </w:rPr>
        <w:t>适用《环境保护节能节水项目企业所得税优惠目录》（试行）的，在以下优惠事项中选择填报：</w:t>
      </w:r>
      <w:r>
        <w:rPr>
          <w:rFonts w:ascii="宋体" w:hAnsi="宋体" w:hint="eastAsia"/>
          <w:sz w:val="32"/>
          <w:szCs w:val="32"/>
        </w:rPr>
        <w:t>1.</w:t>
      </w:r>
      <w:r>
        <w:rPr>
          <w:rFonts w:ascii="宋体" w:hAnsi="宋体" w:hint="eastAsia"/>
          <w:sz w:val="32"/>
          <w:szCs w:val="32"/>
        </w:rPr>
        <w:t>公共污水处理项目；</w:t>
      </w:r>
      <w:r>
        <w:rPr>
          <w:rFonts w:ascii="宋体" w:hAnsi="宋体" w:hint="eastAsia"/>
          <w:sz w:val="32"/>
          <w:szCs w:val="32"/>
        </w:rPr>
        <w:lastRenderedPageBreak/>
        <w:t>2.</w:t>
      </w:r>
      <w:r>
        <w:rPr>
          <w:rFonts w:ascii="宋体" w:hAnsi="宋体" w:hint="eastAsia"/>
          <w:sz w:val="32"/>
          <w:szCs w:val="32"/>
        </w:rPr>
        <w:t>公共垃圾处理项目；</w:t>
      </w:r>
      <w:r>
        <w:rPr>
          <w:rFonts w:ascii="宋体" w:hAnsi="宋体" w:hint="eastAsia"/>
          <w:sz w:val="32"/>
          <w:szCs w:val="32"/>
        </w:rPr>
        <w:t>3.</w:t>
      </w:r>
      <w:r>
        <w:rPr>
          <w:rFonts w:ascii="宋体" w:hAnsi="宋体" w:hint="eastAsia"/>
          <w:sz w:val="32"/>
          <w:szCs w:val="32"/>
        </w:rPr>
        <w:t>沼气综合开发利用项目；</w:t>
      </w:r>
      <w:r>
        <w:rPr>
          <w:rFonts w:ascii="宋体" w:hAnsi="宋体" w:hint="eastAsia"/>
          <w:sz w:val="32"/>
          <w:szCs w:val="32"/>
        </w:rPr>
        <w:t>4.</w:t>
      </w:r>
      <w:r>
        <w:rPr>
          <w:rFonts w:ascii="宋体" w:hAnsi="宋体" w:hint="eastAsia"/>
          <w:sz w:val="32"/>
          <w:szCs w:val="32"/>
        </w:rPr>
        <w:t>节能减排技术改造项目；</w:t>
      </w:r>
      <w:r>
        <w:rPr>
          <w:rFonts w:ascii="宋体" w:hAnsi="宋体" w:hint="eastAsia"/>
          <w:sz w:val="32"/>
          <w:szCs w:val="32"/>
        </w:rPr>
        <w:t>5.</w:t>
      </w:r>
      <w:r>
        <w:rPr>
          <w:rFonts w:ascii="宋体" w:hAnsi="宋体" w:hint="eastAsia"/>
          <w:sz w:val="32"/>
          <w:szCs w:val="32"/>
        </w:rPr>
        <w:t>含海水淡化项目；</w:t>
      </w:r>
      <w:r>
        <w:rPr>
          <w:rFonts w:ascii="宋体" w:hAnsi="宋体" w:hint="eastAsia"/>
          <w:sz w:val="32"/>
          <w:szCs w:val="32"/>
        </w:rPr>
        <w:t>6.</w:t>
      </w:r>
      <w:r>
        <w:rPr>
          <w:rFonts w:ascii="宋体" w:hAnsi="宋体" w:hint="eastAsia"/>
          <w:sz w:val="32"/>
          <w:szCs w:val="32"/>
        </w:rPr>
        <w:t>其他项目。适用《环境保护、节能节水项目企业所得税优惠目录（</w:t>
      </w:r>
      <w:r>
        <w:rPr>
          <w:rFonts w:ascii="宋体" w:hAnsi="宋体" w:hint="eastAsia"/>
          <w:sz w:val="32"/>
          <w:szCs w:val="32"/>
        </w:rPr>
        <w:t>2021</w:t>
      </w:r>
      <w:r>
        <w:rPr>
          <w:rFonts w:ascii="宋体" w:hAnsi="宋体" w:hint="eastAsia"/>
          <w:sz w:val="32"/>
          <w:szCs w:val="32"/>
        </w:rPr>
        <w:t>年版）》的，按照《环境保护、节能节水项目企</w:t>
      </w:r>
      <w:r>
        <w:rPr>
          <w:rFonts w:ascii="宋体" w:hAnsi="宋体" w:hint="eastAsia"/>
          <w:sz w:val="32"/>
          <w:szCs w:val="32"/>
        </w:rPr>
        <w:t>业所得税优惠目录（</w:t>
      </w:r>
      <w:r>
        <w:rPr>
          <w:rFonts w:ascii="宋体" w:hAnsi="宋体" w:hint="eastAsia"/>
          <w:sz w:val="32"/>
          <w:szCs w:val="32"/>
        </w:rPr>
        <w:t>2021</w:t>
      </w:r>
      <w:r>
        <w:rPr>
          <w:rFonts w:ascii="宋体" w:hAnsi="宋体" w:hint="eastAsia"/>
          <w:sz w:val="32"/>
          <w:szCs w:val="32"/>
        </w:rPr>
        <w:t>年版）》的项目名称选择填报。</w:t>
      </w:r>
    </w:p>
    <w:p w:rsidR="00000000" w:rsidRDefault="001C46B4">
      <w:pPr>
        <w:outlineLvl w:val="3"/>
        <w:rPr>
          <w:rFonts w:ascii="宋体" w:hAnsi="宋体"/>
          <w:sz w:val="32"/>
          <w:szCs w:val="32"/>
        </w:rPr>
      </w:pPr>
      <w:r>
        <w:rPr>
          <w:rFonts w:ascii="宋体" w:hAnsi="宋体"/>
          <w:b/>
          <w:bCs/>
          <w:sz w:val="32"/>
          <w:szCs w:val="32"/>
        </w:rPr>
        <w:t>2.1.7.5</w:t>
      </w:r>
      <w:r>
        <w:rPr>
          <w:rFonts w:ascii="宋体" w:hAnsi="宋体" w:hint="eastAsia"/>
          <w:b/>
          <w:bCs/>
          <w:sz w:val="32"/>
          <w:szCs w:val="32"/>
        </w:rPr>
        <w:t>《</w:t>
      </w:r>
      <w:r>
        <w:rPr>
          <w:rFonts w:ascii="宋体" w:hAnsi="宋体"/>
          <w:b/>
          <w:bCs/>
          <w:sz w:val="32"/>
          <w:szCs w:val="32"/>
        </w:rPr>
        <w:t>抵扣应纳税所得额明细表</w:t>
      </w:r>
      <w:r>
        <w:rPr>
          <w:rFonts w:ascii="宋体" w:hAnsi="宋体" w:hint="eastAsia"/>
          <w:b/>
          <w:bCs/>
          <w:sz w:val="32"/>
          <w:szCs w:val="32"/>
        </w:rPr>
        <w:t>》</w:t>
      </w:r>
      <w:r>
        <w:rPr>
          <w:rFonts w:ascii="宋体" w:hAnsi="宋体"/>
          <w:b/>
          <w:bCs/>
          <w:sz w:val="32"/>
          <w:szCs w:val="32"/>
        </w:rPr>
        <w:t>A107030</w:t>
      </w:r>
      <w:r>
        <w:rPr>
          <w:rFonts w:ascii="宋体" w:hAnsi="宋体"/>
          <w:sz w:val="32"/>
          <w:szCs w:val="32"/>
        </w:rPr>
        <w:tab/>
      </w:r>
    </w:p>
    <w:p w:rsidR="00000000" w:rsidRDefault="001C46B4">
      <w:pPr>
        <w:outlineLvl w:val="4"/>
        <w:rPr>
          <w:rFonts w:ascii="宋体" w:hAnsi="宋体"/>
          <w:sz w:val="32"/>
          <w:szCs w:val="32"/>
        </w:rPr>
      </w:pPr>
      <w:r>
        <w:rPr>
          <w:rFonts w:ascii="宋体" w:hAnsi="宋体" w:hint="eastAsia"/>
          <w:b/>
          <w:bCs/>
          <w:sz w:val="32"/>
          <w:szCs w:val="32"/>
        </w:rPr>
        <w:t>2</w:t>
      </w:r>
      <w:r>
        <w:rPr>
          <w:rFonts w:ascii="宋体" w:hAnsi="宋体"/>
          <w:b/>
          <w:bCs/>
          <w:sz w:val="32"/>
          <w:szCs w:val="32"/>
        </w:rPr>
        <w:t xml:space="preserve">.1.7.5.1 </w:t>
      </w:r>
      <w:r>
        <w:rPr>
          <w:rFonts w:ascii="宋体" w:hAnsi="宋体" w:hint="eastAsia"/>
          <w:sz w:val="32"/>
          <w:szCs w:val="32"/>
        </w:rPr>
        <w:t>需要填报本表的情形</w:t>
      </w:r>
    </w:p>
    <w:p w:rsidR="00000000" w:rsidRDefault="001C46B4">
      <w:pPr>
        <w:ind w:firstLineChars="200" w:firstLine="640"/>
        <w:rPr>
          <w:rFonts w:ascii="宋体" w:hAnsi="宋体"/>
          <w:sz w:val="32"/>
          <w:szCs w:val="32"/>
        </w:rPr>
      </w:pPr>
      <w:r>
        <w:rPr>
          <w:rFonts w:ascii="宋体" w:hAnsi="宋体" w:hint="eastAsia"/>
          <w:sz w:val="32"/>
          <w:szCs w:val="32"/>
        </w:rPr>
        <w:t>企业只要本年有新增符合条件的投资额、从有限合伙制创业投资企业分得的应纳税所得额或以前年度结转的尚未抵扣的股权投资余额，无论本年是否抵扣应纳税所得额，均需填报本表。</w:t>
      </w:r>
    </w:p>
    <w:p w:rsidR="00000000" w:rsidRDefault="001C46B4">
      <w:pPr>
        <w:outlineLvl w:val="4"/>
        <w:rPr>
          <w:rFonts w:ascii="宋体" w:hAnsi="宋体"/>
          <w:sz w:val="32"/>
          <w:szCs w:val="32"/>
        </w:rPr>
      </w:pPr>
      <w:r>
        <w:rPr>
          <w:rFonts w:ascii="宋体" w:hAnsi="宋体"/>
          <w:b/>
          <w:bCs/>
          <w:sz w:val="32"/>
          <w:szCs w:val="32"/>
        </w:rPr>
        <w:t xml:space="preserve">2.1.7.5.2 </w:t>
      </w:r>
      <w:r>
        <w:rPr>
          <w:rFonts w:ascii="宋体" w:hAnsi="宋体" w:hint="eastAsia"/>
          <w:sz w:val="32"/>
          <w:szCs w:val="32"/>
        </w:rPr>
        <w:t>与基础信息表相关栏次是否匹配</w:t>
      </w:r>
    </w:p>
    <w:p w:rsidR="00000000" w:rsidRDefault="001C46B4">
      <w:pPr>
        <w:ind w:firstLineChars="200" w:firstLine="640"/>
        <w:rPr>
          <w:rFonts w:ascii="宋体" w:hAnsi="宋体"/>
          <w:sz w:val="32"/>
          <w:szCs w:val="32"/>
        </w:rPr>
      </w:pPr>
      <w:r>
        <w:rPr>
          <w:rFonts w:ascii="宋体" w:hAnsi="宋体" w:hint="eastAsia"/>
          <w:sz w:val="32"/>
          <w:szCs w:val="32"/>
        </w:rPr>
        <w:t>如选择填写本表，需核实是否已勾选《企业所得税年度纳税申报表基础信息表》（</w:t>
      </w:r>
      <w:r>
        <w:rPr>
          <w:rFonts w:ascii="宋体" w:hAnsi="宋体"/>
          <w:sz w:val="32"/>
          <w:szCs w:val="32"/>
        </w:rPr>
        <w:t>A000000</w:t>
      </w:r>
      <w:r>
        <w:rPr>
          <w:rFonts w:ascii="宋体" w:hAnsi="宋体"/>
          <w:sz w:val="32"/>
          <w:szCs w:val="32"/>
        </w:rPr>
        <w:t>）</w:t>
      </w:r>
      <w:r>
        <w:rPr>
          <w:rFonts w:ascii="宋体" w:hAnsi="宋体" w:hint="eastAsia"/>
          <w:sz w:val="32"/>
          <w:szCs w:val="32"/>
        </w:rPr>
        <w:t>“</w:t>
      </w:r>
      <w:r>
        <w:rPr>
          <w:rFonts w:ascii="宋体" w:hAnsi="宋体" w:hint="eastAsia"/>
          <w:sz w:val="32"/>
          <w:szCs w:val="32"/>
        </w:rPr>
        <w:t>2</w:t>
      </w:r>
      <w:r>
        <w:rPr>
          <w:rFonts w:ascii="宋体" w:hAnsi="宋体"/>
          <w:sz w:val="32"/>
          <w:szCs w:val="32"/>
        </w:rPr>
        <w:t>04</w:t>
      </w:r>
      <w:r>
        <w:rPr>
          <w:rFonts w:ascii="宋体" w:hAnsi="宋体" w:hint="eastAsia"/>
          <w:sz w:val="32"/>
          <w:szCs w:val="32"/>
        </w:rPr>
        <w:t>有限合伙制创业投资企业的法人合伙人”或“</w:t>
      </w:r>
      <w:r>
        <w:rPr>
          <w:rFonts w:ascii="宋体" w:hAnsi="宋体"/>
          <w:sz w:val="32"/>
          <w:szCs w:val="32"/>
        </w:rPr>
        <w:t>205</w:t>
      </w:r>
      <w:r>
        <w:rPr>
          <w:rFonts w:ascii="宋体" w:hAnsi="宋体" w:hint="eastAsia"/>
          <w:sz w:val="32"/>
          <w:szCs w:val="32"/>
        </w:rPr>
        <w:t>创</w:t>
      </w:r>
      <w:r>
        <w:rPr>
          <w:rFonts w:ascii="宋体" w:hAnsi="宋体" w:hint="eastAsia"/>
          <w:sz w:val="32"/>
          <w:szCs w:val="32"/>
        </w:rPr>
        <w:t>业投资企业”。</w:t>
      </w:r>
    </w:p>
    <w:p w:rsidR="00000000" w:rsidRDefault="001C46B4">
      <w:pPr>
        <w:outlineLvl w:val="3"/>
        <w:rPr>
          <w:rFonts w:ascii="宋体" w:hAnsi="宋体"/>
          <w:sz w:val="32"/>
          <w:szCs w:val="32"/>
        </w:rPr>
      </w:pPr>
      <w:r>
        <w:rPr>
          <w:rFonts w:ascii="宋体" w:hAnsi="宋体"/>
          <w:b/>
          <w:bCs/>
          <w:sz w:val="32"/>
          <w:szCs w:val="32"/>
        </w:rPr>
        <w:t>2.1.7.6</w:t>
      </w:r>
      <w:r>
        <w:rPr>
          <w:rFonts w:ascii="宋体" w:hAnsi="宋体" w:hint="eastAsia"/>
          <w:b/>
          <w:bCs/>
          <w:sz w:val="32"/>
          <w:szCs w:val="32"/>
        </w:rPr>
        <w:t>《</w:t>
      </w:r>
      <w:r>
        <w:rPr>
          <w:rFonts w:ascii="宋体" w:hAnsi="宋体"/>
          <w:b/>
          <w:bCs/>
          <w:sz w:val="32"/>
          <w:szCs w:val="32"/>
        </w:rPr>
        <w:t>减免所得税优惠明细表</w:t>
      </w:r>
      <w:r>
        <w:rPr>
          <w:rFonts w:ascii="宋体" w:hAnsi="宋体" w:hint="eastAsia"/>
          <w:b/>
          <w:bCs/>
          <w:sz w:val="32"/>
          <w:szCs w:val="32"/>
        </w:rPr>
        <w:t>》</w:t>
      </w:r>
      <w:r>
        <w:rPr>
          <w:rFonts w:ascii="宋体" w:hAnsi="宋体"/>
          <w:b/>
          <w:bCs/>
          <w:sz w:val="32"/>
          <w:szCs w:val="32"/>
        </w:rPr>
        <w:t>A107040</w:t>
      </w:r>
      <w:r>
        <w:rPr>
          <w:rFonts w:ascii="宋体" w:hAnsi="宋体"/>
          <w:b/>
          <w:bCs/>
          <w:sz w:val="32"/>
          <w:szCs w:val="32"/>
        </w:rPr>
        <w:tab/>
      </w:r>
    </w:p>
    <w:p w:rsidR="00000000" w:rsidRDefault="001C46B4">
      <w:pPr>
        <w:outlineLvl w:val="4"/>
        <w:rPr>
          <w:rFonts w:ascii="宋体" w:hAnsi="宋体"/>
          <w:sz w:val="32"/>
          <w:szCs w:val="32"/>
        </w:rPr>
      </w:pPr>
      <w:r>
        <w:rPr>
          <w:rFonts w:ascii="宋体" w:hAnsi="宋体" w:hint="eastAsia"/>
          <w:b/>
          <w:bCs/>
          <w:sz w:val="32"/>
          <w:szCs w:val="32"/>
        </w:rPr>
        <w:t>2</w:t>
      </w:r>
      <w:r>
        <w:rPr>
          <w:rFonts w:ascii="宋体" w:hAnsi="宋体"/>
          <w:b/>
          <w:bCs/>
          <w:sz w:val="32"/>
          <w:szCs w:val="32"/>
        </w:rPr>
        <w:t>.1.7.6.1</w:t>
      </w:r>
      <w:r>
        <w:rPr>
          <w:rFonts w:ascii="宋体" w:hAnsi="宋体" w:hint="eastAsia"/>
          <w:sz w:val="32"/>
          <w:szCs w:val="32"/>
        </w:rPr>
        <w:t>不属于</w:t>
      </w:r>
      <w:r>
        <w:rPr>
          <w:rFonts w:ascii="宋体" w:hAnsi="宋体" w:hint="eastAsia"/>
          <w:sz w:val="32"/>
          <w:szCs w:val="32"/>
        </w:rPr>
        <w:t>黑龙江省</w:t>
      </w:r>
      <w:r>
        <w:rPr>
          <w:rFonts w:ascii="宋体" w:hAnsi="宋体" w:hint="eastAsia"/>
          <w:sz w:val="32"/>
          <w:szCs w:val="32"/>
        </w:rPr>
        <w:t>纳税人填报的优惠项目</w:t>
      </w:r>
    </w:p>
    <w:p w:rsidR="00000000" w:rsidRDefault="001C46B4">
      <w:pPr>
        <w:ind w:firstLineChars="200" w:firstLine="640"/>
        <w:rPr>
          <w:rFonts w:ascii="宋体" w:hAnsi="宋体"/>
          <w:sz w:val="32"/>
          <w:szCs w:val="32"/>
        </w:rPr>
      </w:pPr>
      <w:r>
        <w:rPr>
          <w:rFonts w:ascii="宋体" w:hAnsi="宋体" w:hint="eastAsia"/>
          <w:sz w:val="32"/>
          <w:szCs w:val="32"/>
        </w:rPr>
        <w:t>第</w:t>
      </w:r>
      <w:r>
        <w:rPr>
          <w:rFonts w:ascii="宋体" w:hAnsi="宋体"/>
          <w:sz w:val="32"/>
          <w:szCs w:val="32"/>
        </w:rPr>
        <w:t>3</w:t>
      </w:r>
      <w:r>
        <w:rPr>
          <w:rFonts w:ascii="宋体" w:hAnsi="宋体" w:hint="eastAsia"/>
          <w:sz w:val="32"/>
          <w:szCs w:val="32"/>
        </w:rPr>
        <w:t>行、第</w:t>
      </w:r>
      <w:r>
        <w:rPr>
          <w:rFonts w:ascii="宋体" w:hAnsi="宋体" w:hint="eastAsia"/>
          <w:sz w:val="32"/>
          <w:szCs w:val="32"/>
        </w:rPr>
        <w:t>2</w:t>
      </w:r>
      <w:r>
        <w:rPr>
          <w:rFonts w:ascii="宋体" w:hAnsi="宋体"/>
          <w:sz w:val="32"/>
          <w:szCs w:val="32"/>
        </w:rPr>
        <w:t>1</w:t>
      </w:r>
      <w:r>
        <w:rPr>
          <w:rFonts w:ascii="宋体" w:hAnsi="宋体" w:hint="eastAsia"/>
          <w:sz w:val="32"/>
          <w:szCs w:val="32"/>
        </w:rPr>
        <w:t>行—第</w:t>
      </w:r>
      <w:r>
        <w:rPr>
          <w:rFonts w:ascii="宋体" w:hAnsi="宋体" w:hint="eastAsia"/>
          <w:sz w:val="32"/>
          <w:szCs w:val="32"/>
        </w:rPr>
        <w:t>2</w:t>
      </w:r>
      <w:r>
        <w:rPr>
          <w:rFonts w:ascii="宋体" w:hAnsi="宋体"/>
          <w:sz w:val="32"/>
          <w:szCs w:val="32"/>
        </w:rPr>
        <w:t>5</w:t>
      </w:r>
      <w:r>
        <w:rPr>
          <w:rFonts w:ascii="宋体" w:hAnsi="宋体" w:hint="eastAsia"/>
          <w:sz w:val="32"/>
          <w:szCs w:val="32"/>
        </w:rPr>
        <w:t>行、第</w:t>
      </w:r>
      <w:r>
        <w:rPr>
          <w:rFonts w:ascii="宋体" w:hAnsi="宋体" w:hint="eastAsia"/>
          <w:sz w:val="32"/>
          <w:szCs w:val="32"/>
        </w:rPr>
        <w:t>2</w:t>
      </w:r>
      <w:r>
        <w:rPr>
          <w:rFonts w:ascii="宋体" w:hAnsi="宋体"/>
          <w:sz w:val="32"/>
          <w:szCs w:val="32"/>
        </w:rPr>
        <w:t>8.2</w:t>
      </w:r>
      <w:r>
        <w:rPr>
          <w:rFonts w:ascii="宋体" w:hAnsi="宋体" w:hint="eastAsia"/>
          <w:sz w:val="32"/>
          <w:szCs w:val="32"/>
        </w:rPr>
        <w:t>行、第</w:t>
      </w:r>
      <w:r>
        <w:rPr>
          <w:rFonts w:ascii="宋体" w:hAnsi="宋体"/>
          <w:sz w:val="32"/>
          <w:szCs w:val="32"/>
        </w:rPr>
        <w:t>28.3</w:t>
      </w:r>
      <w:r>
        <w:rPr>
          <w:rFonts w:ascii="宋体" w:hAnsi="宋体" w:hint="eastAsia"/>
          <w:sz w:val="32"/>
          <w:szCs w:val="32"/>
        </w:rPr>
        <w:t>行、第</w:t>
      </w:r>
      <w:r>
        <w:rPr>
          <w:rFonts w:ascii="宋体" w:hAnsi="宋体" w:hint="eastAsia"/>
          <w:sz w:val="32"/>
          <w:szCs w:val="32"/>
        </w:rPr>
        <w:t>3</w:t>
      </w:r>
      <w:r>
        <w:rPr>
          <w:rFonts w:ascii="宋体" w:hAnsi="宋体"/>
          <w:sz w:val="32"/>
          <w:szCs w:val="32"/>
        </w:rPr>
        <w:t>3</w:t>
      </w:r>
      <w:r>
        <w:rPr>
          <w:rFonts w:ascii="宋体" w:hAnsi="宋体" w:hint="eastAsia"/>
          <w:sz w:val="32"/>
          <w:szCs w:val="32"/>
        </w:rPr>
        <w:t>行项目不属于</w:t>
      </w:r>
      <w:r>
        <w:rPr>
          <w:rFonts w:ascii="宋体" w:hAnsi="宋体" w:hint="eastAsia"/>
          <w:sz w:val="32"/>
          <w:szCs w:val="32"/>
        </w:rPr>
        <w:t>黑龙江省</w:t>
      </w:r>
      <w:r>
        <w:rPr>
          <w:rFonts w:ascii="宋体" w:hAnsi="宋体" w:hint="eastAsia"/>
          <w:sz w:val="32"/>
          <w:szCs w:val="32"/>
        </w:rPr>
        <w:t>范围内纳税人享受的优惠政策。</w:t>
      </w:r>
    </w:p>
    <w:p w:rsidR="00000000" w:rsidRDefault="001C46B4">
      <w:pPr>
        <w:outlineLvl w:val="4"/>
        <w:rPr>
          <w:rFonts w:ascii="宋体" w:hAnsi="宋体"/>
          <w:sz w:val="32"/>
          <w:szCs w:val="32"/>
        </w:rPr>
      </w:pPr>
      <w:r>
        <w:rPr>
          <w:rFonts w:ascii="宋体" w:hAnsi="宋体" w:hint="eastAsia"/>
          <w:b/>
          <w:bCs/>
          <w:sz w:val="32"/>
          <w:szCs w:val="32"/>
        </w:rPr>
        <w:t>2</w:t>
      </w:r>
      <w:r>
        <w:rPr>
          <w:rFonts w:ascii="宋体" w:hAnsi="宋体"/>
          <w:b/>
          <w:bCs/>
          <w:sz w:val="32"/>
          <w:szCs w:val="32"/>
        </w:rPr>
        <w:t>.1.7.6.2</w:t>
      </w:r>
      <w:r>
        <w:rPr>
          <w:rFonts w:ascii="宋体" w:hAnsi="宋体" w:hint="eastAsia"/>
          <w:sz w:val="32"/>
          <w:szCs w:val="32"/>
        </w:rPr>
        <w:t>小型微利企业优惠数据是否准确填写</w:t>
      </w:r>
    </w:p>
    <w:p w:rsidR="00000000" w:rsidRDefault="001C46B4">
      <w:pPr>
        <w:ind w:firstLineChars="200" w:firstLine="640"/>
        <w:rPr>
          <w:rFonts w:ascii="宋体" w:hAnsi="宋体"/>
          <w:sz w:val="32"/>
          <w:szCs w:val="32"/>
        </w:rPr>
      </w:pPr>
      <w:r>
        <w:rPr>
          <w:rFonts w:ascii="宋体" w:hAnsi="宋体" w:hint="eastAsia"/>
          <w:sz w:val="32"/>
          <w:szCs w:val="32"/>
        </w:rPr>
        <w:lastRenderedPageBreak/>
        <w:t>《企业所得税基础信息表》（</w:t>
      </w:r>
      <w:r>
        <w:rPr>
          <w:rFonts w:ascii="宋体" w:hAnsi="宋体" w:hint="eastAsia"/>
          <w:sz w:val="32"/>
          <w:szCs w:val="32"/>
        </w:rPr>
        <w:t>A</w:t>
      </w:r>
      <w:r>
        <w:rPr>
          <w:rFonts w:ascii="宋体" w:hAnsi="宋体"/>
          <w:sz w:val="32"/>
          <w:szCs w:val="32"/>
        </w:rPr>
        <w:t>000000</w:t>
      </w:r>
      <w:r>
        <w:rPr>
          <w:rFonts w:ascii="宋体" w:hAnsi="宋体" w:hint="eastAsia"/>
          <w:sz w:val="32"/>
          <w:szCs w:val="32"/>
        </w:rPr>
        <w:t>）“</w:t>
      </w:r>
      <w:r>
        <w:rPr>
          <w:rFonts w:ascii="宋体" w:hAnsi="宋体" w:hint="eastAsia"/>
          <w:sz w:val="32"/>
          <w:szCs w:val="32"/>
        </w:rPr>
        <w:t>1</w:t>
      </w:r>
      <w:r>
        <w:rPr>
          <w:rFonts w:ascii="宋体" w:hAnsi="宋体"/>
          <w:sz w:val="32"/>
          <w:szCs w:val="32"/>
        </w:rPr>
        <w:t xml:space="preserve">09 </w:t>
      </w:r>
      <w:r>
        <w:rPr>
          <w:rFonts w:ascii="宋体" w:hAnsi="宋体" w:hint="eastAsia"/>
          <w:sz w:val="32"/>
          <w:szCs w:val="32"/>
        </w:rPr>
        <w:t>小型微利企业”标志已判断为“是”的，减免所得税额填入第</w:t>
      </w:r>
      <w:r>
        <w:rPr>
          <w:rFonts w:ascii="宋体" w:hAnsi="宋体"/>
          <w:sz w:val="32"/>
          <w:szCs w:val="32"/>
        </w:rPr>
        <w:t>1</w:t>
      </w:r>
      <w:r>
        <w:rPr>
          <w:rFonts w:ascii="宋体" w:hAnsi="宋体" w:hint="eastAsia"/>
          <w:sz w:val="32"/>
          <w:szCs w:val="32"/>
        </w:rPr>
        <w:t>行“一、符合条件的小型微利企业减免企业所得税”。</w:t>
      </w:r>
    </w:p>
    <w:p w:rsidR="00000000" w:rsidRDefault="001C46B4">
      <w:pPr>
        <w:outlineLvl w:val="4"/>
        <w:rPr>
          <w:rFonts w:ascii="宋体" w:hAnsi="宋体"/>
          <w:sz w:val="32"/>
          <w:szCs w:val="32"/>
        </w:rPr>
      </w:pPr>
      <w:r>
        <w:rPr>
          <w:rFonts w:ascii="宋体" w:hAnsi="宋体" w:hint="eastAsia"/>
          <w:b/>
          <w:bCs/>
          <w:sz w:val="32"/>
          <w:szCs w:val="32"/>
        </w:rPr>
        <w:t>2</w:t>
      </w:r>
      <w:r>
        <w:rPr>
          <w:rFonts w:ascii="宋体" w:hAnsi="宋体"/>
          <w:b/>
          <w:bCs/>
          <w:sz w:val="32"/>
          <w:szCs w:val="32"/>
        </w:rPr>
        <w:t>.1.7.6.3</w:t>
      </w:r>
      <w:r>
        <w:rPr>
          <w:rFonts w:ascii="宋体" w:hAnsi="宋体" w:hint="eastAsia"/>
          <w:sz w:val="32"/>
          <w:szCs w:val="32"/>
        </w:rPr>
        <w:t>优惠政策对应基础信息表相关栏次是否准确填写</w:t>
      </w:r>
    </w:p>
    <w:p w:rsidR="00000000" w:rsidRDefault="001C46B4">
      <w:pPr>
        <w:ind w:firstLine="645"/>
        <w:rPr>
          <w:rFonts w:ascii="宋体" w:hAnsi="宋体"/>
          <w:sz w:val="32"/>
          <w:szCs w:val="32"/>
        </w:rPr>
      </w:pPr>
      <w:r>
        <w:rPr>
          <w:rFonts w:ascii="宋体" w:hAnsi="宋体" w:hint="eastAsia"/>
          <w:sz w:val="32"/>
          <w:szCs w:val="32"/>
        </w:rPr>
        <w:t>填</w:t>
      </w:r>
      <w:r>
        <w:rPr>
          <w:rFonts w:ascii="宋体" w:hAnsi="宋体" w:hint="eastAsia"/>
          <w:sz w:val="32"/>
          <w:szCs w:val="32"/>
        </w:rPr>
        <w:t>报享受“国家需要重点扶持的高新技术企业减按</w:t>
      </w:r>
      <w:r>
        <w:rPr>
          <w:rFonts w:ascii="宋体" w:hAnsi="宋体"/>
          <w:sz w:val="32"/>
          <w:szCs w:val="32"/>
        </w:rPr>
        <w:t xml:space="preserve"> 15%</w:t>
      </w:r>
      <w:r>
        <w:rPr>
          <w:rFonts w:ascii="宋体" w:hAnsi="宋体"/>
          <w:sz w:val="32"/>
          <w:szCs w:val="32"/>
        </w:rPr>
        <w:t>的税率征收企业所得税</w:t>
      </w:r>
      <w:r>
        <w:rPr>
          <w:rFonts w:ascii="宋体" w:hAnsi="宋体" w:hint="eastAsia"/>
          <w:sz w:val="32"/>
          <w:szCs w:val="32"/>
        </w:rPr>
        <w:t>”政策，需在《企业所得税基础信息表》（</w:t>
      </w:r>
      <w:r>
        <w:rPr>
          <w:rFonts w:ascii="宋体" w:hAnsi="宋体" w:hint="eastAsia"/>
          <w:sz w:val="32"/>
          <w:szCs w:val="32"/>
        </w:rPr>
        <w:t>A</w:t>
      </w:r>
      <w:r>
        <w:rPr>
          <w:rFonts w:ascii="宋体" w:hAnsi="宋体"/>
          <w:sz w:val="32"/>
          <w:szCs w:val="32"/>
        </w:rPr>
        <w:t>000000</w:t>
      </w:r>
      <w:r>
        <w:rPr>
          <w:rFonts w:ascii="宋体" w:hAnsi="宋体" w:hint="eastAsia"/>
          <w:sz w:val="32"/>
          <w:szCs w:val="32"/>
        </w:rPr>
        <w:t>）“</w:t>
      </w:r>
      <w:r>
        <w:rPr>
          <w:rFonts w:ascii="宋体" w:hAnsi="宋体" w:hint="eastAsia"/>
          <w:sz w:val="32"/>
          <w:szCs w:val="32"/>
        </w:rPr>
        <w:t>2</w:t>
      </w:r>
      <w:r>
        <w:rPr>
          <w:rFonts w:ascii="宋体" w:hAnsi="宋体"/>
          <w:sz w:val="32"/>
          <w:szCs w:val="32"/>
        </w:rPr>
        <w:t xml:space="preserve">11 </w:t>
      </w:r>
      <w:r>
        <w:rPr>
          <w:rFonts w:ascii="宋体" w:hAnsi="宋体" w:hint="eastAsia"/>
          <w:sz w:val="32"/>
          <w:szCs w:val="32"/>
        </w:rPr>
        <w:t>高新技术企业申报所属期年度有效的高新技术企业证书”中填写有效的证书编号。</w:t>
      </w:r>
    </w:p>
    <w:p w:rsidR="00000000" w:rsidRDefault="001C46B4">
      <w:pPr>
        <w:ind w:firstLine="645"/>
        <w:rPr>
          <w:rFonts w:ascii="宋体" w:hAnsi="宋体"/>
          <w:sz w:val="32"/>
          <w:szCs w:val="32"/>
        </w:rPr>
      </w:pPr>
      <w:r>
        <w:rPr>
          <w:rFonts w:ascii="宋体" w:hAnsi="宋体" w:hint="eastAsia"/>
          <w:sz w:val="32"/>
          <w:szCs w:val="32"/>
        </w:rPr>
        <w:t>填报享受“技术先进型服务企业（服务外包类）减按</w:t>
      </w:r>
      <w:r>
        <w:rPr>
          <w:rFonts w:ascii="宋体" w:hAnsi="宋体"/>
          <w:sz w:val="32"/>
          <w:szCs w:val="32"/>
        </w:rPr>
        <w:t xml:space="preserve"> 15%</w:t>
      </w:r>
      <w:r>
        <w:rPr>
          <w:rFonts w:ascii="宋体" w:hAnsi="宋体"/>
          <w:sz w:val="32"/>
          <w:szCs w:val="32"/>
        </w:rPr>
        <w:t>的税率征收企业所得税</w:t>
      </w:r>
      <w:r>
        <w:rPr>
          <w:rFonts w:ascii="宋体" w:hAnsi="宋体" w:hint="eastAsia"/>
          <w:sz w:val="32"/>
          <w:szCs w:val="32"/>
        </w:rPr>
        <w:t>”或“技术先进型服务企业（服务贸易类）减按</w:t>
      </w:r>
      <w:r>
        <w:rPr>
          <w:rFonts w:ascii="宋体" w:hAnsi="宋体"/>
          <w:sz w:val="32"/>
          <w:szCs w:val="32"/>
        </w:rPr>
        <w:t xml:space="preserve"> 15%</w:t>
      </w:r>
      <w:r>
        <w:rPr>
          <w:rFonts w:ascii="宋体" w:hAnsi="宋体"/>
          <w:sz w:val="32"/>
          <w:szCs w:val="32"/>
        </w:rPr>
        <w:t>的税率征收企业所得税</w:t>
      </w:r>
      <w:r>
        <w:rPr>
          <w:rFonts w:ascii="宋体" w:hAnsi="宋体" w:hint="eastAsia"/>
          <w:sz w:val="32"/>
          <w:szCs w:val="32"/>
        </w:rPr>
        <w:t>政策，需填写《企业所得税基础信息表》（</w:t>
      </w:r>
      <w:r>
        <w:rPr>
          <w:rFonts w:ascii="宋体" w:hAnsi="宋体" w:hint="eastAsia"/>
          <w:sz w:val="32"/>
          <w:szCs w:val="32"/>
        </w:rPr>
        <w:t>A</w:t>
      </w:r>
      <w:r>
        <w:rPr>
          <w:rFonts w:ascii="宋体" w:hAnsi="宋体"/>
          <w:sz w:val="32"/>
          <w:szCs w:val="32"/>
        </w:rPr>
        <w:t>000000</w:t>
      </w:r>
      <w:r>
        <w:rPr>
          <w:rFonts w:ascii="宋体" w:hAnsi="宋体" w:hint="eastAsia"/>
          <w:sz w:val="32"/>
          <w:szCs w:val="32"/>
        </w:rPr>
        <w:t>）“</w:t>
      </w:r>
      <w:r>
        <w:rPr>
          <w:rFonts w:ascii="宋体" w:hAnsi="宋体" w:hint="eastAsia"/>
          <w:sz w:val="32"/>
          <w:szCs w:val="32"/>
        </w:rPr>
        <w:t>2</w:t>
      </w:r>
      <w:r>
        <w:rPr>
          <w:rFonts w:ascii="宋体" w:hAnsi="宋体"/>
          <w:sz w:val="32"/>
          <w:szCs w:val="32"/>
        </w:rPr>
        <w:t xml:space="preserve">06 </w:t>
      </w:r>
      <w:r>
        <w:rPr>
          <w:rFonts w:ascii="宋体" w:hAnsi="宋体" w:hint="eastAsia"/>
          <w:sz w:val="32"/>
          <w:szCs w:val="32"/>
        </w:rPr>
        <w:t>技术先进性服务企业类型”对应代码。</w:t>
      </w:r>
    </w:p>
    <w:p w:rsidR="00000000" w:rsidRDefault="001C46B4">
      <w:pPr>
        <w:ind w:firstLine="645"/>
        <w:rPr>
          <w:rFonts w:ascii="宋体" w:hAnsi="宋体"/>
          <w:sz w:val="32"/>
          <w:szCs w:val="32"/>
        </w:rPr>
      </w:pPr>
      <w:r>
        <w:rPr>
          <w:rFonts w:ascii="宋体" w:hAnsi="宋体" w:hint="eastAsia"/>
          <w:sz w:val="32"/>
          <w:szCs w:val="32"/>
        </w:rPr>
        <w:t>填报享受软件企业、集成电路企业所得税政策，需填写企业所得税基</w:t>
      </w:r>
      <w:r>
        <w:rPr>
          <w:rFonts w:ascii="宋体" w:hAnsi="宋体" w:hint="eastAsia"/>
          <w:sz w:val="32"/>
          <w:szCs w:val="32"/>
        </w:rPr>
        <w:t>础信息表》（</w:t>
      </w:r>
      <w:r>
        <w:rPr>
          <w:rFonts w:ascii="宋体" w:hAnsi="宋体"/>
          <w:sz w:val="32"/>
          <w:szCs w:val="32"/>
        </w:rPr>
        <w:t>A000000</w:t>
      </w:r>
      <w:r>
        <w:rPr>
          <w:rFonts w:ascii="宋体" w:hAnsi="宋体"/>
          <w:sz w:val="32"/>
          <w:szCs w:val="32"/>
        </w:rPr>
        <w:t>）</w:t>
      </w:r>
      <w:r>
        <w:rPr>
          <w:rFonts w:ascii="宋体" w:hAnsi="宋体" w:hint="eastAsia"/>
          <w:sz w:val="32"/>
          <w:szCs w:val="32"/>
        </w:rPr>
        <w:t>“</w:t>
      </w:r>
      <w:r>
        <w:rPr>
          <w:rFonts w:ascii="宋体" w:hAnsi="宋体" w:hint="eastAsia"/>
          <w:sz w:val="32"/>
          <w:szCs w:val="32"/>
        </w:rPr>
        <w:t>2</w:t>
      </w:r>
      <w:r>
        <w:rPr>
          <w:rFonts w:ascii="宋体" w:hAnsi="宋体"/>
          <w:sz w:val="32"/>
          <w:szCs w:val="32"/>
        </w:rPr>
        <w:t xml:space="preserve">08 </w:t>
      </w:r>
      <w:r>
        <w:rPr>
          <w:rFonts w:ascii="宋体" w:hAnsi="宋体" w:hint="eastAsia"/>
          <w:sz w:val="32"/>
          <w:szCs w:val="32"/>
        </w:rPr>
        <w:t>软件、集成电路企业类型</w:t>
      </w:r>
      <w:r>
        <w:rPr>
          <w:rFonts w:ascii="宋体" w:hAnsi="宋体"/>
          <w:sz w:val="32"/>
          <w:szCs w:val="32"/>
        </w:rPr>
        <w:t>”</w:t>
      </w:r>
      <w:r>
        <w:rPr>
          <w:rFonts w:ascii="宋体" w:hAnsi="宋体" w:hint="eastAsia"/>
          <w:sz w:val="32"/>
          <w:szCs w:val="32"/>
        </w:rPr>
        <w:t>代码。享受集成电路企业所得税优惠政策的，须同时勾选“</w:t>
      </w:r>
      <w:r>
        <w:rPr>
          <w:rFonts w:ascii="宋体" w:hAnsi="宋体" w:hint="eastAsia"/>
          <w:sz w:val="32"/>
          <w:szCs w:val="32"/>
        </w:rPr>
        <w:t>2</w:t>
      </w:r>
      <w:r>
        <w:rPr>
          <w:rFonts w:ascii="宋体" w:hAnsi="宋体"/>
          <w:sz w:val="32"/>
          <w:szCs w:val="32"/>
        </w:rPr>
        <w:t xml:space="preserve">09 </w:t>
      </w:r>
      <w:r>
        <w:rPr>
          <w:rFonts w:ascii="宋体" w:hAnsi="宋体" w:hint="eastAsia"/>
          <w:sz w:val="32"/>
          <w:szCs w:val="32"/>
        </w:rPr>
        <w:t>集成电路生产企业项目类型”。</w:t>
      </w:r>
    </w:p>
    <w:p w:rsidR="00000000" w:rsidRDefault="001C46B4">
      <w:pPr>
        <w:outlineLvl w:val="4"/>
        <w:rPr>
          <w:rFonts w:ascii="宋体" w:hAnsi="宋体"/>
          <w:sz w:val="32"/>
          <w:szCs w:val="32"/>
        </w:rPr>
      </w:pPr>
      <w:r>
        <w:rPr>
          <w:rFonts w:ascii="宋体" w:hAnsi="宋体"/>
          <w:b/>
          <w:bCs/>
          <w:sz w:val="32"/>
          <w:szCs w:val="32"/>
        </w:rPr>
        <w:t>2.1.7.6.4</w:t>
      </w:r>
      <w:r>
        <w:rPr>
          <w:rFonts w:ascii="宋体" w:hAnsi="宋体" w:hint="eastAsia"/>
          <w:sz w:val="32"/>
          <w:szCs w:val="32"/>
        </w:rPr>
        <w:t>优惠政策表间校验关系是否准确</w:t>
      </w:r>
    </w:p>
    <w:p w:rsidR="00000000" w:rsidRDefault="001C46B4">
      <w:pPr>
        <w:ind w:firstLine="645"/>
        <w:rPr>
          <w:rFonts w:ascii="宋体" w:hAnsi="宋体"/>
          <w:sz w:val="32"/>
          <w:szCs w:val="32"/>
        </w:rPr>
      </w:pPr>
      <w:r>
        <w:rPr>
          <w:rFonts w:ascii="宋体" w:hAnsi="宋体" w:hint="eastAsia"/>
          <w:sz w:val="32"/>
          <w:szCs w:val="32"/>
        </w:rPr>
        <w:t>填报享受税率型优惠政策注意审核减免税额与《中华人民共和国企业所得税年度纳税</w:t>
      </w:r>
      <w:r>
        <w:rPr>
          <w:rFonts w:ascii="宋体" w:hAnsi="宋体"/>
          <w:sz w:val="32"/>
          <w:szCs w:val="32"/>
        </w:rPr>
        <w:t>申报表（</w:t>
      </w:r>
      <w:r>
        <w:rPr>
          <w:rFonts w:ascii="宋体" w:hAnsi="宋体"/>
          <w:sz w:val="32"/>
          <w:szCs w:val="32"/>
        </w:rPr>
        <w:t xml:space="preserve">A </w:t>
      </w:r>
      <w:r>
        <w:rPr>
          <w:rFonts w:ascii="宋体" w:hAnsi="宋体"/>
          <w:sz w:val="32"/>
          <w:szCs w:val="32"/>
        </w:rPr>
        <w:t>类）》（</w:t>
      </w:r>
      <w:r>
        <w:rPr>
          <w:rFonts w:ascii="宋体" w:hAnsi="宋体"/>
          <w:sz w:val="32"/>
          <w:szCs w:val="32"/>
        </w:rPr>
        <w:t>A100000</w:t>
      </w:r>
      <w:r>
        <w:rPr>
          <w:rFonts w:ascii="宋体" w:hAnsi="宋体"/>
          <w:sz w:val="32"/>
          <w:szCs w:val="32"/>
        </w:rPr>
        <w:t>）</w:t>
      </w:r>
      <w:r>
        <w:rPr>
          <w:rFonts w:ascii="宋体" w:hAnsi="宋体" w:hint="eastAsia"/>
          <w:sz w:val="32"/>
          <w:szCs w:val="32"/>
        </w:rPr>
        <w:t>第</w:t>
      </w:r>
      <w:r>
        <w:rPr>
          <w:rFonts w:ascii="宋体" w:hAnsi="宋体" w:hint="eastAsia"/>
          <w:sz w:val="32"/>
          <w:szCs w:val="32"/>
        </w:rPr>
        <w:t>2</w:t>
      </w:r>
      <w:r>
        <w:rPr>
          <w:rFonts w:ascii="宋体" w:hAnsi="宋体"/>
          <w:sz w:val="32"/>
          <w:szCs w:val="32"/>
        </w:rPr>
        <w:t>3</w:t>
      </w:r>
      <w:r>
        <w:rPr>
          <w:rFonts w:ascii="宋体" w:hAnsi="宋体" w:hint="eastAsia"/>
          <w:sz w:val="32"/>
          <w:szCs w:val="32"/>
        </w:rPr>
        <w:lastRenderedPageBreak/>
        <w:t>行“应纳税所得额”比例关系是否与政策一致。</w:t>
      </w:r>
    </w:p>
    <w:p w:rsidR="00000000" w:rsidRDefault="001C46B4">
      <w:pPr>
        <w:outlineLvl w:val="4"/>
        <w:rPr>
          <w:rFonts w:ascii="宋体" w:hAnsi="宋体"/>
          <w:sz w:val="32"/>
          <w:szCs w:val="32"/>
        </w:rPr>
      </w:pPr>
      <w:r>
        <w:rPr>
          <w:rFonts w:ascii="宋体" w:hAnsi="宋体" w:hint="eastAsia"/>
          <w:b/>
          <w:bCs/>
          <w:sz w:val="32"/>
          <w:szCs w:val="32"/>
        </w:rPr>
        <w:t>2</w:t>
      </w:r>
      <w:r>
        <w:rPr>
          <w:rFonts w:ascii="宋体" w:hAnsi="宋体"/>
          <w:b/>
          <w:bCs/>
          <w:sz w:val="32"/>
          <w:szCs w:val="32"/>
        </w:rPr>
        <w:t>.1.7.6.5</w:t>
      </w:r>
      <w:r>
        <w:rPr>
          <w:rFonts w:ascii="宋体" w:hAnsi="宋体" w:hint="eastAsia"/>
          <w:sz w:val="32"/>
          <w:szCs w:val="32"/>
        </w:rPr>
        <w:t>填报“其他”减免所得税优惠是否正确</w:t>
      </w:r>
    </w:p>
    <w:p w:rsidR="00000000" w:rsidRDefault="001C46B4">
      <w:pPr>
        <w:ind w:firstLineChars="200" w:firstLine="640"/>
        <w:rPr>
          <w:rFonts w:ascii="宋体" w:hAnsi="宋体" w:hint="eastAsia"/>
          <w:sz w:val="32"/>
          <w:szCs w:val="32"/>
        </w:rPr>
      </w:pPr>
      <w:r>
        <w:rPr>
          <w:rFonts w:ascii="宋体" w:hAnsi="宋体" w:hint="eastAsia"/>
          <w:sz w:val="32"/>
          <w:szCs w:val="32"/>
        </w:rPr>
        <w:t>注意区别表内“其他”行次对应的填报情形，如填写第</w:t>
      </w:r>
      <w:r>
        <w:rPr>
          <w:rFonts w:ascii="宋体" w:hAnsi="宋体" w:hint="eastAsia"/>
          <w:sz w:val="32"/>
          <w:szCs w:val="32"/>
        </w:rPr>
        <w:t>2</w:t>
      </w:r>
      <w:r>
        <w:rPr>
          <w:rFonts w:ascii="宋体" w:hAnsi="宋体"/>
          <w:sz w:val="32"/>
          <w:szCs w:val="32"/>
        </w:rPr>
        <w:t>8.6</w:t>
      </w:r>
      <w:r>
        <w:rPr>
          <w:rFonts w:ascii="宋体" w:hAnsi="宋体" w:hint="eastAsia"/>
          <w:sz w:val="32"/>
          <w:szCs w:val="32"/>
        </w:rPr>
        <w:t>行“其他</w:t>
      </w:r>
      <w:r>
        <w:rPr>
          <w:rFonts w:ascii="宋体" w:hAnsi="宋体" w:hint="eastAsia"/>
          <w:sz w:val="32"/>
          <w:szCs w:val="32"/>
        </w:rPr>
        <w:t>2</w:t>
      </w:r>
      <w:r>
        <w:rPr>
          <w:rFonts w:ascii="宋体" w:hAnsi="宋体" w:hint="eastAsia"/>
          <w:sz w:val="32"/>
          <w:szCs w:val="32"/>
        </w:rPr>
        <w:t>”，需核实表内确未列明企业应享受</w:t>
      </w:r>
      <w:r>
        <w:rPr>
          <w:rFonts w:ascii="宋体" w:hAnsi="宋体" w:hint="eastAsia"/>
          <w:sz w:val="32"/>
          <w:szCs w:val="32"/>
        </w:rPr>
        <w:t>的优惠政策。</w:t>
      </w:r>
    </w:p>
    <w:p w:rsidR="00000000" w:rsidRDefault="001C46B4">
      <w:pPr>
        <w:outlineLvl w:val="4"/>
        <w:rPr>
          <w:rFonts w:ascii="宋体" w:hAnsi="宋体" w:hint="eastAsia"/>
          <w:sz w:val="32"/>
          <w:szCs w:val="32"/>
        </w:rPr>
      </w:pPr>
      <w:r>
        <w:rPr>
          <w:rFonts w:ascii="宋体" w:hAnsi="宋体" w:hint="eastAsia"/>
          <w:b/>
          <w:bCs/>
          <w:sz w:val="32"/>
          <w:szCs w:val="32"/>
        </w:rPr>
        <w:t>2.1.7.6.6</w:t>
      </w:r>
      <w:r>
        <w:rPr>
          <w:rFonts w:ascii="宋体" w:hAnsi="宋体" w:hint="eastAsia"/>
          <w:sz w:val="32"/>
          <w:szCs w:val="32"/>
        </w:rPr>
        <w:t>注意是否能够正确计算“项目所得额按法定税率减半征收企业所得税叠加享受减免税优惠”</w:t>
      </w:r>
    </w:p>
    <w:p w:rsidR="00000000" w:rsidRDefault="001C46B4">
      <w:pPr>
        <w:ind w:firstLineChars="200" w:firstLine="640"/>
        <w:rPr>
          <w:rFonts w:ascii="宋体" w:hAnsi="宋体" w:hint="eastAsia"/>
          <w:sz w:val="32"/>
          <w:szCs w:val="32"/>
        </w:rPr>
      </w:pPr>
      <w:r>
        <w:rPr>
          <w:rFonts w:ascii="宋体" w:hAnsi="宋体" w:hint="eastAsia"/>
          <w:sz w:val="32"/>
          <w:szCs w:val="32"/>
        </w:rPr>
        <w:t>第</w:t>
      </w:r>
      <w:r>
        <w:rPr>
          <w:rFonts w:ascii="宋体" w:hAnsi="宋体" w:hint="eastAsia"/>
          <w:sz w:val="32"/>
          <w:szCs w:val="32"/>
        </w:rPr>
        <w:t>29</w:t>
      </w:r>
      <w:r>
        <w:rPr>
          <w:rFonts w:ascii="宋体" w:hAnsi="宋体" w:hint="eastAsia"/>
          <w:sz w:val="32"/>
          <w:szCs w:val="32"/>
        </w:rPr>
        <w:t>行“二十九、项目所得额按法定税率减半征收企业所得税叠加享受减免税优惠”：纳税人同时享受优惠税率和所得项目减半情形下，在填报本表低税率优惠时，所得项目按照优惠税率减半计算多享受优惠的部分。</w:t>
      </w:r>
    </w:p>
    <w:p w:rsidR="00000000" w:rsidRDefault="001C46B4">
      <w:pPr>
        <w:ind w:firstLineChars="200" w:firstLine="640"/>
        <w:rPr>
          <w:rFonts w:ascii="宋体" w:hAnsi="宋体" w:hint="eastAsia"/>
          <w:sz w:val="32"/>
          <w:szCs w:val="32"/>
        </w:rPr>
      </w:pPr>
      <w:r>
        <w:rPr>
          <w:rFonts w:ascii="宋体" w:hAnsi="宋体" w:hint="eastAsia"/>
          <w:sz w:val="32"/>
          <w:szCs w:val="32"/>
        </w:rPr>
        <w:t>企业从事农林牧渔业项目、国家重点扶持的公共基础设施项目、符合条件的环境保护、节能节水项目、符合条件的技术转让、集成电路生产项目、其他专项优惠等所得额应按法定税率</w:t>
      </w:r>
      <w:r>
        <w:rPr>
          <w:rFonts w:ascii="宋体" w:hAnsi="宋体" w:hint="eastAsia"/>
          <w:sz w:val="32"/>
          <w:szCs w:val="32"/>
        </w:rPr>
        <w:t>25%</w:t>
      </w:r>
      <w:r>
        <w:rPr>
          <w:rFonts w:ascii="宋体" w:hAnsi="宋体" w:hint="eastAsia"/>
          <w:sz w:val="32"/>
          <w:szCs w:val="32"/>
        </w:rPr>
        <w:t>减半征收，同时享受小型微利企业、高新技</w:t>
      </w:r>
      <w:r>
        <w:rPr>
          <w:rFonts w:ascii="宋体" w:hAnsi="宋体" w:hint="eastAsia"/>
          <w:sz w:val="32"/>
          <w:szCs w:val="32"/>
        </w:rPr>
        <w:t>术企业、技术先进型服务企业、集成电路线生产企业、重点软件企业和重点集成电路设计企业等优惠税率政策，由于申报表填报顺序，按优惠税率减半叠加享受减免税优惠部分，应在本行对该部分金额进行调整。计算公式如下：</w:t>
      </w:r>
    </w:p>
    <w:p w:rsidR="00000000" w:rsidRDefault="001C46B4">
      <w:pPr>
        <w:ind w:firstLineChars="200" w:firstLine="640"/>
        <w:rPr>
          <w:rFonts w:ascii="宋体" w:hAnsi="宋体" w:hint="eastAsia"/>
          <w:sz w:val="32"/>
          <w:szCs w:val="32"/>
        </w:rPr>
      </w:pPr>
      <w:r>
        <w:rPr>
          <w:rFonts w:ascii="宋体" w:hAnsi="宋体" w:hint="eastAsia"/>
          <w:sz w:val="32"/>
          <w:szCs w:val="32"/>
        </w:rPr>
        <w:t>A=</w:t>
      </w:r>
      <w:r>
        <w:rPr>
          <w:rFonts w:ascii="宋体" w:hAnsi="宋体" w:hint="eastAsia"/>
          <w:sz w:val="32"/>
          <w:szCs w:val="32"/>
        </w:rPr>
        <w:t>需要进行叠加调整的减免所得税优惠金额</w:t>
      </w:r>
    </w:p>
    <w:p w:rsidR="00000000" w:rsidRDefault="001C46B4">
      <w:pPr>
        <w:ind w:firstLineChars="200" w:firstLine="640"/>
        <w:rPr>
          <w:rFonts w:ascii="宋体" w:hAnsi="宋体" w:hint="eastAsia"/>
          <w:sz w:val="32"/>
          <w:szCs w:val="32"/>
        </w:rPr>
      </w:pPr>
      <w:r>
        <w:rPr>
          <w:rFonts w:ascii="宋体" w:hAnsi="宋体" w:hint="eastAsia"/>
          <w:sz w:val="32"/>
          <w:szCs w:val="32"/>
        </w:rPr>
        <w:t>B=A</w:t>
      </w:r>
      <w:r>
        <w:rPr>
          <w:rFonts w:ascii="宋体" w:hAnsi="宋体" w:hint="eastAsia"/>
          <w:sz w:val="32"/>
          <w:szCs w:val="32"/>
        </w:rPr>
        <w:t>×</w:t>
      </w:r>
      <w:r>
        <w:rPr>
          <w:rFonts w:ascii="宋体" w:hAnsi="宋体" w:hint="eastAsia"/>
          <w:sz w:val="32"/>
          <w:szCs w:val="32"/>
        </w:rPr>
        <w:t>[</w:t>
      </w:r>
      <w:r>
        <w:rPr>
          <w:rFonts w:ascii="宋体" w:hAnsi="宋体" w:hint="eastAsia"/>
          <w:sz w:val="32"/>
          <w:szCs w:val="32"/>
        </w:rPr>
        <w:t>（减半项目所得×</w:t>
      </w:r>
      <w:r>
        <w:rPr>
          <w:rFonts w:ascii="宋体" w:hAnsi="宋体" w:hint="eastAsia"/>
          <w:sz w:val="32"/>
          <w:szCs w:val="32"/>
        </w:rPr>
        <w:t>50%</w:t>
      </w:r>
      <w:r>
        <w:rPr>
          <w:rFonts w:ascii="宋体" w:hAnsi="宋体" w:hint="eastAsia"/>
          <w:sz w:val="32"/>
          <w:szCs w:val="32"/>
        </w:rPr>
        <w:t>）÷（纳税调整后所得</w:t>
      </w:r>
      <w:r>
        <w:rPr>
          <w:rFonts w:ascii="宋体" w:hAnsi="宋体" w:hint="eastAsia"/>
          <w:sz w:val="32"/>
          <w:szCs w:val="32"/>
        </w:rPr>
        <w:t>-</w:t>
      </w:r>
      <w:r>
        <w:rPr>
          <w:rFonts w:ascii="宋体" w:hAnsi="宋体" w:hint="eastAsia"/>
          <w:sz w:val="32"/>
          <w:szCs w:val="32"/>
        </w:rPr>
        <w:t>所得</w:t>
      </w:r>
      <w:r>
        <w:rPr>
          <w:rFonts w:ascii="宋体" w:hAnsi="宋体" w:hint="eastAsia"/>
          <w:sz w:val="32"/>
          <w:szCs w:val="32"/>
        </w:rPr>
        <w:lastRenderedPageBreak/>
        <w:t>减免）</w:t>
      </w:r>
      <w:r>
        <w:rPr>
          <w:rFonts w:ascii="宋体" w:hAnsi="宋体" w:hint="eastAsia"/>
          <w:sz w:val="32"/>
          <w:szCs w:val="32"/>
        </w:rPr>
        <w:t>]</w:t>
      </w:r>
    </w:p>
    <w:p w:rsidR="00000000" w:rsidRDefault="001C46B4">
      <w:pPr>
        <w:ind w:firstLineChars="200" w:firstLine="640"/>
        <w:rPr>
          <w:rFonts w:ascii="宋体" w:hAnsi="宋体" w:hint="eastAsia"/>
          <w:sz w:val="32"/>
          <w:szCs w:val="32"/>
        </w:rPr>
      </w:pPr>
      <w:r>
        <w:rPr>
          <w:rFonts w:ascii="宋体" w:hAnsi="宋体" w:hint="eastAsia"/>
          <w:sz w:val="32"/>
          <w:szCs w:val="32"/>
        </w:rPr>
        <w:t>本行填报</w:t>
      </w:r>
      <w:r>
        <w:rPr>
          <w:rFonts w:ascii="宋体" w:hAnsi="宋体" w:hint="eastAsia"/>
          <w:sz w:val="32"/>
          <w:szCs w:val="32"/>
        </w:rPr>
        <w:t>A</w:t>
      </w:r>
      <w:r>
        <w:rPr>
          <w:rFonts w:ascii="宋体" w:hAnsi="宋体" w:hint="eastAsia"/>
          <w:sz w:val="32"/>
          <w:szCs w:val="32"/>
        </w:rPr>
        <w:t>和</w:t>
      </w:r>
      <w:r>
        <w:rPr>
          <w:rFonts w:ascii="宋体" w:hAnsi="宋体" w:hint="eastAsia"/>
          <w:sz w:val="32"/>
          <w:szCs w:val="32"/>
        </w:rPr>
        <w:t>B</w:t>
      </w:r>
      <w:r>
        <w:rPr>
          <w:rFonts w:ascii="宋体" w:hAnsi="宋体" w:hint="eastAsia"/>
          <w:sz w:val="32"/>
          <w:szCs w:val="32"/>
        </w:rPr>
        <w:t>的孰小值。</w:t>
      </w:r>
    </w:p>
    <w:p w:rsidR="00000000" w:rsidRDefault="001C46B4">
      <w:pPr>
        <w:pStyle w:val="a8"/>
        <w:widowControl/>
        <w:spacing w:after="225"/>
        <w:ind w:firstLine="420"/>
        <w:jc w:val="both"/>
        <w:rPr>
          <w:rFonts w:ascii="宋体" w:hAnsi="宋体" w:hint="eastAsia"/>
          <w:sz w:val="32"/>
          <w:szCs w:val="32"/>
        </w:rPr>
      </w:pPr>
      <w:r>
        <w:rPr>
          <w:rFonts w:ascii="宋体" w:hAnsi="宋体" w:hint="eastAsia"/>
          <w:sz w:val="32"/>
          <w:szCs w:val="32"/>
        </w:rPr>
        <w:t>其中，需要进行叠加调整的减免所得税优惠金额为本表中第</w:t>
      </w:r>
      <w:r>
        <w:rPr>
          <w:rFonts w:ascii="宋体" w:hAnsi="宋体" w:hint="eastAsia"/>
          <w:sz w:val="32"/>
          <w:szCs w:val="32"/>
        </w:rPr>
        <w:t>1</w:t>
      </w:r>
      <w:r>
        <w:rPr>
          <w:rFonts w:ascii="宋体" w:hAnsi="宋体" w:hint="eastAsia"/>
          <w:sz w:val="32"/>
          <w:szCs w:val="32"/>
        </w:rPr>
        <w:t>行到第</w:t>
      </w:r>
      <w:r>
        <w:rPr>
          <w:rFonts w:ascii="宋体" w:hAnsi="宋体" w:hint="eastAsia"/>
          <w:sz w:val="32"/>
          <w:szCs w:val="32"/>
        </w:rPr>
        <w:t>28</w:t>
      </w:r>
      <w:r>
        <w:rPr>
          <w:rFonts w:ascii="宋体" w:hAnsi="宋体" w:hint="eastAsia"/>
          <w:sz w:val="32"/>
          <w:szCs w:val="32"/>
        </w:rPr>
        <w:t>行的优惠金额，不包括剔除免税行次和第</w:t>
      </w:r>
      <w:r>
        <w:rPr>
          <w:rFonts w:ascii="宋体" w:hAnsi="宋体" w:hint="eastAsia"/>
          <w:sz w:val="32"/>
          <w:szCs w:val="32"/>
        </w:rPr>
        <w:t>21</w:t>
      </w:r>
      <w:r>
        <w:rPr>
          <w:rFonts w:ascii="宋体" w:hAnsi="宋体" w:hint="eastAsia"/>
          <w:sz w:val="32"/>
          <w:szCs w:val="32"/>
        </w:rPr>
        <w:t>行。</w:t>
      </w:r>
      <w:r>
        <w:rPr>
          <w:rFonts w:ascii="宋体" w:hAnsi="宋体" w:hint="eastAsia"/>
          <w:sz w:val="32"/>
          <w:szCs w:val="32"/>
        </w:rPr>
        <w:t>下面，以小型微利企业为例说明叠加享受减免税优惠的计算方法。企业选择</w:t>
      </w:r>
      <w:r>
        <w:rPr>
          <w:rFonts w:ascii="宋体" w:hAnsi="宋体" w:hint="eastAsia"/>
          <w:sz w:val="32"/>
          <w:szCs w:val="32"/>
        </w:rPr>
        <w:t>享受其他减免所得税优惠政策，可据此类推。</w:t>
      </w:r>
    </w:p>
    <w:p w:rsidR="00000000" w:rsidRDefault="001C46B4">
      <w:pPr>
        <w:pStyle w:val="a8"/>
        <w:widowControl/>
        <w:spacing w:after="225"/>
        <w:ind w:firstLine="420"/>
        <w:jc w:val="both"/>
        <w:rPr>
          <w:rFonts w:ascii="宋体" w:hAnsi="宋体" w:hint="eastAsia"/>
          <w:sz w:val="32"/>
          <w:szCs w:val="32"/>
        </w:rPr>
      </w:pPr>
      <w:r>
        <w:rPr>
          <w:rFonts w:ascii="宋体" w:hAnsi="宋体" w:hint="eastAsia"/>
          <w:sz w:val="32"/>
          <w:szCs w:val="32"/>
        </w:rPr>
        <w:t>【例</w:t>
      </w:r>
      <w:r>
        <w:rPr>
          <w:rFonts w:ascii="宋体" w:hAnsi="宋体" w:hint="eastAsia"/>
          <w:sz w:val="32"/>
          <w:szCs w:val="32"/>
        </w:rPr>
        <w:t>1</w:t>
      </w:r>
      <w:r>
        <w:rPr>
          <w:rFonts w:ascii="宋体" w:hAnsi="宋体" w:hint="eastAsia"/>
          <w:sz w:val="32"/>
          <w:szCs w:val="32"/>
        </w:rPr>
        <w:t>】甲公司从事非国家限制或禁止行业，</w:t>
      </w:r>
      <w:r>
        <w:rPr>
          <w:rFonts w:ascii="宋体" w:hAnsi="宋体" w:hint="eastAsia"/>
          <w:sz w:val="32"/>
          <w:szCs w:val="32"/>
        </w:rPr>
        <w:t>2022</w:t>
      </w:r>
      <w:r>
        <w:rPr>
          <w:rFonts w:ascii="宋体" w:hAnsi="宋体" w:hint="eastAsia"/>
          <w:sz w:val="32"/>
          <w:szCs w:val="32"/>
        </w:rPr>
        <w:t>年度的资产总额、从业人数符合小型微利企业条件，纳税调整后所得</w:t>
      </w:r>
      <w:r>
        <w:rPr>
          <w:rFonts w:ascii="宋体" w:hAnsi="宋体" w:hint="eastAsia"/>
          <w:sz w:val="32"/>
          <w:szCs w:val="32"/>
        </w:rPr>
        <w:t>400</w:t>
      </w:r>
      <w:r>
        <w:rPr>
          <w:rFonts w:ascii="宋体" w:hAnsi="宋体" w:hint="eastAsia"/>
          <w:sz w:val="32"/>
          <w:szCs w:val="32"/>
        </w:rPr>
        <w:t>万元，其中</w:t>
      </w:r>
      <w:r>
        <w:rPr>
          <w:rFonts w:ascii="宋体" w:hAnsi="宋体" w:hint="eastAsia"/>
          <w:sz w:val="32"/>
          <w:szCs w:val="32"/>
        </w:rPr>
        <w:t>300</w:t>
      </w:r>
      <w:r>
        <w:rPr>
          <w:rFonts w:ascii="宋体" w:hAnsi="宋体" w:hint="eastAsia"/>
          <w:sz w:val="32"/>
          <w:szCs w:val="32"/>
        </w:rPr>
        <w:t>万元是符合所得减半征收条件的花卉种植项目所得。甲公司以前年度结转待弥补亏损为</w:t>
      </w:r>
      <w:r>
        <w:rPr>
          <w:rFonts w:ascii="宋体" w:hAnsi="宋体" w:hint="eastAsia"/>
          <w:sz w:val="32"/>
          <w:szCs w:val="32"/>
        </w:rPr>
        <w:t>0</w:t>
      </w:r>
      <w:r>
        <w:rPr>
          <w:rFonts w:ascii="宋体" w:hAnsi="宋体" w:hint="eastAsia"/>
          <w:sz w:val="32"/>
          <w:szCs w:val="32"/>
        </w:rPr>
        <w:t>，不享受其他减免所得税额的优惠政策。此时，甲公司应先选择享受项目所得减半优惠政策，再享受小型微利企业所得税优惠政策，并对叠加享受减免税优惠部分进行调整，计算结果如下：</w:t>
      </w:r>
    </w:p>
    <w:tbl>
      <w:tblPr>
        <w:tblW w:w="475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31"/>
        <w:gridCol w:w="4368"/>
      </w:tblGrid>
      <w:tr w:rsidR="00000000">
        <w:trPr>
          <w:jc w:val="center"/>
        </w:trPr>
        <w:tc>
          <w:tcPr>
            <w:tcW w:w="4786" w:type="dxa"/>
            <w:tcBorders>
              <w:top w:val="single" w:sz="4" w:space="0" w:color="auto"/>
              <w:left w:val="single" w:sz="4" w:space="0" w:color="auto"/>
              <w:bottom w:val="single" w:sz="4" w:space="0" w:color="auto"/>
              <w:right w:val="single" w:sz="4" w:space="0" w:color="auto"/>
            </w:tcBorders>
            <w:vAlign w:val="center"/>
          </w:tcPr>
          <w:p w:rsidR="00000000" w:rsidRDefault="001C46B4">
            <w:pPr>
              <w:widowControl/>
              <w:spacing w:afterAutospacing="1"/>
              <w:jc w:val="center"/>
            </w:pPr>
            <w:r>
              <w:rPr>
                <w:rFonts w:ascii="宋体" w:hAnsi="宋体" w:cs="宋体" w:hint="eastAsia"/>
                <w:szCs w:val="21"/>
                <w:lang/>
              </w:rPr>
              <w:t>项目</w:t>
            </w:r>
            <w:r>
              <w:rPr>
                <w:rFonts w:ascii="宋体" w:hAnsi="宋体" w:cs="宋体" w:hint="eastAsia"/>
                <w:szCs w:val="21"/>
                <w:lang/>
              </w:rPr>
              <w:t xml:space="preserve"> </w:t>
            </w:r>
          </w:p>
        </w:tc>
        <w:tc>
          <w:tcPr>
            <w:tcW w:w="4786" w:type="dxa"/>
            <w:tcBorders>
              <w:top w:val="single" w:sz="4" w:space="0" w:color="auto"/>
              <w:left w:val="nil"/>
              <w:bottom w:val="single" w:sz="4" w:space="0" w:color="auto"/>
              <w:right w:val="single" w:sz="4" w:space="0" w:color="auto"/>
            </w:tcBorders>
            <w:vAlign w:val="center"/>
          </w:tcPr>
          <w:p w:rsidR="00000000" w:rsidRDefault="001C46B4">
            <w:pPr>
              <w:widowControl/>
              <w:spacing w:afterAutospacing="1"/>
              <w:jc w:val="center"/>
            </w:pPr>
            <w:r>
              <w:rPr>
                <w:rFonts w:ascii="宋体" w:hAnsi="宋体" w:cs="宋体" w:hint="eastAsia"/>
                <w:szCs w:val="21"/>
                <w:lang/>
              </w:rPr>
              <w:t>计算</w:t>
            </w:r>
            <w:r>
              <w:rPr>
                <w:rFonts w:ascii="宋体" w:hAnsi="宋体" w:cs="宋体" w:hint="eastAsia"/>
                <w:szCs w:val="21"/>
                <w:lang/>
              </w:rPr>
              <w:t xml:space="preserve"> </w:t>
            </w:r>
          </w:p>
        </w:tc>
      </w:tr>
      <w:tr w:rsidR="00000000">
        <w:trPr>
          <w:jc w:val="center"/>
        </w:trPr>
        <w:tc>
          <w:tcPr>
            <w:tcW w:w="4786" w:type="dxa"/>
            <w:tcBorders>
              <w:top w:val="single" w:sz="4" w:space="0" w:color="auto"/>
              <w:left w:val="single" w:sz="4" w:space="0" w:color="auto"/>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纳税调整后所得</w:t>
            </w:r>
            <w:r>
              <w:rPr>
                <w:rFonts w:ascii="宋体" w:hAnsi="宋体" w:cs="宋体" w:hint="eastAsia"/>
                <w:szCs w:val="21"/>
                <w:lang/>
              </w:rPr>
              <w:t xml:space="preserve"> </w:t>
            </w:r>
          </w:p>
        </w:tc>
        <w:tc>
          <w:tcPr>
            <w:tcW w:w="4786" w:type="dxa"/>
            <w:tcBorders>
              <w:top w:val="single" w:sz="4" w:space="0" w:color="auto"/>
              <w:left w:val="nil"/>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 xml:space="preserve">400 </w:t>
            </w:r>
          </w:p>
        </w:tc>
      </w:tr>
      <w:tr w:rsidR="00000000">
        <w:trPr>
          <w:jc w:val="center"/>
        </w:trPr>
        <w:tc>
          <w:tcPr>
            <w:tcW w:w="4786" w:type="dxa"/>
            <w:tcBorders>
              <w:top w:val="single" w:sz="4" w:space="0" w:color="auto"/>
              <w:left w:val="single" w:sz="4" w:space="0" w:color="auto"/>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所得减免</w:t>
            </w:r>
            <w:r>
              <w:rPr>
                <w:rFonts w:ascii="宋体" w:hAnsi="宋体" w:cs="宋体" w:hint="eastAsia"/>
                <w:szCs w:val="21"/>
                <w:lang/>
              </w:rPr>
              <w:t xml:space="preserve"> </w:t>
            </w:r>
          </w:p>
        </w:tc>
        <w:tc>
          <w:tcPr>
            <w:tcW w:w="4786" w:type="dxa"/>
            <w:tcBorders>
              <w:top w:val="single" w:sz="4" w:space="0" w:color="auto"/>
              <w:left w:val="nil"/>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300</w:t>
            </w:r>
            <w:r>
              <w:rPr>
                <w:rFonts w:ascii="宋体" w:hAnsi="宋体" w:cs="宋体" w:hint="eastAsia"/>
                <w:szCs w:val="21"/>
                <w:lang/>
              </w:rPr>
              <w:t>×</w:t>
            </w:r>
            <w:r>
              <w:rPr>
                <w:rFonts w:ascii="宋体" w:hAnsi="宋体" w:cs="宋体" w:hint="eastAsia"/>
                <w:szCs w:val="21"/>
                <w:lang/>
              </w:rPr>
              <w:t xml:space="preserve">50%=150 </w:t>
            </w:r>
          </w:p>
        </w:tc>
      </w:tr>
      <w:tr w:rsidR="00000000">
        <w:trPr>
          <w:jc w:val="center"/>
        </w:trPr>
        <w:tc>
          <w:tcPr>
            <w:tcW w:w="4786" w:type="dxa"/>
            <w:tcBorders>
              <w:top w:val="single" w:sz="4" w:space="0" w:color="auto"/>
              <w:left w:val="single" w:sz="4" w:space="0" w:color="auto"/>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弥补以</w:t>
            </w:r>
            <w:r>
              <w:rPr>
                <w:rFonts w:ascii="宋体" w:hAnsi="宋体" w:cs="宋体" w:hint="eastAsia"/>
                <w:szCs w:val="21"/>
                <w:lang/>
              </w:rPr>
              <w:t>前年度亏损</w:t>
            </w:r>
            <w:r>
              <w:rPr>
                <w:rFonts w:ascii="宋体" w:hAnsi="宋体" w:cs="宋体" w:hint="eastAsia"/>
                <w:szCs w:val="21"/>
                <w:lang/>
              </w:rPr>
              <w:t xml:space="preserve"> </w:t>
            </w:r>
          </w:p>
        </w:tc>
        <w:tc>
          <w:tcPr>
            <w:tcW w:w="4786" w:type="dxa"/>
            <w:tcBorders>
              <w:top w:val="single" w:sz="4" w:space="0" w:color="auto"/>
              <w:left w:val="nil"/>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 xml:space="preserve">0 </w:t>
            </w:r>
          </w:p>
        </w:tc>
      </w:tr>
      <w:tr w:rsidR="00000000">
        <w:trPr>
          <w:jc w:val="center"/>
        </w:trPr>
        <w:tc>
          <w:tcPr>
            <w:tcW w:w="4786" w:type="dxa"/>
            <w:tcBorders>
              <w:top w:val="single" w:sz="4" w:space="0" w:color="auto"/>
              <w:left w:val="single" w:sz="4" w:space="0" w:color="auto"/>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应纳税所得额</w:t>
            </w:r>
            <w:r>
              <w:rPr>
                <w:rFonts w:ascii="宋体" w:hAnsi="宋体" w:cs="宋体" w:hint="eastAsia"/>
                <w:szCs w:val="21"/>
                <w:lang/>
              </w:rPr>
              <w:t xml:space="preserve"> </w:t>
            </w:r>
          </w:p>
        </w:tc>
        <w:tc>
          <w:tcPr>
            <w:tcW w:w="4786" w:type="dxa"/>
            <w:tcBorders>
              <w:top w:val="single" w:sz="4" w:space="0" w:color="auto"/>
              <w:left w:val="nil"/>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 xml:space="preserve">400-150=250 </w:t>
            </w:r>
          </w:p>
        </w:tc>
      </w:tr>
      <w:tr w:rsidR="00000000">
        <w:trPr>
          <w:jc w:val="center"/>
        </w:trPr>
        <w:tc>
          <w:tcPr>
            <w:tcW w:w="4786" w:type="dxa"/>
            <w:tcBorders>
              <w:top w:val="single" w:sz="4" w:space="0" w:color="auto"/>
              <w:left w:val="single" w:sz="4" w:space="0" w:color="auto"/>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应纳所得税额</w:t>
            </w:r>
            <w:r>
              <w:rPr>
                <w:rFonts w:ascii="宋体" w:hAnsi="宋体" w:cs="宋体" w:hint="eastAsia"/>
                <w:szCs w:val="21"/>
                <w:lang/>
              </w:rPr>
              <w:t xml:space="preserve"> </w:t>
            </w:r>
          </w:p>
        </w:tc>
        <w:tc>
          <w:tcPr>
            <w:tcW w:w="4786" w:type="dxa"/>
            <w:tcBorders>
              <w:top w:val="single" w:sz="4" w:space="0" w:color="auto"/>
              <w:left w:val="nil"/>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250</w:t>
            </w:r>
            <w:r>
              <w:rPr>
                <w:rFonts w:ascii="宋体" w:hAnsi="宋体" w:cs="宋体" w:hint="eastAsia"/>
                <w:szCs w:val="21"/>
                <w:lang/>
              </w:rPr>
              <w:t>×</w:t>
            </w:r>
            <w:r>
              <w:rPr>
                <w:rFonts w:ascii="宋体" w:hAnsi="宋体" w:cs="宋体" w:hint="eastAsia"/>
                <w:szCs w:val="21"/>
                <w:lang/>
              </w:rPr>
              <w:t xml:space="preserve">25%=62.5 </w:t>
            </w:r>
          </w:p>
        </w:tc>
      </w:tr>
      <w:tr w:rsidR="00000000">
        <w:trPr>
          <w:jc w:val="center"/>
        </w:trPr>
        <w:tc>
          <w:tcPr>
            <w:tcW w:w="4786" w:type="dxa"/>
            <w:tcBorders>
              <w:top w:val="single" w:sz="4" w:space="0" w:color="auto"/>
              <w:left w:val="single" w:sz="4" w:space="0" w:color="auto"/>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享受小型微利企业所得税优惠政策的减免税额</w:t>
            </w:r>
            <w:r>
              <w:rPr>
                <w:rFonts w:ascii="宋体" w:hAnsi="宋体" w:cs="宋体" w:hint="eastAsia"/>
                <w:szCs w:val="21"/>
                <w:lang/>
              </w:rPr>
              <w:t xml:space="preserve"> </w:t>
            </w:r>
          </w:p>
        </w:tc>
        <w:tc>
          <w:tcPr>
            <w:tcW w:w="4786" w:type="dxa"/>
            <w:tcBorders>
              <w:top w:val="single" w:sz="4" w:space="0" w:color="auto"/>
              <w:left w:val="nil"/>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100</w:t>
            </w:r>
            <w:r>
              <w:rPr>
                <w:rFonts w:ascii="宋体" w:hAnsi="宋体" w:cs="宋体" w:hint="eastAsia"/>
                <w:szCs w:val="21"/>
                <w:lang/>
              </w:rPr>
              <w:t>×（</w:t>
            </w:r>
            <w:r>
              <w:rPr>
                <w:rFonts w:ascii="宋体" w:hAnsi="宋体" w:cs="宋体" w:hint="eastAsia"/>
                <w:szCs w:val="21"/>
                <w:lang/>
              </w:rPr>
              <w:t>25%-12.5%</w:t>
            </w:r>
            <w:r>
              <w:rPr>
                <w:rFonts w:ascii="宋体" w:hAnsi="宋体" w:cs="宋体" w:hint="eastAsia"/>
                <w:szCs w:val="21"/>
                <w:lang/>
              </w:rPr>
              <w:t>×</w:t>
            </w:r>
            <w:r>
              <w:rPr>
                <w:rFonts w:ascii="宋体" w:hAnsi="宋体" w:cs="宋体" w:hint="eastAsia"/>
                <w:szCs w:val="21"/>
                <w:lang/>
              </w:rPr>
              <w:t>20%</w:t>
            </w:r>
            <w:r>
              <w:rPr>
                <w:rFonts w:ascii="宋体" w:hAnsi="宋体" w:cs="宋体" w:hint="eastAsia"/>
                <w:szCs w:val="21"/>
                <w:lang/>
              </w:rPr>
              <w:t>）</w:t>
            </w:r>
            <w:r>
              <w:rPr>
                <w:rFonts w:ascii="宋体" w:hAnsi="宋体" w:cs="宋体" w:hint="eastAsia"/>
                <w:szCs w:val="21"/>
                <w:lang/>
              </w:rPr>
              <w:t>+</w:t>
            </w:r>
            <w:r>
              <w:rPr>
                <w:rFonts w:ascii="宋体" w:hAnsi="宋体" w:cs="宋体" w:hint="eastAsia"/>
                <w:szCs w:val="21"/>
                <w:lang/>
              </w:rPr>
              <w:t>（</w:t>
            </w:r>
            <w:r>
              <w:rPr>
                <w:rFonts w:ascii="宋体" w:hAnsi="宋体" w:cs="宋体" w:hint="eastAsia"/>
                <w:szCs w:val="21"/>
                <w:lang/>
              </w:rPr>
              <w:t>250-100</w:t>
            </w:r>
            <w:r>
              <w:rPr>
                <w:rFonts w:ascii="宋体" w:hAnsi="宋体" w:cs="宋体" w:hint="eastAsia"/>
                <w:szCs w:val="21"/>
                <w:lang/>
              </w:rPr>
              <w:t>）×（</w:t>
            </w:r>
            <w:r>
              <w:rPr>
                <w:rFonts w:ascii="宋体" w:hAnsi="宋体" w:cs="宋体" w:hint="eastAsia"/>
                <w:szCs w:val="21"/>
                <w:lang/>
              </w:rPr>
              <w:t>25%-50%</w:t>
            </w:r>
            <w:r>
              <w:rPr>
                <w:rFonts w:ascii="宋体" w:hAnsi="宋体" w:cs="宋体" w:hint="eastAsia"/>
                <w:szCs w:val="21"/>
                <w:lang/>
              </w:rPr>
              <w:t>×</w:t>
            </w:r>
            <w:r>
              <w:rPr>
                <w:rFonts w:ascii="宋体" w:hAnsi="宋体" w:cs="宋体" w:hint="eastAsia"/>
                <w:szCs w:val="21"/>
                <w:lang/>
              </w:rPr>
              <w:t>20%</w:t>
            </w:r>
            <w:r>
              <w:rPr>
                <w:rFonts w:ascii="宋体" w:hAnsi="宋体" w:cs="宋体" w:hint="eastAsia"/>
                <w:szCs w:val="21"/>
                <w:lang/>
              </w:rPr>
              <w:t>）</w:t>
            </w:r>
            <w:r>
              <w:rPr>
                <w:rFonts w:ascii="宋体" w:hAnsi="宋体" w:cs="宋体" w:hint="eastAsia"/>
                <w:szCs w:val="21"/>
                <w:lang/>
              </w:rPr>
              <w:t xml:space="preserve">=45 </w:t>
            </w:r>
          </w:p>
        </w:tc>
      </w:tr>
      <w:tr w:rsidR="00000000">
        <w:trPr>
          <w:trHeight w:val="272"/>
          <w:jc w:val="center"/>
        </w:trPr>
        <w:tc>
          <w:tcPr>
            <w:tcW w:w="4786" w:type="dxa"/>
            <w:tcBorders>
              <w:top w:val="single" w:sz="4" w:space="0" w:color="auto"/>
              <w:left w:val="single" w:sz="4" w:space="0" w:color="auto"/>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叠加享受减免优惠金额</w:t>
            </w:r>
            <w:r>
              <w:rPr>
                <w:rFonts w:ascii="宋体" w:hAnsi="宋体" w:cs="宋体" w:hint="eastAsia"/>
                <w:szCs w:val="21"/>
                <w:lang/>
              </w:rPr>
              <w:t xml:space="preserve"> </w:t>
            </w:r>
          </w:p>
        </w:tc>
        <w:tc>
          <w:tcPr>
            <w:tcW w:w="4786" w:type="dxa"/>
            <w:tcBorders>
              <w:top w:val="single" w:sz="4" w:space="0" w:color="auto"/>
              <w:left w:val="nil"/>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A=45</w:t>
            </w:r>
            <w:r>
              <w:rPr>
                <w:rFonts w:ascii="宋体" w:hAnsi="宋体" w:cs="宋体" w:hint="eastAsia"/>
                <w:szCs w:val="21"/>
                <w:lang/>
              </w:rPr>
              <w:t>；</w:t>
            </w:r>
            <w:r>
              <w:rPr>
                <w:rFonts w:ascii="宋体" w:hAnsi="宋体" w:cs="宋体" w:hint="eastAsia"/>
                <w:szCs w:val="21"/>
                <w:lang/>
              </w:rPr>
              <w:t xml:space="preserve"> </w:t>
            </w:r>
          </w:p>
          <w:p w:rsidR="00000000" w:rsidRDefault="001C46B4">
            <w:pPr>
              <w:widowControl/>
              <w:spacing w:afterAutospacing="1"/>
              <w:jc w:val="left"/>
            </w:pPr>
            <w:r>
              <w:rPr>
                <w:rFonts w:ascii="宋体" w:hAnsi="宋体" w:cs="宋体" w:hint="eastAsia"/>
                <w:szCs w:val="21"/>
                <w:lang/>
              </w:rPr>
              <w:t>B=45</w:t>
            </w:r>
            <w:r>
              <w:rPr>
                <w:rFonts w:ascii="宋体" w:hAnsi="宋体" w:cs="宋体" w:hint="eastAsia"/>
                <w:szCs w:val="21"/>
                <w:lang/>
              </w:rPr>
              <w:t>×</w:t>
            </w:r>
            <w:r>
              <w:rPr>
                <w:rFonts w:ascii="宋体" w:hAnsi="宋体" w:cs="宋体" w:hint="eastAsia"/>
                <w:szCs w:val="21"/>
                <w:lang/>
              </w:rPr>
              <w:t>[</w:t>
            </w:r>
            <w:r>
              <w:rPr>
                <w:rFonts w:ascii="宋体" w:hAnsi="宋体" w:cs="宋体" w:hint="eastAsia"/>
                <w:szCs w:val="21"/>
                <w:lang/>
              </w:rPr>
              <w:t>（</w:t>
            </w:r>
            <w:r>
              <w:rPr>
                <w:rFonts w:ascii="宋体" w:hAnsi="宋体" w:cs="宋体" w:hint="eastAsia"/>
                <w:szCs w:val="21"/>
                <w:lang/>
              </w:rPr>
              <w:t>300</w:t>
            </w:r>
            <w:r>
              <w:rPr>
                <w:rFonts w:ascii="宋体" w:hAnsi="宋体" w:cs="宋体" w:hint="eastAsia"/>
                <w:szCs w:val="21"/>
                <w:lang/>
              </w:rPr>
              <w:t>×</w:t>
            </w:r>
            <w:r>
              <w:rPr>
                <w:rFonts w:ascii="宋体" w:hAnsi="宋体" w:cs="宋体" w:hint="eastAsia"/>
                <w:szCs w:val="21"/>
                <w:lang/>
              </w:rPr>
              <w:t>50%</w:t>
            </w:r>
            <w:r>
              <w:rPr>
                <w:rFonts w:ascii="宋体" w:hAnsi="宋体" w:cs="宋体" w:hint="eastAsia"/>
                <w:szCs w:val="21"/>
                <w:lang/>
              </w:rPr>
              <w:t>）÷（</w:t>
            </w:r>
            <w:r>
              <w:rPr>
                <w:rFonts w:ascii="宋体" w:hAnsi="宋体" w:cs="宋体" w:hint="eastAsia"/>
                <w:szCs w:val="21"/>
                <w:lang/>
              </w:rPr>
              <w:t>400-150</w:t>
            </w:r>
            <w:r>
              <w:rPr>
                <w:rFonts w:ascii="宋体" w:hAnsi="宋体" w:cs="宋体" w:hint="eastAsia"/>
                <w:szCs w:val="21"/>
                <w:lang/>
              </w:rPr>
              <w:t>）</w:t>
            </w:r>
            <w:r>
              <w:rPr>
                <w:rFonts w:ascii="宋体" w:hAnsi="宋体" w:cs="宋体" w:hint="eastAsia"/>
                <w:szCs w:val="21"/>
                <w:lang/>
              </w:rPr>
              <w:t>]=27</w:t>
            </w:r>
            <w:r>
              <w:rPr>
                <w:rFonts w:ascii="宋体" w:hAnsi="宋体" w:cs="宋体" w:hint="eastAsia"/>
                <w:szCs w:val="21"/>
                <w:lang/>
              </w:rPr>
              <w:t>；</w:t>
            </w:r>
            <w:r>
              <w:rPr>
                <w:rFonts w:ascii="宋体" w:hAnsi="宋体" w:cs="宋体" w:hint="eastAsia"/>
                <w:szCs w:val="21"/>
                <w:lang/>
              </w:rPr>
              <w:t xml:space="preserve"> </w:t>
            </w:r>
          </w:p>
          <w:p w:rsidR="00000000" w:rsidRDefault="001C46B4">
            <w:pPr>
              <w:widowControl/>
              <w:spacing w:afterAutospacing="1"/>
              <w:jc w:val="left"/>
            </w:pPr>
            <w:r>
              <w:rPr>
                <w:rFonts w:ascii="宋体" w:hAnsi="宋体" w:cs="宋体" w:hint="eastAsia"/>
                <w:szCs w:val="21"/>
                <w:lang/>
              </w:rPr>
              <w:lastRenderedPageBreak/>
              <w:t>A</w:t>
            </w:r>
            <w:r>
              <w:rPr>
                <w:rFonts w:ascii="宋体" w:hAnsi="宋体" w:cs="宋体" w:hint="eastAsia"/>
                <w:szCs w:val="21"/>
                <w:lang/>
              </w:rPr>
              <w:t>和</w:t>
            </w:r>
            <w:r>
              <w:rPr>
                <w:rFonts w:ascii="宋体" w:hAnsi="宋体" w:cs="宋体" w:hint="eastAsia"/>
                <w:szCs w:val="21"/>
                <w:lang/>
              </w:rPr>
              <w:t>B</w:t>
            </w:r>
            <w:r>
              <w:rPr>
                <w:rFonts w:ascii="宋体" w:hAnsi="宋体" w:cs="宋体" w:hint="eastAsia"/>
                <w:szCs w:val="21"/>
                <w:lang/>
              </w:rPr>
              <w:t>的孰小值</w:t>
            </w:r>
            <w:r>
              <w:rPr>
                <w:rFonts w:ascii="宋体" w:hAnsi="宋体" w:cs="宋体" w:hint="eastAsia"/>
                <w:szCs w:val="21"/>
                <w:lang/>
              </w:rPr>
              <w:t xml:space="preserve">=27 </w:t>
            </w:r>
          </w:p>
        </w:tc>
      </w:tr>
      <w:tr w:rsidR="00000000">
        <w:trPr>
          <w:jc w:val="center"/>
        </w:trPr>
        <w:tc>
          <w:tcPr>
            <w:tcW w:w="4786" w:type="dxa"/>
            <w:tcBorders>
              <w:top w:val="single" w:sz="4" w:space="0" w:color="auto"/>
              <w:left w:val="single" w:sz="4" w:space="0" w:color="auto"/>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lastRenderedPageBreak/>
              <w:t>应纳税额</w:t>
            </w:r>
            <w:r>
              <w:rPr>
                <w:rFonts w:ascii="宋体" w:hAnsi="宋体" w:cs="宋体" w:hint="eastAsia"/>
                <w:szCs w:val="21"/>
                <w:lang/>
              </w:rPr>
              <w:t xml:space="preserve"> </w:t>
            </w:r>
          </w:p>
        </w:tc>
        <w:tc>
          <w:tcPr>
            <w:tcW w:w="4786" w:type="dxa"/>
            <w:tcBorders>
              <w:top w:val="single" w:sz="4" w:space="0" w:color="auto"/>
              <w:left w:val="nil"/>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62.5-</w:t>
            </w:r>
            <w:r>
              <w:rPr>
                <w:rFonts w:ascii="宋体" w:hAnsi="宋体" w:cs="宋体" w:hint="eastAsia"/>
                <w:szCs w:val="21"/>
                <w:lang/>
              </w:rPr>
              <w:t>（</w:t>
            </w:r>
            <w:r>
              <w:rPr>
                <w:rFonts w:ascii="宋体" w:hAnsi="宋体" w:cs="宋体" w:hint="eastAsia"/>
                <w:szCs w:val="21"/>
                <w:lang/>
              </w:rPr>
              <w:t>45-27</w:t>
            </w:r>
            <w:r>
              <w:rPr>
                <w:rFonts w:ascii="宋体" w:hAnsi="宋体" w:cs="宋体" w:hint="eastAsia"/>
                <w:szCs w:val="21"/>
                <w:lang/>
              </w:rPr>
              <w:t>）</w:t>
            </w:r>
            <w:r>
              <w:rPr>
                <w:rFonts w:ascii="宋体" w:hAnsi="宋体" w:cs="宋体" w:hint="eastAsia"/>
                <w:szCs w:val="21"/>
                <w:lang/>
              </w:rPr>
              <w:t xml:space="preserve">=44.5 </w:t>
            </w:r>
          </w:p>
        </w:tc>
      </w:tr>
    </w:tbl>
    <w:p w:rsidR="00000000" w:rsidRDefault="001C46B4">
      <w:pPr>
        <w:pStyle w:val="a8"/>
        <w:widowControl/>
        <w:spacing w:after="225"/>
        <w:ind w:firstLine="420"/>
        <w:jc w:val="both"/>
        <w:rPr>
          <w:rFonts w:ascii="宋体" w:hAnsi="宋体" w:hint="eastAsia"/>
          <w:sz w:val="32"/>
          <w:szCs w:val="32"/>
        </w:rPr>
      </w:pPr>
      <w:r>
        <w:rPr>
          <w:rFonts w:ascii="宋体" w:hAnsi="宋体" w:hint="eastAsia"/>
          <w:sz w:val="32"/>
          <w:szCs w:val="32"/>
        </w:rPr>
        <w:t>【例</w:t>
      </w:r>
      <w:r>
        <w:rPr>
          <w:rFonts w:ascii="宋体" w:hAnsi="宋体" w:hint="eastAsia"/>
          <w:sz w:val="32"/>
          <w:szCs w:val="32"/>
        </w:rPr>
        <w:t>2</w:t>
      </w:r>
      <w:r>
        <w:rPr>
          <w:rFonts w:ascii="宋体" w:hAnsi="宋体" w:hint="eastAsia"/>
          <w:sz w:val="32"/>
          <w:szCs w:val="32"/>
        </w:rPr>
        <w:t>】乙公司从事非国家限制或禁止行业，</w:t>
      </w:r>
      <w:r>
        <w:rPr>
          <w:rFonts w:ascii="宋体" w:hAnsi="宋体" w:hint="eastAsia"/>
          <w:sz w:val="32"/>
          <w:szCs w:val="32"/>
        </w:rPr>
        <w:t>2022</w:t>
      </w:r>
      <w:r>
        <w:rPr>
          <w:rFonts w:ascii="宋体" w:hAnsi="宋体" w:hint="eastAsia"/>
          <w:sz w:val="32"/>
          <w:szCs w:val="32"/>
        </w:rPr>
        <w:t>年度的资产总额、从业人数符合小</w:t>
      </w:r>
      <w:r>
        <w:rPr>
          <w:rFonts w:ascii="宋体" w:hAnsi="宋体" w:hint="eastAsia"/>
          <w:sz w:val="32"/>
          <w:szCs w:val="32"/>
        </w:rPr>
        <w:t>型微利企业条件，纳税调整后所得</w:t>
      </w:r>
      <w:r>
        <w:rPr>
          <w:rFonts w:ascii="宋体" w:hAnsi="宋体" w:hint="eastAsia"/>
          <w:sz w:val="32"/>
          <w:szCs w:val="32"/>
        </w:rPr>
        <w:t>1000</w:t>
      </w:r>
      <w:r>
        <w:rPr>
          <w:rFonts w:ascii="宋体" w:hAnsi="宋体" w:hint="eastAsia"/>
          <w:sz w:val="32"/>
          <w:szCs w:val="32"/>
        </w:rPr>
        <w:t>万元，其中符合所得减半征收条件的花卉养殖项目所得</w:t>
      </w:r>
      <w:r>
        <w:rPr>
          <w:rFonts w:ascii="宋体" w:hAnsi="宋体" w:hint="eastAsia"/>
          <w:sz w:val="32"/>
          <w:szCs w:val="32"/>
        </w:rPr>
        <w:t>1200</w:t>
      </w:r>
      <w:r>
        <w:rPr>
          <w:rFonts w:ascii="宋体" w:hAnsi="宋体" w:hint="eastAsia"/>
          <w:sz w:val="32"/>
          <w:szCs w:val="32"/>
        </w:rPr>
        <w:t>万元，符合所得免税条件的林木种植项目所得</w:t>
      </w:r>
      <w:r>
        <w:rPr>
          <w:rFonts w:ascii="宋体" w:hAnsi="宋体" w:hint="eastAsia"/>
          <w:sz w:val="32"/>
          <w:szCs w:val="32"/>
        </w:rPr>
        <w:t>100</w:t>
      </w:r>
      <w:r>
        <w:rPr>
          <w:rFonts w:ascii="宋体" w:hAnsi="宋体" w:hint="eastAsia"/>
          <w:sz w:val="32"/>
          <w:szCs w:val="32"/>
        </w:rPr>
        <w:t>万元。乙公司以前年度结转待弥补亏损</w:t>
      </w:r>
      <w:r>
        <w:rPr>
          <w:rFonts w:ascii="宋体" w:hAnsi="宋体" w:hint="eastAsia"/>
          <w:sz w:val="32"/>
          <w:szCs w:val="32"/>
        </w:rPr>
        <w:t>200</w:t>
      </w:r>
      <w:r>
        <w:rPr>
          <w:rFonts w:ascii="宋体" w:hAnsi="宋体" w:hint="eastAsia"/>
          <w:sz w:val="32"/>
          <w:szCs w:val="32"/>
        </w:rPr>
        <w:t>万元，不享受其他减免所得税额的优惠政策。此时，乙公司应先选择享受项目所得减半优惠政策，再享受小型微利企业所得税优惠政策，并对叠加享受减免税优惠进行调整，计算结果如下：</w:t>
      </w:r>
    </w:p>
    <w:tbl>
      <w:tblPr>
        <w:tblW w:w="475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71"/>
        <w:gridCol w:w="4328"/>
      </w:tblGrid>
      <w:tr w:rsidR="00000000">
        <w:trPr>
          <w:jc w:val="center"/>
        </w:trPr>
        <w:tc>
          <w:tcPr>
            <w:tcW w:w="4783" w:type="dxa"/>
            <w:tcBorders>
              <w:top w:val="single" w:sz="4" w:space="0" w:color="auto"/>
              <w:left w:val="single" w:sz="4" w:space="0" w:color="auto"/>
              <w:bottom w:val="single" w:sz="4" w:space="0" w:color="auto"/>
              <w:right w:val="single" w:sz="4" w:space="0" w:color="auto"/>
            </w:tcBorders>
            <w:vAlign w:val="center"/>
          </w:tcPr>
          <w:p w:rsidR="00000000" w:rsidRDefault="001C46B4">
            <w:pPr>
              <w:widowControl/>
              <w:spacing w:afterAutospacing="1"/>
              <w:jc w:val="center"/>
            </w:pPr>
            <w:r>
              <w:rPr>
                <w:rFonts w:ascii="宋体" w:hAnsi="宋体" w:cs="宋体" w:hint="eastAsia"/>
                <w:szCs w:val="21"/>
                <w:lang/>
              </w:rPr>
              <w:t>项目</w:t>
            </w:r>
            <w:r>
              <w:rPr>
                <w:rFonts w:ascii="宋体" w:hAnsi="宋体" w:cs="宋体" w:hint="eastAsia"/>
                <w:szCs w:val="21"/>
                <w:lang/>
              </w:rPr>
              <w:t xml:space="preserve"> </w:t>
            </w:r>
          </w:p>
        </w:tc>
        <w:tc>
          <w:tcPr>
            <w:tcW w:w="2546" w:type="pct"/>
            <w:tcBorders>
              <w:top w:val="single" w:sz="4" w:space="0" w:color="auto"/>
              <w:left w:val="nil"/>
              <w:bottom w:val="single" w:sz="4" w:space="0" w:color="auto"/>
              <w:right w:val="single" w:sz="4" w:space="0" w:color="auto"/>
            </w:tcBorders>
            <w:vAlign w:val="center"/>
          </w:tcPr>
          <w:p w:rsidR="00000000" w:rsidRDefault="001C46B4">
            <w:pPr>
              <w:widowControl/>
              <w:spacing w:afterAutospacing="1"/>
              <w:jc w:val="center"/>
            </w:pPr>
            <w:r>
              <w:rPr>
                <w:rFonts w:ascii="宋体" w:hAnsi="宋体" w:cs="宋体" w:hint="eastAsia"/>
                <w:szCs w:val="21"/>
                <w:lang/>
              </w:rPr>
              <w:t>计算</w:t>
            </w:r>
            <w:r>
              <w:rPr>
                <w:rFonts w:ascii="宋体" w:hAnsi="宋体" w:cs="宋体" w:hint="eastAsia"/>
                <w:szCs w:val="21"/>
                <w:lang/>
              </w:rPr>
              <w:t xml:space="preserve"> </w:t>
            </w:r>
          </w:p>
        </w:tc>
      </w:tr>
      <w:tr w:rsidR="00000000">
        <w:trPr>
          <w:jc w:val="center"/>
        </w:trPr>
        <w:tc>
          <w:tcPr>
            <w:tcW w:w="4783" w:type="dxa"/>
            <w:tcBorders>
              <w:top w:val="single" w:sz="4" w:space="0" w:color="auto"/>
              <w:left w:val="single" w:sz="4" w:space="0" w:color="auto"/>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纳税调整后所得</w:t>
            </w:r>
            <w:r>
              <w:rPr>
                <w:rFonts w:ascii="宋体" w:hAnsi="宋体" w:cs="宋体" w:hint="eastAsia"/>
                <w:szCs w:val="21"/>
                <w:lang/>
              </w:rPr>
              <w:t xml:space="preserve"> </w:t>
            </w:r>
          </w:p>
        </w:tc>
        <w:tc>
          <w:tcPr>
            <w:tcW w:w="2546" w:type="pct"/>
            <w:tcBorders>
              <w:top w:val="single" w:sz="4" w:space="0" w:color="auto"/>
              <w:left w:val="nil"/>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 xml:space="preserve">1000 </w:t>
            </w:r>
          </w:p>
        </w:tc>
      </w:tr>
      <w:tr w:rsidR="00000000">
        <w:trPr>
          <w:jc w:val="center"/>
        </w:trPr>
        <w:tc>
          <w:tcPr>
            <w:tcW w:w="4783" w:type="dxa"/>
            <w:tcBorders>
              <w:top w:val="single" w:sz="4" w:space="0" w:color="auto"/>
              <w:left w:val="single" w:sz="4" w:space="0" w:color="auto"/>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所得减免</w:t>
            </w:r>
            <w:r>
              <w:rPr>
                <w:rFonts w:ascii="宋体" w:hAnsi="宋体" w:cs="宋体" w:hint="eastAsia"/>
                <w:szCs w:val="21"/>
                <w:lang/>
              </w:rPr>
              <w:t xml:space="preserve"> </w:t>
            </w:r>
          </w:p>
        </w:tc>
        <w:tc>
          <w:tcPr>
            <w:tcW w:w="2546" w:type="pct"/>
            <w:tcBorders>
              <w:top w:val="single" w:sz="4" w:space="0" w:color="auto"/>
              <w:left w:val="nil"/>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100+1200</w:t>
            </w:r>
            <w:r>
              <w:rPr>
                <w:rFonts w:ascii="宋体" w:hAnsi="宋体" w:cs="宋体" w:hint="eastAsia"/>
                <w:szCs w:val="21"/>
                <w:lang/>
              </w:rPr>
              <w:t>×</w:t>
            </w:r>
            <w:r>
              <w:rPr>
                <w:rFonts w:ascii="宋体" w:hAnsi="宋体" w:cs="宋体" w:hint="eastAsia"/>
                <w:szCs w:val="21"/>
                <w:lang/>
              </w:rPr>
              <w:t xml:space="preserve">50%=700 </w:t>
            </w:r>
          </w:p>
        </w:tc>
      </w:tr>
      <w:tr w:rsidR="00000000">
        <w:trPr>
          <w:jc w:val="center"/>
        </w:trPr>
        <w:tc>
          <w:tcPr>
            <w:tcW w:w="4783" w:type="dxa"/>
            <w:tcBorders>
              <w:top w:val="single" w:sz="4" w:space="0" w:color="auto"/>
              <w:left w:val="single" w:sz="4" w:space="0" w:color="auto"/>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弥补以前年度亏损</w:t>
            </w:r>
            <w:r>
              <w:rPr>
                <w:rFonts w:ascii="宋体" w:hAnsi="宋体" w:cs="宋体" w:hint="eastAsia"/>
                <w:szCs w:val="21"/>
                <w:lang/>
              </w:rPr>
              <w:t xml:space="preserve"> </w:t>
            </w:r>
          </w:p>
        </w:tc>
        <w:tc>
          <w:tcPr>
            <w:tcW w:w="2546" w:type="pct"/>
            <w:tcBorders>
              <w:top w:val="single" w:sz="4" w:space="0" w:color="auto"/>
              <w:left w:val="nil"/>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 xml:space="preserve">200 </w:t>
            </w:r>
          </w:p>
        </w:tc>
      </w:tr>
      <w:tr w:rsidR="00000000">
        <w:trPr>
          <w:jc w:val="center"/>
        </w:trPr>
        <w:tc>
          <w:tcPr>
            <w:tcW w:w="4783" w:type="dxa"/>
            <w:tcBorders>
              <w:top w:val="single" w:sz="4" w:space="0" w:color="auto"/>
              <w:left w:val="single" w:sz="4" w:space="0" w:color="auto"/>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应纳税所得额</w:t>
            </w:r>
            <w:r>
              <w:rPr>
                <w:rFonts w:ascii="宋体" w:hAnsi="宋体" w:cs="宋体" w:hint="eastAsia"/>
                <w:szCs w:val="21"/>
                <w:lang/>
              </w:rPr>
              <w:t xml:space="preserve"> </w:t>
            </w:r>
          </w:p>
        </w:tc>
        <w:tc>
          <w:tcPr>
            <w:tcW w:w="2546" w:type="pct"/>
            <w:tcBorders>
              <w:top w:val="single" w:sz="4" w:space="0" w:color="auto"/>
              <w:left w:val="nil"/>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1000-700</w:t>
            </w:r>
            <w:r>
              <w:rPr>
                <w:rFonts w:ascii="宋体" w:hAnsi="宋体" w:cs="宋体" w:hint="eastAsia"/>
                <w:szCs w:val="21"/>
                <w:lang/>
              </w:rPr>
              <w:t xml:space="preserve">-200=100 </w:t>
            </w:r>
          </w:p>
        </w:tc>
      </w:tr>
      <w:tr w:rsidR="00000000">
        <w:trPr>
          <w:jc w:val="center"/>
        </w:trPr>
        <w:tc>
          <w:tcPr>
            <w:tcW w:w="4783" w:type="dxa"/>
            <w:tcBorders>
              <w:top w:val="single" w:sz="4" w:space="0" w:color="auto"/>
              <w:left w:val="single" w:sz="4" w:space="0" w:color="auto"/>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应纳所得税额</w:t>
            </w:r>
            <w:r>
              <w:rPr>
                <w:rFonts w:ascii="宋体" w:hAnsi="宋体" w:cs="宋体" w:hint="eastAsia"/>
                <w:szCs w:val="21"/>
                <w:lang/>
              </w:rPr>
              <w:t xml:space="preserve"> </w:t>
            </w:r>
          </w:p>
        </w:tc>
        <w:tc>
          <w:tcPr>
            <w:tcW w:w="2546" w:type="pct"/>
            <w:tcBorders>
              <w:top w:val="single" w:sz="4" w:space="0" w:color="auto"/>
              <w:left w:val="nil"/>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100</w:t>
            </w:r>
            <w:r>
              <w:rPr>
                <w:rFonts w:ascii="宋体" w:hAnsi="宋体" w:cs="宋体" w:hint="eastAsia"/>
                <w:szCs w:val="21"/>
                <w:lang/>
              </w:rPr>
              <w:t>×</w:t>
            </w:r>
            <w:r>
              <w:rPr>
                <w:rFonts w:ascii="宋体" w:hAnsi="宋体" w:cs="宋体" w:hint="eastAsia"/>
                <w:szCs w:val="21"/>
                <w:lang/>
              </w:rPr>
              <w:t xml:space="preserve">25%=25 </w:t>
            </w:r>
          </w:p>
        </w:tc>
      </w:tr>
      <w:tr w:rsidR="00000000">
        <w:trPr>
          <w:jc w:val="center"/>
        </w:trPr>
        <w:tc>
          <w:tcPr>
            <w:tcW w:w="4783" w:type="dxa"/>
            <w:tcBorders>
              <w:top w:val="single" w:sz="4" w:space="0" w:color="auto"/>
              <w:left w:val="single" w:sz="4" w:space="0" w:color="auto"/>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小型微利企业所得税优惠政策减免税额</w:t>
            </w:r>
            <w:r>
              <w:rPr>
                <w:rFonts w:ascii="宋体" w:hAnsi="宋体" w:cs="宋体" w:hint="eastAsia"/>
                <w:szCs w:val="21"/>
                <w:lang/>
              </w:rPr>
              <w:t xml:space="preserve"> </w:t>
            </w:r>
          </w:p>
        </w:tc>
        <w:tc>
          <w:tcPr>
            <w:tcW w:w="2546" w:type="pct"/>
            <w:tcBorders>
              <w:top w:val="single" w:sz="4" w:space="0" w:color="auto"/>
              <w:left w:val="nil"/>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100</w:t>
            </w:r>
            <w:r>
              <w:rPr>
                <w:rFonts w:ascii="宋体" w:hAnsi="宋体" w:cs="宋体" w:hint="eastAsia"/>
                <w:szCs w:val="21"/>
                <w:lang/>
              </w:rPr>
              <w:t>×（</w:t>
            </w:r>
            <w:r>
              <w:rPr>
                <w:rFonts w:ascii="宋体" w:hAnsi="宋体" w:cs="宋体" w:hint="eastAsia"/>
                <w:szCs w:val="21"/>
                <w:lang/>
              </w:rPr>
              <w:t>25%-12.5%</w:t>
            </w:r>
            <w:r>
              <w:rPr>
                <w:rFonts w:ascii="宋体" w:hAnsi="宋体" w:cs="宋体" w:hint="eastAsia"/>
                <w:szCs w:val="21"/>
                <w:lang/>
              </w:rPr>
              <w:t>×</w:t>
            </w:r>
            <w:r>
              <w:rPr>
                <w:rFonts w:ascii="宋体" w:hAnsi="宋体" w:cs="宋体" w:hint="eastAsia"/>
                <w:szCs w:val="21"/>
                <w:lang/>
              </w:rPr>
              <w:t>20%</w:t>
            </w:r>
            <w:r>
              <w:rPr>
                <w:rFonts w:ascii="宋体" w:hAnsi="宋体" w:cs="宋体" w:hint="eastAsia"/>
                <w:szCs w:val="21"/>
                <w:lang/>
              </w:rPr>
              <w:t>）</w:t>
            </w:r>
            <w:r>
              <w:rPr>
                <w:rFonts w:ascii="宋体" w:hAnsi="宋体" w:cs="宋体" w:hint="eastAsia"/>
                <w:szCs w:val="21"/>
                <w:lang/>
              </w:rPr>
              <w:t xml:space="preserve">=22.5 </w:t>
            </w:r>
          </w:p>
        </w:tc>
      </w:tr>
      <w:tr w:rsidR="00000000">
        <w:trPr>
          <w:jc w:val="center"/>
        </w:trPr>
        <w:tc>
          <w:tcPr>
            <w:tcW w:w="4783" w:type="dxa"/>
            <w:tcBorders>
              <w:top w:val="single" w:sz="4" w:space="0" w:color="auto"/>
              <w:left w:val="single" w:sz="4" w:space="0" w:color="auto"/>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叠加享受减免优惠金额</w:t>
            </w:r>
            <w:r>
              <w:rPr>
                <w:rFonts w:ascii="宋体" w:hAnsi="宋体" w:cs="宋体" w:hint="eastAsia"/>
                <w:szCs w:val="21"/>
                <w:lang/>
              </w:rPr>
              <w:t xml:space="preserve"> </w:t>
            </w:r>
          </w:p>
        </w:tc>
        <w:tc>
          <w:tcPr>
            <w:tcW w:w="2546" w:type="pct"/>
            <w:tcBorders>
              <w:top w:val="single" w:sz="4" w:space="0" w:color="auto"/>
              <w:left w:val="nil"/>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 xml:space="preserve">A=22.5 </w:t>
            </w:r>
          </w:p>
          <w:p w:rsidR="00000000" w:rsidRDefault="001C46B4">
            <w:pPr>
              <w:widowControl/>
              <w:spacing w:afterAutospacing="1"/>
              <w:jc w:val="left"/>
            </w:pPr>
            <w:r>
              <w:rPr>
                <w:rFonts w:ascii="宋体" w:hAnsi="宋体" w:cs="宋体" w:hint="eastAsia"/>
                <w:szCs w:val="21"/>
                <w:lang/>
              </w:rPr>
              <w:t>B=22.5</w:t>
            </w:r>
            <w:r>
              <w:rPr>
                <w:rFonts w:ascii="宋体" w:hAnsi="宋体" w:cs="宋体" w:hint="eastAsia"/>
                <w:szCs w:val="21"/>
                <w:lang/>
              </w:rPr>
              <w:t>×</w:t>
            </w:r>
            <w:r>
              <w:rPr>
                <w:rFonts w:ascii="宋体" w:hAnsi="宋体" w:cs="宋体" w:hint="eastAsia"/>
                <w:szCs w:val="21"/>
                <w:lang/>
              </w:rPr>
              <w:t>[</w:t>
            </w:r>
            <w:r>
              <w:rPr>
                <w:rFonts w:ascii="宋体" w:hAnsi="宋体" w:cs="宋体" w:hint="eastAsia"/>
                <w:szCs w:val="21"/>
                <w:lang/>
              </w:rPr>
              <w:t>（</w:t>
            </w:r>
            <w:r>
              <w:rPr>
                <w:rFonts w:ascii="宋体" w:hAnsi="宋体" w:cs="宋体" w:hint="eastAsia"/>
                <w:szCs w:val="21"/>
                <w:lang/>
              </w:rPr>
              <w:t>1200</w:t>
            </w:r>
            <w:r>
              <w:rPr>
                <w:rFonts w:ascii="宋体" w:hAnsi="宋体" w:cs="宋体" w:hint="eastAsia"/>
                <w:szCs w:val="21"/>
                <w:lang/>
              </w:rPr>
              <w:t>×</w:t>
            </w:r>
            <w:r>
              <w:rPr>
                <w:rFonts w:ascii="宋体" w:hAnsi="宋体" w:cs="宋体" w:hint="eastAsia"/>
                <w:szCs w:val="21"/>
                <w:lang/>
              </w:rPr>
              <w:t>50%</w:t>
            </w:r>
            <w:r>
              <w:rPr>
                <w:rFonts w:ascii="宋体" w:hAnsi="宋体" w:cs="宋体" w:hint="eastAsia"/>
                <w:szCs w:val="21"/>
                <w:lang/>
              </w:rPr>
              <w:t>）÷（</w:t>
            </w:r>
            <w:r>
              <w:rPr>
                <w:rFonts w:ascii="宋体" w:hAnsi="宋体" w:cs="宋体" w:hint="eastAsia"/>
                <w:szCs w:val="21"/>
                <w:lang/>
              </w:rPr>
              <w:t>1000-700</w:t>
            </w:r>
            <w:r>
              <w:rPr>
                <w:rFonts w:ascii="宋体" w:hAnsi="宋体" w:cs="宋体" w:hint="eastAsia"/>
                <w:szCs w:val="21"/>
                <w:lang/>
              </w:rPr>
              <w:t>）</w:t>
            </w:r>
            <w:r>
              <w:rPr>
                <w:rFonts w:ascii="宋体" w:hAnsi="宋体" w:cs="宋体" w:hint="eastAsia"/>
                <w:szCs w:val="21"/>
                <w:lang/>
              </w:rPr>
              <w:t xml:space="preserve">]=45 </w:t>
            </w:r>
          </w:p>
          <w:p w:rsidR="00000000" w:rsidRDefault="001C46B4">
            <w:pPr>
              <w:widowControl/>
              <w:spacing w:afterAutospacing="1"/>
              <w:jc w:val="left"/>
            </w:pPr>
            <w:r>
              <w:rPr>
                <w:rFonts w:ascii="宋体" w:hAnsi="宋体" w:cs="宋体" w:hint="eastAsia"/>
                <w:szCs w:val="21"/>
                <w:lang/>
              </w:rPr>
              <w:t>A</w:t>
            </w:r>
            <w:r>
              <w:rPr>
                <w:rFonts w:ascii="宋体" w:hAnsi="宋体" w:cs="宋体" w:hint="eastAsia"/>
                <w:szCs w:val="21"/>
                <w:lang/>
              </w:rPr>
              <w:t>和</w:t>
            </w:r>
            <w:r>
              <w:rPr>
                <w:rFonts w:ascii="宋体" w:hAnsi="宋体" w:cs="宋体" w:hint="eastAsia"/>
                <w:szCs w:val="21"/>
                <w:lang/>
              </w:rPr>
              <w:t>B</w:t>
            </w:r>
            <w:r>
              <w:rPr>
                <w:rFonts w:ascii="宋体" w:hAnsi="宋体" w:cs="宋体" w:hint="eastAsia"/>
                <w:szCs w:val="21"/>
                <w:lang/>
              </w:rPr>
              <w:t>的孰小值</w:t>
            </w:r>
            <w:r>
              <w:rPr>
                <w:rFonts w:ascii="宋体" w:hAnsi="宋体" w:cs="宋体" w:hint="eastAsia"/>
                <w:szCs w:val="21"/>
                <w:lang/>
              </w:rPr>
              <w:t xml:space="preserve">=22.5 </w:t>
            </w:r>
          </w:p>
        </w:tc>
      </w:tr>
      <w:tr w:rsidR="00000000">
        <w:trPr>
          <w:jc w:val="center"/>
        </w:trPr>
        <w:tc>
          <w:tcPr>
            <w:tcW w:w="4783" w:type="dxa"/>
            <w:tcBorders>
              <w:top w:val="single" w:sz="4" w:space="0" w:color="auto"/>
              <w:left w:val="single" w:sz="4" w:space="0" w:color="auto"/>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应纳税额</w:t>
            </w:r>
            <w:r>
              <w:rPr>
                <w:rFonts w:ascii="宋体" w:hAnsi="宋体" w:cs="宋体" w:hint="eastAsia"/>
                <w:szCs w:val="21"/>
                <w:lang/>
              </w:rPr>
              <w:t xml:space="preserve"> </w:t>
            </w:r>
          </w:p>
        </w:tc>
        <w:tc>
          <w:tcPr>
            <w:tcW w:w="2546" w:type="pct"/>
            <w:tcBorders>
              <w:top w:val="single" w:sz="4" w:space="0" w:color="auto"/>
              <w:left w:val="nil"/>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 xml:space="preserve">25-(22.5-22.5)=25 </w:t>
            </w:r>
          </w:p>
        </w:tc>
      </w:tr>
    </w:tbl>
    <w:p w:rsidR="00000000" w:rsidRDefault="001C46B4">
      <w:pPr>
        <w:pStyle w:val="a8"/>
        <w:widowControl/>
        <w:spacing w:after="225"/>
        <w:ind w:firstLine="420"/>
        <w:jc w:val="both"/>
        <w:rPr>
          <w:rFonts w:ascii="宋体" w:hAnsi="宋体" w:hint="eastAsia"/>
          <w:sz w:val="32"/>
          <w:szCs w:val="32"/>
        </w:rPr>
      </w:pPr>
      <w:r>
        <w:rPr>
          <w:rFonts w:ascii="宋体" w:hAnsi="宋体" w:hint="eastAsia"/>
          <w:sz w:val="32"/>
          <w:szCs w:val="32"/>
        </w:rPr>
        <w:t>【例</w:t>
      </w:r>
      <w:r>
        <w:rPr>
          <w:rFonts w:ascii="宋体" w:hAnsi="宋体" w:hint="eastAsia"/>
          <w:sz w:val="32"/>
          <w:szCs w:val="32"/>
        </w:rPr>
        <w:t>3</w:t>
      </w:r>
      <w:r>
        <w:rPr>
          <w:rFonts w:ascii="宋体" w:hAnsi="宋体" w:hint="eastAsia"/>
          <w:sz w:val="32"/>
          <w:szCs w:val="32"/>
        </w:rPr>
        <w:t>】丙公司从事非国家限制或禁止行业，</w:t>
      </w:r>
      <w:r>
        <w:rPr>
          <w:rFonts w:ascii="宋体" w:hAnsi="宋体" w:hint="eastAsia"/>
          <w:sz w:val="32"/>
          <w:szCs w:val="32"/>
        </w:rPr>
        <w:t>2022</w:t>
      </w:r>
      <w:r>
        <w:rPr>
          <w:rFonts w:ascii="宋体" w:hAnsi="宋体" w:hint="eastAsia"/>
          <w:sz w:val="32"/>
          <w:szCs w:val="32"/>
        </w:rPr>
        <w:t>年度的资产总额、从业人数符合小型微利企业条件，纳税调整后所得</w:t>
      </w:r>
      <w:r>
        <w:rPr>
          <w:rFonts w:ascii="宋体" w:hAnsi="宋体" w:hint="eastAsia"/>
          <w:sz w:val="32"/>
          <w:szCs w:val="32"/>
        </w:rPr>
        <w:t>500</w:t>
      </w:r>
      <w:r>
        <w:rPr>
          <w:rFonts w:ascii="宋体" w:hAnsi="宋体" w:hint="eastAsia"/>
          <w:sz w:val="32"/>
          <w:szCs w:val="32"/>
        </w:rPr>
        <w:t>万元，其中符合所得减半征收条件的花卉养殖项目所得</w:t>
      </w:r>
      <w:r>
        <w:rPr>
          <w:rFonts w:ascii="宋体" w:hAnsi="宋体" w:hint="eastAsia"/>
          <w:sz w:val="32"/>
          <w:szCs w:val="32"/>
        </w:rPr>
        <w:t>1</w:t>
      </w:r>
      <w:r>
        <w:rPr>
          <w:rFonts w:ascii="宋体" w:hAnsi="宋体" w:hint="eastAsia"/>
          <w:sz w:val="32"/>
          <w:szCs w:val="32"/>
        </w:rPr>
        <w:t>50</w:t>
      </w:r>
      <w:r>
        <w:rPr>
          <w:rFonts w:ascii="宋体" w:hAnsi="宋体" w:hint="eastAsia"/>
          <w:sz w:val="32"/>
          <w:szCs w:val="32"/>
        </w:rPr>
        <w:t>万元，符合所得免税条件的林木种植项目所得</w:t>
      </w:r>
      <w:r>
        <w:rPr>
          <w:rFonts w:ascii="宋体" w:hAnsi="宋体" w:hint="eastAsia"/>
          <w:sz w:val="32"/>
          <w:szCs w:val="32"/>
        </w:rPr>
        <w:t>300</w:t>
      </w:r>
      <w:r>
        <w:rPr>
          <w:rFonts w:ascii="宋体" w:hAnsi="宋体" w:hint="eastAsia"/>
          <w:sz w:val="32"/>
          <w:szCs w:val="32"/>
        </w:rPr>
        <w:t>万元。丙公司</w:t>
      </w:r>
      <w:r>
        <w:rPr>
          <w:rFonts w:ascii="宋体" w:hAnsi="宋体" w:hint="eastAsia"/>
          <w:sz w:val="32"/>
          <w:szCs w:val="32"/>
        </w:rPr>
        <w:lastRenderedPageBreak/>
        <w:t>以前年度结转待弥补亏损</w:t>
      </w:r>
      <w:r>
        <w:rPr>
          <w:rFonts w:ascii="宋体" w:hAnsi="宋体" w:hint="eastAsia"/>
          <w:sz w:val="32"/>
          <w:szCs w:val="32"/>
        </w:rPr>
        <w:t>20</w:t>
      </w:r>
      <w:r>
        <w:rPr>
          <w:rFonts w:ascii="宋体" w:hAnsi="宋体" w:hint="eastAsia"/>
          <w:sz w:val="32"/>
          <w:szCs w:val="32"/>
        </w:rPr>
        <w:t>万元，不享受其他减免所得税额的优惠政策。此时，丙公司享受项目所得减半优惠政策、小型微利企业所得税优惠政策时，有</w:t>
      </w:r>
      <w:r>
        <w:rPr>
          <w:rFonts w:ascii="宋体" w:hAnsi="宋体" w:hint="eastAsia"/>
          <w:sz w:val="32"/>
          <w:szCs w:val="32"/>
        </w:rPr>
        <w:t>2</w:t>
      </w:r>
      <w:r>
        <w:rPr>
          <w:rFonts w:ascii="宋体" w:hAnsi="宋体" w:hint="eastAsia"/>
          <w:sz w:val="32"/>
          <w:szCs w:val="32"/>
        </w:rPr>
        <w:t>种处理方式，计算结果如下：</w:t>
      </w:r>
    </w:p>
    <w:tbl>
      <w:tblPr>
        <w:tblW w:w="475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27"/>
        <w:gridCol w:w="2276"/>
        <w:gridCol w:w="2896"/>
      </w:tblGrid>
      <w:tr w:rsidR="00000000">
        <w:trPr>
          <w:jc w:val="center"/>
        </w:trPr>
        <w:tc>
          <w:tcPr>
            <w:tcW w:w="1957" w:type="pct"/>
            <w:tcBorders>
              <w:top w:val="single" w:sz="4" w:space="0" w:color="auto"/>
              <w:left w:val="single" w:sz="4" w:space="0" w:color="auto"/>
              <w:bottom w:val="single" w:sz="4" w:space="0" w:color="auto"/>
              <w:right w:val="single" w:sz="4" w:space="0" w:color="auto"/>
            </w:tcBorders>
            <w:vAlign w:val="center"/>
          </w:tcPr>
          <w:p w:rsidR="00000000" w:rsidRDefault="001C46B4">
            <w:pPr>
              <w:widowControl/>
              <w:spacing w:afterAutospacing="1"/>
              <w:jc w:val="center"/>
            </w:pPr>
            <w:r>
              <w:rPr>
                <w:rFonts w:ascii="宋体" w:hAnsi="宋体" w:cs="宋体" w:hint="eastAsia"/>
                <w:szCs w:val="21"/>
                <w:lang/>
              </w:rPr>
              <w:t>项目</w:t>
            </w:r>
            <w:r>
              <w:rPr>
                <w:rFonts w:ascii="宋体" w:hAnsi="宋体" w:cs="宋体" w:hint="eastAsia"/>
                <w:szCs w:val="21"/>
                <w:lang/>
              </w:rPr>
              <w:t xml:space="preserve"> </w:t>
            </w:r>
          </w:p>
        </w:tc>
        <w:tc>
          <w:tcPr>
            <w:tcW w:w="1338" w:type="pct"/>
            <w:tcBorders>
              <w:top w:val="single" w:sz="4" w:space="0" w:color="auto"/>
              <w:left w:val="nil"/>
              <w:bottom w:val="single" w:sz="4" w:space="0" w:color="auto"/>
              <w:right w:val="single" w:sz="4" w:space="0" w:color="auto"/>
            </w:tcBorders>
            <w:vAlign w:val="center"/>
          </w:tcPr>
          <w:p w:rsidR="00000000" w:rsidRDefault="001C46B4">
            <w:pPr>
              <w:widowControl/>
              <w:spacing w:afterAutospacing="1"/>
              <w:jc w:val="center"/>
            </w:pPr>
            <w:r>
              <w:rPr>
                <w:rFonts w:ascii="宋体" w:hAnsi="宋体" w:cs="宋体" w:hint="eastAsia"/>
                <w:szCs w:val="21"/>
                <w:lang/>
              </w:rPr>
              <w:t>享受小型微利企业所得税优惠政策，但不享受项目所得减半优惠政策</w:t>
            </w:r>
            <w:r>
              <w:rPr>
                <w:rFonts w:ascii="宋体" w:hAnsi="宋体" w:cs="宋体" w:hint="eastAsia"/>
                <w:szCs w:val="21"/>
                <w:lang/>
              </w:rPr>
              <w:t xml:space="preserve"> </w:t>
            </w:r>
          </w:p>
        </w:tc>
        <w:tc>
          <w:tcPr>
            <w:tcW w:w="1703" w:type="pct"/>
            <w:tcBorders>
              <w:top w:val="single" w:sz="4" w:space="0" w:color="auto"/>
              <w:left w:val="nil"/>
              <w:bottom w:val="single" w:sz="4" w:space="0" w:color="auto"/>
              <w:right w:val="single" w:sz="4" w:space="0" w:color="auto"/>
            </w:tcBorders>
            <w:vAlign w:val="center"/>
          </w:tcPr>
          <w:p w:rsidR="00000000" w:rsidRDefault="001C46B4">
            <w:pPr>
              <w:widowControl/>
              <w:spacing w:afterAutospacing="1"/>
              <w:jc w:val="center"/>
            </w:pPr>
            <w:r>
              <w:rPr>
                <w:rFonts w:ascii="宋体" w:hAnsi="宋体" w:cs="宋体" w:hint="eastAsia"/>
                <w:szCs w:val="21"/>
                <w:lang/>
              </w:rPr>
              <w:t>先选择享受项目所得减半优惠政策，再享受小型微利企业所得税优惠政策，并对叠加部分进行调整</w:t>
            </w:r>
            <w:r>
              <w:rPr>
                <w:rFonts w:ascii="宋体" w:hAnsi="宋体" w:cs="宋体" w:hint="eastAsia"/>
                <w:szCs w:val="21"/>
                <w:lang/>
              </w:rPr>
              <w:t xml:space="preserve"> </w:t>
            </w:r>
          </w:p>
        </w:tc>
      </w:tr>
      <w:tr w:rsidR="00000000">
        <w:trPr>
          <w:jc w:val="center"/>
        </w:trPr>
        <w:tc>
          <w:tcPr>
            <w:tcW w:w="1957" w:type="pct"/>
            <w:tcBorders>
              <w:top w:val="single" w:sz="4" w:space="0" w:color="auto"/>
              <w:left w:val="single" w:sz="4" w:space="0" w:color="auto"/>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纳税调整后所得</w:t>
            </w:r>
            <w:r>
              <w:rPr>
                <w:rFonts w:ascii="宋体" w:hAnsi="宋体" w:cs="宋体" w:hint="eastAsia"/>
                <w:szCs w:val="21"/>
                <w:lang/>
              </w:rPr>
              <w:t xml:space="preserve"> </w:t>
            </w:r>
          </w:p>
        </w:tc>
        <w:tc>
          <w:tcPr>
            <w:tcW w:w="1338" w:type="pct"/>
            <w:tcBorders>
              <w:top w:val="single" w:sz="4" w:space="0" w:color="auto"/>
              <w:left w:val="nil"/>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 xml:space="preserve">500 </w:t>
            </w:r>
          </w:p>
        </w:tc>
        <w:tc>
          <w:tcPr>
            <w:tcW w:w="1703" w:type="pct"/>
            <w:tcBorders>
              <w:top w:val="single" w:sz="4" w:space="0" w:color="auto"/>
              <w:left w:val="nil"/>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 xml:space="preserve">500 </w:t>
            </w:r>
          </w:p>
        </w:tc>
      </w:tr>
      <w:tr w:rsidR="00000000">
        <w:trPr>
          <w:jc w:val="center"/>
        </w:trPr>
        <w:tc>
          <w:tcPr>
            <w:tcW w:w="1957" w:type="pct"/>
            <w:tcBorders>
              <w:top w:val="single" w:sz="4" w:space="0" w:color="auto"/>
              <w:left w:val="single" w:sz="4" w:space="0" w:color="auto"/>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所得减免</w:t>
            </w:r>
            <w:r>
              <w:rPr>
                <w:rFonts w:ascii="宋体" w:hAnsi="宋体" w:cs="宋体" w:hint="eastAsia"/>
                <w:szCs w:val="21"/>
                <w:lang/>
              </w:rPr>
              <w:t xml:space="preserve"> </w:t>
            </w:r>
          </w:p>
        </w:tc>
        <w:tc>
          <w:tcPr>
            <w:tcW w:w="1338" w:type="pct"/>
            <w:tcBorders>
              <w:top w:val="single" w:sz="4" w:space="0" w:color="auto"/>
              <w:left w:val="nil"/>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 xml:space="preserve">300 </w:t>
            </w:r>
          </w:p>
        </w:tc>
        <w:tc>
          <w:tcPr>
            <w:tcW w:w="1703" w:type="pct"/>
            <w:tcBorders>
              <w:top w:val="single" w:sz="4" w:space="0" w:color="auto"/>
              <w:left w:val="nil"/>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300+150</w:t>
            </w:r>
            <w:r>
              <w:rPr>
                <w:rFonts w:ascii="宋体" w:hAnsi="宋体" w:cs="宋体" w:hint="eastAsia"/>
                <w:szCs w:val="21"/>
                <w:lang/>
              </w:rPr>
              <w:t>×</w:t>
            </w:r>
            <w:r>
              <w:rPr>
                <w:rFonts w:ascii="宋体" w:hAnsi="宋体" w:cs="宋体" w:hint="eastAsia"/>
                <w:szCs w:val="21"/>
                <w:lang/>
              </w:rPr>
              <w:t xml:space="preserve">50%=375 </w:t>
            </w:r>
          </w:p>
        </w:tc>
      </w:tr>
      <w:tr w:rsidR="00000000">
        <w:trPr>
          <w:jc w:val="center"/>
        </w:trPr>
        <w:tc>
          <w:tcPr>
            <w:tcW w:w="1957" w:type="pct"/>
            <w:tcBorders>
              <w:top w:val="single" w:sz="4" w:space="0" w:color="auto"/>
              <w:left w:val="single" w:sz="4" w:space="0" w:color="auto"/>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弥补以前年度亏损</w:t>
            </w:r>
            <w:r>
              <w:rPr>
                <w:rFonts w:ascii="宋体" w:hAnsi="宋体" w:cs="宋体" w:hint="eastAsia"/>
                <w:szCs w:val="21"/>
                <w:lang/>
              </w:rPr>
              <w:t xml:space="preserve"> </w:t>
            </w:r>
          </w:p>
        </w:tc>
        <w:tc>
          <w:tcPr>
            <w:tcW w:w="1338" w:type="pct"/>
            <w:tcBorders>
              <w:top w:val="single" w:sz="4" w:space="0" w:color="auto"/>
              <w:left w:val="nil"/>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2</w:t>
            </w:r>
            <w:r>
              <w:rPr>
                <w:rFonts w:ascii="宋体" w:hAnsi="宋体" w:cs="宋体" w:hint="eastAsia"/>
                <w:szCs w:val="21"/>
                <w:lang/>
              </w:rPr>
              <w:t xml:space="preserve">0 </w:t>
            </w:r>
          </w:p>
        </w:tc>
        <w:tc>
          <w:tcPr>
            <w:tcW w:w="1703" w:type="pct"/>
            <w:tcBorders>
              <w:top w:val="single" w:sz="4" w:space="0" w:color="auto"/>
              <w:left w:val="nil"/>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 xml:space="preserve">20 </w:t>
            </w:r>
          </w:p>
        </w:tc>
      </w:tr>
      <w:tr w:rsidR="00000000">
        <w:trPr>
          <w:jc w:val="center"/>
        </w:trPr>
        <w:tc>
          <w:tcPr>
            <w:tcW w:w="1957" w:type="pct"/>
            <w:tcBorders>
              <w:top w:val="single" w:sz="4" w:space="0" w:color="auto"/>
              <w:left w:val="single" w:sz="4" w:space="0" w:color="auto"/>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应纳税所得额</w:t>
            </w:r>
            <w:r>
              <w:rPr>
                <w:rFonts w:ascii="宋体" w:hAnsi="宋体" w:cs="宋体" w:hint="eastAsia"/>
                <w:szCs w:val="21"/>
                <w:lang/>
              </w:rPr>
              <w:t xml:space="preserve"> </w:t>
            </w:r>
          </w:p>
        </w:tc>
        <w:tc>
          <w:tcPr>
            <w:tcW w:w="1338" w:type="pct"/>
            <w:tcBorders>
              <w:top w:val="single" w:sz="4" w:space="0" w:color="auto"/>
              <w:left w:val="nil"/>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 xml:space="preserve">500-300-20=180 </w:t>
            </w:r>
          </w:p>
        </w:tc>
        <w:tc>
          <w:tcPr>
            <w:tcW w:w="1703" w:type="pct"/>
            <w:tcBorders>
              <w:top w:val="single" w:sz="4" w:space="0" w:color="auto"/>
              <w:left w:val="nil"/>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 xml:space="preserve">500-375-20=105 </w:t>
            </w:r>
          </w:p>
        </w:tc>
      </w:tr>
      <w:tr w:rsidR="00000000">
        <w:trPr>
          <w:jc w:val="center"/>
        </w:trPr>
        <w:tc>
          <w:tcPr>
            <w:tcW w:w="1957" w:type="pct"/>
            <w:tcBorders>
              <w:top w:val="single" w:sz="4" w:space="0" w:color="auto"/>
              <w:left w:val="single" w:sz="4" w:space="0" w:color="auto"/>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应纳所得税额</w:t>
            </w:r>
            <w:r>
              <w:rPr>
                <w:rFonts w:ascii="宋体" w:hAnsi="宋体" w:cs="宋体" w:hint="eastAsia"/>
                <w:szCs w:val="21"/>
                <w:lang/>
              </w:rPr>
              <w:t xml:space="preserve"> </w:t>
            </w:r>
          </w:p>
        </w:tc>
        <w:tc>
          <w:tcPr>
            <w:tcW w:w="1338" w:type="pct"/>
            <w:tcBorders>
              <w:top w:val="single" w:sz="4" w:space="0" w:color="auto"/>
              <w:left w:val="nil"/>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180</w:t>
            </w:r>
            <w:r>
              <w:rPr>
                <w:rFonts w:ascii="宋体" w:hAnsi="宋体" w:cs="宋体" w:hint="eastAsia"/>
                <w:szCs w:val="21"/>
                <w:lang/>
              </w:rPr>
              <w:t>×</w:t>
            </w:r>
            <w:r>
              <w:rPr>
                <w:rFonts w:ascii="宋体" w:hAnsi="宋体" w:cs="宋体" w:hint="eastAsia"/>
                <w:szCs w:val="21"/>
                <w:lang/>
              </w:rPr>
              <w:t xml:space="preserve">25%=45 </w:t>
            </w:r>
          </w:p>
        </w:tc>
        <w:tc>
          <w:tcPr>
            <w:tcW w:w="1703" w:type="pct"/>
            <w:tcBorders>
              <w:top w:val="single" w:sz="4" w:space="0" w:color="auto"/>
              <w:left w:val="nil"/>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105</w:t>
            </w:r>
            <w:r>
              <w:rPr>
                <w:rFonts w:ascii="宋体" w:hAnsi="宋体" w:cs="宋体" w:hint="eastAsia"/>
                <w:szCs w:val="21"/>
                <w:lang/>
              </w:rPr>
              <w:t>×</w:t>
            </w:r>
            <w:r>
              <w:rPr>
                <w:rFonts w:ascii="宋体" w:hAnsi="宋体" w:cs="宋体" w:hint="eastAsia"/>
                <w:szCs w:val="21"/>
                <w:lang/>
              </w:rPr>
              <w:t xml:space="preserve">25%=26.25 </w:t>
            </w:r>
          </w:p>
        </w:tc>
      </w:tr>
      <w:tr w:rsidR="00000000">
        <w:trPr>
          <w:jc w:val="center"/>
        </w:trPr>
        <w:tc>
          <w:tcPr>
            <w:tcW w:w="1957" w:type="pct"/>
            <w:tcBorders>
              <w:top w:val="single" w:sz="4" w:space="0" w:color="auto"/>
              <w:left w:val="single" w:sz="4" w:space="0" w:color="auto"/>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小型微利企业所得税优惠政策减免税额</w:t>
            </w:r>
            <w:r>
              <w:rPr>
                <w:rFonts w:ascii="宋体" w:hAnsi="宋体" w:cs="宋体" w:hint="eastAsia"/>
                <w:szCs w:val="21"/>
                <w:lang/>
              </w:rPr>
              <w:t xml:space="preserve"> </w:t>
            </w:r>
          </w:p>
        </w:tc>
        <w:tc>
          <w:tcPr>
            <w:tcW w:w="1338" w:type="pct"/>
            <w:tcBorders>
              <w:top w:val="single" w:sz="4" w:space="0" w:color="auto"/>
              <w:left w:val="nil"/>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100</w:t>
            </w:r>
            <w:r>
              <w:rPr>
                <w:rFonts w:ascii="宋体" w:hAnsi="宋体" w:cs="宋体" w:hint="eastAsia"/>
                <w:szCs w:val="21"/>
                <w:lang/>
              </w:rPr>
              <w:t>×（</w:t>
            </w:r>
            <w:r>
              <w:rPr>
                <w:rFonts w:ascii="宋体" w:hAnsi="宋体" w:cs="宋体" w:hint="eastAsia"/>
                <w:szCs w:val="21"/>
                <w:lang/>
              </w:rPr>
              <w:t>25%-12.5%</w:t>
            </w:r>
            <w:r>
              <w:rPr>
                <w:rFonts w:ascii="宋体" w:hAnsi="宋体" w:cs="宋体" w:hint="eastAsia"/>
                <w:szCs w:val="21"/>
                <w:lang/>
              </w:rPr>
              <w:t>×</w:t>
            </w:r>
            <w:r>
              <w:rPr>
                <w:rFonts w:ascii="宋体" w:hAnsi="宋体" w:cs="宋体" w:hint="eastAsia"/>
                <w:szCs w:val="21"/>
                <w:lang/>
              </w:rPr>
              <w:t>20%</w:t>
            </w:r>
            <w:r>
              <w:rPr>
                <w:rFonts w:ascii="宋体" w:hAnsi="宋体" w:cs="宋体" w:hint="eastAsia"/>
                <w:szCs w:val="21"/>
                <w:lang/>
              </w:rPr>
              <w:t>）</w:t>
            </w:r>
            <w:r>
              <w:rPr>
                <w:rFonts w:ascii="宋体" w:hAnsi="宋体" w:cs="宋体" w:hint="eastAsia"/>
                <w:szCs w:val="21"/>
                <w:lang/>
              </w:rPr>
              <w:t>+</w:t>
            </w:r>
            <w:r>
              <w:rPr>
                <w:rFonts w:ascii="宋体" w:hAnsi="宋体" w:cs="宋体" w:hint="eastAsia"/>
                <w:szCs w:val="21"/>
                <w:lang/>
              </w:rPr>
              <w:t>（</w:t>
            </w:r>
            <w:r>
              <w:rPr>
                <w:rFonts w:ascii="宋体" w:hAnsi="宋体" w:cs="宋体" w:hint="eastAsia"/>
                <w:szCs w:val="21"/>
                <w:lang/>
              </w:rPr>
              <w:t>180-100</w:t>
            </w:r>
            <w:r>
              <w:rPr>
                <w:rFonts w:ascii="宋体" w:hAnsi="宋体" w:cs="宋体" w:hint="eastAsia"/>
                <w:szCs w:val="21"/>
                <w:lang/>
              </w:rPr>
              <w:t>）×（</w:t>
            </w:r>
            <w:r>
              <w:rPr>
                <w:rFonts w:ascii="宋体" w:hAnsi="宋体" w:cs="宋体" w:hint="eastAsia"/>
                <w:szCs w:val="21"/>
                <w:lang/>
              </w:rPr>
              <w:t>25%-50%</w:t>
            </w:r>
            <w:r>
              <w:rPr>
                <w:rFonts w:ascii="宋体" w:hAnsi="宋体" w:cs="宋体" w:hint="eastAsia"/>
                <w:szCs w:val="21"/>
                <w:lang/>
              </w:rPr>
              <w:t>×</w:t>
            </w:r>
            <w:r>
              <w:rPr>
                <w:rFonts w:ascii="宋体" w:hAnsi="宋体" w:cs="宋体" w:hint="eastAsia"/>
                <w:szCs w:val="21"/>
                <w:lang/>
              </w:rPr>
              <w:t>20%</w:t>
            </w:r>
            <w:r>
              <w:rPr>
                <w:rFonts w:ascii="宋体" w:hAnsi="宋体" w:cs="宋体" w:hint="eastAsia"/>
                <w:szCs w:val="21"/>
                <w:lang/>
              </w:rPr>
              <w:t>）</w:t>
            </w:r>
            <w:r>
              <w:rPr>
                <w:rFonts w:ascii="宋体" w:hAnsi="宋体" w:cs="宋体" w:hint="eastAsia"/>
                <w:szCs w:val="21"/>
                <w:lang/>
              </w:rPr>
              <w:t xml:space="preserve">=34.5 </w:t>
            </w:r>
          </w:p>
        </w:tc>
        <w:tc>
          <w:tcPr>
            <w:tcW w:w="1703" w:type="pct"/>
            <w:tcBorders>
              <w:top w:val="single" w:sz="4" w:space="0" w:color="auto"/>
              <w:left w:val="nil"/>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100</w:t>
            </w:r>
            <w:r>
              <w:rPr>
                <w:rFonts w:ascii="宋体" w:hAnsi="宋体" w:cs="宋体" w:hint="eastAsia"/>
                <w:szCs w:val="21"/>
                <w:lang/>
              </w:rPr>
              <w:t>×（</w:t>
            </w:r>
            <w:r>
              <w:rPr>
                <w:rFonts w:ascii="宋体" w:hAnsi="宋体" w:cs="宋体" w:hint="eastAsia"/>
                <w:szCs w:val="21"/>
                <w:lang/>
              </w:rPr>
              <w:t>25%-12.5%</w:t>
            </w:r>
            <w:r>
              <w:rPr>
                <w:rFonts w:ascii="宋体" w:hAnsi="宋体" w:cs="宋体" w:hint="eastAsia"/>
                <w:szCs w:val="21"/>
                <w:lang/>
              </w:rPr>
              <w:t>×</w:t>
            </w:r>
            <w:r>
              <w:rPr>
                <w:rFonts w:ascii="宋体" w:hAnsi="宋体" w:cs="宋体" w:hint="eastAsia"/>
                <w:szCs w:val="21"/>
                <w:lang/>
              </w:rPr>
              <w:t>20%</w:t>
            </w:r>
            <w:r>
              <w:rPr>
                <w:rFonts w:ascii="宋体" w:hAnsi="宋体" w:cs="宋体" w:hint="eastAsia"/>
                <w:szCs w:val="21"/>
                <w:lang/>
              </w:rPr>
              <w:t>）</w:t>
            </w:r>
            <w:r>
              <w:rPr>
                <w:rFonts w:ascii="宋体" w:hAnsi="宋体" w:cs="宋体" w:hint="eastAsia"/>
                <w:szCs w:val="21"/>
                <w:lang/>
              </w:rPr>
              <w:t>+</w:t>
            </w:r>
            <w:r>
              <w:rPr>
                <w:rFonts w:ascii="宋体" w:hAnsi="宋体" w:cs="宋体" w:hint="eastAsia"/>
                <w:szCs w:val="21"/>
                <w:lang/>
              </w:rPr>
              <w:t>（</w:t>
            </w:r>
            <w:r>
              <w:rPr>
                <w:rFonts w:ascii="宋体" w:hAnsi="宋体" w:cs="宋体" w:hint="eastAsia"/>
                <w:szCs w:val="21"/>
                <w:lang/>
              </w:rPr>
              <w:t>105-100</w:t>
            </w:r>
            <w:r>
              <w:rPr>
                <w:rFonts w:ascii="宋体" w:hAnsi="宋体" w:cs="宋体" w:hint="eastAsia"/>
                <w:szCs w:val="21"/>
                <w:lang/>
              </w:rPr>
              <w:t>）×（</w:t>
            </w:r>
            <w:r>
              <w:rPr>
                <w:rFonts w:ascii="宋体" w:hAnsi="宋体" w:cs="宋体" w:hint="eastAsia"/>
                <w:szCs w:val="21"/>
                <w:lang/>
              </w:rPr>
              <w:t>25%-50%</w:t>
            </w:r>
            <w:r>
              <w:rPr>
                <w:rFonts w:ascii="宋体" w:hAnsi="宋体" w:cs="宋体" w:hint="eastAsia"/>
                <w:szCs w:val="21"/>
                <w:lang/>
              </w:rPr>
              <w:t>×</w:t>
            </w:r>
            <w:r>
              <w:rPr>
                <w:rFonts w:ascii="宋体" w:hAnsi="宋体" w:cs="宋体" w:hint="eastAsia"/>
                <w:szCs w:val="21"/>
                <w:lang/>
              </w:rPr>
              <w:t>20%</w:t>
            </w:r>
            <w:r>
              <w:rPr>
                <w:rFonts w:ascii="宋体" w:hAnsi="宋体" w:cs="宋体" w:hint="eastAsia"/>
                <w:szCs w:val="21"/>
                <w:lang/>
              </w:rPr>
              <w:t>）</w:t>
            </w:r>
            <w:r>
              <w:rPr>
                <w:rFonts w:ascii="宋体" w:hAnsi="宋体" w:cs="宋体" w:hint="eastAsia"/>
                <w:szCs w:val="21"/>
                <w:lang/>
              </w:rPr>
              <w:t xml:space="preserve">=23.25 </w:t>
            </w:r>
          </w:p>
        </w:tc>
      </w:tr>
      <w:tr w:rsidR="00000000">
        <w:trPr>
          <w:jc w:val="center"/>
        </w:trPr>
        <w:tc>
          <w:tcPr>
            <w:tcW w:w="1957" w:type="pct"/>
            <w:tcBorders>
              <w:top w:val="single" w:sz="4" w:space="0" w:color="auto"/>
              <w:left w:val="single" w:sz="4" w:space="0" w:color="auto"/>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叠加享受减免优惠</w:t>
            </w:r>
            <w:r>
              <w:rPr>
                <w:rFonts w:ascii="宋体" w:hAnsi="宋体" w:cs="宋体" w:hint="eastAsia"/>
                <w:szCs w:val="21"/>
                <w:lang/>
              </w:rPr>
              <w:t xml:space="preserve"> </w:t>
            </w:r>
          </w:p>
        </w:tc>
        <w:tc>
          <w:tcPr>
            <w:tcW w:w="1338" w:type="pct"/>
            <w:tcBorders>
              <w:top w:val="single" w:sz="4" w:space="0" w:color="auto"/>
              <w:left w:val="nil"/>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 xml:space="preserve">0 </w:t>
            </w:r>
          </w:p>
        </w:tc>
        <w:tc>
          <w:tcPr>
            <w:tcW w:w="1703" w:type="pct"/>
            <w:tcBorders>
              <w:top w:val="single" w:sz="4" w:space="0" w:color="auto"/>
              <w:left w:val="nil"/>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 xml:space="preserve">A=23.25 </w:t>
            </w:r>
          </w:p>
          <w:p w:rsidR="00000000" w:rsidRDefault="001C46B4">
            <w:pPr>
              <w:widowControl/>
              <w:spacing w:afterAutospacing="1"/>
              <w:jc w:val="left"/>
            </w:pPr>
            <w:r>
              <w:rPr>
                <w:rFonts w:ascii="宋体" w:hAnsi="宋体" w:cs="宋体" w:hint="eastAsia"/>
                <w:szCs w:val="21"/>
                <w:lang/>
              </w:rPr>
              <w:t>B=23.25</w:t>
            </w:r>
            <w:r>
              <w:rPr>
                <w:rFonts w:ascii="宋体" w:hAnsi="宋体" w:cs="宋体" w:hint="eastAsia"/>
                <w:szCs w:val="21"/>
                <w:lang/>
              </w:rPr>
              <w:t>×</w:t>
            </w:r>
            <w:r>
              <w:rPr>
                <w:rFonts w:ascii="宋体" w:hAnsi="宋体" w:cs="宋体" w:hint="eastAsia"/>
                <w:szCs w:val="21"/>
                <w:lang/>
              </w:rPr>
              <w:t>[</w:t>
            </w:r>
            <w:r>
              <w:rPr>
                <w:rFonts w:ascii="宋体" w:hAnsi="宋体" w:cs="宋体" w:hint="eastAsia"/>
                <w:szCs w:val="21"/>
                <w:lang/>
              </w:rPr>
              <w:t>（</w:t>
            </w:r>
            <w:r>
              <w:rPr>
                <w:rFonts w:ascii="宋体" w:hAnsi="宋体" w:cs="宋体" w:hint="eastAsia"/>
                <w:szCs w:val="21"/>
                <w:lang/>
              </w:rPr>
              <w:t>150</w:t>
            </w:r>
            <w:r>
              <w:rPr>
                <w:rFonts w:ascii="宋体" w:hAnsi="宋体" w:cs="宋体" w:hint="eastAsia"/>
                <w:szCs w:val="21"/>
                <w:lang/>
              </w:rPr>
              <w:t>×</w:t>
            </w:r>
            <w:r>
              <w:rPr>
                <w:rFonts w:ascii="宋体" w:hAnsi="宋体" w:cs="宋体" w:hint="eastAsia"/>
                <w:szCs w:val="21"/>
                <w:lang/>
              </w:rPr>
              <w:t>50%</w:t>
            </w:r>
            <w:r>
              <w:rPr>
                <w:rFonts w:ascii="宋体" w:hAnsi="宋体" w:cs="宋体" w:hint="eastAsia"/>
                <w:szCs w:val="21"/>
                <w:lang/>
              </w:rPr>
              <w:t>）÷（</w:t>
            </w:r>
            <w:r>
              <w:rPr>
                <w:rFonts w:ascii="宋体" w:hAnsi="宋体" w:cs="宋体" w:hint="eastAsia"/>
                <w:szCs w:val="21"/>
                <w:lang/>
              </w:rPr>
              <w:t xml:space="preserve">500- </w:t>
            </w:r>
          </w:p>
          <w:p w:rsidR="00000000" w:rsidRDefault="001C46B4">
            <w:pPr>
              <w:widowControl/>
              <w:spacing w:afterAutospacing="1"/>
              <w:jc w:val="left"/>
            </w:pPr>
            <w:r>
              <w:rPr>
                <w:rFonts w:ascii="宋体" w:hAnsi="宋体" w:cs="宋体" w:hint="eastAsia"/>
                <w:szCs w:val="21"/>
                <w:lang/>
              </w:rPr>
              <w:t>37</w:t>
            </w:r>
            <w:r>
              <w:rPr>
                <w:rFonts w:ascii="宋体" w:hAnsi="宋体" w:cs="宋体" w:hint="eastAsia"/>
                <w:szCs w:val="21"/>
                <w:lang/>
              </w:rPr>
              <w:t>5</w:t>
            </w:r>
            <w:r>
              <w:rPr>
                <w:rFonts w:ascii="宋体" w:hAnsi="宋体" w:cs="宋体" w:hint="eastAsia"/>
                <w:szCs w:val="21"/>
                <w:lang/>
              </w:rPr>
              <w:t>）</w:t>
            </w:r>
            <w:r>
              <w:rPr>
                <w:rFonts w:ascii="宋体" w:hAnsi="宋体" w:cs="宋体" w:hint="eastAsia"/>
                <w:szCs w:val="21"/>
                <w:lang/>
              </w:rPr>
              <w:t xml:space="preserve">]=13.95 </w:t>
            </w:r>
          </w:p>
          <w:p w:rsidR="00000000" w:rsidRDefault="001C46B4">
            <w:pPr>
              <w:widowControl/>
              <w:spacing w:afterAutospacing="1"/>
              <w:jc w:val="left"/>
            </w:pPr>
            <w:r>
              <w:rPr>
                <w:rFonts w:ascii="宋体" w:hAnsi="宋体" w:cs="宋体" w:hint="eastAsia"/>
                <w:szCs w:val="21"/>
                <w:lang/>
              </w:rPr>
              <w:t>A</w:t>
            </w:r>
            <w:r>
              <w:rPr>
                <w:rFonts w:ascii="宋体" w:hAnsi="宋体" w:cs="宋体" w:hint="eastAsia"/>
                <w:szCs w:val="21"/>
                <w:lang/>
              </w:rPr>
              <w:t>和</w:t>
            </w:r>
            <w:r>
              <w:rPr>
                <w:rFonts w:ascii="宋体" w:hAnsi="宋体" w:cs="宋体" w:hint="eastAsia"/>
                <w:szCs w:val="21"/>
                <w:lang/>
              </w:rPr>
              <w:t>B</w:t>
            </w:r>
            <w:r>
              <w:rPr>
                <w:rFonts w:ascii="宋体" w:hAnsi="宋体" w:cs="宋体" w:hint="eastAsia"/>
                <w:szCs w:val="21"/>
                <w:lang/>
              </w:rPr>
              <w:t>的孰小值</w:t>
            </w:r>
            <w:r>
              <w:rPr>
                <w:rFonts w:ascii="宋体" w:hAnsi="宋体" w:cs="宋体" w:hint="eastAsia"/>
                <w:szCs w:val="21"/>
                <w:lang/>
              </w:rPr>
              <w:t xml:space="preserve">=13.95 </w:t>
            </w:r>
          </w:p>
        </w:tc>
      </w:tr>
      <w:tr w:rsidR="00000000">
        <w:trPr>
          <w:jc w:val="center"/>
        </w:trPr>
        <w:tc>
          <w:tcPr>
            <w:tcW w:w="1957" w:type="pct"/>
            <w:tcBorders>
              <w:top w:val="single" w:sz="4" w:space="0" w:color="auto"/>
              <w:left w:val="single" w:sz="4" w:space="0" w:color="auto"/>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应纳税额</w:t>
            </w:r>
            <w:r>
              <w:rPr>
                <w:rFonts w:ascii="宋体" w:hAnsi="宋体" w:cs="宋体" w:hint="eastAsia"/>
                <w:szCs w:val="21"/>
                <w:lang/>
              </w:rPr>
              <w:t xml:space="preserve"> </w:t>
            </w:r>
          </w:p>
        </w:tc>
        <w:tc>
          <w:tcPr>
            <w:tcW w:w="1338" w:type="pct"/>
            <w:tcBorders>
              <w:top w:val="single" w:sz="4" w:space="0" w:color="auto"/>
              <w:left w:val="nil"/>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 xml:space="preserve">45-34.5=10.5 </w:t>
            </w:r>
          </w:p>
        </w:tc>
        <w:tc>
          <w:tcPr>
            <w:tcW w:w="1703" w:type="pct"/>
            <w:tcBorders>
              <w:top w:val="single" w:sz="4" w:space="0" w:color="auto"/>
              <w:left w:val="nil"/>
              <w:bottom w:val="single" w:sz="4" w:space="0" w:color="auto"/>
              <w:right w:val="single" w:sz="4" w:space="0" w:color="auto"/>
            </w:tcBorders>
            <w:vAlign w:val="center"/>
          </w:tcPr>
          <w:p w:rsidR="00000000" w:rsidRDefault="001C46B4">
            <w:pPr>
              <w:widowControl/>
              <w:spacing w:afterAutospacing="1"/>
              <w:jc w:val="left"/>
            </w:pPr>
            <w:r>
              <w:rPr>
                <w:rFonts w:ascii="宋体" w:hAnsi="宋体" w:cs="宋体" w:hint="eastAsia"/>
                <w:szCs w:val="21"/>
                <w:lang/>
              </w:rPr>
              <w:t>26.25-</w:t>
            </w:r>
            <w:r>
              <w:rPr>
                <w:rFonts w:ascii="宋体" w:hAnsi="宋体" w:cs="宋体" w:hint="eastAsia"/>
                <w:szCs w:val="21"/>
                <w:lang/>
              </w:rPr>
              <w:t>（</w:t>
            </w:r>
            <w:r>
              <w:rPr>
                <w:rFonts w:ascii="宋体" w:hAnsi="宋体" w:cs="宋体" w:hint="eastAsia"/>
                <w:szCs w:val="21"/>
                <w:lang/>
              </w:rPr>
              <w:t>23.25-13.95</w:t>
            </w:r>
            <w:r>
              <w:rPr>
                <w:rFonts w:ascii="宋体" w:hAnsi="宋体" w:cs="宋体" w:hint="eastAsia"/>
                <w:szCs w:val="21"/>
                <w:lang/>
              </w:rPr>
              <w:t>）</w:t>
            </w:r>
            <w:r>
              <w:rPr>
                <w:rFonts w:ascii="宋体" w:hAnsi="宋体" w:cs="宋体" w:hint="eastAsia"/>
                <w:szCs w:val="21"/>
                <w:lang/>
              </w:rPr>
              <w:t xml:space="preserve">=16.95 </w:t>
            </w:r>
          </w:p>
        </w:tc>
      </w:tr>
    </w:tbl>
    <w:p w:rsidR="00000000" w:rsidRDefault="001C46B4">
      <w:pPr>
        <w:pStyle w:val="a8"/>
        <w:widowControl/>
        <w:spacing w:after="225"/>
        <w:ind w:firstLine="420"/>
        <w:jc w:val="both"/>
        <w:rPr>
          <w:rFonts w:ascii="宋体" w:hAnsi="宋体" w:hint="eastAsia"/>
          <w:sz w:val="32"/>
          <w:szCs w:val="32"/>
        </w:rPr>
      </w:pPr>
      <w:r>
        <w:rPr>
          <w:rFonts w:ascii="宋体" w:hAnsi="宋体" w:hint="eastAsia"/>
          <w:sz w:val="32"/>
          <w:szCs w:val="32"/>
        </w:rPr>
        <w:t>在例</w:t>
      </w:r>
      <w:r>
        <w:rPr>
          <w:rFonts w:ascii="宋体" w:hAnsi="宋体" w:hint="eastAsia"/>
          <w:sz w:val="32"/>
          <w:szCs w:val="32"/>
        </w:rPr>
        <w:t>1</w:t>
      </w:r>
      <w:r>
        <w:rPr>
          <w:rFonts w:ascii="宋体" w:hAnsi="宋体" w:hint="eastAsia"/>
          <w:sz w:val="32"/>
          <w:szCs w:val="32"/>
        </w:rPr>
        <w:t>、例</w:t>
      </w:r>
      <w:r>
        <w:rPr>
          <w:rFonts w:ascii="宋体" w:hAnsi="宋体" w:hint="eastAsia"/>
          <w:sz w:val="32"/>
          <w:szCs w:val="32"/>
        </w:rPr>
        <w:t>2</w:t>
      </w:r>
      <w:r>
        <w:rPr>
          <w:rFonts w:ascii="宋体" w:hAnsi="宋体" w:hint="eastAsia"/>
          <w:sz w:val="32"/>
          <w:szCs w:val="32"/>
        </w:rPr>
        <w:t>情形下，企业应选择同时享受项目所得减半和小型微利企业优惠政策。在例</w:t>
      </w:r>
      <w:r>
        <w:rPr>
          <w:rFonts w:ascii="宋体" w:hAnsi="宋体" w:hint="eastAsia"/>
          <w:sz w:val="32"/>
          <w:szCs w:val="32"/>
        </w:rPr>
        <w:t>3</w:t>
      </w:r>
      <w:r>
        <w:rPr>
          <w:rFonts w:ascii="宋体" w:hAnsi="宋体" w:hint="eastAsia"/>
          <w:sz w:val="32"/>
          <w:szCs w:val="32"/>
        </w:rPr>
        <w:t>情形下，企业不选择享受项目所得减半优惠政策，只选择享受项目所得免税和小型微利企业优惠政策的，可以享受最大优惠力度。</w:t>
      </w:r>
    </w:p>
    <w:p w:rsidR="00000000" w:rsidRDefault="001C46B4">
      <w:pPr>
        <w:pStyle w:val="a8"/>
        <w:widowControl/>
        <w:spacing w:after="225"/>
        <w:ind w:firstLine="420"/>
        <w:jc w:val="both"/>
        <w:rPr>
          <w:rFonts w:ascii="宋体" w:hAnsi="宋体" w:hint="eastAsia"/>
          <w:sz w:val="32"/>
          <w:szCs w:val="32"/>
        </w:rPr>
      </w:pPr>
      <w:r>
        <w:rPr>
          <w:rFonts w:ascii="宋体" w:hAnsi="宋体" w:hint="eastAsia"/>
          <w:sz w:val="32"/>
          <w:szCs w:val="32"/>
        </w:rPr>
        <w:lastRenderedPageBreak/>
        <w:t>综上，建议纳税人在申报时关注以下两方面：一是可以同时享受两类优惠政策时，建议纳税人根据自身实际情况综合分析，选择优惠力度最大的处理方式。二是纳税人通过电子税务局申报，</w:t>
      </w:r>
      <w:r>
        <w:rPr>
          <w:rFonts w:ascii="宋体" w:hAnsi="宋体" w:hint="eastAsia"/>
          <w:sz w:val="32"/>
          <w:szCs w:val="32"/>
        </w:rPr>
        <w:t>申报系统将帮助纳税人自动计算叠加享受减免税优惠，无需纳税人再手动计算。</w:t>
      </w:r>
    </w:p>
    <w:p w:rsidR="00000000" w:rsidRDefault="001C46B4">
      <w:pPr>
        <w:outlineLvl w:val="3"/>
        <w:rPr>
          <w:rFonts w:ascii="宋体" w:hAnsi="宋体"/>
          <w:sz w:val="32"/>
          <w:szCs w:val="32"/>
        </w:rPr>
      </w:pPr>
      <w:bookmarkStart w:id="32" w:name="_Hlk64842107"/>
      <w:r>
        <w:rPr>
          <w:rFonts w:ascii="宋体" w:hAnsi="宋体"/>
          <w:b/>
          <w:bCs/>
          <w:sz w:val="32"/>
          <w:szCs w:val="32"/>
        </w:rPr>
        <w:t>2.1.7.7</w:t>
      </w:r>
      <w:bookmarkEnd w:id="32"/>
      <w:r>
        <w:rPr>
          <w:rFonts w:ascii="宋体" w:hAnsi="宋体" w:hint="eastAsia"/>
          <w:b/>
          <w:bCs/>
          <w:sz w:val="32"/>
          <w:szCs w:val="32"/>
        </w:rPr>
        <w:t>《</w:t>
      </w:r>
      <w:r>
        <w:rPr>
          <w:rFonts w:ascii="宋体" w:hAnsi="宋体"/>
          <w:b/>
          <w:bCs/>
          <w:sz w:val="32"/>
          <w:szCs w:val="32"/>
        </w:rPr>
        <w:t>高新技术企业优惠情况及明细表</w:t>
      </w:r>
      <w:r>
        <w:rPr>
          <w:rFonts w:ascii="宋体" w:hAnsi="宋体" w:hint="eastAsia"/>
          <w:b/>
          <w:bCs/>
          <w:sz w:val="32"/>
          <w:szCs w:val="32"/>
        </w:rPr>
        <w:t>》</w:t>
      </w:r>
      <w:r>
        <w:rPr>
          <w:rFonts w:ascii="宋体" w:hAnsi="宋体"/>
          <w:b/>
          <w:bCs/>
          <w:sz w:val="32"/>
          <w:szCs w:val="32"/>
        </w:rPr>
        <w:t>A107041</w:t>
      </w:r>
      <w:r>
        <w:rPr>
          <w:rFonts w:ascii="宋体" w:hAnsi="宋体"/>
          <w:sz w:val="32"/>
          <w:szCs w:val="32"/>
        </w:rPr>
        <w:tab/>
      </w:r>
    </w:p>
    <w:p w:rsidR="00000000" w:rsidRDefault="001C46B4">
      <w:pPr>
        <w:outlineLvl w:val="4"/>
        <w:rPr>
          <w:rFonts w:ascii="宋体" w:hAnsi="宋体"/>
          <w:sz w:val="32"/>
          <w:szCs w:val="32"/>
        </w:rPr>
      </w:pPr>
      <w:r>
        <w:rPr>
          <w:rFonts w:ascii="宋体" w:hAnsi="宋体" w:hint="eastAsia"/>
          <w:b/>
          <w:bCs/>
          <w:sz w:val="32"/>
          <w:szCs w:val="32"/>
        </w:rPr>
        <w:t>2</w:t>
      </w:r>
      <w:r>
        <w:rPr>
          <w:rFonts w:ascii="宋体" w:hAnsi="宋体"/>
          <w:b/>
          <w:bCs/>
          <w:sz w:val="32"/>
          <w:szCs w:val="32"/>
        </w:rPr>
        <w:t xml:space="preserve">.1.7.7.1 </w:t>
      </w:r>
      <w:r>
        <w:rPr>
          <w:rFonts w:ascii="宋体" w:hAnsi="宋体" w:hint="eastAsia"/>
          <w:sz w:val="32"/>
          <w:szCs w:val="32"/>
        </w:rPr>
        <w:t>本表为具备资格即填报的表单</w:t>
      </w:r>
    </w:p>
    <w:p w:rsidR="00000000" w:rsidRDefault="001C46B4">
      <w:pPr>
        <w:ind w:firstLineChars="200" w:firstLine="640"/>
        <w:rPr>
          <w:rFonts w:ascii="宋体" w:hAnsi="宋体"/>
          <w:sz w:val="32"/>
          <w:szCs w:val="32"/>
        </w:rPr>
      </w:pPr>
      <w:r>
        <w:rPr>
          <w:rFonts w:ascii="宋体" w:hAnsi="宋体" w:hint="eastAsia"/>
          <w:sz w:val="32"/>
          <w:szCs w:val="32"/>
        </w:rPr>
        <w:t>本表适用于具备高新技术企业资格的纳税人填报，高新技术企业资格在有效期内的纳税人不论是否享受优惠政策，均需填报本表。</w:t>
      </w:r>
    </w:p>
    <w:p w:rsidR="00000000" w:rsidRDefault="001C46B4">
      <w:pPr>
        <w:outlineLvl w:val="4"/>
        <w:rPr>
          <w:rFonts w:ascii="宋体" w:hAnsi="宋体"/>
          <w:sz w:val="32"/>
          <w:szCs w:val="32"/>
        </w:rPr>
      </w:pPr>
      <w:r>
        <w:rPr>
          <w:rFonts w:ascii="宋体" w:hAnsi="宋体" w:hint="eastAsia"/>
          <w:b/>
          <w:bCs/>
          <w:sz w:val="32"/>
          <w:szCs w:val="32"/>
        </w:rPr>
        <w:t>2</w:t>
      </w:r>
      <w:r>
        <w:rPr>
          <w:rFonts w:ascii="宋体" w:hAnsi="宋体"/>
          <w:b/>
          <w:bCs/>
          <w:sz w:val="32"/>
          <w:szCs w:val="32"/>
        </w:rPr>
        <w:t xml:space="preserve">.1.7.7.2 </w:t>
      </w:r>
      <w:r>
        <w:rPr>
          <w:rFonts w:ascii="宋体" w:hAnsi="宋体" w:hint="eastAsia"/>
          <w:sz w:val="32"/>
          <w:szCs w:val="32"/>
        </w:rPr>
        <w:t>是否已享受研发费加计扣除政策</w:t>
      </w:r>
    </w:p>
    <w:p w:rsidR="00000000" w:rsidRDefault="001C46B4">
      <w:pPr>
        <w:ind w:firstLine="645"/>
        <w:rPr>
          <w:rFonts w:ascii="宋体" w:hAnsi="宋体"/>
          <w:sz w:val="32"/>
          <w:szCs w:val="32"/>
        </w:rPr>
      </w:pPr>
      <w:r>
        <w:rPr>
          <w:rFonts w:ascii="宋体" w:hAnsi="宋体" w:hint="eastAsia"/>
          <w:sz w:val="32"/>
          <w:szCs w:val="32"/>
        </w:rPr>
        <w:t>填报本表的纳税人如符合研究开发费用加计扣除优惠政策条件，应通过同步填写《免税、减计收入及加计扣除优惠明细表》（</w:t>
      </w:r>
      <w:r>
        <w:rPr>
          <w:rFonts w:ascii="宋体" w:hAnsi="宋体"/>
          <w:sz w:val="32"/>
          <w:szCs w:val="32"/>
        </w:rPr>
        <w:t>A107010</w:t>
      </w:r>
      <w:r>
        <w:rPr>
          <w:rFonts w:ascii="宋体" w:hAnsi="宋体" w:hint="eastAsia"/>
          <w:sz w:val="32"/>
          <w:szCs w:val="32"/>
        </w:rPr>
        <w:t>）相关行次及《研发费用加计扣除优惠明细</w:t>
      </w:r>
      <w:r>
        <w:rPr>
          <w:rFonts w:ascii="宋体" w:hAnsi="宋体" w:hint="eastAsia"/>
          <w:sz w:val="32"/>
          <w:szCs w:val="32"/>
        </w:rPr>
        <w:t>表》（</w:t>
      </w:r>
      <w:r>
        <w:rPr>
          <w:rFonts w:ascii="宋体" w:hAnsi="宋体"/>
          <w:sz w:val="32"/>
          <w:szCs w:val="32"/>
        </w:rPr>
        <w:t>A107012</w:t>
      </w:r>
      <w:r>
        <w:rPr>
          <w:rFonts w:ascii="宋体" w:hAnsi="宋体" w:hint="eastAsia"/>
          <w:sz w:val="32"/>
          <w:szCs w:val="32"/>
        </w:rPr>
        <w:t>）享受优惠。</w:t>
      </w:r>
    </w:p>
    <w:p w:rsidR="00000000" w:rsidRDefault="001C46B4">
      <w:pPr>
        <w:outlineLvl w:val="3"/>
        <w:rPr>
          <w:rFonts w:ascii="宋体" w:hAnsi="宋体"/>
          <w:sz w:val="32"/>
          <w:szCs w:val="32"/>
        </w:rPr>
      </w:pPr>
      <w:r>
        <w:rPr>
          <w:rFonts w:ascii="宋体" w:hAnsi="宋体"/>
          <w:b/>
          <w:bCs/>
          <w:sz w:val="32"/>
          <w:szCs w:val="32"/>
        </w:rPr>
        <w:t>2.1.7.8</w:t>
      </w:r>
      <w:r>
        <w:rPr>
          <w:rFonts w:ascii="宋体" w:hAnsi="宋体" w:hint="eastAsia"/>
          <w:sz w:val="32"/>
          <w:szCs w:val="32"/>
        </w:rPr>
        <w:t>《</w:t>
      </w:r>
      <w:r>
        <w:rPr>
          <w:rFonts w:ascii="宋体" w:hAnsi="宋体"/>
          <w:sz w:val="32"/>
          <w:szCs w:val="32"/>
        </w:rPr>
        <w:t>软件、集成电路企业优惠情况及明细表</w:t>
      </w:r>
      <w:r>
        <w:rPr>
          <w:rFonts w:ascii="宋体" w:hAnsi="宋体" w:hint="eastAsia"/>
          <w:sz w:val="32"/>
          <w:szCs w:val="32"/>
        </w:rPr>
        <w:t>》</w:t>
      </w:r>
      <w:r>
        <w:rPr>
          <w:rFonts w:ascii="宋体" w:hAnsi="宋体"/>
          <w:sz w:val="32"/>
          <w:szCs w:val="32"/>
        </w:rPr>
        <w:t>A107042</w:t>
      </w:r>
      <w:r>
        <w:rPr>
          <w:rFonts w:ascii="宋体" w:hAnsi="宋体"/>
          <w:sz w:val="32"/>
          <w:szCs w:val="32"/>
        </w:rPr>
        <w:tab/>
      </w:r>
    </w:p>
    <w:p w:rsidR="00000000" w:rsidRDefault="001C46B4">
      <w:pPr>
        <w:outlineLvl w:val="4"/>
        <w:rPr>
          <w:rFonts w:ascii="宋体" w:hAnsi="宋体"/>
          <w:sz w:val="32"/>
          <w:szCs w:val="32"/>
        </w:rPr>
      </w:pPr>
      <w:r>
        <w:rPr>
          <w:rFonts w:ascii="宋体" w:hAnsi="宋体"/>
          <w:b/>
          <w:bCs/>
          <w:sz w:val="32"/>
          <w:szCs w:val="32"/>
        </w:rPr>
        <w:t>2.1.7.8.1</w:t>
      </w:r>
      <w:r>
        <w:rPr>
          <w:rFonts w:ascii="宋体" w:hAnsi="宋体" w:hint="eastAsia"/>
          <w:sz w:val="32"/>
          <w:szCs w:val="32"/>
        </w:rPr>
        <w:t>填报“所得减免”相关优惠是否已正确填报本表</w:t>
      </w:r>
    </w:p>
    <w:p w:rsidR="00000000" w:rsidRDefault="001C46B4">
      <w:pPr>
        <w:ind w:firstLineChars="200" w:firstLine="640"/>
        <w:rPr>
          <w:rFonts w:ascii="宋体" w:hAnsi="宋体"/>
          <w:sz w:val="32"/>
          <w:szCs w:val="32"/>
        </w:rPr>
      </w:pPr>
      <w:r>
        <w:rPr>
          <w:rFonts w:ascii="宋体" w:hAnsi="宋体" w:hint="eastAsia"/>
          <w:sz w:val="32"/>
          <w:szCs w:val="32"/>
        </w:rPr>
        <w:t>填报《所得减免优惠明细表》（</w:t>
      </w:r>
      <w:r>
        <w:rPr>
          <w:rFonts w:ascii="宋体" w:hAnsi="宋体"/>
          <w:sz w:val="32"/>
          <w:szCs w:val="32"/>
        </w:rPr>
        <w:t>A107020</w:t>
      </w:r>
      <w:r>
        <w:rPr>
          <w:rFonts w:ascii="宋体" w:hAnsi="宋体"/>
          <w:sz w:val="32"/>
          <w:szCs w:val="32"/>
        </w:rPr>
        <w:t>）</w:t>
      </w:r>
      <w:r>
        <w:rPr>
          <w:rFonts w:ascii="宋体" w:hAnsi="宋体"/>
          <w:sz w:val="32"/>
          <w:szCs w:val="32"/>
        </w:rPr>
        <w:t>“</w:t>
      </w:r>
      <w:r>
        <w:rPr>
          <w:rFonts w:ascii="宋体" w:hAnsi="宋体"/>
          <w:sz w:val="32"/>
          <w:szCs w:val="32"/>
        </w:rPr>
        <w:t>七、线宽小于</w:t>
      </w:r>
      <w:r>
        <w:rPr>
          <w:rFonts w:ascii="宋体" w:hAnsi="宋体"/>
          <w:sz w:val="32"/>
          <w:szCs w:val="32"/>
        </w:rPr>
        <w:t xml:space="preserve"> 130 </w:t>
      </w:r>
      <w:r>
        <w:rPr>
          <w:rFonts w:ascii="宋体" w:hAnsi="宋体"/>
          <w:sz w:val="32"/>
          <w:szCs w:val="32"/>
        </w:rPr>
        <w:t>纳米（含）的集成电路生产项目</w:t>
      </w:r>
      <w:r>
        <w:rPr>
          <w:rFonts w:ascii="宋体" w:hAnsi="宋体"/>
          <w:sz w:val="32"/>
          <w:szCs w:val="32"/>
        </w:rPr>
        <w:t>”“</w:t>
      </w:r>
      <w:r>
        <w:rPr>
          <w:rFonts w:ascii="宋体" w:hAnsi="宋体"/>
          <w:sz w:val="32"/>
          <w:szCs w:val="32"/>
        </w:rPr>
        <w:t>八、线宽小于</w:t>
      </w:r>
      <w:r>
        <w:rPr>
          <w:rFonts w:ascii="宋体" w:hAnsi="宋体"/>
          <w:sz w:val="32"/>
          <w:szCs w:val="32"/>
        </w:rPr>
        <w:t xml:space="preserve"> 65 </w:t>
      </w:r>
      <w:r>
        <w:rPr>
          <w:rFonts w:ascii="宋体" w:hAnsi="宋体"/>
          <w:sz w:val="32"/>
          <w:szCs w:val="32"/>
        </w:rPr>
        <w:t>纳</w:t>
      </w:r>
      <w:r>
        <w:rPr>
          <w:rFonts w:ascii="宋体" w:hAnsi="宋体"/>
          <w:sz w:val="32"/>
          <w:szCs w:val="32"/>
        </w:rPr>
        <w:lastRenderedPageBreak/>
        <w:t>米（含）或投资额超过</w:t>
      </w:r>
      <w:r>
        <w:rPr>
          <w:rFonts w:ascii="宋体" w:hAnsi="宋体"/>
          <w:sz w:val="32"/>
          <w:szCs w:val="32"/>
        </w:rPr>
        <w:t xml:space="preserve"> 150 </w:t>
      </w:r>
      <w:r>
        <w:rPr>
          <w:rFonts w:ascii="宋体" w:hAnsi="宋体"/>
          <w:sz w:val="32"/>
          <w:szCs w:val="32"/>
        </w:rPr>
        <w:t>亿元的集成电路生产项目</w:t>
      </w:r>
      <w:r>
        <w:rPr>
          <w:rFonts w:ascii="宋体" w:hAnsi="宋体"/>
          <w:sz w:val="32"/>
          <w:szCs w:val="32"/>
        </w:rPr>
        <w:t>”“</w:t>
      </w:r>
      <w:r>
        <w:rPr>
          <w:rFonts w:ascii="宋体" w:hAnsi="宋体"/>
          <w:sz w:val="32"/>
          <w:szCs w:val="32"/>
        </w:rPr>
        <w:t>九、线宽小于</w:t>
      </w:r>
      <w:r>
        <w:rPr>
          <w:rFonts w:ascii="宋体" w:hAnsi="宋体"/>
          <w:sz w:val="32"/>
          <w:szCs w:val="32"/>
        </w:rPr>
        <w:t xml:space="preserve"> 28 </w:t>
      </w:r>
      <w:r>
        <w:rPr>
          <w:rFonts w:ascii="宋体" w:hAnsi="宋体"/>
          <w:sz w:val="32"/>
          <w:szCs w:val="32"/>
        </w:rPr>
        <w:t>纳米（含）的集成电路生产项目减免企业所得税</w:t>
      </w:r>
      <w:r>
        <w:rPr>
          <w:rFonts w:ascii="宋体" w:hAnsi="宋体"/>
          <w:sz w:val="32"/>
          <w:szCs w:val="32"/>
        </w:rPr>
        <w:t>”</w:t>
      </w:r>
      <w:r>
        <w:rPr>
          <w:rFonts w:ascii="宋体" w:hAnsi="宋体"/>
          <w:sz w:val="32"/>
          <w:szCs w:val="32"/>
        </w:rPr>
        <w:t>减免项目的纳税人，应当填报除本表第</w:t>
      </w:r>
      <w:r>
        <w:rPr>
          <w:rFonts w:ascii="宋体" w:hAnsi="宋体"/>
          <w:sz w:val="32"/>
          <w:szCs w:val="32"/>
        </w:rPr>
        <w:t xml:space="preserve"> 1</w:t>
      </w:r>
      <w:r>
        <w:rPr>
          <w:rFonts w:ascii="宋体" w:hAnsi="宋体" w:hint="eastAsia"/>
          <w:sz w:val="32"/>
          <w:szCs w:val="32"/>
        </w:rPr>
        <w:t>6</w:t>
      </w:r>
      <w:r>
        <w:rPr>
          <w:rFonts w:ascii="宋体" w:hAnsi="宋体"/>
          <w:sz w:val="32"/>
          <w:szCs w:val="32"/>
        </w:rPr>
        <w:t xml:space="preserve"> </w:t>
      </w:r>
      <w:r>
        <w:rPr>
          <w:rFonts w:ascii="宋体" w:hAnsi="宋体"/>
          <w:sz w:val="32"/>
          <w:szCs w:val="32"/>
        </w:rPr>
        <w:t>行</w:t>
      </w:r>
      <w:r>
        <w:rPr>
          <w:rFonts w:ascii="宋体" w:hAnsi="宋体"/>
          <w:sz w:val="32"/>
          <w:szCs w:val="32"/>
        </w:rPr>
        <w:t>“</w:t>
      </w:r>
      <w:r>
        <w:rPr>
          <w:rFonts w:ascii="宋体" w:hAnsi="宋体"/>
          <w:sz w:val="32"/>
          <w:szCs w:val="32"/>
        </w:rPr>
        <w:t>减免税额</w:t>
      </w:r>
      <w:r>
        <w:rPr>
          <w:rFonts w:ascii="宋体" w:hAnsi="宋体"/>
          <w:sz w:val="32"/>
          <w:szCs w:val="32"/>
        </w:rPr>
        <w:t>”</w:t>
      </w:r>
      <w:r>
        <w:rPr>
          <w:rFonts w:ascii="宋体" w:hAnsi="宋体"/>
          <w:sz w:val="32"/>
          <w:szCs w:val="32"/>
        </w:rPr>
        <w:t>以外的本表其他相应项目。</w:t>
      </w:r>
    </w:p>
    <w:p w:rsidR="00000000" w:rsidRDefault="001C46B4">
      <w:pPr>
        <w:outlineLvl w:val="4"/>
        <w:rPr>
          <w:rFonts w:ascii="宋体" w:hAnsi="宋体"/>
          <w:sz w:val="32"/>
          <w:szCs w:val="32"/>
        </w:rPr>
      </w:pPr>
      <w:r>
        <w:rPr>
          <w:rFonts w:ascii="宋体" w:hAnsi="宋体"/>
          <w:b/>
          <w:bCs/>
          <w:sz w:val="32"/>
          <w:szCs w:val="32"/>
        </w:rPr>
        <w:t xml:space="preserve">2.1.7.8.2 </w:t>
      </w:r>
      <w:r>
        <w:rPr>
          <w:rFonts w:ascii="宋体" w:hAnsi="宋体" w:hint="eastAsia"/>
          <w:sz w:val="32"/>
          <w:szCs w:val="32"/>
        </w:rPr>
        <w:t>减</w:t>
      </w:r>
      <w:r>
        <w:rPr>
          <w:rFonts w:ascii="宋体" w:hAnsi="宋体" w:hint="eastAsia"/>
          <w:sz w:val="32"/>
          <w:szCs w:val="32"/>
        </w:rPr>
        <w:t>免方式表间是否匹配</w:t>
      </w:r>
    </w:p>
    <w:p w:rsidR="00000000" w:rsidRDefault="001C46B4">
      <w:pPr>
        <w:ind w:firstLine="645"/>
        <w:rPr>
          <w:rFonts w:ascii="宋体" w:hAnsi="宋体"/>
          <w:sz w:val="32"/>
          <w:szCs w:val="32"/>
        </w:rPr>
      </w:pPr>
      <w:r>
        <w:rPr>
          <w:rFonts w:ascii="宋体" w:hAnsi="宋体"/>
          <w:sz w:val="32"/>
          <w:szCs w:val="32"/>
        </w:rPr>
        <w:t>纳税人</w:t>
      </w:r>
      <w:r>
        <w:rPr>
          <w:rFonts w:ascii="宋体" w:hAnsi="宋体" w:hint="eastAsia"/>
          <w:sz w:val="32"/>
          <w:szCs w:val="32"/>
        </w:rPr>
        <w:t>应</w:t>
      </w:r>
      <w:r>
        <w:rPr>
          <w:rFonts w:ascii="宋体" w:hAnsi="宋体"/>
          <w:sz w:val="32"/>
          <w:szCs w:val="32"/>
        </w:rPr>
        <w:t>根据《企业所得税年度纳税申报基础信息表》（</w:t>
      </w:r>
      <w:r>
        <w:rPr>
          <w:rFonts w:ascii="宋体" w:hAnsi="宋体"/>
          <w:sz w:val="32"/>
          <w:szCs w:val="32"/>
        </w:rPr>
        <w:t>A000000</w:t>
      </w:r>
      <w:r>
        <w:rPr>
          <w:rFonts w:ascii="宋体" w:hAnsi="宋体"/>
          <w:sz w:val="32"/>
          <w:szCs w:val="32"/>
        </w:rPr>
        <w:t>）</w:t>
      </w:r>
      <w:r>
        <w:rPr>
          <w:rFonts w:ascii="宋体" w:hAnsi="宋体"/>
          <w:sz w:val="32"/>
          <w:szCs w:val="32"/>
        </w:rPr>
        <w:t xml:space="preserve">“208 </w:t>
      </w:r>
      <w:r>
        <w:rPr>
          <w:rFonts w:ascii="宋体" w:hAnsi="宋体"/>
          <w:sz w:val="32"/>
          <w:szCs w:val="32"/>
        </w:rPr>
        <w:t>软件、集成电路企业类型</w:t>
      </w:r>
      <w:r>
        <w:rPr>
          <w:rFonts w:ascii="宋体" w:hAnsi="宋体"/>
          <w:sz w:val="32"/>
          <w:szCs w:val="32"/>
        </w:rPr>
        <w:t>”</w:t>
      </w:r>
      <w:r>
        <w:rPr>
          <w:rFonts w:ascii="宋体" w:hAnsi="宋体"/>
          <w:sz w:val="32"/>
          <w:szCs w:val="32"/>
        </w:rPr>
        <w:t>填报的企业类型和实际经营情况，从《软件、集成电路企业优惠方式代码表》</w:t>
      </w:r>
      <w:r>
        <w:rPr>
          <w:rFonts w:ascii="宋体" w:hAnsi="宋体"/>
          <w:sz w:val="32"/>
          <w:szCs w:val="32"/>
        </w:rPr>
        <w:t>“</w:t>
      </w:r>
      <w:r>
        <w:rPr>
          <w:rFonts w:ascii="宋体" w:hAnsi="宋体"/>
          <w:sz w:val="32"/>
          <w:szCs w:val="32"/>
        </w:rPr>
        <w:t>代码</w:t>
      </w:r>
      <w:r>
        <w:rPr>
          <w:rFonts w:ascii="宋体" w:hAnsi="宋体"/>
          <w:sz w:val="32"/>
          <w:szCs w:val="32"/>
        </w:rPr>
        <w:t>”</w:t>
      </w:r>
      <w:r>
        <w:rPr>
          <w:rFonts w:ascii="宋体" w:hAnsi="宋体"/>
          <w:sz w:val="32"/>
          <w:szCs w:val="32"/>
        </w:rPr>
        <w:t>列中选择相应代码</w:t>
      </w:r>
      <w:r>
        <w:rPr>
          <w:rFonts w:ascii="宋体" w:hAnsi="宋体" w:hint="eastAsia"/>
          <w:sz w:val="32"/>
          <w:szCs w:val="32"/>
        </w:rPr>
        <w:t>填入“减免方式”</w:t>
      </w:r>
      <w:r>
        <w:rPr>
          <w:rFonts w:ascii="宋体" w:hAnsi="宋体"/>
          <w:sz w:val="32"/>
          <w:szCs w:val="32"/>
        </w:rPr>
        <w:t>。</w:t>
      </w:r>
    </w:p>
    <w:p w:rsidR="00000000" w:rsidRDefault="001C46B4">
      <w:pPr>
        <w:outlineLvl w:val="4"/>
        <w:rPr>
          <w:rFonts w:ascii="宋体" w:hAnsi="宋体" w:hint="eastAsia"/>
          <w:b/>
          <w:bCs/>
          <w:sz w:val="32"/>
          <w:szCs w:val="32"/>
        </w:rPr>
      </w:pPr>
      <w:r>
        <w:rPr>
          <w:rFonts w:ascii="宋体" w:hAnsi="宋体" w:hint="eastAsia"/>
          <w:b/>
          <w:bCs/>
          <w:sz w:val="32"/>
          <w:szCs w:val="32"/>
        </w:rPr>
        <w:t>2.1.7.8.</w:t>
      </w:r>
      <w:r>
        <w:rPr>
          <w:rFonts w:ascii="宋体" w:hAnsi="宋体" w:hint="eastAsia"/>
          <w:b/>
          <w:bCs/>
          <w:sz w:val="32"/>
          <w:szCs w:val="32"/>
        </w:rPr>
        <w:t>3</w:t>
      </w:r>
      <w:r>
        <w:rPr>
          <w:rFonts w:ascii="宋体" w:hAnsi="宋体" w:hint="eastAsia"/>
          <w:b/>
          <w:bCs/>
          <w:sz w:val="32"/>
          <w:szCs w:val="32"/>
        </w:rPr>
        <w:t xml:space="preserve"> </w:t>
      </w:r>
      <w:r>
        <w:rPr>
          <w:rFonts w:ascii="宋体" w:hAnsi="宋体" w:hint="eastAsia"/>
          <w:sz w:val="32"/>
          <w:szCs w:val="32"/>
        </w:rPr>
        <w:t>是否能够正确填写减免税额</w:t>
      </w:r>
    </w:p>
    <w:p w:rsidR="00000000" w:rsidRDefault="001C46B4">
      <w:pPr>
        <w:ind w:firstLineChars="200" w:firstLine="640"/>
        <w:rPr>
          <w:rFonts w:ascii="宋体" w:hAnsi="宋体"/>
          <w:sz w:val="32"/>
          <w:szCs w:val="32"/>
        </w:rPr>
      </w:pPr>
      <w:r>
        <w:rPr>
          <w:rFonts w:ascii="宋体" w:hAnsi="宋体" w:hint="eastAsia"/>
          <w:sz w:val="32"/>
          <w:szCs w:val="32"/>
        </w:rPr>
        <w:t>第</w:t>
      </w:r>
      <w:r>
        <w:rPr>
          <w:rFonts w:ascii="宋体" w:hAnsi="宋体" w:hint="eastAsia"/>
          <w:sz w:val="32"/>
          <w:szCs w:val="32"/>
        </w:rPr>
        <w:t>16</w:t>
      </w:r>
      <w:r>
        <w:rPr>
          <w:rFonts w:ascii="宋体" w:hAnsi="宋体" w:hint="eastAsia"/>
          <w:sz w:val="32"/>
          <w:szCs w:val="32"/>
        </w:rPr>
        <w:t>行“减免税额”：填报本年享受集成电路、软件企业优惠的金额。当减免方式为“项目所得二免三减半（免税）”“项目所得二免三减半（减半征收）”“项目所得五免五减半（免税）”“项目所得五免五减半（减半征收）”“项目所得十免（免税）”时，本</w:t>
      </w:r>
      <w:r>
        <w:rPr>
          <w:rFonts w:ascii="宋体" w:hAnsi="宋体" w:hint="eastAsia"/>
          <w:sz w:val="32"/>
          <w:szCs w:val="32"/>
        </w:rPr>
        <w:t>行无需填报。</w:t>
      </w:r>
    </w:p>
    <w:p w:rsidR="00000000" w:rsidRDefault="001C46B4">
      <w:pPr>
        <w:outlineLvl w:val="3"/>
        <w:rPr>
          <w:rFonts w:ascii="宋体" w:hAnsi="宋体"/>
          <w:b/>
          <w:bCs/>
          <w:sz w:val="32"/>
          <w:szCs w:val="32"/>
        </w:rPr>
      </w:pPr>
      <w:r>
        <w:rPr>
          <w:rFonts w:ascii="宋体" w:hAnsi="宋体"/>
          <w:b/>
          <w:bCs/>
          <w:sz w:val="32"/>
          <w:szCs w:val="32"/>
        </w:rPr>
        <w:t>2.1.7.9</w:t>
      </w:r>
      <w:r>
        <w:rPr>
          <w:rFonts w:ascii="宋体" w:hAnsi="宋体"/>
          <w:b/>
          <w:bCs/>
          <w:sz w:val="32"/>
          <w:szCs w:val="32"/>
        </w:rPr>
        <w:tab/>
      </w:r>
      <w:r>
        <w:rPr>
          <w:rFonts w:ascii="宋体" w:hAnsi="宋体" w:hint="eastAsia"/>
          <w:b/>
          <w:bCs/>
          <w:sz w:val="32"/>
          <w:szCs w:val="32"/>
        </w:rPr>
        <w:t>《</w:t>
      </w:r>
      <w:r>
        <w:rPr>
          <w:rFonts w:ascii="宋体" w:hAnsi="宋体"/>
          <w:b/>
          <w:bCs/>
          <w:sz w:val="32"/>
          <w:szCs w:val="32"/>
        </w:rPr>
        <w:t>税额抵免优惠明细表</w:t>
      </w:r>
      <w:r>
        <w:rPr>
          <w:rFonts w:ascii="宋体" w:hAnsi="宋体" w:hint="eastAsia"/>
          <w:b/>
          <w:bCs/>
          <w:sz w:val="32"/>
          <w:szCs w:val="32"/>
        </w:rPr>
        <w:t>》</w:t>
      </w:r>
      <w:r>
        <w:rPr>
          <w:rFonts w:ascii="宋体" w:hAnsi="宋体"/>
          <w:b/>
          <w:bCs/>
          <w:sz w:val="32"/>
          <w:szCs w:val="32"/>
        </w:rPr>
        <w:t>A107050</w:t>
      </w:r>
    </w:p>
    <w:p w:rsidR="00000000" w:rsidRDefault="001C46B4">
      <w:pPr>
        <w:outlineLvl w:val="4"/>
        <w:rPr>
          <w:rFonts w:ascii="宋体" w:hAnsi="宋体"/>
          <w:sz w:val="32"/>
          <w:szCs w:val="32"/>
        </w:rPr>
      </w:pPr>
      <w:r>
        <w:rPr>
          <w:rFonts w:ascii="宋体" w:hAnsi="宋体" w:hint="eastAsia"/>
          <w:b/>
          <w:bCs/>
          <w:sz w:val="32"/>
          <w:szCs w:val="32"/>
        </w:rPr>
        <w:t>2</w:t>
      </w:r>
      <w:r>
        <w:rPr>
          <w:rFonts w:ascii="宋体" w:hAnsi="宋体"/>
          <w:b/>
          <w:bCs/>
          <w:sz w:val="32"/>
          <w:szCs w:val="32"/>
        </w:rPr>
        <w:t>.1.7.9.1</w:t>
      </w:r>
      <w:r>
        <w:rPr>
          <w:rFonts w:ascii="宋体" w:hAnsi="宋体" w:hint="eastAsia"/>
          <w:sz w:val="32"/>
          <w:szCs w:val="32"/>
        </w:rPr>
        <w:t>应纳税额表间是否匹配</w:t>
      </w:r>
    </w:p>
    <w:p w:rsidR="00000000" w:rsidRDefault="001C46B4">
      <w:pPr>
        <w:ind w:firstLineChars="200" w:firstLine="640"/>
        <w:rPr>
          <w:rFonts w:ascii="宋体" w:hAnsi="宋体"/>
          <w:sz w:val="32"/>
          <w:szCs w:val="32"/>
        </w:rPr>
      </w:pPr>
      <w:r>
        <w:rPr>
          <w:rFonts w:ascii="宋体" w:hAnsi="宋体" w:hint="eastAsia"/>
          <w:sz w:val="32"/>
          <w:szCs w:val="32"/>
        </w:rPr>
        <w:t>第</w:t>
      </w:r>
      <w:r>
        <w:rPr>
          <w:rFonts w:ascii="宋体" w:hAnsi="宋体"/>
          <w:sz w:val="32"/>
          <w:szCs w:val="32"/>
        </w:rPr>
        <w:t>2</w:t>
      </w:r>
      <w:r>
        <w:rPr>
          <w:rFonts w:ascii="宋体" w:hAnsi="宋体"/>
          <w:sz w:val="32"/>
          <w:szCs w:val="32"/>
        </w:rPr>
        <w:t>列</w:t>
      </w:r>
      <w:r>
        <w:rPr>
          <w:rFonts w:ascii="宋体" w:hAnsi="宋体"/>
          <w:sz w:val="32"/>
          <w:szCs w:val="32"/>
        </w:rPr>
        <w:t>“</w:t>
      </w:r>
      <w:r>
        <w:rPr>
          <w:rFonts w:ascii="宋体" w:hAnsi="宋体"/>
          <w:sz w:val="32"/>
          <w:szCs w:val="32"/>
        </w:rPr>
        <w:t>本年抵免前应纳税额</w:t>
      </w:r>
      <w:r>
        <w:rPr>
          <w:rFonts w:ascii="宋体" w:hAnsi="宋体"/>
          <w:sz w:val="32"/>
          <w:szCs w:val="32"/>
        </w:rPr>
        <w:t>”</w:t>
      </w:r>
      <w:r>
        <w:rPr>
          <w:rFonts w:ascii="宋体" w:hAnsi="宋体" w:hint="eastAsia"/>
          <w:sz w:val="32"/>
          <w:szCs w:val="32"/>
        </w:rPr>
        <w:t>应填报《中华人民共和国企业所得税年度纳税申报表（</w:t>
      </w:r>
      <w:r>
        <w:rPr>
          <w:rFonts w:ascii="宋体" w:hAnsi="宋体"/>
          <w:sz w:val="32"/>
          <w:szCs w:val="32"/>
        </w:rPr>
        <w:t>A</w:t>
      </w:r>
      <w:r>
        <w:rPr>
          <w:rFonts w:ascii="宋体" w:hAnsi="宋体"/>
          <w:sz w:val="32"/>
          <w:szCs w:val="32"/>
        </w:rPr>
        <w:t>类）》（表</w:t>
      </w:r>
      <w:r>
        <w:rPr>
          <w:rFonts w:ascii="宋体" w:hAnsi="宋体"/>
          <w:sz w:val="32"/>
          <w:szCs w:val="32"/>
        </w:rPr>
        <w:t>A100000</w:t>
      </w:r>
      <w:r>
        <w:rPr>
          <w:rFonts w:ascii="宋体" w:hAnsi="宋体"/>
          <w:sz w:val="32"/>
          <w:szCs w:val="32"/>
        </w:rPr>
        <w:t>）第</w:t>
      </w:r>
      <w:r>
        <w:rPr>
          <w:rFonts w:ascii="宋体" w:hAnsi="宋体"/>
          <w:sz w:val="32"/>
          <w:szCs w:val="32"/>
        </w:rPr>
        <w:t>25</w:t>
      </w:r>
      <w:r>
        <w:rPr>
          <w:rFonts w:ascii="宋体" w:hAnsi="宋体"/>
          <w:sz w:val="32"/>
          <w:szCs w:val="32"/>
        </w:rPr>
        <w:t>行</w:t>
      </w:r>
      <w:r>
        <w:rPr>
          <w:rFonts w:ascii="宋体" w:hAnsi="宋体"/>
          <w:sz w:val="32"/>
          <w:szCs w:val="32"/>
        </w:rPr>
        <w:t>“</w:t>
      </w:r>
      <w:r>
        <w:rPr>
          <w:rFonts w:ascii="宋体" w:hAnsi="宋体"/>
          <w:sz w:val="32"/>
          <w:szCs w:val="32"/>
        </w:rPr>
        <w:t>应纳所得税额</w:t>
      </w:r>
      <w:r>
        <w:rPr>
          <w:rFonts w:ascii="宋体" w:hAnsi="宋体"/>
          <w:sz w:val="32"/>
          <w:szCs w:val="32"/>
        </w:rPr>
        <w:t>”</w:t>
      </w:r>
      <w:r>
        <w:rPr>
          <w:rFonts w:ascii="宋体" w:hAnsi="宋体"/>
          <w:sz w:val="32"/>
          <w:szCs w:val="32"/>
        </w:rPr>
        <w:t>减第</w:t>
      </w:r>
      <w:r>
        <w:rPr>
          <w:rFonts w:ascii="宋体" w:hAnsi="宋体"/>
          <w:sz w:val="32"/>
          <w:szCs w:val="32"/>
        </w:rPr>
        <w:t>26</w:t>
      </w:r>
      <w:r>
        <w:rPr>
          <w:rFonts w:ascii="宋体" w:hAnsi="宋体"/>
          <w:sz w:val="32"/>
          <w:szCs w:val="32"/>
        </w:rPr>
        <w:t>行</w:t>
      </w:r>
      <w:r>
        <w:rPr>
          <w:rFonts w:ascii="宋体" w:hAnsi="宋体"/>
          <w:sz w:val="32"/>
          <w:szCs w:val="32"/>
        </w:rPr>
        <w:t>“</w:t>
      </w:r>
      <w:r>
        <w:rPr>
          <w:rFonts w:ascii="宋体" w:hAnsi="宋体"/>
          <w:sz w:val="32"/>
          <w:szCs w:val="32"/>
        </w:rPr>
        <w:t>减免所得税额</w:t>
      </w:r>
      <w:r>
        <w:rPr>
          <w:rFonts w:ascii="宋体" w:hAnsi="宋体"/>
          <w:sz w:val="32"/>
          <w:szCs w:val="32"/>
        </w:rPr>
        <w:t>”</w:t>
      </w:r>
      <w:r>
        <w:rPr>
          <w:rFonts w:ascii="宋体" w:hAnsi="宋体"/>
          <w:sz w:val="32"/>
          <w:szCs w:val="32"/>
        </w:rPr>
        <w:t>后的</w:t>
      </w:r>
      <w:r>
        <w:rPr>
          <w:rFonts w:ascii="宋体" w:hAnsi="宋体" w:hint="eastAsia"/>
          <w:sz w:val="32"/>
          <w:szCs w:val="32"/>
        </w:rPr>
        <w:t>金</w:t>
      </w:r>
      <w:r>
        <w:rPr>
          <w:rFonts w:ascii="宋体" w:hAnsi="宋体"/>
          <w:sz w:val="32"/>
          <w:szCs w:val="32"/>
        </w:rPr>
        <w:t>额</w:t>
      </w:r>
      <w:r>
        <w:rPr>
          <w:rFonts w:ascii="宋体" w:hAnsi="宋体" w:hint="eastAsia"/>
          <w:sz w:val="32"/>
          <w:szCs w:val="32"/>
        </w:rPr>
        <w:t>。</w:t>
      </w:r>
    </w:p>
    <w:p w:rsidR="00000000" w:rsidRDefault="001C46B4">
      <w:pPr>
        <w:outlineLvl w:val="4"/>
        <w:rPr>
          <w:rFonts w:ascii="宋体" w:hAnsi="宋体"/>
          <w:sz w:val="32"/>
          <w:szCs w:val="32"/>
        </w:rPr>
      </w:pPr>
      <w:r>
        <w:rPr>
          <w:rFonts w:ascii="宋体" w:hAnsi="宋体" w:hint="eastAsia"/>
          <w:b/>
          <w:bCs/>
          <w:sz w:val="32"/>
          <w:szCs w:val="32"/>
        </w:rPr>
        <w:lastRenderedPageBreak/>
        <w:t>2</w:t>
      </w:r>
      <w:r>
        <w:rPr>
          <w:rFonts w:ascii="宋体" w:hAnsi="宋体"/>
          <w:b/>
          <w:bCs/>
          <w:sz w:val="32"/>
          <w:szCs w:val="32"/>
        </w:rPr>
        <w:t>.1.7.9.2</w:t>
      </w:r>
      <w:r>
        <w:rPr>
          <w:rFonts w:ascii="宋体" w:hAnsi="宋体" w:hint="eastAsia"/>
          <w:sz w:val="32"/>
          <w:szCs w:val="32"/>
        </w:rPr>
        <w:t>数据归集口径是否准确</w:t>
      </w:r>
    </w:p>
    <w:p w:rsidR="00000000" w:rsidRDefault="001C46B4">
      <w:pPr>
        <w:ind w:firstLineChars="200" w:firstLine="640"/>
        <w:rPr>
          <w:rFonts w:ascii="宋体" w:hAnsi="宋体"/>
          <w:sz w:val="32"/>
          <w:szCs w:val="32"/>
        </w:rPr>
      </w:pPr>
      <w:r>
        <w:rPr>
          <w:rFonts w:ascii="宋体" w:hAnsi="宋体" w:hint="eastAsia"/>
          <w:sz w:val="32"/>
          <w:szCs w:val="32"/>
        </w:rPr>
        <w:t>第</w:t>
      </w:r>
      <w:r>
        <w:rPr>
          <w:rFonts w:ascii="宋体" w:hAnsi="宋体" w:hint="eastAsia"/>
          <w:sz w:val="32"/>
          <w:szCs w:val="32"/>
        </w:rPr>
        <w:t>9</w:t>
      </w:r>
      <w:r>
        <w:rPr>
          <w:rFonts w:ascii="宋体" w:hAnsi="宋体" w:hint="eastAsia"/>
          <w:sz w:val="32"/>
          <w:szCs w:val="32"/>
        </w:rPr>
        <w:t>行</w:t>
      </w:r>
      <w:r>
        <w:rPr>
          <w:rFonts w:ascii="宋体" w:hAnsi="宋体" w:hint="eastAsia"/>
          <w:sz w:val="32"/>
          <w:szCs w:val="32"/>
        </w:rPr>
        <w:t>-</w:t>
      </w:r>
      <w:r>
        <w:rPr>
          <w:rFonts w:ascii="宋体" w:hAnsi="宋体" w:hint="eastAsia"/>
          <w:sz w:val="32"/>
          <w:szCs w:val="32"/>
        </w:rPr>
        <w:t>第</w:t>
      </w:r>
      <w:r>
        <w:rPr>
          <w:rFonts w:ascii="宋体" w:hAnsi="宋体" w:hint="eastAsia"/>
          <w:sz w:val="32"/>
          <w:szCs w:val="32"/>
        </w:rPr>
        <w:t>1</w:t>
      </w:r>
      <w:r>
        <w:rPr>
          <w:rFonts w:ascii="宋体" w:hAnsi="宋体"/>
          <w:sz w:val="32"/>
          <w:szCs w:val="32"/>
        </w:rPr>
        <w:t>1</w:t>
      </w:r>
      <w:r>
        <w:rPr>
          <w:rFonts w:ascii="宋体" w:hAnsi="宋体" w:hint="eastAsia"/>
          <w:sz w:val="32"/>
          <w:szCs w:val="32"/>
        </w:rPr>
        <w:t>行填报数据为纳税人本年购置并实际使用《环境保护专用设备企业所得税优惠目录》《节能节水专用设备企业所得税优惠目录》《安全生产专用设备企业所得税优惠目录》规定的专用设备的发票价税合计价格，</w:t>
      </w:r>
      <w:r>
        <w:rPr>
          <w:rFonts w:ascii="宋体" w:hAnsi="宋体" w:hint="eastAsia"/>
          <w:sz w:val="32"/>
          <w:szCs w:val="32"/>
        </w:rPr>
        <w:t>不包括允许抵扣的增值税进项税额、按有关规定退还的增值税税款以及设备运输、安装和调试等费用。</w:t>
      </w:r>
    </w:p>
    <w:p w:rsidR="00000000" w:rsidRDefault="001C46B4">
      <w:pPr>
        <w:outlineLvl w:val="2"/>
        <w:rPr>
          <w:rFonts w:ascii="宋体" w:hAnsi="宋体"/>
          <w:sz w:val="32"/>
          <w:szCs w:val="32"/>
        </w:rPr>
      </w:pPr>
      <w:bookmarkStart w:id="33" w:name="_Toc462063572"/>
      <w:r>
        <w:rPr>
          <w:rFonts w:ascii="宋体" w:hAnsi="宋体"/>
          <w:b/>
          <w:bCs/>
          <w:sz w:val="32"/>
          <w:szCs w:val="32"/>
        </w:rPr>
        <w:t>2.1.8</w:t>
      </w:r>
      <w:r>
        <w:rPr>
          <w:rFonts w:ascii="宋体" w:hAnsi="宋体" w:hint="eastAsia"/>
          <w:b/>
          <w:bCs/>
          <w:sz w:val="32"/>
          <w:szCs w:val="32"/>
        </w:rPr>
        <w:t>境外所得类</w:t>
      </w:r>
      <w:bookmarkEnd w:id="33"/>
    </w:p>
    <w:p w:rsidR="00000000" w:rsidRDefault="001C46B4">
      <w:pPr>
        <w:outlineLvl w:val="3"/>
        <w:rPr>
          <w:rFonts w:ascii="宋体" w:hAnsi="宋体"/>
          <w:sz w:val="32"/>
          <w:szCs w:val="32"/>
        </w:rPr>
      </w:pPr>
      <w:r>
        <w:rPr>
          <w:rFonts w:ascii="宋体" w:hAnsi="宋体"/>
          <w:b/>
          <w:bCs/>
          <w:sz w:val="32"/>
          <w:szCs w:val="32"/>
        </w:rPr>
        <w:t>2.1.8.1</w:t>
      </w:r>
      <w:r>
        <w:rPr>
          <w:rFonts w:ascii="宋体" w:hAnsi="宋体" w:hint="eastAsia"/>
          <w:b/>
          <w:bCs/>
          <w:sz w:val="32"/>
          <w:szCs w:val="32"/>
        </w:rPr>
        <w:t>《</w:t>
      </w:r>
      <w:r>
        <w:rPr>
          <w:rFonts w:ascii="宋体" w:hAnsi="宋体"/>
          <w:b/>
          <w:bCs/>
          <w:sz w:val="32"/>
          <w:szCs w:val="32"/>
        </w:rPr>
        <w:t>境外所得税收抵免明细表</w:t>
      </w:r>
      <w:r>
        <w:rPr>
          <w:rFonts w:ascii="宋体" w:hAnsi="宋体" w:hint="eastAsia"/>
          <w:b/>
          <w:bCs/>
          <w:sz w:val="32"/>
          <w:szCs w:val="32"/>
        </w:rPr>
        <w:t>》</w:t>
      </w:r>
      <w:r>
        <w:rPr>
          <w:rFonts w:ascii="宋体" w:hAnsi="宋体"/>
          <w:b/>
          <w:bCs/>
          <w:sz w:val="32"/>
          <w:szCs w:val="32"/>
        </w:rPr>
        <w:t>A108000</w:t>
      </w:r>
      <w:r>
        <w:rPr>
          <w:rFonts w:ascii="宋体" w:hAnsi="宋体"/>
          <w:b/>
          <w:bCs/>
          <w:sz w:val="32"/>
          <w:szCs w:val="32"/>
        </w:rPr>
        <w:tab/>
      </w:r>
    </w:p>
    <w:p w:rsidR="00000000" w:rsidRDefault="001C46B4">
      <w:pPr>
        <w:ind w:firstLineChars="200" w:firstLine="640"/>
        <w:rPr>
          <w:rFonts w:ascii="宋体" w:hAnsi="宋体"/>
          <w:sz w:val="32"/>
          <w:szCs w:val="32"/>
        </w:rPr>
      </w:pPr>
      <w:r>
        <w:rPr>
          <w:rFonts w:ascii="宋体" w:hAnsi="宋体" w:hint="eastAsia"/>
          <w:sz w:val="32"/>
          <w:szCs w:val="32"/>
        </w:rPr>
        <w:t>注意审核填报行次与基础信息表是否匹配。若《企业所得税基础信息表》（</w:t>
      </w:r>
      <w:r>
        <w:rPr>
          <w:rFonts w:ascii="宋体" w:hAnsi="宋体"/>
          <w:sz w:val="32"/>
          <w:szCs w:val="32"/>
        </w:rPr>
        <w:t>A000000</w:t>
      </w:r>
      <w:r>
        <w:rPr>
          <w:rFonts w:ascii="宋体" w:hAnsi="宋体"/>
          <w:sz w:val="32"/>
          <w:szCs w:val="32"/>
        </w:rPr>
        <w:t>）</w:t>
      </w:r>
      <w:r>
        <w:rPr>
          <w:rFonts w:ascii="宋体" w:hAnsi="宋体" w:hint="eastAsia"/>
          <w:sz w:val="32"/>
          <w:szCs w:val="32"/>
        </w:rPr>
        <w:t>“</w:t>
      </w:r>
      <w:r>
        <w:rPr>
          <w:rFonts w:ascii="宋体" w:hAnsi="宋体" w:hint="eastAsia"/>
          <w:sz w:val="32"/>
          <w:szCs w:val="32"/>
        </w:rPr>
        <w:t>2</w:t>
      </w:r>
      <w:r>
        <w:rPr>
          <w:rFonts w:ascii="宋体" w:hAnsi="宋体"/>
          <w:sz w:val="32"/>
          <w:szCs w:val="32"/>
        </w:rPr>
        <w:t>03-1</w:t>
      </w:r>
      <w:r>
        <w:rPr>
          <w:rFonts w:ascii="宋体" w:hAnsi="宋体" w:hint="eastAsia"/>
          <w:sz w:val="32"/>
          <w:szCs w:val="32"/>
        </w:rPr>
        <w:t>选择采用的境外所得抵免方式”选择“分国（地区）不分项”，应根据《境外所得纳税调整后所得明细表》（</w:t>
      </w:r>
      <w:r>
        <w:rPr>
          <w:rFonts w:ascii="宋体" w:hAnsi="宋体"/>
          <w:sz w:val="32"/>
          <w:szCs w:val="32"/>
        </w:rPr>
        <w:t>A108010</w:t>
      </w:r>
      <w:r>
        <w:rPr>
          <w:rFonts w:ascii="宋体" w:hAnsi="宋体"/>
          <w:sz w:val="32"/>
          <w:szCs w:val="32"/>
        </w:rPr>
        <w:t>）、《境外分支机构弥补亏损明细表》（</w:t>
      </w:r>
      <w:r>
        <w:rPr>
          <w:rFonts w:ascii="宋体" w:hAnsi="宋体"/>
          <w:sz w:val="32"/>
          <w:szCs w:val="32"/>
        </w:rPr>
        <w:t>A108020</w:t>
      </w:r>
      <w:r>
        <w:rPr>
          <w:rFonts w:ascii="宋体" w:hAnsi="宋体"/>
          <w:sz w:val="32"/>
          <w:szCs w:val="32"/>
        </w:rPr>
        <w:t>）、《跨年度结转抵免境外所得税明细表》（</w:t>
      </w:r>
      <w:r>
        <w:rPr>
          <w:rFonts w:ascii="宋体" w:hAnsi="宋体"/>
          <w:sz w:val="32"/>
          <w:szCs w:val="32"/>
        </w:rPr>
        <w:t>A108030</w:t>
      </w:r>
      <w:r>
        <w:rPr>
          <w:rFonts w:ascii="宋体" w:hAnsi="宋体"/>
          <w:sz w:val="32"/>
          <w:szCs w:val="32"/>
        </w:rPr>
        <w:t>）分国（地区）别逐行填报本表；若</w:t>
      </w:r>
      <w:r>
        <w:rPr>
          <w:rFonts w:ascii="宋体" w:hAnsi="宋体"/>
          <w:sz w:val="32"/>
          <w:szCs w:val="32"/>
        </w:rPr>
        <w:t>选择</w:t>
      </w:r>
      <w:r>
        <w:rPr>
          <w:rFonts w:ascii="宋体" w:hAnsi="宋体"/>
          <w:sz w:val="32"/>
          <w:szCs w:val="32"/>
        </w:rPr>
        <w:t>“</w:t>
      </w:r>
      <w:r>
        <w:rPr>
          <w:rFonts w:ascii="宋体" w:hAnsi="宋体"/>
          <w:sz w:val="32"/>
          <w:szCs w:val="32"/>
        </w:rPr>
        <w:t>不分国（地区）不分项</w:t>
      </w:r>
      <w:r>
        <w:rPr>
          <w:rFonts w:ascii="宋体" w:hAnsi="宋体"/>
          <w:sz w:val="32"/>
          <w:szCs w:val="32"/>
        </w:rPr>
        <w:t>”</w:t>
      </w:r>
      <w:r>
        <w:rPr>
          <w:rFonts w:ascii="宋体" w:hAnsi="宋体"/>
          <w:sz w:val="32"/>
          <w:szCs w:val="32"/>
        </w:rPr>
        <w:t>，应按照税收规定计算可抵免境外所得税税额和抵免限额，并根据表</w:t>
      </w:r>
      <w:r>
        <w:rPr>
          <w:rFonts w:ascii="宋体" w:hAnsi="宋体"/>
          <w:sz w:val="32"/>
          <w:szCs w:val="32"/>
        </w:rPr>
        <w:t>A108010</w:t>
      </w:r>
      <w:r>
        <w:rPr>
          <w:rFonts w:ascii="宋体" w:hAnsi="宋体"/>
          <w:sz w:val="32"/>
          <w:szCs w:val="32"/>
        </w:rPr>
        <w:t>、表</w:t>
      </w:r>
      <w:r>
        <w:rPr>
          <w:rFonts w:ascii="宋体" w:hAnsi="宋体"/>
          <w:sz w:val="32"/>
          <w:szCs w:val="32"/>
        </w:rPr>
        <w:t>A108020</w:t>
      </w:r>
      <w:r>
        <w:rPr>
          <w:rFonts w:ascii="宋体" w:hAnsi="宋体"/>
          <w:sz w:val="32"/>
          <w:szCs w:val="32"/>
        </w:rPr>
        <w:t>、表</w:t>
      </w:r>
      <w:r>
        <w:rPr>
          <w:rFonts w:ascii="宋体" w:hAnsi="宋体"/>
          <w:sz w:val="32"/>
          <w:szCs w:val="32"/>
        </w:rPr>
        <w:t>A108030</w:t>
      </w:r>
      <w:r>
        <w:rPr>
          <w:rFonts w:ascii="宋体" w:hAnsi="宋体"/>
          <w:sz w:val="32"/>
          <w:szCs w:val="32"/>
        </w:rPr>
        <w:t>的合计金额填报本表第</w:t>
      </w:r>
      <w:r>
        <w:rPr>
          <w:rFonts w:ascii="宋体" w:hAnsi="宋体"/>
          <w:sz w:val="32"/>
          <w:szCs w:val="32"/>
        </w:rPr>
        <w:t>1</w:t>
      </w:r>
      <w:r>
        <w:rPr>
          <w:rFonts w:ascii="宋体" w:hAnsi="宋体"/>
          <w:sz w:val="32"/>
          <w:szCs w:val="32"/>
        </w:rPr>
        <w:t>行。</w:t>
      </w:r>
    </w:p>
    <w:p w:rsidR="00000000" w:rsidRDefault="001C46B4">
      <w:pPr>
        <w:outlineLvl w:val="3"/>
        <w:rPr>
          <w:rFonts w:ascii="宋体" w:hAnsi="宋体"/>
          <w:b/>
          <w:bCs/>
          <w:sz w:val="32"/>
          <w:szCs w:val="32"/>
        </w:rPr>
      </w:pPr>
      <w:r>
        <w:rPr>
          <w:rFonts w:ascii="宋体" w:hAnsi="宋体"/>
          <w:b/>
          <w:bCs/>
          <w:sz w:val="32"/>
          <w:szCs w:val="32"/>
        </w:rPr>
        <w:t>2</w:t>
      </w:r>
      <w:r>
        <w:rPr>
          <w:rFonts w:ascii="宋体" w:hAnsi="宋体" w:hint="eastAsia"/>
          <w:b/>
          <w:bCs/>
          <w:sz w:val="32"/>
          <w:szCs w:val="32"/>
        </w:rPr>
        <w:t>.1</w:t>
      </w:r>
      <w:r>
        <w:rPr>
          <w:rFonts w:ascii="宋体" w:hAnsi="宋体"/>
          <w:b/>
          <w:bCs/>
          <w:sz w:val="32"/>
          <w:szCs w:val="32"/>
        </w:rPr>
        <w:t>.8.2</w:t>
      </w:r>
      <w:r>
        <w:rPr>
          <w:rFonts w:ascii="宋体" w:hAnsi="宋体" w:hint="eastAsia"/>
          <w:b/>
          <w:bCs/>
          <w:sz w:val="32"/>
          <w:szCs w:val="32"/>
        </w:rPr>
        <w:t>《</w:t>
      </w:r>
      <w:r>
        <w:rPr>
          <w:rFonts w:ascii="宋体" w:hAnsi="宋体"/>
          <w:b/>
          <w:bCs/>
          <w:sz w:val="32"/>
          <w:szCs w:val="32"/>
        </w:rPr>
        <w:t>境外所得纳税调整后所得明细表</w:t>
      </w:r>
      <w:r>
        <w:rPr>
          <w:rFonts w:ascii="宋体" w:hAnsi="宋体" w:hint="eastAsia"/>
          <w:b/>
          <w:bCs/>
          <w:sz w:val="32"/>
          <w:szCs w:val="32"/>
        </w:rPr>
        <w:t>》</w:t>
      </w:r>
      <w:r>
        <w:rPr>
          <w:rFonts w:ascii="宋体" w:hAnsi="宋体"/>
          <w:b/>
          <w:bCs/>
          <w:sz w:val="32"/>
          <w:szCs w:val="32"/>
        </w:rPr>
        <w:t>A108010</w:t>
      </w:r>
      <w:r>
        <w:rPr>
          <w:rFonts w:ascii="宋体" w:hAnsi="宋体"/>
          <w:b/>
          <w:bCs/>
          <w:sz w:val="32"/>
          <w:szCs w:val="32"/>
        </w:rPr>
        <w:tab/>
      </w:r>
    </w:p>
    <w:p w:rsidR="00000000" w:rsidRDefault="001C46B4">
      <w:pPr>
        <w:rPr>
          <w:rFonts w:ascii="宋体" w:hAnsi="宋体" w:hint="eastAsia"/>
          <w:b/>
          <w:bCs/>
          <w:sz w:val="32"/>
          <w:szCs w:val="32"/>
        </w:rPr>
      </w:pPr>
      <w:r>
        <w:rPr>
          <w:rFonts w:ascii="宋体" w:hAnsi="宋体" w:hint="eastAsia"/>
          <w:b/>
          <w:bCs/>
          <w:sz w:val="32"/>
          <w:szCs w:val="32"/>
        </w:rPr>
        <w:t>2.1.8.2.1</w:t>
      </w:r>
      <w:r>
        <w:rPr>
          <w:rFonts w:ascii="宋体" w:hAnsi="宋体" w:hint="eastAsia"/>
          <w:sz w:val="32"/>
          <w:szCs w:val="32"/>
        </w:rPr>
        <w:t>需要填报此表的情形</w:t>
      </w:r>
    </w:p>
    <w:p w:rsidR="00000000" w:rsidRDefault="001C46B4">
      <w:pPr>
        <w:ind w:firstLineChars="200" w:firstLine="640"/>
        <w:rPr>
          <w:rFonts w:ascii="宋体" w:hAnsi="宋体"/>
          <w:sz w:val="32"/>
          <w:szCs w:val="32"/>
        </w:rPr>
      </w:pPr>
      <w:r>
        <w:rPr>
          <w:rFonts w:ascii="宋体" w:hAnsi="宋体" w:hint="eastAsia"/>
          <w:sz w:val="32"/>
          <w:szCs w:val="32"/>
        </w:rPr>
        <w:lastRenderedPageBreak/>
        <w:t>对于《企业所得税基础信息表》（</w:t>
      </w:r>
      <w:r>
        <w:rPr>
          <w:rFonts w:ascii="宋体" w:hAnsi="宋体"/>
          <w:sz w:val="32"/>
          <w:szCs w:val="32"/>
        </w:rPr>
        <w:t>A000000</w:t>
      </w:r>
      <w:r>
        <w:rPr>
          <w:rFonts w:ascii="宋体" w:hAnsi="宋体"/>
          <w:sz w:val="32"/>
          <w:szCs w:val="32"/>
        </w:rPr>
        <w:t>）</w:t>
      </w:r>
      <w:r>
        <w:rPr>
          <w:rFonts w:ascii="宋体" w:hAnsi="宋体"/>
          <w:sz w:val="32"/>
          <w:szCs w:val="32"/>
        </w:rPr>
        <w:t>“203-1</w:t>
      </w:r>
      <w:r>
        <w:rPr>
          <w:rFonts w:ascii="宋体" w:hAnsi="宋体"/>
          <w:sz w:val="32"/>
          <w:szCs w:val="32"/>
        </w:rPr>
        <w:t>选择采用的境外所得抵免方式</w:t>
      </w:r>
      <w:r>
        <w:rPr>
          <w:rFonts w:ascii="宋体" w:hAnsi="宋体"/>
          <w:sz w:val="32"/>
          <w:szCs w:val="32"/>
        </w:rPr>
        <w:t>”</w:t>
      </w:r>
      <w:r>
        <w:rPr>
          <w:rFonts w:ascii="宋体" w:hAnsi="宋体"/>
          <w:sz w:val="32"/>
          <w:szCs w:val="32"/>
        </w:rPr>
        <w:t>选择</w:t>
      </w:r>
      <w:r>
        <w:rPr>
          <w:rFonts w:ascii="宋体" w:hAnsi="宋体"/>
          <w:sz w:val="32"/>
          <w:szCs w:val="32"/>
        </w:rPr>
        <w:t>“</w:t>
      </w:r>
      <w:r>
        <w:rPr>
          <w:rFonts w:ascii="宋体" w:hAnsi="宋体"/>
          <w:sz w:val="32"/>
          <w:szCs w:val="32"/>
        </w:rPr>
        <w:t>不分国（地区）不分项</w:t>
      </w:r>
      <w:r>
        <w:rPr>
          <w:rFonts w:ascii="宋体" w:hAnsi="宋体"/>
          <w:sz w:val="32"/>
          <w:szCs w:val="32"/>
        </w:rPr>
        <w:t>”</w:t>
      </w:r>
      <w:r>
        <w:rPr>
          <w:rFonts w:ascii="宋体" w:hAnsi="宋体"/>
          <w:sz w:val="32"/>
          <w:szCs w:val="32"/>
        </w:rPr>
        <w:t>的纳税人，也</w:t>
      </w:r>
      <w:r>
        <w:rPr>
          <w:rFonts w:ascii="宋体" w:hAnsi="宋体" w:hint="eastAsia"/>
          <w:sz w:val="32"/>
          <w:szCs w:val="32"/>
        </w:rPr>
        <w:t>需</w:t>
      </w:r>
      <w:r>
        <w:rPr>
          <w:rFonts w:ascii="宋体" w:hAnsi="宋体"/>
          <w:sz w:val="32"/>
          <w:szCs w:val="32"/>
        </w:rPr>
        <w:t>按照规定计算可抵免境外所得税税额，并按国（地区）别逐行填报</w:t>
      </w:r>
      <w:r>
        <w:rPr>
          <w:rFonts w:ascii="宋体" w:hAnsi="宋体" w:hint="eastAsia"/>
          <w:sz w:val="32"/>
          <w:szCs w:val="32"/>
        </w:rPr>
        <w:t>本表</w:t>
      </w:r>
      <w:r>
        <w:rPr>
          <w:rFonts w:ascii="宋体" w:hAnsi="宋体"/>
          <w:sz w:val="32"/>
          <w:szCs w:val="32"/>
        </w:rPr>
        <w:t>。</w:t>
      </w:r>
    </w:p>
    <w:p w:rsidR="00000000" w:rsidRDefault="001C46B4">
      <w:pPr>
        <w:rPr>
          <w:rFonts w:ascii="宋体" w:hAnsi="宋体" w:hint="eastAsia"/>
          <w:b/>
          <w:bCs/>
          <w:sz w:val="32"/>
          <w:szCs w:val="32"/>
        </w:rPr>
      </w:pPr>
      <w:r>
        <w:rPr>
          <w:rFonts w:ascii="宋体" w:hAnsi="宋体" w:hint="eastAsia"/>
          <w:b/>
          <w:bCs/>
          <w:sz w:val="32"/>
          <w:szCs w:val="32"/>
        </w:rPr>
        <w:t>2.1.8.2.2</w:t>
      </w:r>
      <w:r>
        <w:rPr>
          <w:rFonts w:ascii="宋体" w:hAnsi="宋体" w:hint="eastAsia"/>
          <w:sz w:val="32"/>
          <w:szCs w:val="32"/>
        </w:rPr>
        <w:t>注意调整项目名称填写</w:t>
      </w:r>
    </w:p>
    <w:p w:rsidR="00000000" w:rsidRDefault="001C46B4">
      <w:pPr>
        <w:ind w:firstLineChars="200" w:firstLine="640"/>
        <w:rPr>
          <w:rFonts w:ascii="宋体" w:hAnsi="宋体"/>
          <w:sz w:val="32"/>
          <w:szCs w:val="32"/>
        </w:rPr>
      </w:pPr>
      <w:r>
        <w:rPr>
          <w:rFonts w:ascii="宋体" w:hAnsi="宋体"/>
          <w:sz w:val="32"/>
          <w:szCs w:val="32"/>
        </w:rPr>
        <w:t>将第</w:t>
      </w:r>
      <w:r>
        <w:rPr>
          <w:rFonts w:ascii="宋体" w:hAnsi="宋体"/>
          <w:sz w:val="32"/>
          <w:szCs w:val="32"/>
        </w:rPr>
        <w:t>19-</w:t>
      </w:r>
      <w:r>
        <w:rPr>
          <w:rFonts w:ascii="宋体" w:hAnsi="宋体"/>
          <w:sz w:val="32"/>
          <w:szCs w:val="32"/>
        </w:rPr>
        <w:t>26</w:t>
      </w:r>
      <w:r>
        <w:rPr>
          <w:rFonts w:ascii="宋体" w:hAnsi="宋体"/>
          <w:sz w:val="32"/>
          <w:szCs w:val="32"/>
        </w:rPr>
        <w:t>列</w:t>
      </w:r>
      <w:r>
        <w:rPr>
          <w:rFonts w:ascii="宋体" w:hAnsi="宋体"/>
          <w:sz w:val="32"/>
          <w:szCs w:val="32"/>
        </w:rPr>
        <w:t>“</w:t>
      </w:r>
      <w:r>
        <w:rPr>
          <w:rFonts w:ascii="宋体" w:hAnsi="宋体"/>
          <w:sz w:val="32"/>
          <w:szCs w:val="32"/>
        </w:rPr>
        <w:t>其中：海南自由贸易港企业新增境外直接投资所得</w:t>
      </w:r>
      <w:r>
        <w:rPr>
          <w:rFonts w:ascii="宋体" w:hAnsi="宋体"/>
          <w:sz w:val="32"/>
          <w:szCs w:val="32"/>
        </w:rPr>
        <w:t>”</w:t>
      </w:r>
      <w:r>
        <w:rPr>
          <w:rFonts w:ascii="宋体" w:hAnsi="宋体"/>
          <w:sz w:val="32"/>
          <w:szCs w:val="32"/>
        </w:rPr>
        <w:t>调整为</w:t>
      </w:r>
      <w:r>
        <w:rPr>
          <w:rFonts w:ascii="宋体" w:hAnsi="宋体"/>
          <w:sz w:val="32"/>
          <w:szCs w:val="32"/>
        </w:rPr>
        <w:t>“</w:t>
      </w:r>
      <w:r>
        <w:rPr>
          <w:rFonts w:ascii="宋体" w:hAnsi="宋体"/>
          <w:sz w:val="32"/>
          <w:szCs w:val="32"/>
        </w:rPr>
        <w:t>其中：新增境外直接投资所得</w:t>
      </w:r>
      <w:r>
        <w:rPr>
          <w:rFonts w:ascii="宋体" w:hAnsi="宋体"/>
          <w:sz w:val="32"/>
          <w:szCs w:val="32"/>
        </w:rPr>
        <w:t>”</w:t>
      </w:r>
      <w:r>
        <w:rPr>
          <w:rFonts w:ascii="宋体" w:hAnsi="宋体"/>
          <w:sz w:val="32"/>
          <w:szCs w:val="32"/>
        </w:rPr>
        <w:t>，</w:t>
      </w:r>
      <w:r>
        <w:rPr>
          <w:rFonts w:ascii="宋体" w:hAnsi="宋体" w:hint="eastAsia"/>
          <w:sz w:val="32"/>
          <w:szCs w:val="32"/>
        </w:rPr>
        <w:t>填报</w:t>
      </w:r>
      <w:r>
        <w:rPr>
          <w:rFonts w:ascii="宋体" w:hAnsi="宋体"/>
          <w:sz w:val="32"/>
          <w:szCs w:val="32"/>
        </w:rPr>
        <w:t>海南自由贸易港等特定地区设立的旅游业、现代服务业、高新技术产业企业填报享受新增境外直接投资取得所得免税政策有关情况。</w:t>
      </w:r>
    </w:p>
    <w:p w:rsidR="00000000" w:rsidRDefault="001C46B4">
      <w:pPr>
        <w:outlineLvl w:val="3"/>
        <w:rPr>
          <w:rFonts w:ascii="宋体" w:hAnsi="宋体"/>
          <w:b/>
          <w:bCs/>
          <w:sz w:val="32"/>
          <w:szCs w:val="32"/>
        </w:rPr>
      </w:pPr>
      <w:r>
        <w:rPr>
          <w:rFonts w:ascii="宋体" w:hAnsi="宋体"/>
          <w:b/>
          <w:bCs/>
          <w:sz w:val="32"/>
          <w:szCs w:val="32"/>
        </w:rPr>
        <w:t>2.1.8.3</w:t>
      </w:r>
      <w:r>
        <w:rPr>
          <w:rFonts w:ascii="宋体" w:hAnsi="宋体" w:hint="eastAsia"/>
          <w:b/>
          <w:bCs/>
          <w:sz w:val="32"/>
          <w:szCs w:val="32"/>
        </w:rPr>
        <w:t>《</w:t>
      </w:r>
      <w:r>
        <w:rPr>
          <w:rFonts w:ascii="宋体" w:hAnsi="宋体"/>
          <w:b/>
          <w:bCs/>
          <w:sz w:val="32"/>
          <w:szCs w:val="32"/>
        </w:rPr>
        <w:t>境外分支机构弥补亏损明细表</w:t>
      </w:r>
      <w:r>
        <w:rPr>
          <w:rFonts w:ascii="宋体" w:hAnsi="宋体" w:hint="eastAsia"/>
          <w:b/>
          <w:bCs/>
          <w:sz w:val="32"/>
          <w:szCs w:val="32"/>
        </w:rPr>
        <w:t>》</w:t>
      </w:r>
      <w:r>
        <w:rPr>
          <w:rFonts w:ascii="宋体" w:hAnsi="宋体"/>
          <w:b/>
          <w:bCs/>
          <w:sz w:val="32"/>
          <w:szCs w:val="32"/>
        </w:rPr>
        <w:t>A108020</w:t>
      </w:r>
      <w:r>
        <w:rPr>
          <w:rFonts w:ascii="宋体" w:hAnsi="宋体"/>
          <w:b/>
          <w:bCs/>
          <w:sz w:val="32"/>
          <w:szCs w:val="32"/>
        </w:rPr>
        <w:tab/>
      </w:r>
    </w:p>
    <w:p w:rsidR="00000000" w:rsidRDefault="001C46B4">
      <w:pPr>
        <w:ind w:firstLineChars="200" w:firstLine="640"/>
        <w:rPr>
          <w:rFonts w:ascii="宋体" w:hAnsi="宋体"/>
          <w:sz w:val="32"/>
          <w:szCs w:val="32"/>
        </w:rPr>
      </w:pPr>
      <w:r>
        <w:rPr>
          <w:rFonts w:ascii="宋体" w:hAnsi="宋体" w:hint="eastAsia"/>
          <w:sz w:val="32"/>
          <w:szCs w:val="32"/>
        </w:rPr>
        <w:t>弥补亏损与境外所得抵免方式是否匹配。</w:t>
      </w:r>
      <w:bookmarkStart w:id="34" w:name="_Hlk66368381"/>
      <w:r>
        <w:rPr>
          <w:rFonts w:ascii="宋体" w:hAnsi="宋体" w:hint="eastAsia"/>
          <w:sz w:val="32"/>
          <w:szCs w:val="32"/>
        </w:rPr>
        <w:t>《企业所得税基础信息表》（</w:t>
      </w:r>
      <w:r>
        <w:rPr>
          <w:rFonts w:ascii="宋体" w:hAnsi="宋体"/>
          <w:sz w:val="32"/>
          <w:szCs w:val="32"/>
        </w:rPr>
        <w:t>A000000</w:t>
      </w:r>
      <w:r>
        <w:rPr>
          <w:rFonts w:ascii="宋体" w:hAnsi="宋体"/>
          <w:sz w:val="32"/>
          <w:szCs w:val="32"/>
        </w:rPr>
        <w:t>）</w:t>
      </w:r>
      <w:r>
        <w:rPr>
          <w:rFonts w:ascii="宋体" w:hAnsi="宋体"/>
          <w:sz w:val="32"/>
          <w:szCs w:val="32"/>
        </w:rPr>
        <w:t>“203-1</w:t>
      </w:r>
      <w:r>
        <w:rPr>
          <w:rFonts w:ascii="宋体" w:hAnsi="宋体"/>
          <w:sz w:val="32"/>
          <w:szCs w:val="32"/>
        </w:rPr>
        <w:t>选择采用的境外所得抵免方式</w:t>
      </w:r>
      <w:r>
        <w:rPr>
          <w:rFonts w:ascii="宋体" w:hAnsi="宋体"/>
          <w:sz w:val="32"/>
          <w:szCs w:val="32"/>
        </w:rPr>
        <w:t>”</w:t>
      </w:r>
      <w:bookmarkEnd w:id="34"/>
      <w:r>
        <w:rPr>
          <w:rFonts w:ascii="宋体" w:hAnsi="宋体"/>
          <w:sz w:val="32"/>
          <w:szCs w:val="32"/>
        </w:rPr>
        <w:t>选择</w:t>
      </w:r>
      <w:r>
        <w:rPr>
          <w:rFonts w:ascii="宋体" w:hAnsi="宋体" w:hint="eastAsia"/>
          <w:sz w:val="32"/>
          <w:szCs w:val="32"/>
        </w:rPr>
        <w:t>“分国（地区）不分项”的纳税人，在汇总计算境外应纳税所得额时，企业在境外同一国家（地区）设立不具有独立纳税地位的分</w:t>
      </w:r>
      <w:r>
        <w:rPr>
          <w:rFonts w:ascii="宋体" w:hAnsi="宋体" w:hint="eastAsia"/>
          <w:sz w:val="32"/>
          <w:szCs w:val="32"/>
        </w:rPr>
        <w:t>支机构，按照企业所得税法及实施条例的有关规定计算的亏损，不得抵减其境内或他国（地区）的应纳税所得额，可以用同一国家（地区）其他项目或以后年度的所得按规定弥补。选择“不分国（地区）不分项”的，应按照《财政部</w:t>
      </w:r>
      <w:r>
        <w:rPr>
          <w:rFonts w:ascii="宋体" w:hAnsi="宋体"/>
          <w:sz w:val="32"/>
          <w:szCs w:val="32"/>
        </w:rPr>
        <w:t xml:space="preserve"> </w:t>
      </w:r>
      <w:r>
        <w:rPr>
          <w:rFonts w:ascii="宋体" w:hAnsi="宋体"/>
          <w:sz w:val="32"/>
          <w:szCs w:val="32"/>
        </w:rPr>
        <w:t>税务总局关于完善企业境外所得税收抵免政策问题的通知</w:t>
      </w:r>
      <w:r>
        <w:rPr>
          <w:rFonts w:ascii="宋体" w:hAnsi="宋体" w:hint="eastAsia"/>
          <w:sz w:val="32"/>
          <w:szCs w:val="32"/>
        </w:rPr>
        <w:t>》（财税</w:t>
      </w:r>
      <w:r>
        <w:rPr>
          <w:rFonts w:ascii="宋体" w:hAnsi="宋体" w:hint="eastAsia"/>
          <w:sz w:val="32"/>
          <w:szCs w:val="32"/>
        </w:rPr>
        <w:lastRenderedPageBreak/>
        <w:t>〔</w:t>
      </w:r>
      <w:r>
        <w:rPr>
          <w:rFonts w:ascii="宋体" w:hAnsi="宋体"/>
          <w:sz w:val="32"/>
          <w:szCs w:val="32"/>
        </w:rPr>
        <w:t>2017</w:t>
      </w:r>
      <w:r>
        <w:rPr>
          <w:rFonts w:ascii="宋体" w:hAnsi="宋体"/>
          <w:sz w:val="32"/>
          <w:szCs w:val="32"/>
        </w:rPr>
        <w:t>〕</w:t>
      </w:r>
      <w:r>
        <w:rPr>
          <w:rFonts w:ascii="宋体" w:hAnsi="宋体"/>
          <w:sz w:val="32"/>
          <w:szCs w:val="32"/>
        </w:rPr>
        <w:t>84</w:t>
      </w:r>
      <w:r>
        <w:rPr>
          <w:rFonts w:ascii="宋体" w:hAnsi="宋体"/>
          <w:sz w:val="32"/>
          <w:szCs w:val="32"/>
        </w:rPr>
        <w:t>号</w:t>
      </w:r>
      <w:r>
        <w:rPr>
          <w:rFonts w:ascii="宋体" w:hAnsi="宋体" w:hint="eastAsia"/>
          <w:sz w:val="32"/>
          <w:szCs w:val="32"/>
        </w:rPr>
        <w:t>）</w:t>
      </w:r>
      <w:r>
        <w:rPr>
          <w:rFonts w:ascii="宋体" w:hAnsi="宋体"/>
          <w:sz w:val="32"/>
          <w:szCs w:val="32"/>
        </w:rPr>
        <w:t>规定按国（地区）别逐行填报</w:t>
      </w:r>
      <w:r>
        <w:rPr>
          <w:rFonts w:ascii="宋体" w:hAnsi="宋体" w:hint="eastAsia"/>
          <w:sz w:val="32"/>
          <w:szCs w:val="32"/>
        </w:rPr>
        <w:t>本表</w:t>
      </w:r>
      <w:r>
        <w:rPr>
          <w:rFonts w:ascii="宋体" w:hAnsi="宋体"/>
          <w:sz w:val="32"/>
          <w:szCs w:val="32"/>
        </w:rPr>
        <w:t>。</w:t>
      </w:r>
    </w:p>
    <w:p w:rsidR="00000000" w:rsidRDefault="001C46B4">
      <w:pPr>
        <w:outlineLvl w:val="3"/>
        <w:rPr>
          <w:rFonts w:ascii="宋体" w:hAnsi="宋体"/>
          <w:sz w:val="32"/>
          <w:szCs w:val="32"/>
        </w:rPr>
      </w:pPr>
      <w:r>
        <w:rPr>
          <w:rFonts w:ascii="宋体" w:hAnsi="宋体"/>
          <w:b/>
          <w:bCs/>
          <w:sz w:val="32"/>
          <w:szCs w:val="32"/>
        </w:rPr>
        <w:t>2.1.8</w:t>
      </w:r>
      <w:r>
        <w:rPr>
          <w:rFonts w:ascii="宋体" w:hAnsi="宋体" w:hint="eastAsia"/>
          <w:b/>
          <w:bCs/>
          <w:sz w:val="32"/>
          <w:szCs w:val="32"/>
        </w:rPr>
        <w:t>.4</w:t>
      </w:r>
      <w:r>
        <w:rPr>
          <w:rFonts w:ascii="宋体" w:hAnsi="宋体" w:hint="eastAsia"/>
          <w:b/>
          <w:bCs/>
          <w:sz w:val="32"/>
          <w:szCs w:val="32"/>
        </w:rPr>
        <w:t>《</w:t>
      </w:r>
      <w:r>
        <w:rPr>
          <w:rFonts w:ascii="宋体" w:hAnsi="宋体"/>
          <w:b/>
          <w:bCs/>
          <w:sz w:val="32"/>
          <w:szCs w:val="32"/>
        </w:rPr>
        <w:t>跨年度结转抵免境外所得税明细表</w:t>
      </w:r>
      <w:r>
        <w:rPr>
          <w:rFonts w:ascii="宋体" w:hAnsi="宋体" w:hint="eastAsia"/>
          <w:b/>
          <w:bCs/>
          <w:sz w:val="32"/>
          <w:szCs w:val="32"/>
        </w:rPr>
        <w:t>》</w:t>
      </w:r>
      <w:r>
        <w:rPr>
          <w:rFonts w:ascii="宋体" w:hAnsi="宋体"/>
          <w:b/>
          <w:bCs/>
          <w:sz w:val="32"/>
          <w:szCs w:val="32"/>
        </w:rPr>
        <w:t>A108030</w:t>
      </w:r>
      <w:r>
        <w:rPr>
          <w:rFonts w:ascii="宋体" w:hAnsi="宋体"/>
          <w:sz w:val="32"/>
          <w:szCs w:val="32"/>
        </w:rPr>
        <w:tab/>
      </w:r>
    </w:p>
    <w:p w:rsidR="00000000" w:rsidRDefault="001C46B4">
      <w:pPr>
        <w:ind w:firstLineChars="200" w:firstLine="640"/>
        <w:rPr>
          <w:rFonts w:ascii="宋体" w:hAnsi="宋体"/>
          <w:sz w:val="32"/>
          <w:szCs w:val="32"/>
        </w:rPr>
      </w:pPr>
      <w:r>
        <w:rPr>
          <w:rFonts w:ascii="宋体" w:hAnsi="宋体" w:hint="eastAsia"/>
          <w:sz w:val="32"/>
          <w:szCs w:val="32"/>
        </w:rPr>
        <w:t>本表与表</w:t>
      </w:r>
      <w:r>
        <w:rPr>
          <w:rFonts w:ascii="宋体" w:hAnsi="宋体" w:hint="eastAsia"/>
          <w:sz w:val="32"/>
          <w:szCs w:val="32"/>
        </w:rPr>
        <w:t>A</w:t>
      </w:r>
      <w:r>
        <w:rPr>
          <w:rFonts w:ascii="宋体" w:hAnsi="宋体"/>
          <w:sz w:val="32"/>
          <w:szCs w:val="32"/>
        </w:rPr>
        <w:t>108000</w:t>
      </w:r>
      <w:r>
        <w:rPr>
          <w:rFonts w:ascii="宋体" w:hAnsi="宋体" w:hint="eastAsia"/>
          <w:sz w:val="32"/>
          <w:szCs w:val="32"/>
        </w:rPr>
        <w:t>表间关系同基础信息表是否匹配。《企业所得税基础信息表》（</w:t>
      </w:r>
      <w:r>
        <w:rPr>
          <w:rFonts w:ascii="宋体" w:hAnsi="宋体"/>
          <w:sz w:val="32"/>
          <w:szCs w:val="32"/>
        </w:rPr>
        <w:t>A000000</w:t>
      </w:r>
      <w:r>
        <w:rPr>
          <w:rFonts w:ascii="宋体" w:hAnsi="宋体"/>
          <w:sz w:val="32"/>
          <w:szCs w:val="32"/>
        </w:rPr>
        <w:t>）</w:t>
      </w:r>
      <w:r>
        <w:rPr>
          <w:rFonts w:ascii="宋体" w:hAnsi="宋体"/>
          <w:sz w:val="32"/>
          <w:szCs w:val="32"/>
        </w:rPr>
        <w:t>“203-1</w:t>
      </w:r>
      <w:r>
        <w:rPr>
          <w:rFonts w:ascii="宋体" w:hAnsi="宋体"/>
          <w:sz w:val="32"/>
          <w:szCs w:val="32"/>
        </w:rPr>
        <w:t>选择采用的境外所得抵免</w:t>
      </w:r>
      <w:r>
        <w:rPr>
          <w:rFonts w:ascii="宋体" w:hAnsi="宋体"/>
          <w:sz w:val="32"/>
          <w:szCs w:val="32"/>
        </w:rPr>
        <w:t>方式</w:t>
      </w:r>
      <w:r>
        <w:rPr>
          <w:rFonts w:ascii="宋体" w:hAnsi="宋体"/>
          <w:sz w:val="32"/>
          <w:szCs w:val="32"/>
        </w:rPr>
        <w:t>”</w:t>
      </w:r>
      <w:r>
        <w:rPr>
          <w:rFonts w:ascii="宋体" w:hAnsi="宋体" w:hint="eastAsia"/>
          <w:sz w:val="32"/>
          <w:szCs w:val="32"/>
        </w:rPr>
        <w:t>选择“分国（地区）不分项”的境外所得抵免方式，则本表第</w:t>
      </w:r>
      <w:r>
        <w:rPr>
          <w:rFonts w:ascii="宋体" w:hAnsi="宋体"/>
          <w:sz w:val="32"/>
          <w:szCs w:val="32"/>
        </w:rPr>
        <w:t>18</w:t>
      </w:r>
      <w:r>
        <w:rPr>
          <w:rFonts w:ascii="宋体" w:hAnsi="宋体"/>
          <w:sz w:val="32"/>
          <w:szCs w:val="32"/>
        </w:rPr>
        <w:t>列各行＝表</w:t>
      </w:r>
      <w:r>
        <w:rPr>
          <w:rFonts w:ascii="宋体" w:hAnsi="宋体"/>
          <w:sz w:val="32"/>
          <w:szCs w:val="32"/>
        </w:rPr>
        <w:t>A108000</w:t>
      </w:r>
      <w:r>
        <w:rPr>
          <w:rFonts w:ascii="宋体" w:hAnsi="宋体"/>
          <w:sz w:val="32"/>
          <w:szCs w:val="32"/>
        </w:rPr>
        <w:t>第</w:t>
      </w:r>
      <w:r>
        <w:rPr>
          <w:rFonts w:ascii="宋体" w:hAnsi="宋体"/>
          <w:sz w:val="32"/>
          <w:szCs w:val="32"/>
        </w:rPr>
        <w:t>10</w:t>
      </w:r>
      <w:r>
        <w:rPr>
          <w:rFonts w:ascii="宋体" w:hAnsi="宋体"/>
          <w:sz w:val="32"/>
          <w:szCs w:val="32"/>
        </w:rPr>
        <w:t>列相应行次</w:t>
      </w:r>
      <w:r>
        <w:rPr>
          <w:rFonts w:ascii="宋体" w:hAnsi="宋体"/>
          <w:sz w:val="32"/>
          <w:szCs w:val="32"/>
        </w:rPr>
        <w:t>-</w:t>
      </w:r>
      <w:r>
        <w:rPr>
          <w:rFonts w:ascii="宋体" w:hAnsi="宋体"/>
          <w:sz w:val="32"/>
          <w:szCs w:val="32"/>
        </w:rPr>
        <w:t>第</w:t>
      </w:r>
      <w:r>
        <w:rPr>
          <w:rFonts w:ascii="宋体" w:hAnsi="宋体"/>
          <w:sz w:val="32"/>
          <w:szCs w:val="32"/>
        </w:rPr>
        <w:t>12</w:t>
      </w:r>
      <w:r>
        <w:rPr>
          <w:rFonts w:ascii="宋体" w:hAnsi="宋体"/>
          <w:sz w:val="32"/>
          <w:szCs w:val="32"/>
        </w:rPr>
        <w:t>列相应行次（当表</w:t>
      </w:r>
      <w:r>
        <w:rPr>
          <w:rFonts w:ascii="宋体" w:hAnsi="宋体"/>
          <w:sz w:val="32"/>
          <w:szCs w:val="32"/>
        </w:rPr>
        <w:t>A108000</w:t>
      </w:r>
      <w:r>
        <w:rPr>
          <w:rFonts w:ascii="宋体" w:hAnsi="宋体"/>
          <w:sz w:val="32"/>
          <w:szCs w:val="32"/>
        </w:rPr>
        <w:t>第</w:t>
      </w:r>
      <w:r>
        <w:rPr>
          <w:rFonts w:ascii="宋体" w:hAnsi="宋体"/>
          <w:sz w:val="32"/>
          <w:szCs w:val="32"/>
        </w:rPr>
        <w:t>10</w:t>
      </w:r>
      <w:r>
        <w:rPr>
          <w:rFonts w:ascii="宋体" w:hAnsi="宋体"/>
          <w:sz w:val="32"/>
          <w:szCs w:val="32"/>
        </w:rPr>
        <w:t>列相应行次大于第</w:t>
      </w:r>
      <w:r>
        <w:rPr>
          <w:rFonts w:ascii="宋体" w:hAnsi="宋体"/>
          <w:sz w:val="32"/>
          <w:szCs w:val="32"/>
        </w:rPr>
        <w:t>12</w:t>
      </w:r>
      <w:r>
        <w:rPr>
          <w:rFonts w:ascii="宋体" w:hAnsi="宋体"/>
          <w:sz w:val="32"/>
          <w:szCs w:val="32"/>
        </w:rPr>
        <w:t>列相应行次时填报）；选择</w:t>
      </w:r>
      <w:r>
        <w:rPr>
          <w:rFonts w:ascii="宋体" w:hAnsi="宋体"/>
          <w:sz w:val="32"/>
          <w:szCs w:val="32"/>
        </w:rPr>
        <w:t>“</w:t>
      </w:r>
      <w:r>
        <w:rPr>
          <w:rFonts w:ascii="宋体" w:hAnsi="宋体"/>
          <w:sz w:val="32"/>
          <w:szCs w:val="32"/>
        </w:rPr>
        <w:t>不分国（地区）不分项</w:t>
      </w:r>
      <w:r>
        <w:rPr>
          <w:rFonts w:ascii="宋体" w:hAnsi="宋体"/>
          <w:sz w:val="32"/>
          <w:szCs w:val="32"/>
        </w:rPr>
        <w:t xml:space="preserve">” </w:t>
      </w:r>
      <w:r>
        <w:rPr>
          <w:rFonts w:ascii="宋体" w:hAnsi="宋体"/>
          <w:sz w:val="32"/>
          <w:szCs w:val="32"/>
        </w:rPr>
        <w:t>的境外所得抵免方式，第</w:t>
      </w:r>
      <w:r>
        <w:rPr>
          <w:rFonts w:ascii="宋体" w:hAnsi="宋体"/>
          <w:sz w:val="32"/>
          <w:szCs w:val="32"/>
        </w:rPr>
        <w:t>18</w:t>
      </w:r>
      <w:r>
        <w:rPr>
          <w:rFonts w:ascii="宋体" w:hAnsi="宋体"/>
          <w:sz w:val="32"/>
          <w:szCs w:val="32"/>
        </w:rPr>
        <w:t>列合计</w:t>
      </w:r>
      <w:r>
        <w:rPr>
          <w:rFonts w:ascii="宋体" w:hAnsi="宋体" w:hint="eastAsia"/>
          <w:sz w:val="32"/>
          <w:szCs w:val="32"/>
        </w:rPr>
        <w:t>数</w:t>
      </w:r>
      <w:r>
        <w:rPr>
          <w:rFonts w:ascii="宋体" w:hAnsi="宋体"/>
          <w:sz w:val="32"/>
          <w:szCs w:val="32"/>
        </w:rPr>
        <w:t>＝表</w:t>
      </w:r>
      <w:r>
        <w:rPr>
          <w:rFonts w:ascii="宋体" w:hAnsi="宋体"/>
          <w:sz w:val="32"/>
          <w:szCs w:val="32"/>
        </w:rPr>
        <w:t>A108000</w:t>
      </w:r>
      <w:r>
        <w:rPr>
          <w:rFonts w:ascii="宋体" w:hAnsi="宋体"/>
          <w:sz w:val="32"/>
          <w:szCs w:val="32"/>
        </w:rPr>
        <w:t>第</w:t>
      </w:r>
      <w:r>
        <w:rPr>
          <w:rFonts w:ascii="宋体" w:hAnsi="宋体"/>
          <w:sz w:val="32"/>
          <w:szCs w:val="32"/>
        </w:rPr>
        <w:t>1</w:t>
      </w:r>
      <w:r>
        <w:rPr>
          <w:rFonts w:ascii="宋体" w:hAnsi="宋体"/>
          <w:sz w:val="32"/>
          <w:szCs w:val="32"/>
        </w:rPr>
        <w:t>行第</w:t>
      </w:r>
      <w:r>
        <w:rPr>
          <w:rFonts w:ascii="宋体" w:hAnsi="宋体"/>
          <w:sz w:val="32"/>
          <w:szCs w:val="32"/>
        </w:rPr>
        <w:t>10</w:t>
      </w:r>
      <w:r>
        <w:rPr>
          <w:rFonts w:ascii="宋体" w:hAnsi="宋体"/>
          <w:sz w:val="32"/>
          <w:szCs w:val="32"/>
        </w:rPr>
        <w:t>列</w:t>
      </w:r>
      <w:r>
        <w:rPr>
          <w:rFonts w:ascii="宋体" w:hAnsi="宋体"/>
          <w:sz w:val="32"/>
          <w:szCs w:val="32"/>
        </w:rPr>
        <w:t>-</w:t>
      </w:r>
      <w:r>
        <w:rPr>
          <w:rFonts w:ascii="宋体" w:hAnsi="宋体"/>
          <w:sz w:val="32"/>
          <w:szCs w:val="32"/>
        </w:rPr>
        <w:t>第</w:t>
      </w:r>
      <w:r>
        <w:rPr>
          <w:rFonts w:ascii="宋体" w:hAnsi="宋体"/>
          <w:sz w:val="32"/>
          <w:szCs w:val="32"/>
        </w:rPr>
        <w:t>1</w:t>
      </w:r>
      <w:r>
        <w:rPr>
          <w:rFonts w:ascii="宋体" w:hAnsi="宋体"/>
          <w:sz w:val="32"/>
          <w:szCs w:val="32"/>
        </w:rPr>
        <w:t>行第</w:t>
      </w:r>
      <w:r>
        <w:rPr>
          <w:rFonts w:ascii="宋体" w:hAnsi="宋体"/>
          <w:sz w:val="32"/>
          <w:szCs w:val="32"/>
        </w:rPr>
        <w:t>12</w:t>
      </w:r>
      <w:r>
        <w:rPr>
          <w:rFonts w:ascii="宋体" w:hAnsi="宋体"/>
          <w:sz w:val="32"/>
          <w:szCs w:val="32"/>
        </w:rPr>
        <w:t>列</w:t>
      </w:r>
      <w:r>
        <w:rPr>
          <w:rFonts w:ascii="宋体" w:hAnsi="宋体" w:hint="eastAsia"/>
          <w:sz w:val="32"/>
          <w:szCs w:val="32"/>
        </w:rPr>
        <w:t>，且</w:t>
      </w:r>
      <w:r>
        <w:rPr>
          <w:rFonts w:ascii="宋体" w:hAnsi="宋体"/>
          <w:sz w:val="32"/>
          <w:szCs w:val="32"/>
        </w:rPr>
        <w:t>当表</w:t>
      </w:r>
      <w:r>
        <w:rPr>
          <w:rFonts w:ascii="宋体" w:hAnsi="宋体"/>
          <w:sz w:val="32"/>
          <w:szCs w:val="32"/>
        </w:rPr>
        <w:t>A108000</w:t>
      </w:r>
      <w:r>
        <w:rPr>
          <w:rFonts w:ascii="宋体" w:hAnsi="宋体"/>
          <w:sz w:val="32"/>
          <w:szCs w:val="32"/>
        </w:rPr>
        <w:t>第</w:t>
      </w:r>
      <w:r>
        <w:rPr>
          <w:rFonts w:ascii="宋体" w:hAnsi="宋体"/>
          <w:sz w:val="32"/>
          <w:szCs w:val="32"/>
        </w:rPr>
        <w:t>1</w:t>
      </w:r>
      <w:r>
        <w:rPr>
          <w:rFonts w:ascii="宋体" w:hAnsi="宋体"/>
          <w:sz w:val="32"/>
          <w:szCs w:val="32"/>
        </w:rPr>
        <w:t>行第</w:t>
      </w:r>
      <w:r>
        <w:rPr>
          <w:rFonts w:ascii="宋体" w:hAnsi="宋体"/>
          <w:sz w:val="32"/>
          <w:szCs w:val="32"/>
        </w:rPr>
        <w:t>10</w:t>
      </w:r>
      <w:r>
        <w:rPr>
          <w:rFonts w:ascii="宋体" w:hAnsi="宋体"/>
          <w:sz w:val="32"/>
          <w:szCs w:val="32"/>
        </w:rPr>
        <w:t>列次大于第</w:t>
      </w:r>
      <w:r>
        <w:rPr>
          <w:rFonts w:ascii="宋体" w:hAnsi="宋体"/>
          <w:sz w:val="32"/>
          <w:szCs w:val="32"/>
        </w:rPr>
        <w:t>1</w:t>
      </w:r>
      <w:r>
        <w:rPr>
          <w:rFonts w:ascii="宋体" w:hAnsi="宋体"/>
          <w:sz w:val="32"/>
          <w:szCs w:val="32"/>
        </w:rPr>
        <w:t>行第</w:t>
      </w:r>
      <w:r>
        <w:rPr>
          <w:rFonts w:ascii="宋体" w:hAnsi="宋体"/>
          <w:sz w:val="32"/>
          <w:szCs w:val="32"/>
        </w:rPr>
        <w:t>12</w:t>
      </w:r>
      <w:r>
        <w:rPr>
          <w:rFonts w:ascii="宋体" w:hAnsi="宋体"/>
          <w:sz w:val="32"/>
          <w:szCs w:val="32"/>
        </w:rPr>
        <w:t>列时填报。</w:t>
      </w:r>
    </w:p>
    <w:p w:rsidR="00000000" w:rsidRDefault="001C46B4">
      <w:pPr>
        <w:outlineLvl w:val="2"/>
        <w:rPr>
          <w:rFonts w:ascii="宋体" w:hAnsi="宋体"/>
          <w:sz w:val="32"/>
          <w:szCs w:val="32"/>
        </w:rPr>
      </w:pPr>
      <w:bookmarkStart w:id="35" w:name="_Toc2119570559"/>
      <w:r>
        <w:rPr>
          <w:rFonts w:ascii="宋体" w:hAnsi="宋体" w:hint="eastAsia"/>
          <w:b/>
          <w:bCs/>
          <w:sz w:val="32"/>
          <w:szCs w:val="32"/>
        </w:rPr>
        <w:t>2</w:t>
      </w:r>
      <w:r>
        <w:rPr>
          <w:rFonts w:ascii="宋体" w:hAnsi="宋体"/>
          <w:b/>
          <w:bCs/>
          <w:sz w:val="32"/>
          <w:szCs w:val="32"/>
        </w:rPr>
        <w:t>.1.9</w:t>
      </w:r>
      <w:r>
        <w:rPr>
          <w:rFonts w:ascii="宋体" w:hAnsi="宋体" w:hint="eastAsia"/>
          <w:b/>
          <w:bCs/>
          <w:sz w:val="32"/>
          <w:szCs w:val="32"/>
        </w:rPr>
        <w:t>汇总纳税类</w:t>
      </w:r>
      <w:bookmarkEnd w:id="35"/>
    </w:p>
    <w:p w:rsidR="00000000" w:rsidRDefault="001C46B4">
      <w:pPr>
        <w:outlineLvl w:val="3"/>
        <w:rPr>
          <w:rFonts w:ascii="宋体" w:hAnsi="宋体"/>
          <w:sz w:val="32"/>
          <w:szCs w:val="32"/>
        </w:rPr>
      </w:pPr>
      <w:r>
        <w:rPr>
          <w:rFonts w:ascii="宋体" w:hAnsi="宋体" w:hint="eastAsia"/>
          <w:b/>
          <w:bCs/>
          <w:sz w:val="32"/>
          <w:szCs w:val="32"/>
        </w:rPr>
        <w:t>2</w:t>
      </w:r>
      <w:r>
        <w:rPr>
          <w:rFonts w:ascii="宋体" w:hAnsi="宋体"/>
          <w:b/>
          <w:bCs/>
          <w:sz w:val="32"/>
          <w:szCs w:val="32"/>
        </w:rPr>
        <w:t>.1.9.1</w:t>
      </w:r>
      <w:r>
        <w:rPr>
          <w:rFonts w:ascii="宋体" w:hAnsi="宋体" w:hint="eastAsia"/>
          <w:b/>
          <w:bCs/>
          <w:sz w:val="32"/>
          <w:szCs w:val="32"/>
        </w:rPr>
        <w:t>《</w:t>
      </w:r>
      <w:r>
        <w:rPr>
          <w:rFonts w:ascii="宋体" w:hAnsi="宋体"/>
          <w:b/>
          <w:bCs/>
          <w:sz w:val="32"/>
          <w:szCs w:val="32"/>
        </w:rPr>
        <w:t>跨地区经营汇总纳税企业年度分摊企业所得税明细表</w:t>
      </w:r>
      <w:r>
        <w:rPr>
          <w:rFonts w:ascii="宋体" w:hAnsi="宋体" w:hint="eastAsia"/>
          <w:b/>
          <w:bCs/>
          <w:sz w:val="32"/>
          <w:szCs w:val="32"/>
        </w:rPr>
        <w:t>》</w:t>
      </w:r>
      <w:r>
        <w:rPr>
          <w:rFonts w:ascii="宋体" w:hAnsi="宋体"/>
          <w:b/>
          <w:bCs/>
          <w:sz w:val="32"/>
          <w:szCs w:val="32"/>
        </w:rPr>
        <w:t>A109000</w:t>
      </w:r>
      <w:r>
        <w:rPr>
          <w:rFonts w:ascii="宋体" w:hAnsi="宋体"/>
          <w:b/>
          <w:bCs/>
          <w:sz w:val="32"/>
          <w:szCs w:val="32"/>
        </w:rPr>
        <w:tab/>
      </w:r>
    </w:p>
    <w:p w:rsidR="00000000" w:rsidRDefault="001C46B4">
      <w:pPr>
        <w:outlineLvl w:val="4"/>
        <w:rPr>
          <w:rFonts w:ascii="宋体" w:hAnsi="宋体"/>
          <w:sz w:val="32"/>
          <w:szCs w:val="32"/>
        </w:rPr>
      </w:pPr>
      <w:r>
        <w:rPr>
          <w:rFonts w:ascii="宋体" w:hAnsi="宋体" w:hint="eastAsia"/>
          <w:b/>
          <w:bCs/>
          <w:sz w:val="32"/>
          <w:szCs w:val="32"/>
        </w:rPr>
        <w:t>2</w:t>
      </w:r>
      <w:r>
        <w:rPr>
          <w:rFonts w:ascii="宋体" w:hAnsi="宋体"/>
          <w:b/>
          <w:bCs/>
          <w:sz w:val="32"/>
          <w:szCs w:val="32"/>
        </w:rPr>
        <w:t xml:space="preserve">.1.9.1.1 </w:t>
      </w:r>
      <w:r>
        <w:rPr>
          <w:rFonts w:ascii="宋体" w:hAnsi="宋体" w:hint="eastAsia"/>
          <w:sz w:val="32"/>
          <w:szCs w:val="32"/>
        </w:rPr>
        <w:t>纳税人类型与本表是否匹</w:t>
      </w:r>
      <w:r>
        <w:rPr>
          <w:rFonts w:ascii="宋体" w:hAnsi="宋体" w:hint="eastAsia"/>
          <w:sz w:val="32"/>
          <w:szCs w:val="32"/>
        </w:rPr>
        <w:t>配</w:t>
      </w:r>
    </w:p>
    <w:p w:rsidR="00000000" w:rsidRDefault="001C46B4">
      <w:pPr>
        <w:ind w:firstLine="645"/>
        <w:rPr>
          <w:rFonts w:ascii="宋体" w:hAnsi="宋体"/>
          <w:sz w:val="32"/>
          <w:szCs w:val="32"/>
        </w:rPr>
      </w:pPr>
      <w:r>
        <w:rPr>
          <w:rFonts w:ascii="宋体" w:hAnsi="宋体" w:hint="eastAsia"/>
          <w:sz w:val="32"/>
          <w:szCs w:val="32"/>
        </w:rPr>
        <w:t>填报本表的纳税人《企业所得税基础信息表》（</w:t>
      </w:r>
      <w:r>
        <w:rPr>
          <w:rFonts w:ascii="宋体" w:hAnsi="宋体" w:hint="eastAsia"/>
          <w:sz w:val="32"/>
          <w:szCs w:val="32"/>
        </w:rPr>
        <w:t>A</w:t>
      </w:r>
      <w:r>
        <w:rPr>
          <w:rFonts w:ascii="宋体" w:hAnsi="宋体"/>
          <w:sz w:val="32"/>
          <w:szCs w:val="32"/>
        </w:rPr>
        <w:t>000000</w:t>
      </w:r>
      <w:r>
        <w:rPr>
          <w:rFonts w:ascii="宋体" w:hAnsi="宋体" w:hint="eastAsia"/>
          <w:sz w:val="32"/>
          <w:szCs w:val="32"/>
        </w:rPr>
        <w:t>）“</w:t>
      </w:r>
      <w:r>
        <w:rPr>
          <w:rFonts w:ascii="宋体" w:hAnsi="宋体"/>
          <w:sz w:val="32"/>
          <w:szCs w:val="32"/>
        </w:rPr>
        <w:t>101</w:t>
      </w:r>
      <w:r>
        <w:rPr>
          <w:rFonts w:ascii="宋体" w:hAnsi="宋体" w:hint="eastAsia"/>
          <w:sz w:val="32"/>
          <w:szCs w:val="32"/>
        </w:rPr>
        <w:t>纳税申报企业类型”代码应为“</w:t>
      </w:r>
      <w:r>
        <w:rPr>
          <w:rFonts w:ascii="宋体" w:hAnsi="宋体"/>
          <w:sz w:val="32"/>
          <w:szCs w:val="32"/>
        </w:rPr>
        <w:t>210</w:t>
      </w:r>
      <w:r>
        <w:rPr>
          <w:rFonts w:ascii="宋体" w:hAnsi="宋体" w:hint="eastAsia"/>
          <w:sz w:val="32"/>
          <w:szCs w:val="32"/>
        </w:rPr>
        <w:t>”。</w:t>
      </w:r>
    </w:p>
    <w:p w:rsidR="00000000" w:rsidRDefault="001C46B4">
      <w:pPr>
        <w:outlineLvl w:val="4"/>
        <w:rPr>
          <w:rFonts w:ascii="宋体" w:hAnsi="宋体"/>
          <w:sz w:val="32"/>
          <w:szCs w:val="32"/>
        </w:rPr>
      </w:pPr>
      <w:r>
        <w:rPr>
          <w:rFonts w:ascii="宋体" w:hAnsi="宋体" w:hint="eastAsia"/>
          <w:b/>
          <w:bCs/>
          <w:sz w:val="32"/>
          <w:szCs w:val="32"/>
        </w:rPr>
        <w:t>2</w:t>
      </w:r>
      <w:r>
        <w:rPr>
          <w:rFonts w:ascii="宋体" w:hAnsi="宋体"/>
          <w:b/>
          <w:bCs/>
          <w:sz w:val="32"/>
          <w:szCs w:val="32"/>
        </w:rPr>
        <w:t>.1.9.1.2</w:t>
      </w:r>
      <w:r>
        <w:rPr>
          <w:rFonts w:ascii="宋体" w:hAnsi="宋体" w:hint="eastAsia"/>
          <w:sz w:val="32"/>
          <w:szCs w:val="32"/>
        </w:rPr>
        <w:t>应纳所得税额表间是否一致</w:t>
      </w:r>
    </w:p>
    <w:p w:rsidR="00000000" w:rsidRDefault="001C46B4">
      <w:pPr>
        <w:ind w:firstLine="645"/>
        <w:rPr>
          <w:rFonts w:ascii="宋体" w:hAnsi="宋体"/>
          <w:sz w:val="32"/>
          <w:szCs w:val="32"/>
        </w:rPr>
      </w:pPr>
      <w:r>
        <w:rPr>
          <w:rFonts w:ascii="宋体" w:hAnsi="宋体" w:hint="eastAsia"/>
          <w:sz w:val="32"/>
          <w:szCs w:val="32"/>
        </w:rPr>
        <w:t>第</w:t>
      </w:r>
      <w:r>
        <w:rPr>
          <w:rFonts w:ascii="宋体" w:hAnsi="宋体" w:hint="eastAsia"/>
          <w:sz w:val="32"/>
          <w:szCs w:val="32"/>
        </w:rPr>
        <w:t>1</w:t>
      </w:r>
      <w:r>
        <w:rPr>
          <w:rFonts w:ascii="宋体" w:hAnsi="宋体" w:hint="eastAsia"/>
          <w:sz w:val="32"/>
          <w:szCs w:val="32"/>
        </w:rPr>
        <w:t>行“实际应纳所得税额”、第</w:t>
      </w:r>
      <w:r>
        <w:rPr>
          <w:rFonts w:ascii="宋体" w:hAnsi="宋体" w:hint="eastAsia"/>
          <w:sz w:val="32"/>
          <w:szCs w:val="32"/>
        </w:rPr>
        <w:t>2</w:t>
      </w:r>
      <w:r>
        <w:rPr>
          <w:rFonts w:ascii="宋体" w:hAnsi="宋体" w:hint="eastAsia"/>
          <w:sz w:val="32"/>
          <w:szCs w:val="32"/>
        </w:rPr>
        <w:t>行“境外所得应纳所得税额”、第</w:t>
      </w:r>
      <w:r>
        <w:rPr>
          <w:rFonts w:ascii="宋体" w:hAnsi="宋体" w:hint="eastAsia"/>
          <w:sz w:val="32"/>
          <w:szCs w:val="32"/>
        </w:rPr>
        <w:t>3</w:t>
      </w:r>
      <w:r>
        <w:rPr>
          <w:rFonts w:ascii="宋体" w:hAnsi="宋体" w:hint="eastAsia"/>
          <w:sz w:val="32"/>
          <w:szCs w:val="32"/>
        </w:rPr>
        <w:t>行“境外所得抵免所得税额”应分别与《中华</w:t>
      </w:r>
      <w:r>
        <w:rPr>
          <w:rFonts w:ascii="宋体" w:hAnsi="宋体" w:hint="eastAsia"/>
          <w:sz w:val="32"/>
          <w:szCs w:val="32"/>
        </w:rPr>
        <w:lastRenderedPageBreak/>
        <w:t>人民共和国企业所得税年度纳税申报表（</w:t>
      </w:r>
      <w:r>
        <w:rPr>
          <w:rFonts w:ascii="宋体" w:hAnsi="宋体"/>
          <w:sz w:val="32"/>
          <w:szCs w:val="32"/>
        </w:rPr>
        <w:t>A</w:t>
      </w:r>
      <w:r>
        <w:rPr>
          <w:rFonts w:ascii="宋体" w:hAnsi="宋体"/>
          <w:sz w:val="32"/>
          <w:szCs w:val="32"/>
        </w:rPr>
        <w:t>类）》（表</w:t>
      </w:r>
      <w:r>
        <w:rPr>
          <w:rFonts w:ascii="宋体" w:hAnsi="宋体"/>
          <w:sz w:val="32"/>
          <w:szCs w:val="32"/>
        </w:rPr>
        <w:t>A100000</w:t>
      </w:r>
      <w:r>
        <w:rPr>
          <w:rFonts w:ascii="宋体" w:hAnsi="宋体"/>
          <w:sz w:val="32"/>
          <w:szCs w:val="32"/>
        </w:rPr>
        <w:t>）</w:t>
      </w:r>
      <w:r>
        <w:rPr>
          <w:rFonts w:ascii="宋体" w:hAnsi="宋体" w:hint="eastAsia"/>
          <w:sz w:val="32"/>
          <w:szCs w:val="32"/>
        </w:rPr>
        <w:t>第</w:t>
      </w:r>
      <w:r>
        <w:rPr>
          <w:rFonts w:ascii="宋体" w:hAnsi="宋体" w:hint="eastAsia"/>
          <w:sz w:val="32"/>
          <w:szCs w:val="32"/>
        </w:rPr>
        <w:t>3</w:t>
      </w:r>
      <w:r>
        <w:rPr>
          <w:rFonts w:ascii="宋体" w:hAnsi="宋体"/>
          <w:sz w:val="32"/>
          <w:szCs w:val="32"/>
        </w:rPr>
        <w:t>1</w:t>
      </w:r>
      <w:r>
        <w:rPr>
          <w:rFonts w:ascii="宋体" w:hAnsi="宋体" w:hint="eastAsia"/>
          <w:sz w:val="32"/>
          <w:szCs w:val="32"/>
        </w:rPr>
        <w:t>行、第</w:t>
      </w:r>
      <w:r>
        <w:rPr>
          <w:rFonts w:ascii="宋体" w:hAnsi="宋体" w:hint="eastAsia"/>
          <w:sz w:val="32"/>
          <w:szCs w:val="32"/>
        </w:rPr>
        <w:t>2</w:t>
      </w:r>
      <w:r>
        <w:rPr>
          <w:rFonts w:ascii="宋体" w:hAnsi="宋体"/>
          <w:sz w:val="32"/>
          <w:szCs w:val="32"/>
        </w:rPr>
        <w:t>9</w:t>
      </w:r>
      <w:r>
        <w:rPr>
          <w:rFonts w:ascii="宋体" w:hAnsi="宋体" w:hint="eastAsia"/>
          <w:sz w:val="32"/>
          <w:szCs w:val="32"/>
        </w:rPr>
        <w:t>行、第</w:t>
      </w:r>
      <w:r>
        <w:rPr>
          <w:rFonts w:ascii="宋体" w:hAnsi="宋体" w:hint="eastAsia"/>
          <w:sz w:val="32"/>
          <w:szCs w:val="32"/>
        </w:rPr>
        <w:t>3</w:t>
      </w:r>
      <w:r>
        <w:rPr>
          <w:rFonts w:ascii="宋体" w:hAnsi="宋体"/>
          <w:sz w:val="32"/>
          <w:szCs w:val="32"/>
        </w:rPr>
        <w:t>0</w:t>
      </w:r>
      <w:r>
        <w:rPr>
          <w:rFonts w:ascii="宋体" w:hAnsi="宋体" w:hint="eastAsia"/>
          <w:sz w:val="32"/>
          <w:szCs w:val="32"/>
        </w:rPr>
        <w:t>行金额相等。</w:t>
      </w:r>
    </w:p>
    <w:p w:rsidR="00000000" w:rsidRDefault="001C46B4">
      <w:pPr>
        <w:outlineLvl w:val="4"/>
        <w:rPr>
          <w:rFonts w:ascii="宋体" w:hAnsi="宋体"/>
          <w:sz w:val="32"/>
          <w:szCs w:val="32"/>
        </w:rPr>
      </w:pPr>
      <w:r>
        <w:rPr>
          <w:rFonts w:ascii="宋体" w:hAnsi="宋体" w:hint="eastAsia"/>
          <w:b/>
          <w:bCs/>
          <w:sz w:val="32"/>
          <w:szCs w:val="32"/>
        </w:rPr>
        <w:t>2</w:t>
      </w:r>
      <w:r>
        <w:rPr>
          <w:rFonts w:ascii="宋体" w:hAnsi="宋体"/>
          <w:b/>
          <w:bCs/>
          <w:sz w:val="32"/>
          <w:szCs w:val="32"/>
        </w:rPr>
        <w:t>.1.9.1.3</w:t>
      </w:r>
      <w:r>
        <w:rPr>
          <w:rFonts w:ascii="宋体" w:hAnsi="宋体" w:hint="eastAsia"/>
          <w:sz w:val="32"/>
          <w:szCs w:val="32"/>
        </w:rPr>
        <w:t>总机构直接管理建筑项目部预分税款是否准确</w:t>
      </w:r>
    </w:p>
    <w:p w:rsidR="00000000" w:rsidRDefault="001C46B4">
      <w:pPr>
        <w:ind w:firstLine="645"/>
        <w:rPr>
          <w:rFonts w:ascii="宋体" w:hAnsi="宋体"/>
          <w:sz w:val="32"/>
          <w:szCs w:val="32"/>
        </w:rPr>
      </w:pPr>
      <w:r>
        <w:rPr>
          <w:rFonts w:ascii="宋体" w:hAnsi="宋体" w:hint="eastAsia"/>
          <w:sz w:val="32"/>
          <w:szCs w:val="32"/>
        </w:rPr>
        <w:t>第</w:t>
      </w:r>
      <w:r>
        <w:rPr>
          <w:rFonts w:ascii="宋体" w:hAnsi="宋体" w:hint="eastAsia"/>
          <w:sz w:val="32"/>
          <w:szCs w:val="32"/>
        </w:rPr>
        <w:t>6</w:t>
      </w:r>
      <w:r>
        <w:rPr>
          <w:rFonts w:ascii="宋体" w:hAnsi="宋体" w:hint="eastAsia"/>
          <w:sz w:val="32"/>
          <w:szCs w:val="32"/>
        </w:rPr>
        <w:t>行“总机构直接管理建筑项目部已预分税款”填报建筑企业总机构本年度按照《国家税务总局关于</w:t>
      </w:r>
      <w:r>
        <w:rPr>
          <w:rFonts w:ascii="宋体" w:hAnsi="宋体" w:hint="eastAsia"/>
          <w:sz w:val="32"/>
          <w:szCs w:val="32"/>
        </w:rPr>
        <w:t>跨地区经营建筑企业所得税征收管理问题的通知》（国税函﹝</w:t>
      </w:r>
      <w:r>
        <w:rPr>
          <w:rFonts w:ascii="宋体" w:hAnsi="宋体"/>
          <w:sz w:val="32"/>
          <w:szCs w:val="32"/>
        </w:rPr>
        <w:t>2010</w:t>
      </w:r>
      <w:r>
        <w:rPr>
          <w:rFonts w:ascii="宋体" w:hAnsi="宋体" w:hint="eastAsia"/>
          <w:sz w:val="32"/>
          <w:szCs w:val="32"/>
        </w:rPr>
        <w:t>﹞</w:t>
      </w:r>
      <w:r>
        <w:rPr>
          <w:rFonts w:ascii="宋体" w:hAnsi="宋体"/>
          <w:sz w:val="32"/>
          <w:szCs w:val="32"/>
        </w:rPr>
        <w:t>156</w:t>
      </w:r>
      <w:r>
        <w:rPr>
          <w:rFonts w:ascii="宋体" w:hAnsi="宋体"/>
          <w:sz w:val="32"/>
          <w:szCs w:val="32"/>
        </w:rPr>
        <w:t>号</w:t>
      </w:r>
      <w:r>
        <w:rPr>
          <w:rFonts w:ascii="宋体" w:hAnsi="宋体" w:hint="eastAsia"/>
          <w:sz w:val="32"/>
          <w:szCs w:val="32"/>
        </w:rPr>
        <w:t>）规定在预缴纳税申报时，向其总机构直接管理的项目部所在地按照项目收入的</w:t>
      </w:r>
      <w:r>
        <w:rPr>
          <w:rFonts w:ascii="宋体" w:hAnsi="宋体"/>
          <w:sz w:val="32"/>
          <w:szCs w:val="32"/>
        </w:rPr>
        <w:t>0.2%</w:t>
      </w:r>
      <w:r>
        <w:rPr>
          <w:rFonts w:ascii="宋体" w:hAnsi="宋体"/>
          <w:sz w:val="32"/>
          <w:szCs w:val="32"/>
        </w:rPr>
        <w:t>预分的所得税额。</w:t>
      </w:r>
    </w:p>
    <w:p w:rsidR="00000000" w:rsidRDefault="001C46B4">
      <w:pPr>
        <w:rPr>
          <w:rFonts w:ascii="宋体" w:hAnsi="宋体" w:hint="eastAsia"/>
          <w:sz w:val="32"/>
          <w:szCs w:val="32"/>
        </w:rPr>
      </w:pPr>
      <w:r>
        <w:rPr>
          <w:rFonts w:ascii="宋体" w:hAnsi="宋体" w:hint="eastAsia"/>
          <w:b/>
          <w:bCs/>
          <w:sz w:val="32"/>
          <w:szCs w:val="32"/>
        </w:rPr>
        <w:t>2</w:t>
      </w:r>
      <w:r>
        <w:rPr>
          <w:rFonts w:ascii="宋体" w:hAnsi="宋体"/>
          <w:b/>
          <w:bCs/>
          <w:sz w:val="32"/>
          <w:szCs w:val="32"/>
        </w:rPr>
        <w:t>.1.9.1.</w:t>
      </w:r>
      <w:r>
        <w:rPr>
          <w:rFonts w:ascii="宋体" w:hAnsi="宋体" w:hint="eastAsia"/>
          <w:b/>
          <w:bCs/>
          <w:sz w:val="32"/>
          <w:szCs w:val="32"/>
        </w:rPr>
        <w:t>4</w:t>
      </w:r>
      <w:r>
        <w:rPr>
          <w:rFonts w:ascii="宋体" w:hAnsi="宋体" w:hint="eastAsia"/>
          <w:sz w:val="32"/>
          <w:szCs w:val="32"/>
        </w:rPr>
        <w:t>能否更精准享受民族自治地区企业所得税地方分享部分减免优惠政策</w:t>
      </w:r>
    </w:p>
    <w:p w:rsidR="00000000" w:rsidRDefault="001C46B4">
      <w:pPr>
        <w:ind w:firstLine="645"/>
        <w:rPr>
          <w:rFonts w:ascii="宋体" w:hAnsi="宋体" w:hint="eastAsia"/>
          <w:b/>
          <w:bCs/>
          <w:sz w:val="32"/>
          <w:szCs w:val="32"/>
        </w:rPr>
      </w:pPr>
      <w:r>
        <w:rPr>
          <w:rFonts w:ascii="宋体" w:hAnsi="宋体" w:hint="eastAsia"/>
          <w:sz w:val="32"/>
          <w:szCs w:val="32"/>
        </w:rPr>
        <w:t>第</w:t>
      </w:r>
      <w:r>
        <w:rPr>
          <w:rFonts w:ascii="宋体" w:hAnsi="宋体" w:hint="eastAsia"/>
          <w:sz w:val="32"/>
          <w:szCs w:val="32"/>
        </w:rPr>
        <w:t>18</w:t>
      </w:r>
      <w:r>
        <w:rPr>
          <w:rFonts w:ascii="宋体" w:hAnsi="宋体" w:hint="eastAsia"/>
          <w:sz w:val="32"/>
          <w:szCs w:val="32"/>
        </w:rPr>
        <w:t>行“总机构应享受民族地方优惠金额”：填报按照税收规定在总机构所在地应享受的民族自治地区企业所得税地方分享部分优惠金额。本行填报（第</w:t>
      </w:r>
      <w:r>
        <w:rPr>
          <w:rFonts w:ascii="宋体" w:hAnsi="宋体" w:hint="eastAsia"/>
          <w:sz w:val="32"/>
          <w:szCs w:val="32"/>
        </w:rPr>
        <w:t>7+10+12+15+16</w:t>
      </w:r>
      <w:r>
        <w:rPr>
          <w:rFonts w:ascii="宋体" w:hAnsi="宋体" w:hint="eastAsia"/>
          <w:sz w:val="32"/>
          <w:szCs w:val="32"/>
        </w:rPr>
        <w:t>行）×</w:t>
      </w:r>
      <w:r>
        <w:rPr>
          <w:rFonts w:ascii="宋体" w:hAnsi="宋体" w:hint="eastAsia"/>
          <w:sz w:val="32"/>
          <w:szCs w:val="32"/>
        </w:rPr>
        <w:t>40%</w:t>
      </w:r>
      <w:r>
        <w:rPr>
          <w:rFonts w:ascii="宋体" w:hAnsi="宋体" w:hint="eastAsia"/>
          <w:sz w:val="32"/>
          <w:szCs w:val="32"/>
        </w:rPr>
        <w:t>×减征幅度。</w:t>
      </w:r>
    </w:p>
    <w:p w:rsidR="00000000" w:rsidRDefault="001C46B4">
      <w:pPr>
        <w:ind w:firstLine="645"/>
        <w:rPr>
          <w:rFonts w:ascii="宋体" w:hAnsi="宋体" w:hint="eastAsia"/>
          <w:sz w:val="32"/>
          <w:szCs w:val="32"/>
        </w:rPr>
      </w:pPr>
      <w:r>
        <w:rPr>
          <w:rFonts w:ascii="宋体" w:hAnsi="宋体" w:hint="eastAsia"/>
          <w:sz w:val="32"/>
          <w:szCs w:val="32"/>
        </w:rPr>
        <w:t>第</w:t>
      </w:r>
      <w:r>
        <w:rPr>
          <w:rFonts w:ascii="宋体" w:hAnsi="宋体" w:hint="eastAsia"/>
          <w:sz w:val="32"/>
          <w:szCs w:val="32"/>
        </w:rPr>
        <w:t>19</w:t>
      </w:r>
      <w:r>
        <w:rPr>
          <w:rFonts w:ascii="宋体" w:hAnsi="宋体" w:hint="eastAsia"/>
          <w:sz w:val="32"/>
          <w:szCs w:val="32"/>
        </w:rPr>
        <w:t>行“总机构全年累计已享受民族地方优惠金额”：填报总机构所在地本年预缴申</w:t>
      </w:r>
      <w:r>
        <w:rPr>
          <w:rFonts w:ascii="宋体" w:hAnsi="宋体" w:hint="eastAsia"/>
          <w:sz w:val="32"/>
          <w:szCs w:val="32"/>
        </w:rPr>
        <w:t>报累计已减免的民族自治地区企业所得税地方分享部分的金额。</w:t>
      </w:r>
    </w:p>
    <w:p w:rsidR="00000000" w:rsidRDefault="001C46B4">
      <w:pPr>
        <w:ind w:firstLine="645"/>
        <w:rPr>
          <w:rFonts w:ascii="宋体" w:hAnsi="宋体" w:hint="eastAsia"/>
          <w:sz w:val="32"/>
          <w:szCs w:val="32"/>
        </w:rPr>
      </w:pPr>
      <w:r>
        <w:rPr>
          <w:rFonts w:ascii="宋体" w:hAnsi="宋体" w:hint="eastAsia"/>
          <w:sz w:val="32"/>
          <w:szCs w:val="32"/>
        </w:rPr>
        <w:t>第</w:t>
      </w:r>
      <w:r>
        <w:rPr>
          <w:rFonts w:ascii="宋体" w:hAnsi="宋体" w:hint="eastAsia"/>
          <w:sz w:val="32"/>
          <w:szCs w:val="32"/>
        </w:rPr>
        <w:t>20</w:t>
      </w:r>
      <w:r>
        <w:rPr>
          <w:rFonts w:ascii="宋体" w:hAnsi="宋体" w:hint="eastAsia"/>
          <w:sz w:val="32"/>
          <w:szCs w:val="32"/>
        </w:rPr>
        <w:t>行“总机构因民族地方优惠调整分配金额”：填报总机构所在地年度因优惠需调整的民族自治地区企业所得税地方分享部分的分配金额。本行填报第</w:t>
      </w:r>
      <w:r>
        <w:rPr>
          <w:rFonts w:ascii="宋体" w:hAnsi="宋体" w:hint="eastAsia"/>
          <w:sz w:val="32"/>
          <w:szCs w:val="32"/>
        </w:rPr>
        <w:t>18-19</w:t>
      </w:r>
      <w:r>
        <w:rPr>
          <w:rFonts w:ascii="宋体" w:hAnsi="宋体" w:hint="eastAsia"/>
          <w:sz w:val="32"/>
          <w:szCs w:val="32"/>
        </w:rPr>
        <w:t>行。</w:t>
      </w:r>
    </w:p>
    <w:p w:rsidR="00000000" w:rsidRDefault="001C46B4">
      <w:pPr>
        <w:ind w:firstLine="645"/>
        <w:rPr>
          <w:rFonts w:ascii="宋体" w:hAnsi="宋体"/>
          <w:sz w:val="32"/>
          <w:szCs w:val="32"/>
        </w:rPr>
      </w:pPr>
      <w:r>
        <w:rPr>
          <w:rFonts w:ascii="宋体" w:hAnsi="宋体" w:hint="eastAsia"/>
          <w:sz w:val="32"/>
          <w:szCs w:val="32"/>
        </w:rPr>
        <w:lastRenderedPageBreak/>
        <w:t>第</w:t>
      </w:r>
      <w:r>
        <w:rPr>
          <w:rFonts w:ascii="宋体" w:hAnsi="宋体" w:hint="eastAsia"/>
          <w:sz w:val="32"/>
          <w:szCs w:val="32"/>
        </w:rPr>
        <w:t>21</w:t>
      </w:r>
      <w:r>
        <w:rPr>
          <w:rFonts w:ascii="宋体" w:hAnsi="宋体" w:hint="eastAsia"/>
          <w:sz w:val="32"/>
          <w:szCs w:val="32"/>
        </w:rPr>
        <w:t>行“总机构本年实际应补（退）所得税额”：填报总机构本年实际应补（退）的所得税额。本行填报第</w:t>
      </w:r>
      <w:r>
        <w:rPr>
          <w:rFonts w:ascii="宋体" w:hAnsi="宋体" w:hint="eastAsia"/>
          <w:sz w:val="32"/>
          <w:szCs w:val="32"/>
        </w:rPr>
        <w:t>17-20</w:t>
      </w:r>
      <w:r>
        <w:rPr>
          <w:rFonts w:ascii="宋体" w:hAnsi="宋体" w:hint="eastAsia"/>
          <w:sz w:val="32"/>
          <w:szCs w:val="32"/>
        </w:rPr>
        <w:t>行。</w:t>
      </w:r>
    </w:p>
    <w:p w:rsidR="00000000" w:rsidRDefault="001C46B4">
      <w:pPr>
        <w:outlineLvl w:val="3"/>
        <w:rPr>
          <w:rFonts w:ascii="宋体" w:hAnsi="宋体"/>
          <w:sz w:val="32"/>
          <w:szCs w:val="32"/>
        </w:rPr>
      </w:pPr>
      <w:r>
        <w:rPr>
          <w:rFonts w:ascii="宋体" w:hAnsi="宋体"/>
          <w:b/>
          <w:bCs/>
          <w:sz w:val="32"/>
          <w:szCs w:val="32"/>
        </w:rPr>
        <w:t>2.1.9.2</w:t>
      </w:r>
      <w:r>
        <w:rPr>
          <w:rFonts w:ascii="宋体" w:hAnsi="宋体" w:hint="eastAsia"/>
          <w:b/>
          <w:bCs/>
          <w:sz w:val="32"/>
          <w:szCs w:val="32"/>
        </w:rPr>
        <w:t>《</w:t>
      </w:r>
      <w:r>
        <w:rPr>
          <w:rFonts w:ascii="宋体" w:hAnsi="宋体"/>
          <w:b/>
          <w:bCs/>
          <w:sz w:val="32"/>
          <w:szCs w:val="32"/>
        </w:rPr>
        <w:t>企业所得税汇总纳税分支机构所得税分配表</w:t>
      </w:r>
      <w:r>
        <w:rPr>
          <w:rFonts w:ascii="宋体" w:hAnsi="宋体" w:hint="eastAsia"/>
          <w:b/>
          <w:bCs/>
          <w:sz w:val="32"/>
          <w:szCs w:val="32"/>
        </w:rPr>
        <w:t>》</w:t>
      </w:r>
      <w:r>
        <w:rPr>
          <w:rFonts w:ascii="宋体" w:hAnsi="宋体"/>
          <w:b/>
          <w:bCs/>
          <w:sz w:val="32"/>
          <w:szCs w:val="32"/>
        </w:rPr>
        <w:t>A109010</w:t>
      </w:r>
    </w:p>
    <w:p w:rsidR="00000000" w:rsidRDefault="001C46B4">
      <w:pPr>
        <w:outlineLvl w:val="4"/>
        <w:rPr>
          <w:rFonts w:ascii="宋体" w:hAnsi="宋体"/>
          <w:sz w:val="32"/>
          <w:szCs w:val="32"/>
        </w:rPr>
      </w:pPr>
      <w:r>
        <w:rPr>
          <w:rFonts w:ascii="宋体" w:hAnsi="宋体" w:hint="eastAsia"/>
          <w:b/>
          <w:bCs/>
          <w:sz w:val="32"/>
          <w:szCs w:val="32"/>
        </w:rPr>
        <w:t>2</w:t>
      </w:r>
      <w:r>
        <w:rPr>
          <w:rFonts w:ascii="宋体" w:hAnsi="宋体"/>
          <w:b/>
          <w:bCs/>
          <w:sz w:val="32"/>
          <w:szCs w:val="32"/>
        </w:rPr>
        <w:t>.1.9.2.1</w:t>
      </w:r>
      <w:r>
        <w:rPr>
          <w:rFonts w:ascii="宋体" w:hAnsi="宋体" w:hint="eastAsia"/>
          <w:sz w:val="32"/>
          <w:szCs w:val="32"/>
        </w:rPr>
        <w:t>“三项因素”数据所属年度是否正确</w:t>
      </w:r>
    </w:p>
    <w:p w:rsidR="00000000" w:rsidRDefault="001C46B4">
      <w:pPr>
        <w:ind w:firstLine="645"/>
        <w:rPr>
          <w:rFonts w:ascii="宋体" w:hAnsi="宋体"/>
          <w:sz w:val="32"/>
          <w:szCs w:val="32"/>
        </w:rPr>
      </w:pPr>
      <w:r>
        <w:rPr>
          <w:rFonts w:ascii="宋体" w:hAnsi="宋体" w:hint="eastAsia"/>
          <w:sz w:val="32"/>
          <w:szCs w:val="32"/>
        </w:rPr>
        <w:t>表内营业收入、职工薪酬和资产总额三个因素为各分支机构申报所属期上年</w:t>
      </w:r>
      <w:r>
        <w:rPr>
          <w:rFonts w:ascii="宋体" w:hAnsi="宋体" w:hint="eastAsia"/>
          <w:sz w:val="32"/>
          <w:szCs w:val="32"/>
        </w:rPr>
        <w:t>度数据。</w:t>
      </w:r>
    </w:p>
    <w:p w:rsidR="00000000" w:rsidRDefault="001C46B4">
      <w:pPr>
        <w:outlineLvl w:val="4"/>
        <w:rPr>
          <w:rFonts w:ascii="宋体" w:hAnsi="宋体"/>
          <w:sz w:val="32"/>
          <w:szCs w:val="32"/>
        </w:rPr>
      </w:pPr>
      <w:r>
        <w:rPr>
          <w:rFonts w:ascii="宋体" w:hAnsi="宋体"/>
          <w:b/>
          <w:bCs/>
          <w:sz w:val="32"/>
          <w:szCs w:val="32"/>
        </w:rPr>
        <w:t>2.</w:t>
      </w:r>
      <w:r>
        <w:rPr>
          <w:rFonts w:ascii="宋体" w:hAnsi="宋体" w:hint="eastAsia"/>
          <w:b/>
          <w:bCs/>
          <w:sz w:val="32"/>
          <w:szCs w:val="32"/>
        </w:rPr>
        <w:t>1</w:t>
      </w:r>
      <w:r>
        <w:rPr>
          <w:rFonts w:ascii="宋体" w:hAnsi="宋体"/>
          <w:b/>
          <w:bCs/>
          <w:sz w:val="32"/>
          <w:szCs w:val="32"/>
        </w:rPr>
        <w:t>.9.2.2</w:t>
      </w:r>
      <w:r>
        <w:rPr>
          <w:rFonts w:ascii="宋体" w:hAnsi="宋体" w:hint="eastAsia"/>
          <w:sz w:val="32"/>
          <w:szCs w:val="32"/>
        </w:rPr>
        <w:t>分配比例合计数是否正确</w:t>
      </w:r>
    </w:p>
    <w:p w:rsidR="00000000" w:rsidRDefault="001C46B4">
      <w:pPr>
        <w:ind w:firstLine="645"/>
        <w:rPr>
          <w:rFonts w:ascii="宋体" w:hAnsi="宋体"/>
          <w:sz w:val="32"/>
          <w:szCs w:val="32"/>
        </w:rPr>
      </w:pPr>
      <w:r>
        <w:rPr>
          <w:rFonts w:ascii="宋体" w:hAnsi="宋体" w:hint="eastAsia"/>
          <w:sz w:val="32"/>
          <w:szCs w:val="32"/>
        </w:rPr>
        <w:t>表内所有分支机构“分配比例”合计数应为</w:t>
      </w:r>
      <w:r>
        <w:rPr>
          <w:rFonts w:ascii="宋体" w:hAnsi="宋体" w:hint="eastAsia"/>
          <w:sz w:val="32"/>
          <w:szCs w:val="32"/>
        </w:rPr>
        <w:t>1</w:t>
      </w:r>
      <w:r>
        <w:rPr>
          <w:rFonts w:ascii="宋体" w:hAnsi="宋体" w:hint="eastAsia"/>
          <w:sz w:val="32"/>
          <w:szCs w:val="32"/>
        </w:rPr>
        <w:t>。</w:t>
      </w:r>
    </w:p>
    <w:p w:rsidR="00000000" w:rsidRDefault="001C46B4">
      <w:pPr>
        <w:outlineLvl w:val="4"/>
        <w:rPr>
          <w:rFonts w:ascii="宋体" w:hAnsi="宋体"/>
          <w:sz w:val="32"/>
          <w:szCs w:val="32"/>
        </w:rPr>
      </w:pPr>
      <w:r>
        <w:rPr>
          <w:rFonts w:ascii="宋体" w:hAnsi="宋体"/>
          <w:b/>
          <w:bCs/>
          <w:sz w:val="32"/>
          <w:szCs w:val="32"/>
        </w:rPr>
        <w:t>2.1.9.2.3</w:t>
      </w:r>
      <w:r>
        <w:rPr>
          <w:rFonts w:ascii="宋体" w:hAnsi="宋体" w:hint="eastAsia"/>
          <w:sz w:val="32"/>
          <w:szCs w:val="32"/>
        </w:rPr>
        <w:t>“应纳税所得额”数据是否正确填写</w:t>
      </w:r>
    </w:p>
    <w:p w:rsidR="00000000" w:rsidRDefault="001C46B4">
      <w:pPr>
        <w:ind w:firstLine="645"/>
        <w:rPr>
          <w:rFonts w:ascii="宋体" w:hAnsi="宋体"/>
          <w:sz w:val="32"/>
          <w:szCs w:val="32"/>
        </w:rPr>
      </w:pPr>
      <w:r>
        <w:rPr>
          <w:rFonts w:ascii="宋体" w:hAnsi="宋体" w:hint="eastAsia"/>
          <w:sz w:val="32"/>
          <w:szCs w:val="32"/>
        </w:rPr>
        <w:t>本表“应纳所得税额”应填报企业汇总计算的、且不包括境外所得应纳所得税额的本年应补（退）的所得税额，注意与《中华人民共和国企业所得税年度纳税申报表（</w:t>
      </w:r>
      <w:r>
        <w:rPr>
          <w:rFonts w:ascii="宋体" w:hAnsi="宋体"/>
          <w:sz w:val="32"/>
          <w:szCs w:val="32"/>
        </w:rPr>
        <w:t>A</w:t>
      </w:r>
      <w:r>
        <w:rPr>
          <w:rFonts w:ascii="宋体" w:hAnsi="宋体"/>
          <w:sz w:val="32"/>
          <w:szCs w:val="32"/>
        </w:rPr>
        <w:t>类）》（表</w:t>
      </w:r>
      <w:r>
        <w:rPr>
          <w:rFonts w:ascii="宋体" w:hAnsi="宋体"/>
          <w:sz w:val="32"/>
          <w:szCs w:val="32"/>
        </w:rPr>
        <w:t>A100000</w:t>
      </w:r>
      <w:r>
        <w:rPr>
          <w:rFonts w:ascii="宋体" w:hAnsi="宋体"/>
          <w:sz w:val="32"/>
          <w:szCs w:val="32"/>
        </w:rPr>
        <w:t>）</w:t>
      </w:r>
      <w:r>
        <w:rPr>
          <w:rFonts w:ascii="宋体" w:hAnsi="宋体" w:hint="eastAsia"/>
          <w:sz w:val="32"/>
          <w:szCs w:val="32"/>
        </w:rPr>
        <w:t>相区别</w:t>
      </w:r>
      <w:r>
        <w:rPr>
          <w:rFonts w:ascii="宋体" w:hAnsi="宋体"/>
          <w:sz w:val="32"/>
          <w:szCs w:val="32"/>
        </w:rPr>
        <w:t>。</w:t>
      </w:r>
    </w:p>
    <w:p w:rsidR="00000000" w:rsidRDefault="001C46B4">
      <w:pPr>
        <w:outlineLvl w:val="1"/>
        <w:rPr>
          <w:rFonts w:ascii="黑体" w:eastAsia="黑体" w:hAnsi="黑体"/>
          <w:b/>
          <w:bCs/>
          <w:sz w:val="32"/>
          <w:szCs w:val="32"/>
        </w:rPr>
      </w:pPr>
      <w:bookmarkStart w:id="36" w:name="_Toc882157500"/>
      <w:r>
        <w:rPr>
          <w:rFonts w:ascii="黑体" w:eastAsia="黑体" w:hAnsi="黑体" w:hint="eastAsia"/>
          <w:b/>
          <w:bCs/>
          <w:sz w:val="32"/>
          <w:szCs w:val="32"/>
        </w:rPr>
        <w:t>2</w:t>
      </w:r>
      <w:r>
        <w:rPr>
          <w:rFonts w:ascii="黑体" w:eastAsia="黑体" w:hAnsi="黑体"/>
          <w:b/>
          <w:bCs/>
          <w:sz w:val="32"/>
          <w:szCs w:val="32"/>
        </w:rPr>
        <w:t xml:space="preserve">.2 </w:t>
      </w:r>
      <w:r>
        <w:rPr>
          <w:rFonts w:ascii="黑体" w:eastAsia="黑体" w:hAnsi="黑体" w:hint="eastAsia"/>
          <w:b/>
          <w:bCs/>
          <w:sz w:val="32"/>
          <w:szCs w:val="32"/>
        </w:rPr>
        <w:t>B</w:t>
      </w:r>
      <w:r>
        <w:rPr>
          <w:rFonts w:ascii="黑体" w:eastAsia="黑体" w:hAnsi="黑体" w:hint="eastAsia"/>
          <w:b/>
          <w:bCs/>
          <w:sz w:val="32"/>
          <w:szCs w:val="32"/>
        </w:rPr>
        <w:t>类</w:t>
      </w:r>
      <w:bookmarkEnd w:id="36"/>
    </w:p>
    <w:p w:rsidR="00000000" w:rsidRDefault="001C46B4">
      <w:pPr>
        <w:outlineLvl w:val="2"/>
        <w:rPr>
          <w:rFonts w:ascii="宋体" w:hAnsi="宋体"/>
          <w:sz w:val="32"/>
          <w:szCs w:val="32"/>
        </w:rPr>
      </w:pPr>
      <w:bookmarkStart w:id="37" w:name="_Toc1864977151"/>
      <w:r>
        <w:rPr>
          <w:rFonts w:ascii="宋体" w:hAnsi="宋体" w:hint="eastAsia"/>
          <w:b/>
          <w:bCs/>
          <w:sz w:val="32"/>
          <w:szCs w:val="32"/>
        </w:rPr>
        <w:t>2</w:t>
      </w:r>
      <w:r>
        <w:rPr>
          <w:rFonts w:ascii="宋体" w:hAnsi="宋体"/>
          <w:b/>
          <w:bCs/>
          <w:sz w:val="32"/>
          <w:szCs w:val="32"/>
        </w:rPr>
        <w:t>.2.1</w:t>
      </w:r>
      <w:r>
        <w:rPr>
          <w:rFonts w:ascii="宋体" w:hAnsi="宋体" w:hint="eastAsia"/>
          <w:sz w:val="32"/>
          <w:szCs w:val="32"/>
        </w:rPr>
        <w:t>正确填报表头项目</w:t>
      </w:r>
      <w:bookmarkEnd w:id="37"/>
    </w:p>
    <w:p w:rsidR="00000000" w:rsidRDefault="001C46B4">
      <w:pPr>
        <w:ind w:firstLineChars="200" w:firstLine="640"/>
        <w:rPr>
          <w:rFonts w:ascii="宋体" w:hAnsi="宋体"/>
          <w:sz w:val="32"/>
          <w:szCs w:val="32"/>
        </w:rPr>
      </w:pPr>
      <w:r>
        <w:rPr>
          <w:rFonts w:ascii="宋体" w:hAnsi="宋体" w:hint="eastAsia"/>
          <w:sz w:val="32"/>
          <w:szCs w:val="32"/>
        </w:rPr>
        <w:t>核定征收企业</w:t>
      </w:r>
      <w:r>
        <w:rPr>
          <w:rFonts w:ascii="宋体" w:hAnsi="宋体" w:hint="eastAsia"/>
          <w:sz w:val="32"/>
          <w:szCs w:val="32"/>
        </w:rPr>
        <w:t>2</w:t>
      </w:r>
      <w:r>
        <w:rPr>
          <w:rFonts w:ascii="宋体" w:hAnsi="宋体"/>
          <w:sz w:val="32"/>
          <w:szCs w:val="32"/>
        </w:rPr>
        <w:t>020</w:t>
      </w:r>
      <w:r>
        <w:rPr>
          <w:rFonts w:ascii="宋体" w:hAnsi="宋体" w:hint="eastAsia"/>
          <w:sz w:val="32"/>
          <w:szCs w:val="32"/>
        </w:rPr>
        <w:t>年度申报使用</w:t>
      </w:r>
      <w:r>
        <w:rPr>
          <w:rFonts w:ascii="宋体" w:hAnsi="宋体"/>
          <w:sz w:val="32"/>
          <w:szCs w:val="32"/>
        </w:rPr>
        <w:t>《中华人民共和国企业所得税月（季）度预缴和年度纳税申报表</w:t>
      </w:r>
      <w:r>
        <w:rPr>
          <w:rFonts w:ascii="宋体" w:hAnsi="宋体" w:hint="eastAsia"/>
          <w:sz w:val="32"/>
          <w:szCs w:val="32"/>
        </w:rPr>
        <w:t>（</w:t>
      </w:r>
      <w:r>
        <w:rPr>
          <w:rFonts w:ascii="宋体" w:hAnsi="宋体"/>
          <w:sz w:val="32"/>
          <w:szCs w:val="32"/>
        </w:rPr>
        <w:t>B</w:t>
      </w:r>
      <w:r>
        <w:rPr>
          <w:rFonts w:ascii="宋体" w:hAnsi="宋体"/>
          <w:sz w:val="32"/>
          <w:szCs w:val="32"/>
        </w:rPr>
        <w:t>类，</w:t>
      </w:r>
      <w:r>
        <w:rPr>
          <w:rFonts w:ascii="宋体" w:hAnsi="宋体"/>
          <w:sz w:val="32"/>
          <w:szCs w:val="32"/>
        </w:rPr>
        <w:t>2018</w:t>
      </w:r>
      <w:r>
        <w:rPr>
          <w:rFonts w:ascii="宋体" w:hAnsi="宋体"/>
          <w:sz w:val="32"/>
          <w:szCs w:val="32"/>
        </w:rPr>
        <w:t>年版）》</w:t>
      </w:r>
      <w:r>
        <w:rPr>
          <w:rFonts w:ascii="宋体" w:hAnsi="宋体" w:hint="eastAsia"/>
          <w:sz w:val="32"/>
          <w:szCs w:val="32"/>
        </w:rPr>
        <w:t>（</w:t>
      </w:r>
      <w:r>
        <w:rPr>
          <w:rFonts w:ascii="宋体" w:hAnsi="宋体"/>
          <w:sz w:val="32"/>
          <w:szCs w:val="32"/>
        </w:rPr>
        <w:t>B100000</w:t>
      </w:r>
      <w:r>
        <w:rPr>
          <w:rFonts w:ascii="宋体" w:hAnsi="宋体" w:hint="eastAsia"/>
          <w:sz w:val="32"/>
          <w:szCs w:val="32"/>
        </w:rPr>
        <w:t>），表头填</w:t>
      </w:r>
      <w:r>
        <w:rPr>
          <w:rFonts w:ascii="宋体" w:hAnsi="宋体" w:hint="eastAsia"/>
          <w:sz w:val="32"/>
          <w:szCs w:val="32"/>
        </w:rPr>
        <w:t>写“按</w:t>
      </w:r>
      <w:r>
        <w:rPr>
          <w:rFonts w:ascii="宋体" w:hAnsi="宋体"/>
          <w:sz w:val="32"/>
          <w:szCs w:val="32"/>
        </w:rPr>
        <w:t>年度填报信息</w:t>
      </w:r>
      <w:r>
        <w:rPr>
          <w:rFonts w:ascii="宋体" w:hAnsi="宋体" w:hint="eastAsia"/>
          <w:sz w:val="32"/>
          <w:szCs w:val="32"/>
        </w:rPr>
        <w:t>”部分。</w:t>
      </w:r>
    </w:p>
    <w:p w:rsidR="00000000" w:rsidRDefault="001C46B4">
      <w:pPr>
        <w:outlineLvl w:val="2"/>
        <w:rPr>
          <w:rFonts w:ascii="宋体" w:hAnsi="宋体"/>
          <w:sz w:val="32"/>
          <w:szCs w:val="32"/>
        </w:rPr>
      </w:pPr>
      <w:bookmarkStart w:id="38" w:name="_Toc512879384"/>
      <w:r>
        <w:rPr>
          <w:rFonts w:ascii="宋体" w:hAnsi="宋体" w:hint="eastAsia"/>
          <w:b/>
          <w:bCs/>
          <w:sz w:val="32"/>
          <w:szCs w:val="32"/>
        </w:rPr>
        <w:t>2</w:t>
      </w:r>
      <w:r>
        <w:rPr>
          <w:rFonts w:ascii="宋体" w:hAnsi="宋体"/>
          <w:b/>
          <w:bCs/>
          <w:sz w:val="32"/>
          <w:szCs w:val="32"/>
        </w:rPr>
        <w:t>.2.2</w:t>
      </w:r>
      <w:r>
        <w:rPr>
          <w:rFonts w:ascii="宋体" w:hAnsi="宋体" w:hint="eastAsia"/>
          <w:sz w:val="32"/>
          <w:szCs w:val="32"/>
        </w:rPr>
        <w:t>准确填写小型微利企业所得税优惠税额</w:t>
      </w:r>
      <w:bookmarkEnd w:id="38"/>
    </w:p>
    <w:p w:rsidR="00000000" w:rsidRDefault="001C46B4">
      <w:pPr>
        <w:ind w:firstLineChars="200" w:firstLine="640"/>
        <w:rPr>
          <w:rFonts w:ascii="宋体" w:hAnsi="宋体"/>
          <w:sz w:val="32"/>
          <w:szCs w:val="32"/>
        </w:rPr>
      </w:pPr>
      <w:r>
        <w:rPr>
          <w:rFonts w:ascii="宋体" w:hAnsi="宋体" w:hint="eastAsia"/>
          <w:sz w:val="32"/>
          <w:szCs w:val="32"/>
        </w:rPr>
        <w:t>符合条件的小型微利企业享受</w:t>
      </w:r>
      <w:r>
        <w:rPr>
          <w:rFonts w:ascii="宋体" w:hAnsi="宋体"/>
          <w:sz w:val="32"/>
          <w:szCs w:val="32"/>
        </w:rPr>
        <w:t>小型微利企业普惠性所得税</w:t>
      </w:r>
      <w:r>
        <w:rPr>
          <w:rFonts w:ascii="宋体" w:hAnsi="宋体"/>
          <w:sz w:val="32"/>
          <w:szCs w:val="32"/>
        </w:rPr>
        <w:lastRenderedPageBreak/>
        <w:t>减免政策减免企业所得税的金额</w:t>
      </w:r>
      <w:r>
        <w:rPr>
          <w:rFonts w:ascii="宋体" w:hAnsi="宋体" w:hint="eastAsia"/>
          <w:sz w:val="32"/>
          <w:szCs w:val="32"/>
        </w:rPr>
        <w:t>应填入第</w:t>
      </w:r>
      <w:r>
        <w:rPr>
          <w:rFonts w:ascii="宋体" w:hAnsi="宋体"/>
          <w:sz w:val="32"/>
          <w:szCs w:val="32"/>
        </w:rPr>
        <w:t>17</w:t>
      </w:r>
      <w:r>
        <w:rPr>
          <w:rFonts w:ascii="宋体" w:hAnsi="宋体"/>
          <w:sz w:val="32"/>
          <w:szCs w:val="32"/>
        </w:rPr>
        <w:t>行</w:t>
      </w:r>
      <w:r>
        <w:rPr>
          <w:rFonts w:ascii="宋体" w:hAnsi="宋体"/>
          <w:sz w:val="32"/>
          <w:szCs w:val="32"/>
        </w:rPr>
        <w:t>“</w:t>
      </w:r>
      <w:r>
        <w:rPr>
          <w:rFonts w:ascii="宋体" w:hAnsi="宋体"/>
          <w:sz w:val="32"/>
          <w:szCs w:val="32"/>
        </w:rPr>
        <w:t>符合条件的小型微利企业减免企业所得税</w:t>
      </w:r>
      <w:r>
        <w:rPr>
          <w:rFonts w:ascii="宋体" w:hAnsi="宋体"/>
          <w:sz w:val="32"/>
          <w:szCs w:val="32"/>
        </w:rPr>
        <w:t>”</w:t>
      </w:r>
      <w:r>
        <w:rPr>
          <w:rFonts w:ascii="宋体" w:hAnsi="宋体" w:hint="eastAsia"/>
          <w:sz w:val="32"/>
          <w:szCs w:val="32"/>
        </w:rPr>
        <w:t>。</w:t>
      </w:r>
    </w:p>
    <w:p w:rsidR="00000000" w:rsidRDefault="001C46B4">
      <w:pPr>
        <w:outlineLvl w:val="2"/>
        <w:rPr>
          <w:rFonts w:ascii="宋体" w:hAnsi="宋体"/>
          <w:sz w:val="32"/>
          <w:szCs w:val="32"/>
        </w:rPr>
      </w:pPr>
      <w:bookmarkStart w:id="39" w:name="_Toc73484977"/>
      <w:r>
        <w:rPr>
          <w:rFonts w:ascii="宋体" w:hAnsi="宋体" w:hint="eastAsia"/>
          <w:b/>
          <w:bCs/>
          <w:sz w:val="32"/>
          <w:szCs w:val="32"/>
        </w:rPr>
        <w:t>2</w:t>
      </w:r>
      <w:r>
        <w:rPr>
          <w:rFonts w:ascii="宋体" w:hAnsi="宋体"/>
          <w:b/>
          <w:bCs/>
          <w:sz w:val="32"/>
          <w:szCs w:val="32"/>
        </w:rPr>
        <w:t>.2.3</w:t>
      </w:r>
      <w:r>
        <w:rPr>
          <w:rFonts w:ascii="宋体" w:hAnsi="宋体" w:hint="eastAsia"/>
          <w:sz w:val="32"/>
          <w:szCs w:val="32"/>
        </w:rPr>
        <w:t>不征税收入填报是否准确</w:t>
      </w:r>
      <w:bookmarkEnd w:id="39"/>
    </w:p>
    <w:p w:rsidR="00000000" w:rsidRDefault="001C46B4">
      <w:pPr>
        <w:ind w:firstLineChars="200" w:firstLine="640"/>
        <w:rPr>
          <w:rFonts w:ascii="宋体" w:hAnsi="宋体"/>
          <w:sz w:val="32"/>
          <w:szCs w:val="32"/>
        </w:rPr>
      </w:pPr>
      <w:r>
        <w:rPr>
          <w:rFonts w:ascii="宋体" w:hAnsi="宋体" w:hint="eastAsia"/>
          <w:sz w:val="32"/>
          <w:szCs w:val="32"/>
        </w:rPr>
        <w:t>如第</w:t>
      </w:r>
      <w:r>
        <w:rPr>
          <w:rFonts w:ascii="宋体" w:hAnsi="宋体" w:hint="eastAsia"/>
          <w:sz w:val="32"/>
          <w:szCs w:val="32"/>
        </w:rPr>
        <w:t>2</w:t>
      </w:r>
      <w:r>
        <w:rPr>
          <w:rFonts w:ascii="宋体" w:hAnsi="宋体" w:hint="eastAsia"/>
          <w:sz w:val="32"/>
          <w:szCs w:val="32"/>
        </w:rPr>
        <w:t>行“不征税收入”填写数据，需确认纳税人确实存在已经计入本表“收入总额”行次但属于税收规定的不征税收入。</w:t>
      </w:r>
    </w:p>
    <w:p w:rsidR="00000000" w:rsidRDefault="001C46B4">
      <w:pPr>
        <w:outlineLvl w:val="1"/>
        <w:rPr>
          <w:rFonts w:ascii="黑体" w:eastAsia="黑体" w:hAnsi="黑体"/>
          <w:b/>
          <w:bCs/>
          <w:sz w:val="32"/>
          <w:szCs w:val="32"/>
        </w:rPr>
      </w:pPr>
      <w:bookmarkStart w:id="40" w:name="_Toc46178597"/>
      <w:r>
        <w:rPr>
          <w:rFonts w:ascii="黑体" w:eastAsia="黑体" w:hAnsi="黑体"/>
          <w:b/>
          <w:bCs/>
          <w:sz w:val="32"/>
          <w:szCs w:val="32"/>
        </w:rPr>
        <w:t xml:space="preserve">2.3  </w:t>
      </w:r>
      <w:r>
        <w:rPr>
          <w:rFonts w:ascii="黑体" w:eastAsia="黑体" w:hAnsi="黑体" w:hint="eastAsia"/>
          <w:b/>
          <w:bCs/>
          <w:sz w:val="32"/>
          <w:szCs w:val="32"/>
        </w:rPr>
        <w:t>跨地区经营汇总纳税分支机构</w:t>
      </w:r>
      <w:bookmarkEnd w:id="40"/>
    </w:p>
    <w:p w:rsidR="00000000" w:rsidRDefault="001C46B4">
      <w:pPr>
        <w:outlineLvl w:val="2"/>
        <w:rPr>
          <w:rFonts w:ascii="宋体" w:hAnsi="宋体"/>
          <w:sz w:val="32"/>
          <w:szCs w:val="32"/>
        </w:rPr>
      </w:pPr>
      <w:bookmarkStart w:id="41" w:name="_Toc1534647551"/>
      <w:r>
        <w:rPr>
          <w:rFonts w:ascii="宋体" w:hAnsi="宋体" w:hint="eastAsia"/>
          <w:b/>
          <w:bCs/>
          <w:sz w:val="32"/>
          <w:szCs w:val="32"/>
        </w:rPr>
        <w:t>2</w:t>
      </w:r>
      <w:r>
        <w:rPr>
          <w:rFonts w:ascii="宋体" w:hAnsi="宋体"/>
          <w:b/>
          <w:bCs/>
          <w:sz w:val="32"/>
          <w:szCs w:val="32"/>
        </w:rPr>
        <w:t xml:space="preserve">.3.1 </w:t>
      </w:r>
      <w:r>
        <w:rPr>
          <w:rFonts w:ascii="宋体" w:hAnsi="宋体" w:hint="eastAsia"/>
          <w:sz w:val="32"/>
          <w:szCs w:val="32"/>
        </w:rPr>
        <w:t>正确选择申报表单</w:t>
      </w:r>
      <w:bookmarkEnd w:id="41"/>
    </w:p>
    <w:p w:rsidR="00000000" w:rsidRDefault="001C46B4">
      <w:pPr>
        <w:ind w:firstLine="645"/>
        <w:rPr>
          <w:rFonts w:ascii="宋体" w:hAnsi="宋体"/>
          <w:sz w:val="32"/>
          <w:szCs w:val="32"/>
        </w:rPr>
      </w:pPr>
      <w:r>
        <w:rPr>
          <w:rFonts w:ascii="宋体" w:hAnsi="宋体" w:hint="eastAsia"/>
          <w:sz w:val="32"/>
          <w:szCs w:val="32"/>
        </w:rPr>
        <w:t>跨地区经营汇总纳税二级分支机构年度申报适用表单为《中华人民共和国企业所得税月（季）度预缴纳</w:t>
      </w:r>
      <w:r>
        <w:rPr>
          <w:rFonts w:ascii="宋体" w:hAnsi="宋体" w:hint="eastAsia"/>
          <w:sz w:val="32"/>
          <w:szCs w:val="32"/>
        </w:rPr>
        <w:t>税申报表（</w:t>
      </w:r>
      <w:r>
        <w:rPr>
          <w:rFonts w:ascii="宋体" w:hAnsi="宋体"/>
          <w:sz w:val="32"/>
          <w:szCs w:val="32"/>
        </w:rPr>
        <w:t>A</w:t>
      </w:r>
      <w:r>
        <w:rPr>
          <w:rFonts w:ascii="宋体" w:hAnsi="宋体"/>
          <w:sz w:val="32"/>
          <w:szCs w:val="32"/>
        </w:rPr>
        <w:t>类，</w:t>
      </w:r>
      <w:r>
        <w:rPr>
          <w:rFonts w:ascii="宋体" w:hAnsi="宋体"/>
          <w:sz w:val="32"/>
          <w:szCs w:val="32"/>
        </w:rPr>
        <w:t>2018</w:t>
      </w:r>
      <w:r>
        <w:rPr>
          <w:rFonts w:ascii="宋体" w:hAnsi="宋体"/>
          <w:sz w:val="32"/>
          <w:szCs w:val="32"/>
        </w:rPr>
        <w:t>年版）》</w:t>
      </w:r>
      <w:r>
        <w:rPr>
          <w:rFonts w:ascii="宋体" w:hAnsi="宋体" w:hint="eastAsia"/>
          <w:sz w:val="32"/>
          <w:szCs w:val="32"/>
        </w:rPr>
        <w:t>（</w:t>
      </w:r>
      <w:r>
        <w:rPr>
          <w:rFonts w:ascii="宋体" w:hAnsi="宋体" w:hint="eastAsia"/>
          <w:sz w:val="32"/>
          <w:szCs w:val="32"/>
        </w:rPr>
        <w:t>A</w:t>
      </w:r>
      <w:r>
        <w:rPr>
          <w:rFonts w:ascii="宋体" w:hAnsi="宋体"/>
          <w:sz w:val="32"/>
          <w:szCs w:val="32"/>
        </w:rPr>
        <w:t>200000</w:t>
      </w:r>
      <w:r>
        <w:rPr>
          <w:rFonts w:ascii="宋体" w:hAnsi="宋体" w:hint="eastAsia"/>
          <w:sz w:val="32"/>
          <w:szCs w:val="32"/>
        </w:rPr>
        <w:t>）</w:t>
      </w:r>
      <w:r>
        <w:rPr>
          <w:rFonts w:ascii="宋体" w:hAnsi="宋体" w:hint="eastAsia"/>
          <w:sz w:val="32"/>
          <w:szCs w:val="32"/>
        </w:rPr>
        <w:t>2</w:t>
      </w:r>
      <w:r>
        <w:rPr>
          <w:rFonts w:ascii="宋体" w:hAnsi="宋体"/>
          <w:sz w:val="32"/>
          <w:szCs w:val="32"/>
        </w:rPr>
        <w:t>020</w:t>
      </w:r>
      <w:r>
        <w:rPr>
          <w:rFonts w:ascii="宋体" w:hAnsi="宋体" w:hint="eastAsia"/>
          <w:sz w:val="32"/>
          <w:szCs w:val="32"/>
        </w:rPr>
        <w:t>年修订版本，无需填报附表。</w:t>
      </w:r>
    </w:p>
    <w:p w:rsidR="00000000" w:rsidRDefault="001C46B4">
      <w:pPr>
        <w:outlineLvl w:val="2"/>
        <w:rPr>
          <w:rFonts w:ascii="宋体" w:hAnsi="宋体"/>
          <w:sz w:val="32"/>
          <w:szCs w:val="32"/>
        </w:rPr>
      </w:pPr>
      <w:bookmarkStart w:id="42" w:name="_Toc887830845"/>
      <w:r>
        <w:rPr>
          <w:rFonts w:ascii="宋体" w:hAnsi="宋体"/>
          <w:b/>
          <w:bCs/>
          <w:sz w:val="32"/>
          <w:szCs w:val="32"/>
        </w:rPr>
        <w:t xml:space="preserve">2.3.2 </w:t>
      </w:r>
      <w:r>
        <w:rPr>
          <w:rFonts w:ascii="宋体" w:hAnsi="宋体" w:hint="eastAsia"/>
          <w:sz w:val="32"/>
          <w:szCs w:val="32"/>
        </w:rPr>
        <w:t>填报行次是否准确</w:t>
      </w:r>
      <w:bookmarkEnd w:id="42"/>
    </w:p>
    <w:p w:rsidR="00000000" w:rsidRDefault="001C46B4">
      <w:pPr>
        <w:ind w:firstLineChars="200" w:firstLine="640"/>
        <w:rPr>
          <w:rFonts w:ascii="宋体" w:hAnsi="宋体"/>
          <w:sz w:val="32"/>
          <w:szCs w:val="32"/>
        </w:rPr>
      </w:pPr>
      <w:r>
        <w:rPr>
          <w:rFonts w:ascii="宋体" w:hAnsi="宋体" w:hint="eastAsia"/>
          <w:sz w:val="32"/>
          <w:szCs w:val="32"/>
        </w:rPr>
        <w:t>跨地区经营汇总纳税企业分支机构仅填报表</w:t>
      </w:r>
      <w:r>
        <w:rPr>
          <w:rFonts w:ascii="宋体" w:hAnsi="宋体" w:hint="eastAsia"/>
          <w:sz w:val="32"/>
          <w:szCs w:val="32"/>
        </w:rPr>
        <w:t>A200000</w:t>
      </w:r>
      <w:r>
        <w:rPr>
          <w:rFonts w:ascii="宋体" w:hAnsi="宋体" w:hint="eastAsia"/>
          <w:sz w:val="32"/>
          <w:szCs w:val="32"/>
        </w:rPr>
        <w:t>第</w:t>
      </w:r>
      <w:r>
        <w:rPr>
          <w:rFonts w:ascii="宋体" w:hAnsi="宋体" w:hint="eastAsia"/>
          <w:sz w:val="32"/>
          <w:szCs w:val="32"/>
        </w:rPr>
        <w:t>2</w:t>
      </w:r>
      <w:r>
        <w:rPr>
          <w:rFonts w:ascii="宋体" w:hAnsi="宋体"/>
          <w:sz w:val="32"/>
          <w:szCs w:val="32"/>
        </w:rPr>
        <w:t>1</w:t>
      </w:r>
      <w:r>
        <w:rPr>
          <w:rFonts w:ascii="宋体" w:hAnsi="宋体" w:hint="eastAsia"/>
          <w:sz w:val="32"/>
          <w:szCs w:val="32"/>
        </w:rPr>
        <w:t>行“分支机构本期分摊比例”、第</w:t>
      </w:r>
      <w:r>
        <w:rPr>
          <w:rFonts w:ascii="宋体" w:hAnsi="宋体" w:hint="eastAsia"/>
          <w:sz w:val="32"/>
          <w:szCs w:val="32"/>
        </w:rPr>
        <w:t>2</w:t>
      </w:r>
      <w:r>
        <w:rPr>
          <w:rFonts w:ascii="宋体" w:hAnsi="宋体"/>
          <w:sz w:val="32"/>
          <w:szCs w:val="32"/>
        </w:rPr>
        <w:t>2</w:t>
      </w:r>
      <w:r>
        <w:rPr>
          <w:rFonts w:ascii="宋体" w:hAnsi="宋体" w:hint="eastAsia"/>
          <w:sz w:val="32"/>
          <w:szCs w:val="32"/>
        </w:rPr>
        <w:t>行“分支机构本期分摊应补（退）所得税额”。</w:t>
      </w:r>
    </w:p>
    <w:p w:rsidR="00000000" w:rsidRDefault="001C46B4">
      <w:pPr>
        <w:rPr>
          <w:rFonts w:ascii="宋体" w:hAnsi="宋体"/>
          <w:sz w:val="32"/>
          <w:szCs w:val="32"/>
        </w:rPr>
        <w:sectPr w:rsidR="00000000">
          <w:pgSz w:w="11906" w:h="16838"/>
          <w:pgMar w:top="2098" w:right="1588" w:bottom="2269" w:left="1588" w:header="851" w:footer="992" w:gutter="0"/>
          <w:pgNumType w:start="1"/>
          <w:cols w:space="720"/>
          <w:docGrid w:type="lines" w:linePitch="312"/>
        </w:sectPr>
      </w:pPr>
    </w:p>
    <w:p w:rsidR="00000000" w:rsidRDefault="001C46B4">
      <w:pPr>
        <w:outlineLvl w:val="0"/>
        <w:rPr>
          <w:rFonts w:ascii="黑体" w:eastAsia="黑体" w:hAnsi="黑体"/>
          <w:b/>
          <w:bCs/>
          <w:sz w:val="32"/>
          <w:szCs w:val="32"/>
        </w:rPr>
      </w:pPr>
      <w:bookmarkStart w:id="43" w:name="_Toc555088039"/>
      <w:r>
        <w:rPr>
          <w:rFonts w:ascii="黑体" w:eastAsia="黑体" w:hAnsi="黑体" w:hint="eastAsia"/>
          <w:b/>
          <w:bCs/>
          <w:sz w:val="32"/>
          <w:szCs w:val="32"/>
        </w:rPr>
        <w:lastRenderedPageBreak/>
        <w:t>附注：</w:t>
      </w:r>
      <w:bookmarkEnd w:id="43"/>
    </w:p>
    <w:p w:rsidR="00000000" w:rsidRDefault="001C46B4">
      <w:pPr>
        <w:ind w:firstLineChars="200" w:firstLine="640"/>
        <w:rPr>
          <w:rFonts w:ascii="宋体" w:hAnsi="宋体"/>
          <w:sz w:val="32"/>
          <w:szCs w:val="32"/>
        </w:rPr>
      </w:pPr>
      <w:r>
        <w:rPr>
          <w:rFonts w:ascii="宋体" w:hAnsi="宋体" w:hint="eastAsia"/>
          <w:sz w:val="32"/>
          <w:szCs w:val="32"/>
        </w:rPr>
        <w:t>1.</w:t>
      </w:r>
      <w:r>
        <w:rPr>
          <w:rFonts w:ascii="宋体" w:hAnsi="宋体" w:hint="eastAsia"/>
          <w:sz w:val="32"/>
          <w:szCs w:val="32"/>
        </w:rPr>
        <w:t>本《指引》中国民经济行业分类依据标准均为《</w:t>
      </w:r>
      <w:r>
        <w:rPr>
          <w:rFonts w:ascii="宋体" w:hAnsi="宋体" w:hint="eastAsia"/>
          <w:sz w:val="32"/>
          <w:szCs w:val="32"/>
        </w:rPr>
        <w:t>2</w:t>
      </w:r>
      <w:r>
        <w:rPr>
          <w:rFonts w:ascii="宋体" w:hAnsi="宋体"/>
          <w:sz w:val="32"/>
          <w:szCs w:val="32"/>
        </w:rPr>
        <w:t>017</w:t>
      </w:r>
      <w:r>
        <w:rPr>
          <w:rFonts w:ascii="宋体" w:hAnsi="宋体" w:hint="eastAsia"/>
          <w:sz w:val="32"/>
          <w:szCs w:val="32"/>
        </w:rPr>
        <w:t>年国民经济行业分类（</w:t>
      </w:r>
      <w:r>
        <w:rPr>
          <w:rFonts w:ascii="宋体" w:hAnsi="宋体" w:hint="eastAsia"/>
          <w:sz w:val="32"/>
          <w:szCs w:val="32"/>
        </w:rPr>
        <w:t>G</w:t>
      </w:r>
      <w:r>
        <w:rPr>
          <w:rFonts w:ascii="宋体" w:hAnsi="宋体"/>
          <w:sz w:val="32"/>
          <w:szCs w:val="32"/>
        </w:rPr>
        <w:t>B/T 4754-2017</w:t>
      </w:r>
      <w:r>
        <w:rPr>
          <w:rFonts w:ascii="宋体" w:hAnsi="宋体"/>
          <w:sz w:val="32"/>
          <w:szCs w:val="32"/>
        </w:rPr>
        <w:t>）</w:t>
      </w:r>
      <w:r>
        <w:rPr>
          <w:rFonts w:ascii="宋体" w:hAnsi="宋体" w:hint="eastAsia"/>
          <w:sz w:val="32"/>
          <w:szCs w:val="32"/>
        </w:rPr>
        <w:t>》。</w:t>
      </w:r>
    </w:p>
    <w:p w:rsidR="00000000" w:rsidRDefault="001C46B4">
      <w:pPr>
        <w:ind w:firstLineChars="200" w:firstLine="640"/>
        <w:rPr>
          <w:rFonts w:ascii="宋体" w:hAnsi="宋体"/>
          <w:sz w:val="32"/>
          <w:szCs w:val="32"/>
        </w:rPr>
      </w:pPr>
      <w:r>
        <w:rPr>
          <w:rFonts w:ascii="宋体" w:hAnsi="宋体" w:hint="eastAsia"/>
          <w:sz w:val="32"/>
          <w:szCs w:val="32"/>
        </w:rPr>
        <w:t>2</w:t>
      </w:r>
      <w:r>
        <w:rPr>
          <w:rFonts w:ascii="宋体" w:hAnsi="宋体"/>
          <w:sz w:val="32"/>
          <w:szCs w:val="32"/>
        </w:rPr>
        <w:t>.</w:t>
      </w:r>
      <w:r>
        <w:rPr>
          <w:rFonts w:ascii="宋体" w:hAnsi="宋体" w:hint="eastAsia"/>
          <w:sz w:val="32"/>
          <w:szCs w:val="32"/>
        </w:rPr>
        <w:t>本《指引》中</w:t>
      </w:r>
      <w:r>
        <w:rPr>
          <w:rFonts w:ascii="宋体" w:hAnsi="宋体" w:hint="eastAsia"/>
          <w:sz w:val="32"/>
          <w:szCs w:val="32"/>
        </w:rPr>
        <w:t>A</w:t>
      </w:r>
      <w:r>
        <w:rPr>
          <w:rFonts w:ascii="宋体" w:hAnsi="宋体" w:hint="eastAsia"/>
          <w:sz w:val="32"/>
          <w:szCs w:val="32"/>
        </w:rPr>
        <w:t>类申报适用申报表为《国家税务总局关于企业所得税年度纳税申报有关事项的公告》（国家税务总局公告</w:t>
      </w:r>
      <w:r>
        <w:rPr>
          <w:rFonts w:ascii="宋体" w:hAnsi="宋体" w:hint="eastAsia"/>
          <w:sz w:val="32"/>
          <w:szCs w:val="32"/>
        </w:rPr>
        <w:t>2022</w:t>
      </w:r>
      <w:r>
        <w:rPr>
          <w:rFonts w:ascii="宋体" w:hAnsi="宋体" w:hint="eastAsia"/>
          <w:sz w:val="32"/>
          <w:szCs w:val="32"/>
        </w:rPr>
        <w:t>年第</w:t>
      </w:r>
      <w:r>
        <w:rPr>
          <w:rFonts w:ascii="宋体" w:hAnsi="宋体" w:hint="eastAsia"/>
          <w:sz w:val="32"/>
          <w:szCs w:val="32"/>
        </w:rPr>
        <w:t>27</w:t>
      </w:r>
      <w:r>
        <w:rPr>
          <w:rFonts w:ascii="宋体" w:hAnsi="宋体" w:hint="eastAsia"/>
          <w:sz w:val="32"/>
          <w:szCs w:val="32"/>
        </w:rPr>
        <w:t>号）中发布的修</w:t>
      </w:r>
      <w:r>
        <w:rPr>
          <w:rFonts w:ascii="宋体" w:hAnsi="宋体" w:hint="eastAsia"/>
          <w:sz w:val="32"/>
          <w:szCs w:val="32"/>
        </w:rPr>
        <w:t>订版本。</w:t>
      </w:r>
      <w:r>
        <w:rPr>
          <w:rFonts w:ascii="宋体" w:hAnsi="宋体" w:hint="eastAsia"/>
          <w:sz w:val="32"/>
          <w:szCs w:val="32"/>
        </w:rPr>
        <w:t>B</w:t>
      </w:r>
      <w:r>
        <w:rPr>
          <w:rFonts w:ascii="宋体" w:hAnsi="宋体" w:hint="eastAsia"/>
          <w:sz w:val="32"/>
          <w:szCs w:val="32"/>
        </w:rPr>
        <w:t>类申报表、跨地区经营汇总纳税分支机构适用申报表为《</w:t>
      </w:r>
      <w:r>
        <w:rPr>
          <w:rFonts w:ascii="宋体" w:hAnsi="宋体"/>
          <w:sz w:val="32"/>
          <w:szCs w:val="32"/>
        </w:rPr>
        <w:t>国家税务总局关于修订</w:t>
      </w:r>
      <w:r>
        <w:rPr>
          <w:rFonts w:ascii="宋体" w:hAnsi="宋体" w:hint="eastAsia"/>
          <w:sz w:val="32"/>
          <w:szCs w:val="32"/>
        </w:rPr>
        <w:t>〈</w:t>
      </w:r>
      <w:r>
        <w:rPr>
          <w:rFonts w:ascii="宋体" w:hAnsi="宋体"/>
          <w:sz w:val="32"/>
          <w:szCs w:val="32"/>
        </w:rPr>
        <w:t>中华人民共和国企业所得税月（季）度预缴纳税申报表（</w:t>
      </w:r>
      <w:r>
        <w:rPr>
          <w:rFonts w:ascii="宋体" w:hAnsi="宋体"/>
          <w:sz w:val="32"/>
          <w:szCs w:val="32"/>
        </w:rPr>
        <w:t>A</w:t>
      </w:r>
      <w:r>
        <w:rPr>
          <w:rFonts w:ascii="宋体" w:hAnsi="宋体"/>
          <w:sz w:val="32"/>
          <w:szCs w:val="32"/>
        </w:rPr>
        <w:t>类，</w:t>
      </w:r>
      <w:r>
        <w:rPr>
          <w:rFonts w:ascii="宋体" w:hAnsi="宋体"/>
          <w:sz w:val="32"/>
          <w:szCs w:val="32"/>
        </w:rPr>
        <w:t>2018</w:t>
      </w:r>
      <w:r>
        <w:rPr>
          <w:rFonts w:ascii="宋体" w:hAnsi="宋体"/>
          <w:sz w:val="32"/>
          <w:szCs w:val="32"/>
        </w:rPr>
        <w:t>年版）</w:t>
      </w:r>
      <w:r>
        <w:rPr>
          <w:rFonts w:ascii="宋体" w:hAnsi="宋体" w:hint="eastAsia"/>
          <w:sz w:val="32"/>
          <w:szCs w:val="32"/>
        </w:rPr>
        <w:t>〉</w:t>
      </w:r>
      <w:r>
        <w:rPr>
          <w:rFonts w:ascii="宋体" w:hAnsi="宋体"/>
          <w:sz w:val="32"/>
          <w:szCs w:val="32"/>
        </w:rPr>
        <w:t>等报表的公告</w:t>
      </w:r>
      <w:r>
        <w:rPr>
          <w:rFonts w:ascii="宋体" w:hAnsi="宋体" w:hint="eastAsia"/>
          <w:sz w:val="32"/>
          <w:szCs w:val="32"/>
        </w:rPr>
        <w:t>》（国家税务总局公告</w:t>
      </w:r>
      <w:r>
        <w:rPr>
          <w:rFonts w:ascii="宋体" w:hAnsi="宋体"/>
          <w:sz w:val="32"/>
          <w:szCs w:val="32"/>
        </w:rPr>
        <w:t>2020</w:t>
      </w:r>
      <w:r>
        <w:rPr>
          <w:rFonts w:ascii="宋体" w:hAnsi="宋体"/>
          <w:sz w:val="32"/>
          <w:szCs w:val="32"/>
        </w:rPr>
        <w:t>年第</w:t>
      </w:r>
      <w:r>
        <w:rPr>
          <w:rFonts w:ascii="宋体" w:hAnsi="宋体"/>
          <w:sz w:val="32"/>
          <w:szCs w:val="32"/>
        </w:rPr>
        <w:t>12</w:t>
      </w:r>
      <w:r>
        <w:rPr>
          <w:rFonts w:ascii="宋体" w:hAnsi="宋体"/>
          <w:sz w:val="32"/>
          <w:szCs w:val="32"/>
        </w:rPr>
        <w:t>号</w:t>
      </w:r>
      <w:r>
        <w:rPr>
          <w:rFonts w:ascii="宋体" w:hAnsi="宋体" w:hint="eastAsia"/>
          <w:sz w:val="32"/>
          <w:szCs w:val="32"/>
        </w:rPr>
        <w:t>）中发布的修订版本。</w:t>
      </w:r>
    </w:p>
    <w:p w:rsidR="00000000" w:rsidRDefault="001C46B4">
      <w:pPr>
        <w:ind w:firstLineChars="200" w:firstLine="640"/>
        <w:rPr>
          <w:rFonts w:ascii="宋体" w:hAnsi="宋体"/>
          <w:sz w:val="32"/>
          <w:szCs w:val="32"/>
        </w:rPr>
      </w:pPr>
      <w:r>
        <w:rPr>
          <w:rFonts w:ascii="宋体" w:hAnsi="宋体" w:hint="eastAsia"/>
          <w:sz w:val="32"/>
          <w:szCs w:val="32"/>
        </w:rPr>
        <w:t>3.</w:t>
      </w:r>
      <w:r>
        <w:rPr>
          <w:rFonts w:ascii="宋体" w:hAnsi="宋体" w:hint="eastAsia"/>
          <w:sz w:val="32"/>
          <w:szCs w:val="32"/>
        </w:rPr>
        <w:t>本《指引》内容仅供企业所得税年度纳税申报表填写参考，具体填报规则以企业所得税相关政策为准。</w:t>
      </w:r>
    </w:p>
    <w:p w:rsidR="00000000" w:rsidRDefault="001C46B4">
      <w:pPr>
        <w:rPr>
          <w:rFonts w:ascii="宋体" w:hAnsi="宋体"/>
          <w:sz w:val="32"/>
          <w:szCs w:val="32"/>
        </w:rPr>
      </w:pPr>
    </w:p>
    <w:p w:rsidR="001C46B4" w:rsidRDefault="001C46B4"/>
    <w:sectPr w:rsidR="001C46B4">
      <w:pgSz w:w="11906" w:h="16838"/>
      <w:pgMar w:top="1440" w:right="1416" w:bottom="1440" w:left="1276"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6B4" w:rsidRDefault="001C46B4">
      <w:r>
        <w:separator/>
      </w:r>
    </w:p>
  </w:endnote>
  <w:endnote w:type="continuationSeparator" w:id="0">
    <w:p w:rsidR="001C46B4" w:rsidRDefault="001C46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SI宋体-GB2312">
    <w:altName w:val="微软雅黑"/>
    <w:charset w:val="86"/>
    <w:family w:val="auto"/>
    <w:pitch w:val="default"/>
    <w:sig w:usb0="00000000" w:usb1="08476CF8" w:usb2="00000010" w:usb3="00000000" w:csb0="0004000F" w:csb1="00000000"/>
  </w:font>
  <w:font w:name="方正小标宋简体">
    <w:altName w:val="微软雅黑"/>
    <w:charset w:val="86"/>
    <w:family w:val="script"/>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C46B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C46B4">
    <w:pPr>
      <w:pStyle w:val="a6"/>
      <w:jc w:val="center"/>
    </w:pPr>
    <w:r>
      <w:fldChar w:fldCharType="begin"/>
    </w:r>
    <w:r>
      <w:instrText>PAGE   \* MERGEFORMAT</w:instrText>
    </w:r>
    <w:r>
      <w:fldChar w:fldCharType="separate"/>
    </w:r>
    <w:r w:rsidR="00897863" w:rsidRPr="00897863">
      <w:rPr>
        <w:noProof/>
        <w:lang w:val="zh-CN" w:eastAsia="zh-CN"/>
      </w:rPr>
      <w:t>I</w:t>
    </w:r>
    <w:r>
      <w:fldChar w:fldCharType="end"/>
    </w:r>
  </w:p>
  <w:p w:rsidR="00000000" w:rsidRDefault="001C46B4">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C46B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6B4" w:rsidRDefault="001C46B4">
      <w:r>
        <w:separator/>
      </w:r>
    </w:p>
  </w:footnote>
  <w:footnote w:type="continuationSeparator" w:id="0">
    <w:p w:rsidR="001C46B4" w:rsidRDefault="001C46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C46B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C46B4">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C46B4">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VjYmRhMmU3NGQ4OTU2ZjJmYmQ4ZTRhMDMyNDI4YzQifQ=="/>
  </w:docVars>
  <w:rsids>
    <w:rsidRoot w:val="0044696A"/>
    <w:rsid w:val="000079BB"/>
    <w:rsid w:val="00012ACB"/>
    <w:rsid w:val="00015B30"/>
    <w:rsid w:val="00016D3E"/>
    <w:rsid w:val="0002020C"/>
    <w:rsid w:val="00022E3E"/>
    <w:rsid w:val="00023E35"/>
    <w:rsid w:val="00024F23"/>
    <w:rsid w:val="00026BE7"/>
    <w:rsid w:val="000327B9"/>
    <w:rsid w:val="00032C2F"/>
    <w:rsid w:val="00042FF2"/>
    <w:rsid w:val="00044D8A"/>
    <w:rsid w:val="00053D38"/>
    <w:rsid w:val="00054479"/>
    <w:rsid w:val="00054F65"/>
    <w:rsid w:val="00056BC6"/>
    <w:rsid w:val="000827C6"/>
    <w:rsid w:val="00086E0A"/>
    <w:rsid w:val="000930EA"/>
    <w:rsid w:val="0009478F"/>
    <w:rsid w:val="00094AA5"/>
    <w:rsid w:val="00096196"/>
    <w:rsid w:val="000A7AEA"/>
    <w:rsid w:val="000A7DEB"/>
    <w:rsid w:val="000B540C"/>
    <w:rsid w:val="000C42C7"/>
    <w:rsid w:val="000C4DF7"/>
    <w:rsid w:val="000C52CF"/>
    <w:rsid w:val="000F2ADC"/>
    <w:rsid w:val="000F52E2"/>
    <w:rsid w:val="000F5FFA"/>
    <w:rsid w:val="000F65E3"/>
    <w:rsid w:val="0010556D"/>
    <w:rsid w:val="00106DEA"/>
    <w:rsid w:val="0011107E"/>
    <w:rsid w:val="001210D8"/>
    <w:rsid w:val="00124B9B"/>
    <w:rsid w:val="00135E4F"/>
    <w:rsid w:val="00141179"/>
    <w:rsid w:val="001460AF"/>
    <w:rsid w:val="001476A0"/>
    <w:rsid w:val="00147DF3"/>
    <w:rsid w:val="0015463E"/>
    <w:rsid w:val="001630E2"/>
    <w:rsid w:val="0017377F"/>
    <w:rsid w:val="00174C2F"/>
    <w:rsid w:val="00176B1F"/>
    <w:rsid w:val="001B3CE6"/>
    <w:rsid w:val="001C129F"/>
    <w:rsid w:val="001C3A8B"/>
    <w:rsid w:val="001C46B4"/>
    <w:rsid w:val="001C6B90"/>
    <w:rsid w:val="001D0A01"/>
    <w:rsid w:val="001D0F53"/>
    <w:rsid w:val="001D2A99"/>
    <w:rsid w:val="001E2432"/>
    <w:rsid w:val="001F0164"/>
    <w:rsid w:val="001F3FCF"/>
    <w:rsid w:val="001F56FA"/>
    <w:rsid w:val="001F596D"/>
    <w:rsid w:val="00205C2E"/>
    <w:rsid w:val="00205FE1"/>
    <w:rsid w:val="0021158A"/>
    <w:rsid w:val="00212794"/>
    <w:rsid w:val="00215FFA"/>
    <w:rsid w:val="00222561"/>
    <w:rsid w:val="00225BF2"/>
    <w:rsid w:val="00226617"/>
    <w:rsid w:val="002422EE"/>
    <w:rsid w:val="00247714"/>
    <w:rsid w:val="00247CD4"/>
    <w:rsid w:val="00250069"/>
    <w:rsid w:val="00255E8D"/>
    <w:rsid w:val="0025767F"/>
    <w:rsid w:val="00261F30"/>
    <w:rsid w:val="00263E95"/>
    <w:rsid w:val="00264FA1"/>
    <w:rsid w:val="00270050"/>
    <w:rsid w:val="002826EF"/>
    <w:rsid w:val="002836BA"/>
    <w:rsid w:val="00284195"/>
    <w:rsid w:val="00291518"/>
    <w:rsid w:val="00292C3B"/>
    <w:rsid w:val="002A05ED"/>
    <w:rsid w:val="002B2851"/>
    <w:rsid w:val="002B37B1"/>
    <w:rsid w:val="002B5C1A"/>
    <w:rsid w:val="002C2F22"/>
    <w:rsid w:val="002D1D62"/>
    <w:rsid w:val="002D1E4D"/>
    <w:rsid w:val="0030041F"/>
    <w:rsid w:val="003016DA"/>
    <w:rsid w:val="00303BE9"/>
    <w:rsid w:val="00313EA7"/>
    <w:rsid w:val="00316B7C"/>
    <w:rsid w:val="00320FAE"/>
    <w:rsid w:val="0032376A"/>
    <w:rsid w:val="00333600"/>
    <w:rsid w:val="00336D05"/>
    <w:rsid w:val="00346F7A"/>
    <w:rsid w:val="00350DB5"/>
    <w:rsid w:val="00350E22"/>
    <w:rsid w:val="00353904"/>
    <w:rsid w:val="00354769"/>
    <w:rsid w:val="00354C70"/>
    <w:rsid w:val="003654AF"/>
    <w:rsid w:val="00373650"/>
    <w:rsid w:val="003829C8"/>
    <w:rsid w:val="003879B2"/>
    <w:rsid w:val="00395784"/>
    <w:rsid w:val="00395CA6"/>
    <w:rsid w:val="00396EA6"/>
    <w:rsid w:val="003A4B4C"/>
    <w:rsid w:val="003B68A4"/>
    <w:rsid w:val="003C1EB8"/>
    <w:rsid w:val="003C284B"/>
    <w:rsid w:val="003C3326"/>
    <w:rsid w:val="003D4BC5"/>
    <w:rsid w:val="003E244C"/>
    <w:rsid w:val="003E334E"/>
    <w:rsid w:val="003E7F64"/>
    <w:rsid w:val="003F25C6"/>
    <w:rsid w:val="003F4A67"/>
    <w:rsid w:val="0040426D"/>
    <w:rsid w:val="00405552"/>
    <w:rsid w:val="0041369B"/>
    <w:rsid w:val="004201F9"/>
    <w:rsid w:val="00427969"/>
    <w:rsid w:val="0044137F"/>
    <w:rsid w:val="0044696A"/>
    <w:rsid w:val="00454B1E"/>
    <w:rsid w:val="00454D8E"/>
    <w:rsid w:val="0047548C"/>
    <w:rsid w:val="00475803"/>
    <w:rsid w:val="00475DDC"/>
    <w:rsid w:val="004813CA"/>
    <w:rsid w:val="004857E3"/>
    <w:rsid w:val="0048673C"/>
    <w:rsid w:val="00486A53"/>
    <w:rsid w:val="00487711"/>
    <w:rsid w:val="00490B8C"/>
    <w:rsid w:val="00490C73"/>
    <w:rsid w:val="00497C31"/>
    <w:rsid w:val="004A0EAA"/>
    <w:rsid w:val="004A3DCC"/>
    <w:rsid w:val="004A6C5A"/>
    <w:rsid w:val="004B1AA8"/>
    <w:rsid w:val="004B2AE6"/>
    <w:rsid w:val="004C5B43"/>
    <w:rsid w:val="004D032E"/>
    <w:rsid w:val="004D0A94"/>
    <w:rsid w:val="004D6E74"/>
    <w:rsid w:val="004E31E4"/>
    <w:rsid w:val="004E6486"/>
    <w:rsid w:val="004F4D74"/>
    <w:rsid w:val="00500551"/>
    <w:rsid w:val="00504392"/>
    <w:rsid w:val="00504651"/>
    <w:rsid w:val="0050545F"/>
    <w:rsid w:val="005170DB"/>
    <w:rsid w:val="005350CA"/>
    <w:rsid w:val="00541CEC"/>
    <w:rsid w:val="005479B2"/>
    <w:rsid w:val="0057275C"/>
    <w:rsid w:val="00573237"/>
    <w:rsid w:val="00575FD6"/>
    <w:rsid w:val="005805FA"/>
    <w:rsid w:val="005831CA"/>
    <w:rsid w:val="00586A43"/>
    <w:rsid w:val="00586BAC"/>
    <w:rsid w:val="005945C3"/>
    <w:rsid w:val="0059517D"/>
    <w:rsid w:val="00595C6A"/>
    <w:rsid w:val="005A1808"/>
    <w:rsid w:val="005A581A"/>
    <w:rsid w:val="005A5CF4"/>
    <w:rsid w:val="005A6EE1"/>
    <w:rsid w:val="005B6615"/>
    <w:rsid w:val="005C1259"/>
    <w:rsid w:val="005C5B4E"/>
    <w:rsid w:val="005D7B36"/>
    <w:rsid w:val="005E6D31"/>
    <w:rsid w:val="005F0D0F"/>
    <w:rsid w:val="005F197E"/>
    <w:rsid w:val="005F38B9"/>
    <w:rsid w:val="005F44E4"/>
    <w:rsid w:val="005F49DC"/>
    <w:rsid w:val="005F52DE"/>
    <w:rsid w:val="005F5D5F"/>
    <w:rsid w:val="005F7B8E"/>
    <w:rsid w:val="006019E6"/>
    <w:rsid w:val="00610B52"/>
    <w:rsid w:val="00612BE5"/>
    <w:rsid w:val="0061566F"/>
    <w:rsid w:val="00623253"/>
    <w:rsid w:val="0062343B"/>
    <w:rsid w:val="00636B69"/>
    <w:rsid w:val="00642D9D"/>
    <w:rsid w:val="006439D3"/>
    <w:rsid w:val="006443D1"/>
    <w:rsid w:val="00651D85"/>
    <w:rsid w:val="00653572"/>
    <w:rsid w:val="00654E39"/>
    <w:rsid w:val="00664247"/>
    <w:rsid w:val="006748B0"/>
    <w:rsid w:val="0068518A"/>
    <w:rsid w:val="006878E7"/>
    <w:rsid w:val="00694C8D"/>
    <w:rsid w:val="0069699D"/>
    <w:rsid w:val="006A0943"/>
    <w:rsid w:val="006A1BE8"/>
    <w:rsid w:val="006A4FBE"/>
    <w:rsid w:val="006A526E"/>
    <w:rsid w:val="006B0617"/>
    <w:rsid w:val="006B1396"/>
    <w:rsid w:val="006B4302"/>
    <w:rsid w:val="006B4367"/>
    <w:rsid w:val="006B5CC2"/>
    <w:rsid w:val="006B7629"/>
    <w:rsid w:val="006C199C"/>
    <w:rsid w:val="006D4AEF"/>
    <w:rsid w:val="006E136A"/>
    <w:rsid w:val="006E5D11"/>
    <w:rsid w:val="006E6662"/>
    <w:rsid w:val="006E6A4E"/>
    <w:rsid w:val="006F22D4"/>
    <w:rsid w:val="006F33DD"/>
    <w:rsid w:val="006F5F88"/>
    <w:rsid w:val="006F72EC"/>
    <w:rsid w:val="00701384"/>
    <w:rsid w:val="00701CE3"/>
    <w:rsid w:val="00701FF6"/>
    <w:rsid w:val="00720158"/>
    <w:rsid w:val="0072095D"/>
    <w:rsid w:val="00720F5A"/>
    <w:rsid w:val="00727A97"/>
    <w:rsid w:val="00730188"/>
    <w:rsid w:val="007301DB"/>
    <w:rsid w:val="00734734"/>
    <w:rsid w:val="00750148"/>
    <w:rsid w:val="00753E1B"/>
    <w:rsid w:val="00756145"/>
    <w:rsid w:val="00757675"/>
    <w:rsid w:val="007745C5"/>
    <w:rsid w:val="00776337"/>
    <w:rsid w:val="007913B1"/>
    <w:rsid w:val="00795328"/>
    <w:rsid w:val="0079797F"/>
    <w:rsid w:val="007A5FC0"/>
    <w:rsid w:val="007A793F"/>
    <w:rsid w:val="007D066C"/>
    <w:rsid w:val="007D0E7D"/>
    <w:rsid w:val="007D728C"/>
    <w:rsid w:val="007E4F1B"/>
    <w:rsid w:val="007E5315"/>
    <w:rsid w:val="007F2703"/>
    <w:rsid w:val="007F7168"/>
    <w:rsid w:val="0080197C"/>
    <w:rsid w:val="00801BD0"/>
    <w:rsid w:val="00804014"/>
    <w:rsid w:val="00811D48"/>
    <w:rsid w:val="00812116"/>
    <w:rsid w:val="008237FC"/>
    <w:rsid w:val="00830DBC"/>
    <w:rsid w:val="00845185"/>
    <w:rsid w:val="00852C07"/>
    <w:rsid w:val="00856A0B"/>
    <w:rsid w:val="00863C2A"/>
    <w:rsid w:val="00871035"/>
    <w:rsid w:val="0087744C"/>
    <w:rsid w:val="00882106"/>
    <w:rsid w:val="0088293A"/>
    <w:rsid w:val="00895A97"/>
    <w:rsid w:val="00897863"/>
    <w:rsid w:val="008A134B"/>
    <w:rsid w:val="008A375D"/>
    <w:rsid w:val="008A75EE"/>
    <w:rsid w:val="008B486F"/>
    <w:rsid w:val="008B68F5"/>
    <w:rsid w:val="008C049A"/>
    <w:rsid w:val="008C09B2"/>
    <w:rsid w:val="008C1258"/>
    <w:rsid w:val="008C4B1E"/>
    <w:rsid w:val="008C4C59"/>
    <w:rsid w:val="008C6B60"/>
    <w:rsid w:val="008D2BB2"/>
    <w:rsid w:val="008E0EA7"/>
    <w:rsid w:val="008E43F2"/>
    <w:rsid w:val="008E4FDC"/>
    <w:rsid w:val="008E786C"/>
    <w:rsid w:val="008F2FB2"/>
    <w:rsid w:val="008F5412"/>
    <w:rsid w:val="009017FC"/>
    <w:rsid w:val="00911AD4"/>
    <w:rsid w:val="009120BB"/>
    <w:rsid w:val="00912CF4"/>
    <w:rsid w:val="0092448E"/>
    <w:rsid w:val="00934CE7"/>
    <w:rsid w:val="009365D3"/>
    <w:rsid w:val="00936CA3"/>
    <w:rsid w:val="00952A8C"/>
    <w:rsid w:val="00952B27"/>
    <w:rsid w:val="00955796"/>
    <w:rsid w:val="00956548"/>
    <w:rsid w:val="00974873"/>
    <w:rsid w:val="0097592E"/>
    <w:rsid w:val="00976DF7"/>
    <w:rsid w:val="009A3FA7"/>
    <w:rsid w:val="009C4EAC"/>
    <w:rsid w:val="009D6136"/>
    <w:rsid w:val="009D64AD"/>
    <w:rsid w:val="009D6BE3"/>
    <w:rsid w:val="009E6FA2"/>
    <w:rsid w:val="009F4D57"/>
    <w:rsid w:val="00A01C8B"/>
    <w:rsid w:val="00A0781E"/>
    <w:rsid w:val="00A15CF0"/>
    <w:rsid w:val="00A22DC9"/>
    <w:rsid w:val="00A23BB8"/>
    <w:rsid w:val="00A26DD2"/>
    <w:rsid w:val="00A33104"/>
    <w:rsid w:val="00A467B6"/>
    <w:rsid w:val="00A518EB"/>
    <w:rsid w:val="00A6229A"/>
    <w:rsid w:val="00A63EC0"/>
    <w:rsid w:val="00A6611B"/>
    <w:rsid w:val="00A7379D"/>
    <w:rsid w:val="00A805F0"/>
    <w:rsid w:val="00A84C2F"/>
    <w:rsid w:val="00A900C9"/>
    <w:rsid w:val="00AA3230"/>
    <w:rsid w:val="00AA5193"/>
    <w:rsid w:val="00AA7267"/>
    <w:rsid w:val="00AA759A"/>
    <w:rsid w:val="00AA7952"/>
    <w:rsid w:val="00AD56F6"/>
    <w:rsid w:val="00AE19C6"/>
    <w:rsid w:val="00AE1D0B"/>
    <w:rsid w:val="00AE5726"/>
    <w:rsid w:val="00AF7BED"/>
    <w:rsid w:val="00B03667"/>
    <w:rsid w:val="00B059E1"/>
    <w:rsid w:val="00B079FC"/>
    <w:rsid w:val="00B13B7A"/>
    <w:rsid w:val="00B25C2C"/>
    <w:rsid w:val="00B27BDB"/>
    <w:rsid w:val="00B30659"/>
    <w:rsid w:val="00B33A70"/>
    <w:rsid w:val="00B41076"/>
    <w:rsid w:val="00B43AF4"/>
    <w:rsid w:val="00B45794"/>
    <w:rsid w:val="00B5090A"/>
    <w:rsid w:val="00B60CC6"/>
    <w:rsid w:val="00B61283"/>
    <w:rsid w:val="00B63B8E"/>
    <w:rsid w:val="00B64FE8"/>
    <w:rsid w:val="00B73C79"/>
    <w:rsid w:val="00B75B89"/>
    <w:rsid w:val="00B76AC4"/>
    <w:rsid w:val="00B82113"/>
    <w:rsid w:val="00B860EF"/>
    <w:rsid w:val="00B8672F"/>
    <w:rsid w:val="00B91DB2"/>
    <w:rsid w:val="00BA67DE"/>
    <w:rsid w:val="00BB19D6"/>
    <w:rsid w:val="00BB6691"/>
    <w:rsid w:val="00BC58EE"/>
    <w:rsid w:val="00BD6C23"/>
    <w:rsid w:val="00BE1162"/>
    <w:rsid w:val="00BE278B"/>
    <w:rsid w:val="00BF2254"/>
    <w:rsid w:val="00C22FEB"/>
    <w:rsid w:val="00C25F8F"/>
    <w:rsid w:val="00C34761"/>
    <w:rsid w:val="00C40CAA"/>
    <w:rsid w:val="00C41966"/>
    <w:rsid w:val="00C4692C"/>
    <w:rsid w:val="00C478B2"/>
    <w:rsid w:val="00C50963"/>
    <w:rsid w:val="00C537D5"/>
    <w:rsid w:val="00C67E3B"/>
    <w:rsid w:val="00C760AC"/>
    <w:rsid w:val="00C76AB9"/>
    <w:rsid w:val="00C81588"/>
    <w:rsid w:val="00C84D66"/>
    <w:rsid w:val="00CA1C3A"/>
    <w:rsid w:val="00CA23F2"/>
    <w:rsid w:val="00CA2DD5"/>
    <w:rsid w:val="00CA5F0B"/>
    <w:rsid w:val="00CB14EC"/>
    <w:rsid w:val="00CB5B01"/>
    <w:rsid w:val="00CC06AB"/>
    <w:rsid w:val="00CC0CEF"/>
    <w:rsid w:val="00CC10C6"/>
    <w:rsid w:val="00CC747B"/>
    <w:rsid w:val="00CD124E"/>
    <w:rsid w:val="00CD4E7E"/>
    <w:rsid w:val="00CD5B78"/>
    <w:rsid w:val="00CD6615"/>
    <w:rsid w:val="00CE0DFF"/>
    <w:rsid w:val="00CF7C90"/>
    <w:rsid w:val="00D02A49"/>
    <w:rsid w:val="00D04841"/>
    <w:rsid w:val="00D062A2"/>
    <w:rsid w:val="00D07DB9"/>
    <w:rsid w:val="00D12593"/>
    <w:rsid w:val="00D15FCF"/>
    <w:rsid w:val="00D3360F"/>
    <w:rsid w:val="00D503B4"/>
    <w:rsid w:val="00D623AB"/>
    <w:rsid w:val="00D71690"/>
    <w:rsid w:val="00D742EE"/>
    <w:rsid w:val="00D92E98"/>
    <w:rsid w:val="00DA2BEF"/>
    <w:rsid w:val="00DB4AEE"/>
    <w:rsid w:val="00DB5FFD"/>
    <w:rsid w:val="00DB6168"/>
    <w:rsid w:val="00DC6D39"/>
    <w:rsid w:val="00DE1017"/>
    <w:rsid w:val="00DE34CA"/>
    <w:rsid w:val="00DE4FCB"/>
    <w:rsid w:val="00DE5DE4"/>
    <w:rsid w:val="00DE5F69"/>
    <w:rsid w:val="00E0021C"/>
    <w:rsid w:val="00E07A96"/>
    <w:rsid w:val="00E100AA"/>
    <w:rsid w:val="00E178A1"/>
    <w:rsid w:val="00E22867"/>
    <w:rsid w:val="00E31004"/>
    <w:rsid w:val="00E32699"/>
    <w:rsid w:val="00E34F1C"/>
    <w:rsid w:val="00E44CAD"/>
    <w:rsid w:val="00E53923"/>
    <w:rsid w:val="00E57188"/>
    <w:rsid w:val="00E644D1"/>
    <w:rsid w:val="00E65459"/>
    <w:rsid w:val="00E73A2E"/>
    <w:rsid w:val="00E7429A"/>
    <w:rsid w:val="00E749CD"/>
    <w:rsid w:val="00E77717"/>
    <w:rsid w:val="00E850ED"/>
    <w:rsid w:val="00E85B24"/>
    <w:rsid w:val="00E8617E"/>
    <w:rsid w:val="00E90DC0"/>
    <w:rsid w:val="00E948E9"/>
    <w:rsid w:val="00E94D53"/>
    <w:rsid w:val="00EB1DFA"/>
    <w:rsid w:val="00EB38ED"/>
    <w:rsid w:val="00EB6B51"/>
    <w:rsid w:val="00EB6CB4"/>
    <w:rsid w:val="00EC6867"/>
    <w:rsid w:val="00ED5F21"/>
    <w:rsid w:val="00ED782A"/>
    <w:rsid w:val="00EE0752"/>
    <w:rsid w:val="00EE1308"/>
    <w:rsid w:val="00EE4BB6"/>
    <w:rsid w:val="00EE505C"/>
    <w:rsid w:val="00EF7555"/>
    <w:rsid w:val="00F0344C"/>
    <w:rsid w:val="00F03999"/>
    <w:rsid w:val="00F1127B"/>
    <w:rsid w:val="00F3336B"/>
    <w:rsid w:val="00F34B53"/>
    <w:rsid w:val="00F35EA0"/>
    <w:rsid w:val="00F4218C"/>
    <w:rsid w:val="00F54419"/>
    <w:rsid w:val="00F67117"/>
    <w:rsid w:val="00F678BF"/>
    <w:rsid w:val="00F756C2"/>
    <w:rsid w:val="00F77DB3"/>
    <w:rsid w:val="00F87F46"/>
    <w:rsid w:val="00F974B0"/>
    <w:rsid w:val="00F978EA"/>
    <w:rsid w:val="00FA1A40"/>
    <w:rsid w:val="00FA2B5C"/>
    <w:rsid w:val="00FA7897"/>
    <w:rsid w:val="00FB72CF"/>
    <w:rsid w:val="00FC06EF"/>
    <w:rsid w:val="00FC569C"/>
    <w:rsid w:val="00FC6C5C"/>
    <w:rsid w:val="00FE0A12"/>
    <w:rsid w:val="00FE7454"/>
    <w:rsid w:val="00FF51A3"/>
    <w:rsid w:val="00FF5350"/>
    <w:rsid w:val="00FF551D"/>
    <w:rsid w:val="00FF71A3"/>
    <w:rsid w:val="05197F7C"/>
    <w:rsid w:val="081E1750"/>
    <w:rsid w:val="09304639"/>
    <w:rsid w:val="0C4317E1"/>
    <w:rsid w:val="10183569"/>
    <w:rsid w:val="1A1E56E7"/>
    <w:rsid w:val="1C5B1AEF"/>
    <w:rsid w:val="1E143D2D"/>
    <w:rsid w:val="20AA67C9"/>
    <w:rsid w:val="26285D3F"/>
    <w:rsid w:val="2F342CED"/>
    <w:rsid w:val="341B1323"/>
    <w:rsid w:val="370F19D2"/>
    <w:rsid w:val="3F337BBE"/>
    <w:rsid w:val="4A7037FF"/>
    <w:rsid w:val="4AB14E40"/>
    <w:rsid w:val="4CD305D7"/>
    <w:rsid w:val="5B7F281A"/>
    <w:rsid w:val="641D64B2"/>
    <w:rsid w:val="690E3A45"/>
    <w:rsid w:val="77D7CC7B"/>
    <w:rsid w:val="7D750122"/>
    <w:rsid w:val="7F7E1449"/>
    <w:rsid w:val="7F7F42F5"/>
    <w:rsid w:val="7FFFA808"/>
    <w:rsid w:val="ABFA4C96"/>
    <w:rsid w:val="BA7B23C6"/>
    <w:rsid w:val="CEEDDE7C"/>
    <w:rsid w:val="D67FC20F"/>
    <w:rsid w:val="D87BBD17"/>
    <w:rsid w:val="F3F75626"/>
    <w:rsid w:val="F4FE17D2"/>
    <w:rsid w:val="FBBB7A25"/>
    <w:rsid w:val="FEDFCD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Hyperlink" w:semiHidden="0"/>
    <w:lsdException w:name="FollowedHyperlink" w:semiHidden="0"/>
    <w:lsdException w:name="Strong" w:semiHidden="0" w:uiPriority="22" w:unhideWhenUsed="0" w:qFormat="1"/>
    <w:lsdException w:name="Emphasis" w:semiHidden="0" w:uiPriority="20" w:unhideWhenUsed="0" w:qFormat="1"/>
    <w:lsdException w:name="Document Map" w:semiHidden="0"/>
    <w:lsdException w:name="Normal (Web)" w:semiHidden="0" w:uiPriority="0" w:unhideWhenUsed="0"/>
    <w:lsdException w:name="HTML Cite" w:semiHidden="0"/>
    <w:lsdException w:name="HTML Code" w:semiHidden="0"/>
    <w:lsdException w:name="HTML Definition" w:semiHidden="0"/>
    <w:lsdException w:name="HTML Variable" w:semiHidden="0"/>
    <w:lsdException w:name="Normal Table" w:semiHidden="0" w:qFormat="1"/>
    <w:lsdException w:name="Balloon Text" w:semiHidden="0"/>
    <w:lsdException w:name="Table Grid" w:uiPriority="3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Pr>
      <w:b/>
      <w:bCs/>
      <w:kern w:val="44"/>
      <w:sz w:val="44"/>
      <w:szCs w:val="44"/>
    </w:rPr>
  </w:style>
  <w:style w:type="paragraph" w:styleId="a3">
    <w:name w:val="Document Map"/>
    <w:basedOn w:val="a"/>
    <w:link w:val="Char"/>
    <w:uiPriority w:val="99"/>
    <w:unhideWhenUsed/>
    <w:rPr>
      <w:rFonts w:ascii="宋体"/>
      <w:sz w:val="18"/>
      <w:szCs w:val="18"/>
    </w:rPr>
  </w:style>
  <w:style w:type="character" w:customStyle="1" w:styleId="Char">
    <w:name w:val="文档结构图 Char"/>
    <w:link w:val="a3"/>
    <w:uiPriority w:val="99"/>
    <w:semiHidden/>
    <w:rPr>
      <w:rFonts w:ascii="宋体" w:eastAsia="宋体"/>
      <w:sz w:val="18"/>
      <w:szCs w:val="18"/>
    </w:rPr>
  </w:style>
  <w:style w:type="paragraph" w:styleId="3">
    <w:name w:val="toc 3"/>
    <w:basedOn w:val="a"/>
    <w:next w:val="a"/>
    <w:uiPriority w:val="39"/>
    <w:unhideWhenUsed/>
    <w:qFormat/>
    <w:pPr>
      <w:widowControl/>
      <w:spacing w:after="100" w:line="276" w:lineRule="auto"/>
      <w:ind w:left="440"/>
      <w:jc w:val="left"/>
    </w:pPr>
    <w:rPr>
      <w:rFonts w:ascii="Calibri" w:hAnsi="Calibri"/>
      <w:kern w:val="0"/>
      <w:sz w:val="22"/>
    </w:rPr>
  </w:style>
  <w:style w:type="paragraph" w:styleId="a4">
    <w:name w:val="Date"/>
    <w:basedOn w:val="a"/>
    <w:next w:val="a"/>
    <w:link w:val="Char0"/>
    <w:uiPriority w:val="99"/>
    <w:unhideWhenUsed/>
    <w:pPr>
      <w:ind w:leftChars="2500" w:left="100"/>
    </w:pPr>
  </w:style>
  <w:style w:type="character" w:customStyle="1" w:styleId="Char0">
    <w:name w:val="日期 Char"/>
    <w:basedOn w:val="a0"/>
    <w:link w:val="a4"/>
    <w:uiPriority w:val="99"/>
    <w:semiHidden/>
  </w:style>
  <w:style w:type="paragraph" w:styleId="a5">
    <w:name w:val="Balloon Text"/>
    <w:basedOn w:val="a"/>
    <w:link w:val="Char1"/>
    <w:uiPriority w:val="99"/>
    <w:unhideWhenUsed/>
    <w:rPr>
      <w:sz w:val="18"/>
      <w:szCs w:val="18"/>
    </w:rPr>
  </w:style>
  <w:style w:type="character" w:customStyle="1" w:styleId="Char1">
    <w:name w:val="批注框文本 Char"/>
    <w:link w:val="a5"/>
    <w:uiPriority w:val="99"/>
    <w:semiHidden/>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character" w:customStyle="1" w:styleId="Char2">
    <w:name w:val="页脚 Char"/>
    <w:link w:val="a6"/>
    <w:uiPriority w:val="99"/>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rPr>
      <w:sz w:val="18"/>
      <w:szCs w:val="18"/>
    </w:rPr>
  </w:style>
  <w:style w:type="paragraph" w:styleId="10">
    <w:name w:val="toc 1"/>
    <w:basedOn w:val="a"/>
    <w:next w:val="a"/>
    <w:uiPriority w:val="39"/>
    <w:unhideWhenUsed/>
    <w:qFormat/>
    <w:pPr>
      <w:widowControl/>
      <w:tabs>
        <w:tab w:val="right" w:leader="dot" w:pos="8720"/>
      </w:tabs>
      <w:spacing w:after="100" w:line="276" w:lineRule="auto"/>
      <w:ind w:leftChars="67" w:left="141" w:firstLine="1"/>
    </w:pPr>
    <w:rPr>
      <w:rFonts w:ascii="Calibri" w:hAnsi="Calibri"/>
      <w:kern w:val="0"/>
      <w:sz w:val="22"/>
    </w:rPr>
  </w:style>
  <w:style w:type="paragraph" w:styleId="2">
    <w:name w:val="toc 2"/>
    <w:basedOn w:val="a"/>
    <w:next w:val="a"/>
    <w:uiPriority w:val="39"/>
    <w:unhideWhenUsed/>
    <w:qFormat/>
    <w:pPr>
      <w:widowControl/>
      <w:spacing w:after="100" w:line="276" w:lineRule="auto"/>
      <w:ind w:left="220"/>
      <w:jc w:val="left"/>
    </w:pPr>
    <w:rPr>
      <w:rFonts w:ascii="Calibri" w:hAnsi="Calibri"/>
      <w:kern w:val="0"/>
      <w:sz w:val="22"/>
    </w:rPr>
  </w:style>
  <w:style w:type="paragraph" w:styleId="a8">
    <w:name w:val="Normal (Web)"/>
    <w:basedOn w:val="a"/>
    <w:pPr>
      <w:jc w:val="left"/>
    </w:pPr>
    <w:rPr>
      <w:kern w:val="0"/>
      <w:sz w:val="24"/>
    </w:rPr>
  </w:style>
  <w:style w:type="character" w:styleId="a9">
    <w:name w:val="Strong"/>
    <w:basedOn w:val="a0"/>
    <w:uiPriority w:val="22"/>
    <w:qFormat/>
    <w:rPr>
      <w:b w:val="0"/>
      <w:bCs w:val="0"/>
      <w:i w:val="0"/>
      <w:iCs w:val="0"/>
    </w:rPr>
  </w:style>
  <w:style w:type="character" w:styleId="aa">
    <w:name w:val="FollowedHyperlink"/>
    <w:basedOn w:val="a0"/>
    <w:uiPriority w:val="99"/>
    <w:unhideWhenUsed/>
    <w:rPr>
      <w:color w:val="800080"/>
      <w:u w:val="none"/>
    </w:rPr>
  </w:style>
  <w:style w:type="character" w:styleId="ab">
    <w:name w:val="Emphasis"/>
    <w:basedOn w:val="a0"/>
    <w:uiPriority w:val="20"/>
    <w:qFormat/>
    <w:rPr>
      <w:b w:val="0"/>
      <w:bCs w:val="0"/>
      <w:i w:val="0"/>
      <w:iCs w:val="0"/>
    </w:rPr>
  </w:style>
  <w:style w:type="character" w:styleId="HTML">
    <w:name w:val="HTML Definition"/>
    <w:basedOn w:val="a0"/>
    <w:uiPriority w:val="99"/>
    <w:unhideWhenUsed/>
    <w:rPr>
      <w:b w:val="0"/>
      <w:bCs w:val="0"/>
      <w:i w:val="0"/>
      <w:iCs w:val="0"/>
    </w:rPr>
  </w:style>
  <w:style w:type="character" w:styleId="HTML0">
    <w:name w:val="HTML Variable"/>
    <w:basedOn w:val="a0"/>
    <w:uiPriority w:val="99"/>
    <w:unhideWhenUsed/>
    <w:rPr>
      <w:b w:val="0"/>
      <w:bCs w:val="0"/>
      <w:i w:val="0"/>
      <w:iCs w:val="0"/>
    </w:rPr>
  </w:style>
  <w:style w:type="character" w:styleId="ac">
    <w:name w:val="Hyperlink"/>
    <w:basedOn w:val="a0"/>
    <w:uiPriority w:val="99"/>
    <w:unhideWhenUsed/>
    <w:rPr>
      <w:color w:val="0000FF"/>
      <w:u w:val="none"/>
    </w:rPr>
  </w:style>
  <w:style w:type="character" w:styleId="HTML1">
    <w:name w:val="HTML Code"/>
    <w:basedOn w:val="a0"/>
    <w:uiPriority w:val="99"/>
    <w:unhideWhenUsed/>
    <w:rPr>
      <w:rFonts w:ascii="Courier New" w:hAnsi="Courier New"/>
      <w:b w:val="0"/>
      <w:bCs w:val="0"/>
      <w:i w:val="0"/>
      <w:iCs w:val="0"/>
      <w:sz w:val="20"/>
    </w:rPr>
  </w:style>
  <w:style w:type="character" w:styleId="HTML2">
    <w:name w:val="HTML Cite"/>
    <w:basedOn w:val="a0"/>
    <w:uiPriority w:val="99"/>
    <w:unhideWhenUsed/>
    <w:rPr>
      <w:b w:val="0"/>
      <w:bCs w:val="0"/>
      <w:i w:val="0"/>
      <w:iCs w:val="0"/>
    </w:rPr>
  </w:style>
  <w:style w:type="paragraph" w:customStyle="1" w:styleId="SBBZW">
    <w:name w:val="SBBZW"/>
    <w:basedOn w:val="a"/>
    <w:qFormat/>
    <w:pPr>
      <w:spacing w:line="360" w:lineRule="auto"/>
      <w:ind w:firstLineChars="200" w:firstLine="480"/>
    </w:pPr>
    <w:rPr>
      <w:rFonts w:ascii="宋体" w:hAnsi="宋体"/>
      <w:sz w:val="24"/>
      <w:szCs w:val="24"/>
    </w:rPr>
  </w:style>
  <w:style w:type="paragraph" w:customStyle="1" w:styleId="ZBBZWBg">
    <w:name w:val="ZBBZWBg"/>
    <w:basedOn w:val="SBBZW"/>
    <w:pPr>
      <w:ind w:firstLineChars="0" w:firstLine="0"/>
      <w:jc w:val="center"/>
    </w:pPr>
    <w:rPr>
      <w:rFonts w:cs="宋体"/>
      <w:b/>
      <w:bCs/>
    </w:rPr>
  </w:style>
  <w:style w:type="paragraph" w:styleId="ad">
    <w:name w:val="List Paragraph"/>
    <w:basedOn w:val="a"/>
    <w:uiPriority w:val="34"/>
    <w:qFormat/>
    <w:pPr>
      <w:ind w:firstLineChars="200" w:firstLine="420"/>
    </w:pPr>
  </w:style>
  <w:style w:type="paragraph" w:customStyle="1" w:styleId="TableParagraph">
    <w:name w:val="Table Paragraph"/>
    <w:basedOn w:val="a"/>
    <w:uiPriority w:val="1"/>
    <w:qFormat/>
    <w:pPr>
      <w:autoSpaceDE w:val="0"/>
      <w:autoSpaceDN w:val="0"/>
      <w:adjustRightInd w:val="0"/>
      <w:jc w:val="left"/>
    </w:pPr>
    <w:rPr>
      <w:kern w:val="0"/>
      <w:sz w:val="24"/>
      <w:szCs w:val="24"/>
    </w:rPr>
  </w:style>
  <w:style w:type="paragraph" w:styleId="TOC">
    <w:name w:val="TOC Heading"/>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e">
    <w:name w:val="填报说明正文"/>
    <w:basedOn w:val="a"/>
    <w:qFormat/>
    <w:pPr>
      <w:spacing w:line="480" w:lineRule="exact"/>
      <w:ind w:firstLineChars="200" w:firstLine="640"/>
    </w:pPr>
    <w:rPr>
      <w:rFonts w:eastAsia="CESI宋体-GB2312"/>
      <w:sz w:val="24"/>
    </w:rPr>
  </w:style>
  <w:style w:type="paragraph" w:customStyle="1" w:styleId="af">
    <w:name w:val="文章内表格标题"/>
    <w:basedOn w:val="a"/>
    <w:qFormat/>
    <w:pPr>
      <w:snapToGrid w:val="0"/>
      <w:spacing w:line="520" w:lineRule="exact"/>
      <w:jc w:val="center"/>
    </w:pPr>
    <w:rPr>
      <w:rFonts w:eastAsia="CESI宋体-GB2312"/>
      <w:b/>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3883</Words>
  <Characters>22136</Characters>
  <Application>Microsoft Office Word</Application>
  <DocSecurity>0</DocSecurity>
  <Lines>184</Lines>
  <Paragraphs>51</Paragraphs>
  <ScaleCrop>false</ScaleCrop>
  <Company/>
  <LinksUpToDate>false</LinksUpToDate>
  <CharactersWithSpaces>25968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Zhuo Mabel</dc:creator>
  <cp:lastModifiedBy>Administrator</cp:lastModifiedBy>
  <cp:revision>2</cp:revision>
  <cp:lastPrinted>2021-03-28T10:12:00Z</cp:lastPrinted>
  <dcterms:created xsi:type="dcterms:W3CDTF">2023-04-25T08:02:00Z</dcterms:created>
  <dcterms:modified xsi:type="dcterms:W3CDTF">2023-04-25T08:02:00Z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6BCB0AB2A6A842EDAF993174A595A949</vt:lpwstr>
  </property>
</Properties>
</file>