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A9871" w14:textId="77777777" w:rsidR="00507354" w:rsidRPr="009E6B47" w:rsidRDefault="00507354" w:rsidP="00C96FA0">
      <w:pPr>
        <w:pStyle w:val="a7"/>
        <w:ind w:left="560" w:firstLine="883"/>
        <w:jc w:val="center"/>
        <w:rPr>
          <w:b/>
          <w:sz w:val="44"/>
          <w:szCs w:val="44"/>
        </w:rPr>
      </w:pPr>
    </w:p>
    <w:p w14:paraId="05872562" w14:textId="77777777" w:rsidR="00507354" w:rsidRPr="009E6B47" w:rsidRDefault="00507354" w:rsidP="00C96FA0">
      <w:pPr>
        <w:pStyle w:val="a7"/>
        <w:ind w:left="560" w:firstLine="883"/>
        <w:jc w:val="center"/>
        <w:rPr>
          <w:b/>
          <w:sz w:val="44"/>
          <w:szCs w:val="44"/>
        </w:rPr>
      </w:pPr>
    </w:p>
    <w:p w14:paraId="2CB1DD85" w14:textId="77777777" w:rsidR="00507354" w:rsidRPr="009E6B47" w:rsidRDefault="00507354" w:rsidP="00C96FA0">
      <w:pPr>
        <w:pStyle w:val="a7"/>
        <w:ind w:left="560" w:firstLine="883"/>
        <w:jc w:val="center"/>
        <w:rPr>
          <w:b/>
          <w:sz w:val="44"/>
          <w:szCs w:val="44"/>
        </w:rPr>
      </w:pPr>
    </w:p>
    <w:p w14:paraId="3E8C04A5" w14:textId="77777777" w:rsidR="00507354" w:rsidRPr="009E6B47" w:rsidRDefault="00507354" w:rsidP="00C96FA0">
      <w:pPr>
        <w:pStyle w:val="a7"/>
        <w:ind w:left="560" w:firstLine="883"/>
        <w:jc w:val="center"/>
        <w:rPr>
          <w:b/>
          <w:sz w:val="44"/>
          <w:szCs w:val="44"/>
        </w:rPr>
      </w:pPr>
    </w:p>
    <w:p w14:paraId="31A8E9CF" w14:textId="7ED5CBCB" w:rsidR="00530BB9" w:rsidRPr="009E6B47" w:rsidRDefault="00530BB9" w:rsidP="001D55D5">
      <w:pPr>
        <w:pStyle w:val="a7"/>
        <w:ind w:leftChars="0" w:left="0" w:firstLineChars="0" w:firstLine="0"/>
        <w:jc w:val="center"/>
        <w:rPr>
          <w:b/>
          <w:sz w:val="52"/>
          <w:szCs w:val="52"/>
        </w:rPr>
      </w:pPr>
      <w:r w:rsidRPr="009E6B47">
        <w:rPr>
          <w:rFonts w:hint="eastAsia"/>
          <w:b/>
          <w:sz w:val="52"/>
          <w:szCs w:val="52"/>
        </w:rPr>
        <w:t>厦门</w:t>
      </w:r>
      <w:r w:rsidR="001D55D5" w:rsidRPr="009E6B47">
        <w:rPr>
          <w:rFonts w:hint="eastAsia"/>
          <w:b/>
          <w:sz w:val="52"/>
          <w:szCs w:val="52"/>
        </w:rPr>
        <w:t>市</w:t>
      </w:r>
      <w:r w:rsidRPr="009E6B47">
        <w:rPr>
          <w:rFonts w:hint="eastAsia"/>
          <w:b/>
          <w:sz w:val="52"/>
          <w:szCs w:val="52"/>
        </w:rPr>
        <w:t>建设</w:t>
      </w:r>
      <w:r w:rsidRPr="009E6B47">
        <w:rPr>
          <w:b/>
          <w:sz w:val="52"/>
          <w:szCs w:val="52"/>
        </w:rPr>
        <w:t>工程</w:t>
      </w:r>
      <w:r w:rsidRPr="009E6B47">
        <w:rPr>
          <w:b/>
          <w:sz w:val="52"/>
          <w:szCs w:val="52"/>
        </w:rPr>
        <w:t>BIM</w:t>
      </w:r>
      <w:r w:rsidRPr="009E6B47">
        <w:rPr>
          <w:rFonts w:hint="eastAsia"/>
          <w:b/>
          <w:sz w:val="52"/>
          <w:szCs w:val="52"/>
        </w:rPr>
        <w:t>模型</w:t>
      </w:r>
      <w:r w:rsidR="001D55D5" w:rsidRPr="009E6B47">
        <w:rPr>
          <w:rFonts w:hint="eastAsia"/>
          <w:b/>
          <w:sz w:val="52"/>
          <w:szCs w:val="52"/>
        </w:rPr>
        <w:t>规划报建</w:t>
      </w:r>
      <w:r w:rsidRPr="009E6B47">
        <w:rPr>
          <w:rFonts w:hint="eastAsia"/>
          <w:b/>
          <w:sz w:val="52"/>
          <w:szCs w:val="52"/>
        </w:rPr>
        <w:t>交付</w:t>
      </w:r>
      <w:r w:rsidRPr="009E6B47">
        <w:rPr>
          <w:b/>
          <w:sz w:val="52"/>
          <w:szCs w:val="52"/>
        </w:rPr>
        <w:t>标准</w:t>
      </w:r>
    </w:p>
    <w:p w14:paraId="381E7188" w14:textId="6AF82759" w:rsidR="00507354" w:rsidRPr="009E6B47" w:rsidRDefault="009D2661" w:rsidP="00507354">
      <w:pPr>
        <w:pStyle w:val="a7"/>
        <w:ind w:leftChars="0" w:left="0" w:firstLineChars="0" w:firstLine="0"/>
        <w:jc w:val="center"/>
        <w:rPr>
          <w:b/>
          <w:sz w:val="52"/>
          <w:szCs w:val="52"/>
        </w:rPr>
      </w:pPr>
      <w:r w:rsidRPr="009E6B47">
        <w:rPr>
          <w:rFonts w:hint="eastAsia"/>
          <w:b/>
          <w:sz w:val="52"/>
          <w:szCs w:val="52"/>
        </w:rPr>
        <w:t>（试行）</w:t>
      </w:r>
    </w:p>
    <w:p w14:paraId="3CCB6FBB" w14:textId="69B79902" w:rsidR="00507354" w:rsidRPr="009E6B47" w:rsidRDefault="00507354" w:rsidP="00507354">
      <w:pPr>
        <w:pStyle w:val="a7"/>
        <w:ind w:leftChars="0" w:left="0" w:firstLineChars="0" w:firstLine="0"/>
        <w:jc w:val="center"/>
        <w:rPr>
          <w:b/>
          <w:sz w:val="52"/>
          <w:szCs w:val="52"/>
        </w:rPr>
      </w:pPr>
    </w:p>
    <w:p w14:paraId="4375D591" w14:textId="1A8EEE79" w:rsidR="001D55D5" w:rsidRPr="009E6B47" w:rsidRDefault="001D55D5" w:rsidP="00507354">
      <w:pPr>
        <w:pStyle w:val="a7"/>
        <w:ind w:leftChars="0" w:left="0" w:firstLineChars="0" w:firstLine="0"/>
        <w:jc w:val="center"/>
        <w:rPr>
          <w:b/>
          <w:sz w:val="52"/>
          <w:szCs w:val="52"/>
        </w:rPr>
      </w:pPr>
    </w:p>
    <w:p w14:paraId="785F66C7" w14:textId="77777777" w:rsidR="001D55D5" w:rsidRPr="009E6B47" w:rsidRDefault="001D55D5" w:rsidP="00507354">
      <w:pPr>
        <w:pStyle w:val="a7"/>
        <w:ind w:leftChars="0" w:left="0" w:firstLineChars="0" w:firstLine="0"/>
        <w:jc w:val="center"/>
        <w:rPr>
          <w:b/>
          <w:sz w:val="52"/>
          <w:szCs w:val="52"/>
        </w:rPr>
      </w:pPr>
    </w:p>
    <w:p w14:paraId="638A3DB6" w14:textId="75F629F2" w:rsidR="00507354" w:rsidRPr="009E6B47" w:rsidRDefault="00507354" w:rsidP="00507354">
      <w:pPr>
        <w:pStyle w:val="a7"/>
        <w:ind w:leftChars="0" w:left="0" w:firstLineChars="0" w:firstLine="0"/>
        <w:jc w:val="center"/>
        <w:rPr>
          <w:b/>
          <w:sz w:val="52"/>
          <w:szCs w:val="52"/>
        </w:rPr>
      </w:pPr>
    </w:p>
    <w:p w14:paraId="7FB415EE" w14:textId="3ABA56C1" w:rsidR="00BA4657" w:rsidRPr="009E6B47" w:rsidRDefault="00BA4657" w:rsidP="00507354">
      <w:pPr>
        <w:pStyle w:val="a7"/>
        <w:ind w:leftChars="0" w:left="0" w:firstLineChars="0" w:firstLine="0"/>
        <w:jc w:val="center"/>
        <w:rPr>
          <w:b/>
          <w:sz w:val="52"/>
          <w:szCs w:val="52"/>
        </w:rPr>
      </w:pPr>
    </w:p>
    <w:p w14:paraId="199EF75E" w14:textId="77777777" w:rsidR="00BA4657" w:rsidRPr="009E6B47" w:rsidRDefault="00BA4657" w:rsidP="00507354">
      <w:pPr>
        <w:pStyle w:val="a7"/>
        <w:ind w:leftChars="0" w:left="0" w:firstLineChars="0" w:firstLine="0"/>
        <w:jc w:val="center"/>
        <w:rPr>
          <w:b/>
          <w:sz w:val="52"/>
          <w:szCs w:val="52"/>
        </w:rPr>
      </w:pPr>
    </w:p>
    <w:p w14:paraId="496E6BB9" w14:textId="77777777" w:rsidR="000305C9" w:rsidRPr="009E6B47" w:rsidRDefault="000305C9" w:rsidP="00507354">
      <w:pPr>
        <w:pStyle w:val="a7"/>
        <w:ind w:leftChars="0" w:left="0" w:firstLineChars="0" w:firstLine="0"/>
        <w:jc w:val="center"/>
        <w:rPr>
          <w:b/>
          <w:sz w:val="52"/>
          <w:szCs w:val="52"/>
        </w:rPr>
      </w:pPr>
    </w:p>
    <w:p w14:paraId="2C2774AC" w14:textId="77777777" w:rsidR="000305C9" w:rsidRPr="009E6B47" w:rsidRDefault="000305C9" w:rsidP="00507354">
      <w:pPr>
        <w:pStyle w:val="a7"/>
        <w:ind w:leftChars="0" w:left="0" w:firstLineChars="0" w:firstLine="0"/>
        <w:jc w:val="center"/>
        <w:rPr>
          <w:b/>
          <w:sz w:val="52"/>
          <w:szCs w:val="52"/>
        </w:rPr>
      </w:pPr>
    </w:p>
    <w:p w14:paraId="06946E79" w14:textId="7750ACF6" w:rsidR="00331622" w:rsidRPr="009E6B47" w:rsidRDefault="00331622" w:rsidP="00C96FA0">
      <w:pPr>
        <w:ind w:firstLineChars="66" w:firstLine="186"/>
        <w:rPr>
          <w:rFonts w:eastAsia="黑体"/>
          <w:b/>
          <w:szCs w:val="28"/>
        </w:rPr>
      </w:pPr>
    </w:p>
    <w:p w14:paraId="075ECCF0" w14:textId="3CA64E59" w:rsidR="00331622" w:rsidRPr="009E6B47" w:rsidRDefault="00C96FA0" w:rsidP="00C96FA0">
      <w:pPr>
        <w:ind w:rightChars="850" w:right="2380" w:firstLineChars="0"/>
        <w:jc w:val="center"/>
        <w:outlineLvl w:val="0"/>
        <w:rPr>
          <w:rFonts w:eastAsia="黑体"/>
          <w:b/>
          <w:sz w:val="32"/>
          <w:szCs w:val="32"/>
        </w:rPr>
      </w:pPr>
      <w:bookmarkStart w:id="0" w:name="_Toc520208913"/>
      <w:bookmarkStart w:id="1" w:name="_Toc520210335"/>
      <w:bookmarkStart w:id="2" w:name="_Toc520444784"/>
      <w:bookmarkStart w:id="3" w:name="_Toc520907274"/>
      <w:r w:rsidRPr="009E6B47">
        <w:rPr>
          <w:rFonts w:eastAsia="黑体" w:hint="eastAsia"/>
          <w:b/>
          <w:sz w:val="32"/>
          <w:szCs w:val="32"/>
        </w:rPr>
        <w:t xml:space="preserve">            </w:t>
      </w:r>
      <w:bookmarkStart w:id="4" w:name="_Toc1568361"/>
      <w:r w:rsidR="00331622" w:rsidRPr="009E6B47">
        <w:rPr>
          <w:rFonts w:eastAsia="黑体" w:hint="eastAsia"/>
          <w:b/>
          <w:sz w:val="32"/>
          <w:szCs w:val="32"/>
        </w:rPr>
        <w:t>厦门市规划委员会</w:t>
      </w:r>
      <w:bookmarkEnd w:id="0"/>
      <w:bookmarkEnd w:id="1"/>
      <w:bookmarkEnd w:id="2"/>
      <w:bookmarkEnd w:id="3"/>
      <w:bookmarkEnd w:id="4"/>
    </w:p>
    <w:p w14:paraId="2D7D8E01" w14:textId="4B16B804" w:rsidR="00252582" w:rsidRPr="009E6B47" w:rsidRDefault="00C96FA0" w:rsidP="00C96FA0">
      <w:pPr>
        <w:ind w:right="238" w:firstLineChars="51" w:firstLine="184"/>
        <w:jc w:val="center"/>
        <w:outlineLvl w:val="0"/>
        <w:rPr>
          <w:rFonts w:eastAsia="黑体"/>
          <w:b/>
          <w:bCs/>
          <w:spacing w:val="20"/>
          <w:sz w:val="32"/>
          <w:szCs w:val="32"/>
        </w:rPr>
      </w:pPr>
      <w:bookmarkStart w:id="5" w:name="_Toc1568362"/>
      <w:r w:rsidRPr="009E6B47">
        <w:rPr>
          <w:rFonts w:eastAsia="黑体"/>
          <w:b/>
          <w:bCs/>
          <w:spacing w:val="20"/>
          <w:sz w:val="32"/>
          <w:szCs w:val="32"/>
        </w:rPr>
        <w:t>2018</w:t>
      </w:r>
      <w:r w:rsidRPr="009E6B47">
        <w:rPr>
          <w:rFonts w:eastAsia="黑体" w:hint="eastAsia"/>
          <w:b/>
          <w:bCs/>
          <w:spacing w:val="20"/>
          <w:sz w:val="32"/>
          <w:szCs w:val="32"/>
        </w:rPr>
        <w:t>．</w:t>
      </w:r>
      <w:r w:rsidRPr="009E6B47">
        <w:rPr>
          <w:rFonts w:eastAsia="黑体" w:hint="eastAsia"/>
          <w:b/>
          <w:bCs/>
          <w:spacing w:val="20"/>
          <w:sz w:val="32"/>
          <w:szCs w:val="32"/>
        </w:rPr>
        <w:t>9.1</w:t>
      </w:r>
      <w:bookmarkEnd w:id="5"/>
    </w:p>
    <w:p w14:paraId="44BD766F" w14:textId="77777777" w:rsidR="00507354" w:rsidRPr="009E6B47" w:rsidRDefault="00507354" w:rsidP="00507354">
      <w:pPr>
        <w:pStyle w:val="a7"/>
        <w:ind w:leftChars="0" w:left="0" w:firstLineChars="0" w:firstLine="0"/>
        <w:jc w:val="center"/>
        <w:rPr>
          <w:b/>
          <w:sz w:val="52"/>
          <w:szCs w:val="52"/>
        </w:rPr>
      </w:pPr>
    </w:p>
    <w:p w14:paraId="33755166" w14:textId="77777777" w:rsidR="00507354" w:rsidRPr="009E6B47" w:rsidRDefault="00507354" w:rsidP="00507354">
      <w:pPr>
        <w:pStyle w:val="a7"/>
        <w:ind w:leftChars="0" w:left="0" w:firstLineChars="0" w:firstLine="0"/>
        <w:jc w:val="center"/>
        <w:rPr>
          <w:b/>
          <w:sz w:val="52"/>
          <w:szCs w:val="52"/>
        </w:rPr>
        <w:sectPr w:rsidR="00507354" w:rsidRPr="009E6B47" w:rsidSect="0024221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6C07E10" w14:textId="77777777" w:rsidR="008D21ED" w:rsidRPr="009E6B47" w:rsidRDefault="008D21ED" w:rsidP="00507354">
      <w:pPr>
        <w:pStyle w:val="a7"/>
        <w:ind w:leftChars="0" w:left="0" w:firstLineChars="0" w:firstLine="0"/>
        <w:jc w:val="center"/>
      </w:pPr>
    </w:p>
    <w:p w14:paraId="72F8A56C" w14:textId="79003FFB" w:rsidR="009B4D37" w:rsidRPr="00C22ED5" w:rsidRDefault="000A6350" w:rsidP="009B4D37">
      <w:pPr>
        <w:pStyle w:val="af4"/>
        <w:ind w:firstLineChars="0" w:firstLine="0"/>
        <w:outlineLvl w:val="1"/>
        <w:rPr>
          <w:noProof/>
          <w:sz w:val="24"/>
          <w:szCs w:val="24"/>
          <w:lang w:eastAsia="zh-CN"/>
        </w:rPr>
      </w:pPr>
      <w:bookmarkStart w:id="6" w:name="_Toc517768727"/>
      <w:bookmarkStart w:id="7" w:name="_Toc520907277"/>
      <w:bookmarkStart w:id="8" w:name="_Toc1568363"/>
      <w:r w:rsidRPr="009E6B47">
        <w:rPr>
          <w:rFonts w:ascii="宋体" w:hAnsi="宋体" w:hint="eastAsia"/>
          <w:lang w:eastAsia="zh-CN"/>
        </w:rPr>
        <w:t xml:space="preserve">目 </w:t>
      </w:r>
      <w:r w:rsidRPr="009E6B47">
        <w:rPr>
          <w:rFonts w:ascii="宋体" w:hAnsi="宋体"/>
          <w:lang w:eastAsia="zh-CN"/>
        </w:rPr>
        <w:t xml:space="preserve"> </w:t>
      </w:r>
      <w:bookmarkEnd w:id="6"/>
      <w:bookmarkEnd w:id="7"/>
      <w:bookmarkEnd w:id="8"/>
      <w:r w:rsidR="00C22ED5">
        <w:rPr>
          <w:rFonts w:ascii="宋体" w:hAnsi="宋体" w:hint="eastAsia"/>
          <w:lang w:eastAsia="zh-CN"/>
        </w:rPr>
        <w:t>录</w:t>
      </w:r>
      <w:r w:rsidR="00B11A33" w:rsidRPr="00C22ED5">
        <w:rPr>
          <w:rFonts w:asciiTheme="minorHAnsi" w:eastAsiaTheme="minorHAnsi" w:cstheme="minorBidi"/>
          <w:caps/>
          <w:sz w:val="24"/>
          <w:szCs w:val="24"/>
        </w:rPr>
        <w:fldChar w:fldCharType="begin"/>
      </w:r>
      <w:r w:rsidRPr="00C22ED5">
        <w:rPr>
          <w:sz w:val="24"/>
          <w:szCs w:val="24"/>
          <w:lang w:eastAsia="zh-CN"/>
        </w:rPr>
        <w:instrText xml:space="preserve"> TOC \o "1-2" \h \z \u </w:instrText>
      </w:r>
      <w:r w:rsidR="00B11A33" w:rsidRPr="00C22ED5">
        <w:rPr>
          <w:rFonts w:asciiTheme="minorHAnsi" w:eastAsiaTheme="minorHAnsi" w:cstheme="minorBidi"/>
          <w:caps/>
          <w:sz w:val="24"/>
          <w:szCs w:val="24"/>
        </w:rPr>
        <w:fldChar w:fldCharType="separate"/>
      </w:r>
    </w:p>
    <w:p w14:paraId="47EF08AF" w14:textId="48BFA6AD" w:rsidR="009B4D37" w:rsidRPr="00C22ED5" w:rsidRDefault="006428F3" w:rsidP="009B4D37">
      <w:pPr>
        <w:pStyle w:val="TOC1"/>
        <w:tabs>
          <w:tab w:val="right" w:leader="dot" w:pos="8296"/>
        </w:tabs>
        <w:ind w:firstLine="480"/>
        <w:rPr>
          <w:rStyle w:val="afa"/>
          <w:noProof/>
          <w:sz w:val="24"/>
          <w:szCs w:val="24"/>
        </w:rPr>
      </w:pPr>
      <w:hyperlink w:anchor="_Toc1568364" w:history="1">
        <w:r w:rsidR="009B4D37" w:rsidRPr="00C22ED5">
          <w:rPr>
            <w:rStyle w:val="afa"/>
            <w:noProof/>
            <w:sz w:val="24"/>
            <w:szCs w:val="24"/>
          </w:rPr>
          <w:t>前  言</w:t>
        </w:r>
        <w:r w:rsidR="009B4D37" w:rsidRPr="00C22ED5">
          <w:rPr>
            <w:rStyle w:val="afa"/>
            <w:noProof/>
            <w:webHidden/>
            <w:sz w:val="24"/>
            <w:szCs w:val="24"/>
          </w:rPr>
          <w:tab/>
        </w:r>
        <w:r w:rsidR="009B4D37" w:rsidRPr="00C22ED5">
          <w:rPr>
            <w:rStyle w:val="afa"/>
            <w:noProof/>
            <w:webHidden/>
            <w:sz w:val="24"/>
            <w:szCs w:val="24"/>
          </w:rPr>
          <w:fldChar w:fldCharType="begin"/>
        </w:r>
        <w:r w:rsidR="009B4D37" w:rsidRPr="00C22ED5">
          <w:rPr>
            <w:rStyle w:val="afa"/>
            <w:noProof/>
            <w:webHidden/>
            <w:sz w:val="24"/>
            <w:szCs w:val="24"/>
          </w:rPr>
          <w:instrText xml:space="preserve"> PAGEREF _Toc1568364 \h </w:instrText>
        </w:r>
        <w:r w:rsidR="009B4D37" w:rsidRPr="00C22ED5">
          <w:rPr>
            <w:rStyle w:val="afa"/>
            <w:noProof/>
            <w:webHidden/>
            <w:sz w:val="24"/>
            <w:szCs w:val="24"/>
          </w:rPr>
        </w:r>
        <w:r w:rsidR="009B4D37" w:rsidRPr="00C22ED5">
          <w:rPr>
            <w:rStyle w:val="afa"/>
            <w:noProof/>
            <w:webHidden/>
            <w:sz w:val="24"/>
            <w:szCs w:val="24"/>
          </w:rPr>
          <w:fldChar w:fldCharType="separate"/>
        </w:r>
        <w:r w:rsidR="005639DD">
          <w:rPr>
            <w:rStyle w:val="afa"/>
            <w:noProof/>
            <w:webHidden/>
            <w:sz w:val="24"/>
            <w:szCs w:val="24"/>
          </w:rPr>
          <w:t>1</w:t>
        </w:r>
        <w:r w:rsidR="009B4D37" w:rsidRPr="00C22ED5">
          <w:rPr>
            <w:rStyle w:val="afa"/>
            <w:noProof/>
            <w:webHidden/>
            <w:sz w:val="24"/>
            <w:szCs w:val="24"/>
          </w:rPr>
          <w:fldChar w:fldCharType="end"/>
        </w:r>
      </w:hyperlink>
    </w:p>
    <w:p w14:paraId="382D0382" w14:textId="084E1CF7" w:rsidR="009B4D37" w:rsidRPr="00C22ED5" w:rsidRDefault="006428F3">
      <w:pPr>
        <w:pStyle w:val="TOC1"/>
        <w:tabs>
          <w:tab w:val="right" w:leader="dot" w:pos="8296"/>
        </w:tabs>
        <w:ind w:firstLine="480"/>
        <w:rPr>
          <w:rFonts w:eastAsiaTheme="minorEastAsia" w:hAnsiTheme="minorHAnsi"/>
          <w:b w:val="0"/>
          <w:bCs w:val="0"/>
          <w:caps w:val="0"/>
          <w:noProof/>
          <w:sz w:val="24"/>
          <w:szCs w:val="24"/>
        </w:rPr>
      </w:pPr>
      <w:hyperlink w:anchor="_Toc1568365" w:history="1">
        <w:r w:rsidR="009B4D37" w:rsidRPr="00C22ED5">
          <w:rPr>
            <w:rStyle w:val="afa"/>
            <w:noProof/>
            <w:sz w:val="24"/>
            <w:szCs w:val="24"/>
          </w:rPr>
          <w:t>总  则</w:t>
        </w:r>
        <w:r w:rsidR="009B4D37" w:rsidRPr="00C22ED5">
          <w:rPr>
            <w:noProof/>
            <w:webHidden/>
            <w:sz w:val="24"/>
            <w:szCs w:val="24"/>
          </w:rPr>
          <w:tab/>
        </w:r>
        <w:r w:rsidR="009B4D37" w:rsidRPr="00C22ED5">
          <w:rPr>
            <w:noProof/>
            <w:webHidden/>
            <w:sz w:val="24"/>
            <w:szCs w:val="24"/>
          </w:rPr>
          <w:fldChar w:fldCharType="begin"/>
        </w:r>
        <w:r w:rsidR="009B4D37" w:rsidRPr="00C22ED5">
          <w:rPr>
            <w:noProof/>
            <w:webHidden/>
            <w:sz w:val="24"/>
            <w:szCs w:val="24"/>
          </w:rPr>
          <w:instrText xml:space="preserve"> PAGEREF _Toc1568365 \h </w:instrText>
        </w:r>
        <w:r w:rsidR="009B4D37" w:rsidRPr="00C22ED5">
          <w:rPr>
            <w:noProof/>
            <w:webHidden/>
            <w:sz w:val="24"/>
            <w:szCs w:val="24"/>
          </w:rPr>
        </w:r>
        <w:r w:rsidR="009B4D37" w:rsidRPr="00C22ED5">
          <w:rPr>
            <w:noProof/>
            <w:webHidden/>
            <w:sz w:val="24"/>
            <w:szCs w:val="24"/>
          </w:rPr>
          <w:fldChar w:fldCharType="separate"/>
        </w:r>
        <w:r w:rsidR="005639DD">
          <w:rPr>
            <w:noProof/>
            <w:webHidden/>
            <w:sz w:val="24"/>
            <w:szCs w:val="24"/>
          </w:rPr>
          <w:t>2</w:t>
        </w:r>
        <w:r w:rsidR="009B4D37" w:rsidRPr="00C22ED5">
          <w:rPr>
            <w:noProof/>
            <w:webHidden/>
            <w:sz w:val="24"/>
            <w:szCs w:val="24"/>
          </w:rPr>
          <w:fldChar w:fldCharType="end"/>
        </w:r>
      </w:hyperlink>
    </w:p>
    <w:p w14:paraId="31EC5537" w14:textId="4596CDD8" w:rsidR="009B4D37" w:rsidRPr="00C22ED5" w:rsidRDefault="006428F3">
      <w:pPr>
        <w:pStyle w:val="TOC1"/>
        <w:tabs>
          <w:tab w:val="left" w:pos="960"/>
          <w:tab w:val="right" w:leader="dot" w:pos="8296"/>
        </w:tabs>
        <w:ind w:firstLine="480"/>
        <w:rPr>
          <w:rFonts w:eastAsiaTheme="minorEastAsia" w:hAnsiTheme="minorHAnsi"/>
          <w:b w:val="0"/>
          <w:bCs w:val="0"/>
          <w:caps w:val="0"/>
          <w:noProof/>
          <w:sz w:val="24"/>
          <w:szCs w:val="24"/>
        </w:rPr>
      </w:pPr>
      <w:hyperlink w:anchor="_Toc1568366" w:history="1">
        <w:r w:rsidR="009B4D37" w:rsidRPr="00C22ED5">
          <w:rPr>
            <w:rStyle w:val="afa"/>
            <w:noProof/>
            <w:sz w:val="24"/>
            <w:szCs w:val="24"/>
          </w:rPr>
          <w:t>1</w:t>
        </w:r>
        <w:r w:rsidR="009B4D37" w:rsidRPr="00C22ED5">
          <w:rPr>
            <w:rFonts w:eastAsiaTheme="minorEastAsia" w:hAnsiTheme="minorHAnsi"/>
            <w:b w:val="0"/>
            <w:bCs w:val="0"/>
            <w:caps w:val="0"/>
            <w:noProof/>
            <w:sz w:val="24"/>
            <w:szCs w:val="24"/>
          </w:rPr>
          <w:tab/>
        </w:r>
        <w:r w:rsidR="009B4D37" w:rsidRPr="00C22ED5">
          <w:rPr>
            <w:rStyle w:val="afa"/>
            <w:noProof/>
            <w:sz w:val="24"/>
            <w:szCs w:val="24"/>
          </w:rPr>
          <w:t>术  语</w:t>
        </w:r>
        <w:r w:rsidR="009B4D37" w:rsidRPr="00C22ED5">
          <w:rPr>
            <w:noProof/>
            <w:webHidden/>
            <w:sz w:val="24"/>
            <w:szCs w:val="24"/>
          </w:rPr>
          <w:tab/>
        </w:r>
        <w:r w:rsidR="009B4D37" w:rsidRPr="00C22ED5">
          <w:rPr>
            <w:noProof/>
            <w:webHidden/>
            <w:sz w:val="24"/>
            <w:szCs w:val="24"/>
          </w:rPr>
          <w:fldChar w:fldCharType="begin"/>
        </w:r>
        <w:r w:rsidR="009B4D37" w:rsidRPr="00C22ED5">
          <w:rPr>
            <w:noProof/>
            <w:webHidden/>
            <w:sz w:val="24"/>
            <w:szCs w:val="24"/>
          </w:rPr>
          <w:instrText xml:space="preserve"> PAGEREF _Toc1568366 \h </w:instrText>
        </w:r>
        <w:r w:rsidR="009B4D37" w:rsidRPr="00C22ED5">
          <w:rPr>
            <w:noProof/>
            <w:webHidden/>
            <w:sz w:val="24"/>
            <w:szCs w:val="24"/>
          </w:rPr>
        </w:r>
        <w:r w:rsidR="009B4D37" w:rsidRPr="00C22ED5">
          <w:rPr>
            <w:noProof/>
            <w:webHidden/>
            <w:sz w:val="24"/>
            <w:szCs w:val="24"/>
          </w:rPr>
          <w:fldChar w:fldCharType="separate"/>
        </w:r>
        <w:r w:rsidR="005639DD">
          <w:rPr>
            <w:noProof/>
            <w:webHidden/>
            <w:sz w:val="24"/>
            <w:szCs w:val="24"/>
          </w:rPr>
          <w:t>3</w:t>
        </w:r>
        <w:r w:rsidR="009B4D37" w:rsidRPr="00C22ED5">
          <w:rPr>
            <w:noProof/>
            <w:webHidden/>
            <w:sz w:val="24"/>
            <w:szCs w:val="24"/>
          </w:rPr>
          <w:fldChar w:fldCharType="end"/>
        </w:r>
      </w:hyperlink>
    </w:p>
    <w:p w14:paraId="528DE14B" w14:textId="7EC16AA7" w:rsidR="009B4D37" w:rsidRPr="00C22ED5" w:rsidRDefault="006428F3">
      <w:pPr>
        <w:pStyle w:val="TOC1"/>
        <w:tabs>
          <w:tab w:val="left" w:pos="960"/>
          <w:tab w:val="right" w:leader="dot" w:pos="8296"/>
        </w:tabs>
        <w:ind w:firstLine="480"/>
        <w:rPr>
          <w:rFonts w:eastAsiaTheme="minorEastAsia" w:hAnsiTheme="minorHAnsi"/>
          <w:b w:val="0"/>
          <w:bCs w:val="0"/>
          <w:caps w:val="0"/>
          <w:noProof/>
          <w:sz w:val="24"/>
          <w:szCs w:val="24"/>
        </w:rPr>
      </w:pPr>
      <w:hyperlink w:anchor="_Toc1568367" w:history="1">
        <w:r w:rsidR="009B4D37" w:rsidRPr="00C22ED5">
          <w:rPr>
            <w:rStyle w:val="afa"/>
            <w:noProof/>
            <w:sz w:val="24"/>
            <w:szCs w:val="24"/>
          </w:rPr>
          <w:t>2</w:t>
        </w:r>
        <w:r w:rsidR="009B4D37" w:rsidRPr="00C22ED5">
          <w:rPr>
            <w:rFonts w:eastAsiaTheme="minorEastAsia" w:hAnsiTheme="minorHAnsi"/>
            <w:b w:val="0"/>
            <w:bCs w:val="0"/>
            <w:caps w:val="0"/>
            <w:noProof/>
            <w:sz w:val="24"/>
            <w:szCs w:val="24"/>
          </w:rPr>
          <w:tab/>
        </w:r>
        <w:r w:rsidR="009B4D37" w:rsidRPr="00C22ED5">
          <w:rPr>
            <w:rStyle w:val="afa"/>
            <w:noProof/>
            <w:sz w:val="24"/>
            <w:szCs w:val="24"/>
          </w:rPr>
          <w:t>基本规定</w:t>
        </w:r>
        <w:r w:rsidR="009B4D37" w:rsidRPr="00C22ED5">
          <w:rPr>
            <w:noProof/>
            <w:webHidden/>
            <w:sz w:val="24"/>
            <w:szCs w:val="24"/>
          </w:rPr>
          <w:tab/>
        </w:r>
        <w:r w:rsidR="009B4D37" w:rsidRPr="00C22ED5">
          <w:rPr>
            <w:noProof/>
            <w:webHidden/>
            <w:sz w:val="24"/>
            <w:szCs w:val="24"/>
          </w:rPr>
          <w:fldChar w:fldCharType="begin"/>
        </w:r>
        <w:r w:rsidR="009B4D37" w:rsidRPr="00C22ED5">
          <w:rPr>
            <w:noProof/>
            <w:webHidden/>
            <w:sz w:val="24"/>
            <w:szCs w:val="24"/>
          </w:rPr>
          <w:instrText xml:space="preserve"> PAGEREF _Toc1568367 \h </w:instrText>
        </w:r>
        <w:r w:rsidR="009B4D37" w:rsidRPr="00C22ED5">
          <w:rPr>
            <w:noProof/>
            <w:webHidden/>
            <w:sz w:val="24"/>
            <w:szCs w:val="24"/>
          </w:rPr>
        </w:r>
        <w:r w:rsidR="009B4D37" w:rsidRPr="00C22ED5">
          <w:rPr>
            <w:noProof/>
            <w:webHidden/>
            <w:sz w:val="24"/>
            <w:szCs w:val="24"/>
          </w:rPr>
          <w:fldChar w:fldCharType="separate"/>
        </w:r>
        <w:r w:rsidR="005639DD">
          <w:rPr>
            <w:noProof/>
            <w:webHidden/>
            <w:sz w:val="24"/>
            <w:szCs w:val="24"/>
          </w:rPr>
          <w:t>6</w:t>
        </w:r>
        <w:r w:rsidR="009B4D37" w:rsidRPr="00C22ED5">
          <w:rPr>
            <w:noProof/>
            <w:webHidden/>
            <w:sz w:val="24"/>
            <w:szCs w:val="24"/>
          </w:rPr>
          <w:fldChar w:fldCharType="end"/>
        </w:r>
      </w:hyperlink>
    </w:p>
    <w:p w14:paraId="2808CA92" w14:textId="104C64AA" w:rsidR="009B4D37" w:rsidRPr="00C22ED5" w:rsidRDefault="006428F3">
      <w:pPr>
        <w:pStyle w:val="TOC2"/>
        <w:tabs>
          <w:tab w:val="left" w:pos="1200"/>
          <w:tab w:val="right" w:leader="dot" w:pos="8296"/>
        </w:tabs>
        <w:ind w:firstLine="480"/>
        <w:rPr>
          <w:rFonts w:eastAsiaTheme="minorEastAsia" w:hAnsiTheme="minorHAnsi"/>
          <w:smallCaps w:val="0"/>
          <w:noProof/>
          <w:sz w:val="24"/>
          <w:szCs w:val="24"/>
        </w:rPr>
      </w:pPr>
      <w:hyperlink w:anchor="_Toc1568368" w:history="1">
        <w:r w:rsidR="009B4D37" w:rsidRPr="00C22ED5">
          <w:rPr>
            <w:rStyle w:val="afa"/>
            <w:noProof/>
            <w:sz w:val="24"/>
            <w:szCs w:val="24"/>
          </w:rPr>
          <w:t>2.1</w:t>
        </w:r>
        <w:r w:rsidR="009B4D37" w:rsidRPr="00C22ED5">
          <w:rPr>
            <w:rFonts w:eastAsiaTheme="minorEastAsia" w:hAnsiTheme="minorHAnsi"/>
            <w:smallCaps w:val="0"/>
            <w:noProof/>
            <w:sz w:val="24"/>
            <w:szCs w:val="24"/>
          </w:rPr>
          <w:tab/>
        </w:r>
        <w:r w:rsidR="009B4D37" w:rsidRPr="00C22ED5">
          <w:rPr>
            <w:rStyle w:val="afa"/>
            <w:noProof/>
            <w:sz w:val="24"/>
            <w:szCs w:val="24"/>
          </w:rPr>
          <w:t>一般规定</w:t>
        </w:r>
        <w:r w:rsidR="009B4D37" w:rsidRPr="00C22ED5">
          <w:rPr>
            <w:noProof/>
            <w:webHidden/>
            <w:sz w:val="24"/>
            <w:szCs w:val="24"/>
          </w:rPr>
          <w:tab/>
        </w:r>
        <w:r w:rsidR="009B4D37" w:rsidRPr="00C22ED5">
          <w:rPr>
            <w:noProof/>
            <w:webHidden/>
            <w:sz w:val="24"/>
            <w:szCs w:val="24"/>
          </w:rPr>
          <w:fldChar w:fldCharType="begin"/>
        </w:r>
        <w:r w:rsidR="009B4D37" w:rsidRPr="00C22ED5">
          <w:rPr>
            <w:noProof/>
            <w:webHidden/>
            <w:sz w:val="24"/>
            <w:szCs w:val="24"/>
          </w:rPr>
          <w:instrText xml:space="preserve"> PAGEREF _Toc1568368 \h </w:instrText>
        </w:r>
        <w:r w:rsidR="009B4D37" w:rsidRPr="00C22ED5">
          <w:rPr>
            <w:noProof/>
            <w:webHidden/>
            <w:sz w:val="24"/>
            <w:szCs w:val="24"/>
          </w:rPr>
        </w:r>
        <w:r w:rsidR="009B4D37" w:rsidRPr="00C22ED5">
          <w:rPr>
            <w:noProof/>
            <w:webHidden/>
            <w:sz w:val="24"/>
            <w:szCs w:val="24"/>
          </w:rPr>
          <w:fldChar w:fldCharType="separate"/>
        </w:r>
        <w:r w:rsidR="005639DD">
          <w:rPr>
            <w:noProof/>
            <w:webHidden/>
            <w:sz w:val="24"/>
            <w:szCs w:val="24"/>
          </w:rPr>
          <w:t>6</w:t>
        </w:r>
        <w:r w:rsidR="009B4D37" w:rsidRPr="00C22ED5">
          <w:rPr>
            <w:noProof/>
            <w:webHidden/>
            <w:sz w:val="24"/>
            <w:szCs w:val="24"/>
          </w:rPr>
          <w:fldChar w:fldCharType="end"/>
        </w:r>
      </w:hyperlink>
    </w:p>
    <w:p w14:paraId="74501216" w14:textId="10E5F0C4" w:rsidR="009B4D37" w:rsidRPr="00C22ED5" w:rsidRDefault="006428F3">
      <w:pPr>
        <w:pStyle w:val="TOC2"/>
        <w:tabs>
          <w:tab w:val="left" w:pos="1200"/>
          <w:tab w:val="right" w:leader="dot" w:pos="8296"/>
        </w:tabs>
        <w:ind w:firstLine="480"/>
        <w:rPr>
          <w:rFonts w:eastAsiaTheme="minorEastAsia" w:hAnsiTheme="minorHAnsi"/>
          <w:smallCaps w:val="0"/>
          <w:noProof/>
          <w:sz w:val="24"/>
          <w:szCs w:val="24"/>
        </w:rPr>
      </w:pPr>
      <w:hyperlink w:anchor="_Toc1568369" w:history="1">
        <w:r w:rsidR="009B4D37" w:rsidRPr="00C22ED5">
          <w:rPr>
            <w:rStyle w:val="afa"/>
            <w:noProof/>
            <w:sz w:val="24"/>
            <w:szCs w:val="24"/>
          </w:rPr>
          <w:t>2.2</w:t>
        </w:r>
        <w:r w:rsidR="009B4D37" w:rsidRPr="00C22ED5">
          <w:rPr>
            <w:rFonts w:eastAsiaTheme="minorEastAsia" w:hAnsiTheme="minorHAnsi"/>
            <w:smallCaps w:val="0"/>
            <w:noProof/>
            <w:sz w:val="24"/>
            <w:szCs w:val="24"/>
          </w:rPr>
          <w:tab/>
        </w:r>
        <w:r w:rsidR="009B4D37" w:rsidRPr="00C22ED5">
          <w:rPr>
            <w:rStyle w:val="afa"/>
            <w:noProof/>
            <w:sz w:val="24"/>
            <w:szCs w:val="24"/>
          </w:rPr>
          <w:t>基本规则</w:t>
        </w:r>
        <w:r w:rsidR="009B4D37" w:rsidRPr="00C22ED5">
          <w:rPr>
            <w:noProof/>
            <w:webHidden/>
            <w:sz w:val="24"/>
            <w:szCs w:val="24"/>
          </w:rPr>
          <w:tab/>
        </w:r>
        <w:r w:rsidR="009B4D37" w:rsidRPr="00C22ED5">
          <w:rPr>
            <w:noProof/>
            <w:webHidden/>
            <w:sz w:val="24"/>
            <w:szCs w:val="24"/>
          </w:rPr>
          <w:fldChar w:fldCharType="begin"/>
        </w:r>
        <w:r w:rsidR="009B4D37" w:rsidRPr="00C22ED5">
          <w:rPr>
            <w:noProof/>
            <w:webHidden/>
            <w:sz w:val="24"/>
            <w:szCs w:val="24"/>
          </w:rPr>
          <w:instrText xml:space="preserve"> PAGEREF _Toc1568369 \h </w:instrText>
        </w:r>
        <w:r w:rsidR="009B4D37" w:rsidRPr="00C22ED5">
          <w:rPr>
            <w:noProof/>
            <w:webHidden/>
            <w:sz w:val="24"/>
            <w:szCs w:val="24"/>
          </w:rPr>
        </w:r>
        <w:r w:rsidR="009B4D37" w:rsidRPr="00C22ED5">
          <w:rPr>
            <w:noProof/>
            <w:webHidden/>
            <w:sz w:val="24"/>
            <w:szCs w:val="24"/>
          </w:rPr>
          <w:fldChar w:fldCharType="separate"/>
        </w:r>
        <w:r w:rsidR="005639DD">
          <w:rPr>
            <w:noProof/>
            <w:webHidden/>
            <w:sz w:val="24"/>
            <w:szCs w:val="24"/>
          </w:rPr>
          <w:t>6</w:t>
        </w:r>
        <w:r w:rsidR="009B4D37" w:rsidRPr="00C22ED5">
          <w:rPr>
            <w:noProof/>
            <w:webHidden/>
            <w:sz w:val="24"/>
            <w:szCs w:val="24"/>
          </w:rPr>
          <w:fldChar w:fldCharType="end"/>
        </w:r>
      </w:hyperlink>
    </w:p>
    <w:p w14:paraId="3ED2C809" w14:textId="65440E5D" w:rsidR="009B4D37" w:rsidRPr="00C22ED5" w:rsidRDefault="006428F3">
      <w:pPr>
        <w:pStyle w:val="TOC1"/>
        <w:tabs>
          <w:tab w:val="left" w:pos="960"/>
          <w:tab w:val="right" w:leader="dot" w:pos="8296"/>
        </w:tabs>
        <w:ind w:firstLine="480"/>
        <w:rPr>
          <w:rFonts w:eastAsiaTheme="minorEastAsia" w:hAnsiTheme="minorHAnsi"/>
          <w:b w:val="0"/>
          <w:bCs w:val="0"/>
          <w:caps w:val="0"/>
          <w:noProof/>
          <w:sz w:val="24"/>
          <w:szCs w:val="24"/>
        </w:rPr>
      </w:pPr>
      <w:hyperlink w:anchor="_Toc1568370" w:history="1">
        <w:r w:rsidR="009B4D37" w:rsidRPr="00C22ED5">
          <w:rPr>
            <w:rStyle w:val="afa"/>
            <w:noProof/>
            <w:sz w:val="24"/>
            <w:szCs w:val="24"/>
          </w:rPr>
          <w:t>3</w:t>
        </w:r>
        <w:r w:rsidR="009B4D37" w:rsidRPr="00C22ED5">
          <w:rPr>
            <w:rFonts w:eastAsiaTheme="minorEastAsia" w:hAnsiTheme="minorHAnsi"/>
            <w:b w:val="0"/>
            <w:bCs w:val="0"/>
            <w:caps w:val="0"/>
            <w:noProof/>
            <w:sz w:val="24"/>
            <w:szCs w:val="24"/>
          </w:rPr>
          <w:tab/>
        </w:r>
        <w:r w:rsidR="009B4D37" w:rsidRPr="00C22ED5">
          <w:rPr>
            <w:rStyle w:val="afa"/>
            <w:noProof/>
            <w:sz w:val="24"/>
            <w:szCs w:val="24"/>
          </w:rPr>
          <w:t>建设工程BIM模型要求</w:t>
        </w:r>
        <w:r w:rsidR="009B4D37" w:rsidRPr="00C22ED5">
          <w:rPr>
            <w:noProof/>
            <w:webHidden/>
            <w:sz w:val="24"/>
            <w:szCs w:val="24"/>
          </w:rPr>
          <w:tab/>
        </w:r>
        <w:r w:rsidR="009B4D37" w:rsidRPr="00C22ED5">
          <w:rPr>
            <w:noProof/>
            <w:webHidden/>
            <w:sz w:val="24"/>
            <w:szCs w:val="24"/>
          </w:rPr>
          <w:fldChar w:fldCharType="begin"/>
        </w:r>
        <w:r w:rsidR="009B4D37" w:rsidRPr="00C22ED5">
          <w:rPr>
            <w:noProof/>
            <w:webHidden/>
            <w:sz w:val="24"/>
            <w:szCs w:val="24"/>
          </w:rPr>
          <w:instrText xml:space="preserve"> PAGEREF _Toc1568370 \h </w:instrText>
        </w:r>
        <w:r w:rsidR="009B4D37" w:rsidRPr="00C22ED5">
          <w:rPr>
            <w:noProof/>
            <w:webHidden/>
            <w:sz w:val="24"/>
            <w:szCs w:val="24"/>
          </w:rPr>
        </w:r>
        <w:r w:rsidR="009B4D37" w:rsidRPr="00C22ED5">
          <w:rPr>
            <w:noProof/>
            <w:webHidden/>
            <w:sz w:val="24"/>
            <w:szCs w:val="24"/>
          </w:rPr>
          <w:fldChar w:fldCharType="separate"/>
        </w:r>
        <w:r w:rsidR="005639DD">
          <w:rPr>
            <w:noProof/>
            <w:webHidden/>
            <w:sz w:val="24"/>
            <w:szCs w:val="24"/>
          </w:rPr>
          <w:t>8</w:t>
        </w:r>
        <w:r w:rsidR="009B4D37" w:rsidRPr="00C22ED5">
          <w:rPr>
            <w:noProof/>
            <w:webHidden/>
            <w:sz w:val="24"/>
            <w:szCs w:val="24"/>
          </w:rPr>
          <w:fldChar w:fldCharType="end"/>
        </w:r>
      </w:hyperlink>
    </w:p>
    <w:p w14:paraId="3750C66E" w14:textId="2F8D60EA" w:rsidR="009B4D37" w:rsidRPr="00C22ED5" w:rsidRDefault="006428F3">
      <w:pPr>
        <w:pStyle w:val="TOC2"/>
        <w:tabs>
          <w:tab w:val="left" w:pos="1200"/>
          <w:tab w:val="right" w:leader="dot" w:pos="8296"/>
        </w:tabs>
        <w:ind w:firstLine="480"/>
        <w:rPr>
          <w:rFonts w:eastAsiaTheme="minorEastAsia" w:hAnsiTheme="minorHAnsi"/>
          <w:smallCaps w:val="0"/>
          <w:noProof/>
          <w:sz w:val="24"/>
          <w:szCs w:val="24"/>
        </w:rPr>
      </w:pPr>
      <w:hyperlink w:anchor="_Toc1568371" w:history="1">
        <w:r w:rsidR="009B4D37" w:rsidRPr="00C22ED5">
          <w:rPr>
            <w:rStyle w:val="afa"/>
            <w:noProof/>
            <w:sz w:val="24"/>
            <w:szCs w:val="24"/>
          </w:rPr>
          <w:t>3.1</w:t>
        </w:r>
        <w:r w:rsidR="009B4D37" w:rsidRPr="00C22ED5">
          <w:rPr>
            <w:rFonts w:eastAsiaTheme="minorEastAsia" w:hAnsiTheme="minorHAnsi"/>
            <w:smallCaps w:val="0"/>
            <w:noProof/>
            <w:sz w:val="24"/>
            <w:szCs w:val="24"/>
          </w:rPr>
          <w:tab/>
        </w:r>
        <w:r w:rsidR="009B4D37" w:rsidRPr="00C22ED5">
          <w:rPr>
            <w:rStyle w:val="afa"/>
            <w:noProof/>
            <w:sz w:val="24"/>
            <w:szCs w:val="24"/>
          </w:rPr>
          <w:t>一般规定</w:t>
        </w:r>
        <w:r w:rsidR="009B4D37" w:rsidRPr="00C22ED5">
          <w:rPr>
            <w:noProof/>
            <w:webHidden/>
            <w:sz w:val="24"/>
            <w:szCs w:val="24"/>
          </w:rPr>
          <w:tab/>
        </w:r>
        <w:r w:rsidR="009B4D37" w:rsidRPr="00C22ED5">
          <w:rPr>
            <w:noProof/>
            <w:webHidden/>
            <w:sz w:val="24"/>
            <w:szCs w:val="24"/>
          </w:rPr>
          <w:fldChar w:fldCharType="begin"/>
        </w:r>
        <w:r w:rsidR="009B4D37" w:rsidRPr="00C22ED5">
          <w:rPr>
            <w:noProof/>
            <w:webHidden/>
            <w:sz w:val="24"/>
            <w:szCs w:val="24"/>
          </w:rPr>
          <w:instrText xml:space="preserve"> PAGEREF _Toc1568371 \h </w:instrText>
        </w:r>
        <w:r w:rsidR="009B4D37" w:rsidRPr="00C22ED5">
          <w:rPr>
            <w:noProof/>
            <w:webHidden/>
            <w:sz w:val="24"/>
            <w:szCs w:val="24"/>
          </w:rPr>
        </w:r>
        <w:r w:rsidR="009B4D37" w:rsidRPr="00C22ED5">
          <w:rPr>
            <w:noProof/>
            <w:webHidden/>
            <w:sz w:val="24"/>
            <w:szCs w:val="24"/>
          </w:rPr>
          <w:fldChar w:fldCharType="separate"/>
        </w:r>
        <w:r w:rsidR="005639DD">
          <w:rPr>
            <w:noProof/>
            <w:webHidden/>
            <w:sz w:val="24"/>
            <w:szCs w:val="24"/>
          </w:rPr>
          <w:t>8</w:t>
        </w:r>
        <w:r w:rsidR="009B4D37" w:rsidRPr="00C22ED5">
          <w:rPr>
            <w:noProof/>
            <w:webHidden/>
            <w:sz w:val="24"/>
            <w:szCs w:val="24"/>
          </w:rPr>
          <w:fldChar w:fldCharType="end"/>
        </w:r>
      </w:hyperlink>
    </w:p>
    <w:p w14:paraId="30D9368A" w14:textId="6AECA5AC" w:rsidR="009B4D37" w:rsidRPr="00C22ED5" w:rsidRDefault="006428F3">
      <w:pPr>
        <w:pStyle w:val="TOC2"/>
        <w:tabs>
          <w:tab w:val="left" w:pos="1200"/>
          <w:tab w:val="right" w:leader="dot" w:pos="8296"/>
        </w:tabs>
        <w:ind w:firstLine="480"/>
        <w:rPr>
          <w:rFonts w:eastAsiaTheme="minorEastAsia" w:hAnsiTheme="minorHAnsi"/>
          <w:smallCaps w:val="0"/>
          <w:noProof/>
          <w:sz w:val="24"/>
          <w:szCs w:val="24"/>
        </w:rPr>
      </w:pPr>
      <w:hyperlink w:anchor="_Toc1568372" w:history="1">
        <w:r w:rsidR="009B4D37" w:rsidRPr="00C22ED5">
          <w:rPr>
            <w:rStyle w:val="afa"/>
            <w:noProof/>
            <w:sz w:val="24"/>
            <w:szCs w:val="24"/>
          </w:rPr>
          <w:t>3.2</w:t>
        </w:r>
        <w:r w:rsidR="009B4D37" w:rsidRPr="00C22ED5">
          <w:rPr>
            <w:rFonts w:eastAsiaTheme="minorEastAsia" w:hAnsiTheme="minorHAnsi"/>
            <w:smallCaps w:val="0"/>
            <w:noProof/>
            <w:sz w:val="24"/>
            <w:szCs w:val="24"/>
          </w:rPr>
          <w:tab/>
        </w:r>
        <w:r w:rsidR="009B4D37" w:rsidRPr="00C22ED5">
          <w:rPr>
            <w:rStyle w:val="afa"/>
            <w:noProof/>
            <w:sz w:val="24"/>
            <w:szCs w:val="24"/>
          </w:rPr>
          <w:t>BIM模型深度要求</w:t>
        </w:r>
        <w:r w:rsidR="009B4D37" w:rsidRPr="00C22ED5">
          <w:rPr>
            <w:noProof/>
            <w:webHidden/>
            <w:sz w:val="24"/>
            <w:szCs w:val="24"/>
          </w:rPr>
          <w:tab/>
        </w:r>
        <w:r w:rsidR="009B4D37" w:rsidRPr="00C22ED5">
          <w:rPr>
            <w:noProof/>
            <w:webHidden/>
            <w:sz w:val="24"/>
            <w:szCs w:val="24"/>
          </w:rPr>
          <w:fldChar w:fldCharType="begin"/>
        </w:r>
        <w:r w:rsidR="009B4D37" w:rsidRPr="00C22ED5">
          <w:rPr>
            <w:noProof/>
            <w:webHidden/>
            <w:sz w:val="24"/>
            <w:szCs w:val="24"/>
          </w:rPr>
          <w:instrText xml:space="preserve"> PAGEREF _Toc1568372 \h </w:instrText>
        </w:r>
        <w:r w:rsidR="009B4D37" w:rsidRPr="00C22ED5">
          <w:rPr>
            <w:noProof/>
            <w:webHidden/>
            <w:sz w:val="24"/>
            <w:szCs w:val="24"/>
          </w:rPr>
        </w:r>
        <w:r w:rsidR="009B4D37" w:rsidRPr="00C22ED5">
          <w:rPr>
            <w:noProof/>
            <w:webHidden/>
            <w:sz w:val="24"/>
            <w:szCs w:val="24"/>
          </w:rPr>
          <w:fldChar w:fldCharType="separate"/>
        </w:r>
        <w:r w:rsidR="005639DD">
          <w:rPr>
            <w:noProof/>
            <w:webHidden/>
            <w:sz w:val="24"/>
            <w:szCs w:val="24"/>
          </w:rPr>
          <w:t>8</w:t>
        </w:r>
        <w:r w:rsidR="009B4D37" w:rsidRPr="00C22ED5">
          <w:rPr>
            <w:noProof/>
            <w:webHidden/>
            <w:sz w:val="24"/>
            <w:szCs w:val="24"/>
          </w:rPr>
          <w:fldChar w:fldCharType="end"/>
        </w:r>
      </w:hyperlink>
    </w:p>
    <w:p w14:paraId="180E180A" w14:textId="274D95FD" w:rsidR="009B4D37" w:rsidRPr="00C22ED5" w:rsidRDefault="006428F3">
      <w:pPr>
        <w:pStyle w:val="TOC2"/>
        <w:tabs>
          <w:tab w:val="left" w:pos="1200"/>
          <w:tab w:val="right" w:leader="dot" w:pos="8296"/>
        </w:tabs>
        <w:ind w:firstLine="480"/>
        <w:rPr>
          <w:rFonts w:eastAsiaTheme="minorEastAsia" w:hAnsiTheme="minorHAnsi"/>
          <w:smallCaps w:val="0"/>
          <w:noProof/>
          <w:sz w:val="24"/>
          <w:szCs w:val="24"/>
        </w:rPr>
      </w:pPr>
      <w:hyperlink w:anchor="_Toc1568373" w:history="1">
        <w:r w:rsidR="009B4D37" w:rsidRPr="00C22ED5">
          <w:rPr>
            <w:rStyle w:val="afa"/>
            <w:noProof/>
            <w:sz w:val="24"/>
            <w:szCs w:val="24"/>
          </w:rPr>
          <w:t>3.3</w:t>
        </w:r>
        <w:r w:rsidR="009B4D37" w:rsidRPr="00C22ED5">
          <w:rPr>
            <w:rFonts w:eastAsiaTheme="minorEastAsia" w:hAnsiTheme="minorHAnsi"/>
            <w:smallCaps w:val="0"/>
            <w:noProof/>
            <w:sz w:val="24"/>
            <w:szCs w:val="24"/>
          </w:rPr>
          <w:tab/>
        </w:r>
        <w:r w:rsidR="009B4D37" w:rsidRPr="00C22ED5">
          <w:rPr>
            <w:rStyle w:val="afa"/>
            <w:noProof/>
            <w:sz w:val="24"/>
            <w:szCs w:val="24"/>
          </w:rPr>
          <w:t>规划报建阶段BIM模型内容要求</w:t>
        </w:r>
        <w:r w:rsidR="009B4D37" w:rsidRPr="00C22ED5">
          <w:rPr>
            <w:noProof/>
            <w:webHidden/>
            <w:sz w:val="24"/>
            <w:szCs w:val="24"/>
          </w:rPr>
          <w:tab/>
        </w:r>
        <w:r w:rsidR="009B4D37" w:rsidRPr="00C22ED5">
          <w:rPr>
            <w:noProof/>
            <w:webHidden/>
            <w:sz w:val="24"/>
            <w:szCs w:val="24"/>
          </w:rPr>
          <w:fldChar w:fldCharType="begin"/>
        </w:r>
        <w:r w:rsidR="009B4D37" w:rsidRPr="00C22ED5">
          <w:rPr>
            <w:noProof/>
            <w:webHidden/>
            <w:sz w:val="24"/>
            <w:szCs w:val="24"/>
          </w:rPr>
          <w:instrText xml:space="preserve"> PAGEREF _Toc1568373 \h </w:instrText>
        </w:r>
        <w:r w:rsidR="009B4D37" w:rsidRPr="00C22ED5">
          <w:rPr>
            <w:noProof/>
            <w:webHidden/>
            <w:sz w:val="24"/>
            <w:szCs w:val="24"/>
          </w:rPr>
        </w:r>
        <w:r w:rsidR="009B4D37" w:rsidRPr="00C22ED5">
          <w:rPr>
            <w:noProof/>
            <w:webHidden/>
            <w:sz w:val="24"/>
            <w:szCs w:val="24"/>
          </w:rPr>
          <w:fldChar w:fldCharType="separate"/>
        </w:r>
        <w:r w:rsidR="005639DD">
          <w:rPr>
            <w:noProof/>
            <w:webHidden/>
            <w:sz w:val="24"/>
            <w:szCs w:val="24"/>
          </w:rPr>
          <w:t>9</w:t>
        </w:r>
        <w:r w:rsidR="009B4D37" w:rsidRPr="00C22ED5">
          <w:rPr>
            <w:noProof/>
            <w:webHidden/>
            <w:sz w:val="24"/>
            <w:szCs w:val="24"/>
          </w:rPr>
          <w:fldChar w:fldCharType="end"/>
        </w:r>
      </w:hyperlink>
    </w:p>
    <w:p w14:paraId="6FBCEB2E" w14:textId="51436EAD" w:rsidR="009B4D37" w:rsidRPr="00C22ED5" w:rsidRDefault="006428F3">
      <w:pPr>
        <w:pStyle w:val="TOC1"/>
        <w:tabs>
          <w:tab w:val="left" w:pos="960"/>
          <w:tab w:val="right" w:leader="dot" w:pos="8296"/>
        </w:tabs>
        <w:ind w:firstLine="480"/>
        <w:rPr>
          <w:rFonts w:eastAsiaTheme="minorEastAsia" w:hAnsiTheme="minorHAnsi"/>
          <w:b w:val="0"/>
          <w:bCs w:val="0"/>
          <w:caps w:val="0"/>
          <w:noProof/>
          <w:sz w:val="24"/>
          <w:szCs w:val="24"/>
        </w:rPr>
      </w:pPr>
      <w:hyperlink w:anchor="_Toc1568374" w:history="1">
        <w:r w:rsidR="009B4D37" w:rsidRPr="00C22ED5">
          <w:rPr>
            <w:rStyle w:val="afa"/>
            <w:noProof/>
            <w:sz w:val="24"/>
            <w:szCs w:val="24"/>
          </w:rPr>
          <w:t>4</w:t>
        </w:r>
        <w:r w:rsidR="009B4D37" w:rsidRPr="00C22ED5">
          <w:rPr>
            <w:rFonts w:eastAsiaTheme="minorEastAsia" w:hAnsiTheme="minorHAnsi"/>
            <w:b w:val="0"/>
            <w:bCs w:val="0"/>
            <w:caps w:val="0"/>
            <w:noProof/>
            <w:sz w:val="24"/>
            <w:szCs w:val="24"/>
          </w:rPr>
          <w:tab/>
        </w:r>
        <w:r w:rsidR="009B4D37" w:rsidRPr="00C22ED5">
          <w:rPr>
            <w:rStyle w:val="afa"/>
            <w:noProof/>
            <w:sz w:val="24"/>
            <w:szCs w:val="24"/>
          </w:rPr>
          <w:t>建设工程成果交付要求</w:t>
        </w:r>
        <w:r w:rsidR="009B4D37" w:rsidRPr="00C22ED5">
          <w:rPr>
            <w:noProof/>
            <w:webHidden/>
            <w:sz w:val="24"/>
            <w:szCs w:val="24"/>
          </w:rPr>
          <w:tab/>
        </w:r>
        <w:r w:rsidR="009B4D37" w:rsidRPr="00C22ED5">
          <w:rPr>
            <w:noProof/>
            <w:webHidden/>
            <w:sz w:val="24"/>
            <w:szCs w:val="24"/>
          </w:rPr>
          <w:fldChar w:fldCharType="begin"/>
        </w:r>
        <w:r w:rsidR="009B4D37" w:rsidRPr="00C22ED5">
          <w:rPr>
            <w:noProof/>
            <w:webHidden/>
            <w:sz w:val="24"/>
            <w:szCs w:val="24"/>
          </w:rPr>
          <w:instrText xml:space="preserve"> PAGEREF _Toc1568374 \h </w:instrText>
        </w:r>
        <w:r w:rsidR="009B4D37" w:rsidRPr="00C22ED5">
          <w:rPr>
            <w:noProof/>
            <w:webHidden/>
            <w:sz w:val="24"/>
            <w:szCs w:val="24"/>
          </w:rPr>
        </w:r>
        <w:r w:rsidR="009B4D37" w:rsidRPr="00C22ED5">
          <w:rPr>
            <w:noProof/>
            <w:webHidden/>
            <w:sz w:val="24"/>
            <w:szCs w:val="24"/>
          </w:rPr>
          <w:fldChar w:fldCharType="separate"/>
        </w:r>
        <w:r w:rsidR="005639DD">
          <w:rPr>
            <w:noProof/>
            <w:webHidden/>
            <w:sz w:val="24"/>
            <w:szCs w:val="24"/>
          </w:rPr>
          <w:t>20</w:t>
        </w:r>
        <w:r w:rsidR="009B4D37" w:rsidRPr="00C22ED5">
          <w:rPr>
            <w:noProof/>
            <w:webHidden/>
            <w:sz w:val="24"/>
            <w:szCs w:val="24"/>
          </w:rPr>
          <w:fldChar w:fldCharType="end"/>
        </w:r>
      </w:hyperlink>
    </w:p>
    <w:p w14:paraId="3D9742B7" w14:textId="16CD8154" w:rsidR="009B4D37" w:rsidRPr="00C22ED5" w:rsidRDefault="006428F3">
      <w:pPr>
        <w:pStyle w:val="TOC2"/>
        <w:tabs>
          <w:tab w:val="left" w:pos="1200"/>
          <w:tab w:val="right" w:leader="dot" w:pos="8296"/>
        </w:tabs>
        <w:ind w:firstLine="480"/>
        <w:rPr>
          <w:rFonts w:eastAsiaTheme="minorEastAsia" w:hAnsiTheme="minorHAnsi"/>
          <w:smallCaps w:val="0"/>
          <w:noProof/>
          <w:sz w:val="24"/>
          <w:szCs w:val="24"/>
        </w:rPr>
      </w:pPr>
      <w:hyperlink w:anchor="_Toc1568375" w:history="1">
        <w:r w:rsidR="009B4D37" w:rsidRPr="00C22ED5">
          <w:rPr>
            <w:rStyle w:val="afa"/>
            <w:noProof/>
            <w:sz w:val="24"/>
            <w:szCs w:val="24"/>
          </w:rPr>
          <w:t>4.1</w:t>
        </w:r>
        <w:r w:rsidR="009B4D37" w:rsidRPr="00C22ED5">
          <w:rPr>
            <w:rFonts w:eastAsiaTheme="minorEastAsia" w:hAnsiTheme="minorHAnsi"/>
            <w:smallCaps w:val="0"/>
            <w:noProof/>
            <w:sz w:val="24"/>
            <w:szCs w:val="24"/>
          </w:rPr>
          <w:tab/>
        </w:r>
        <w:r w:rsidR="009B4D37" w:rsidRPr="00C22ED5">
          <w:rPr>
            <w:rStyle w:val="afa"/>
            <w:noProof/>
            <w:sz w:val="24"/>
            <w:szCs w:val="24"/>
          </w:rPr>
          <w:t>一般规定</w:t>
        </w:r>
        <w:r w:rsidR="009B4D37" w:rsidRPr="00C22ED5">
          <w:rPr>
            <w:noProof/>
            <w:webHidden/>
            <w:sz w:val="24"/>
            <w:szCs w:val="24"/>
          </w:rPr>
          <w:tab/>
        </w:r>
        <w:r w:rsidR="009B4D37" w:rsidRPr="00C22ED5">
          <w:rPr>
            <w:noProof/>
            <w:webHidden/>
            <w:sz w:val="24"/>
            <w:szCs w:val="24"/>
          </w:rPr>
          <w:fldChar w:fldCharType="begin"/>
        </w:r>
        <w:r w:rsidR="009B4D37" w:rsidRPr="00C22ED5">
          <w:rPr>
            <w:noProof/>
            <w:webHidden/>
            <w:sz w:val="24"/>
            <w:szCs w:val="24"/>
          </w:rPr>
          <w:instrText xml:space="preserve"> PAGEREF _Toc1568375 \h </w:instrText>
        </w:r>
        <w:r w:rsidR="009B4D37" w:rsidRPr="00C22ED5">
          <w:rPr>
            <w:noProof/>
            <w:webHidden/>
            <w:sz w:val="24"/>
            <w:szCs w:val="24"/>
          </w:rPr>
        </w:r>
        <w:r w:rsidR="009B4D37" w:rsidRPr="00C22ED5">
          <w:rPr>
            <w:noProof/>
            <w:webHidden/>
            <w:sz w:val="24"/>
            <w:szCs w:val="24"/>
          </w:rPr>
          <w:fldChar w:fldCharType="separate"/>
        </w:r>
        <w:r w:rsidR="005639DD">
          <w:rPr>
            <w:noProof/>
            <w:webHidden/>
            <w:sz w:val="24"/>
            <w:szCs w:val="24"/>
          </w:rPr>
          <w:t>20</w:t>
        </w:r>
        <w:r w:rsidR="009B4D37" w:rsidRPr="00C22ED5">
          <w:rPr>
            <w:noProof/>
            <w:webHidden/>
            <w:sz w:val="24"/>
            <w:szCs w:val="24"/>
          </w:rPr>
          <w:fldChar w:fldCharType="end"/>
        </w:r>
      </w:hyperlink>
    </w:p>
    <w:p w14:paraId="6EE73BD2" w14:textId="0D2CB298" w:rsidR="009B4D37" w:rsidRPr="00C22ED5" w:rsidRDefault="006428F3">
      <w:pPr>
        <w:pStyle w:val="TOC2"/>
        <w:tabs>
          <w:tab w:val="left" w:pos="1200"/>
          <w:tab w:val="right" w:leader="dot" w:pos="8296"/>
        </w:tabs>
        <w:ind w:firstLine="480"/>
        <w:rPr>
          <w:rFonts w:eastAsiaTheme="minorEastAsia" w:hAnsiTheme="minorHAnsi"/>
          <w:smallCaps w:val="0"/>
          <w:noProof/>
          <w:sz w:val="24"/>
          <w:szCs w:val="24"/>
        </w:rPr>
      </w:pPr>
      <w:hyperlink w:anchor="_Toc1568376" w:history="1">
        <w:r w:rsidR="009B4D37" w:rsidRPr="00C22ED5">
          <w:rPr>
            <w:rStyle w:val="afa"/>
            <w:noProof/>
            <w:sz w:val="24"/>
            <w:szCs w:val="24"/>
          </w:rPr>
          <w:t>4.2</w:t>
        </w:r>
        <w:r w:rsidR="009B4D37" w:rsidRPr="00C22ED5">
          <w:rPr>
            <w:rFonts w:eastAsiaTheme="minorEastAsia" w:hAnsiTheme="minorHAnsi"/>
            <w:smallCaps w:val="0"/>
            <w:noProof/>
            <w:sz w:val="24"/>
            <w:szCs w:val="24"/>
          </w:rPr>
          <w:tab/>
        </w:r>
        <w:r w:rsidR="009B4D37" w:rsidRPr="00C22ED5">
          <w:rPr>
            <w:rStyle w:val="afa"/>
            <w:noProof/>
            <w:sz w:val="24"/>
            <w:szCs w:val="24"/>
          </w:rPr>
          <w:t>成果交付内容</w:t>
        </w:r>
        <w:r w:rsidR="009B4D37" w:rsidRPr="00C22ED5">
          <w:rPr>
            <w:noProof/>
            <w:webHidden/>
            <w:sz w:val="24"/>
            <w:szCs w:val="24"/>
          </w:rPr>
          <w:tab/>
        </w:r>
        <w:r w:rsidR="009B4D37" w:rsidRPr="00C22ED5">
          <w:rPr>
            <w:noProof/>
            <w:webHidden/>
            <w:sz w:val="24"/>
            <w:szCs w:val="24"/>
          </w:rPr>
          <w:fldChar w:fldCharType="begin"/>
        </w:r>
        <w:r w:rsidR="009B4D37" w:rsidRPr="00C22ED5">
          <w:rPr>
            <w:noProof/>
            <w:webHidden/>
            <w:sz w:val="24"/>
            <w:szCs w:val="24"/>
          </w:rPr>
          <w:instrText xml:space="preserve"> PAGEREF _Toc1568376 \h </w:instrText>
        </w:r>
        <w:r w:rsidR="009B4D37" w:rsidRPr="00C22ED5">
          <w:rPr>
            <w:noProof/>
            <w:webHidden/>
            <w:sz w:val="24"/>
            <w:szCs w:val="24"/>
          </w:rPr>
        </w:r>
        <w:r w:rsidR="009B4D37" w:rsidRPr="00C22ED5">
          <w:rPr>
            <w:noProof/>
            <w:webHidden/>
            <w:sz w:val="24"/>
            <w:szCs w:val="24"/>
          </w:rPr>
          <w:fldChar w:fldCharType="separate"/>
        </w:r>
        <w:r w:rsidR="005639DD">
          <w:rPr>
            <w:noProof/>
            <w:webHidden/>
            <w:sz w:val="24"/>
            <w:szCs w:val="24"/>
          </w:rPr>
          <w:t>20</w:t>
        </w:r>
        <w:r w:rsidR="009B4D37" w:rsidRPr="00C22ED5">
          <w:rPr>
            <w:noProof/>
            <w:webHidden/>
            <w:sz w:val="24"/>
            <w:szCs w:val="24"/>
          </w:rPr>
          <w:fldChar w:fldCharType="end"/>
        </w:r>
      </w:hyperlink>
    </w:p>
    <w:p w14:paraId="37EEE339" w14:textId="5757ECFF" w:rsidR="009B4D37" w:rsidRPr="00C22ED5" w:rsidRDefault="006428F3">
      <w:pPr>
        <w:pStyle w:val="TOC2"/>
        <w:tabs>
          <w:tab w:val="left" w:pos="1200"/>
          <w:tab w:val="right" w:leader="dot" w:pos="8296"/>
        </w:tabs>
        <w:ind w:firstLine="480"/>
        <w:rPr>
          <w:rFonts w:eastAsiaTheme="minorEastAsia" w:hAnsiTheme="minorHAnsi"/>
          <w:smallCaps w:val="0"/>
          <w:noProof/>
          <w:sz w:val="24"/>
          <w:szCs w:val="24"/>
        </w:rPr>
      </w:pPr>
      <w:hyperlink w:anchor="_Toc1568377" w:history="1">
        <w:r w:rsidR="009B4D37" w:rsidRPr="00C22ED5">
          <w:rPr>
            <w:rStyle w:val="afa"/>
            <w:noProof/>
            <w:sz w:val="24"/>
            <w:szCs w:val="24"/>
          </w:rPr>
          <w:t>4.3</w:t>
        </w:r>
        <w:r w:rsidR="009B4D37" w:rsidRPr="00C22ED5">
          <w:rPr>
            <w:rFonts w:eastAsiaTheme="minorEastAsia" w:hAnsiTheme="minorHAnsi"/>
            <w:smallCaps w:val="0"/>
            <w:noProof/>
            <w:sz w:val="24"/>
            <w:szCs w:val="24"/>
          </w:rPr>
          <w:tab/>
        </w:r>
        <w:r w:rsidR="009B4D37" w:rsidRPr="00C22ED5">
          <w:rPr>
            <w:rStyle w:val="afa"/>
            <w:noProof/>
            <w:sz w:val="24"/>
            <w:szCs w:val="24"/>
          </w:rPr>
          <w:t>成果交付格式</w:t>
        </w:r>
        <w:r w:rsidR="009B4D37" w:rsidRPr="00C22ED5">
          <w:rPr>
            <w:noProof/>
            <w:webHidden/>
            <w:sz w:val="24"/>
            <w:szCs w:val="24"/>
          </w:rPr>
          <w:tab/>
        </w:r>
        <w:r w:rsidR="009B4D37" w:rsidRPr="00C22ED5">
          <w:rPr>
            <w:noProof/>
            <w:webHidden/>
            <w:sz w:val="24"/>
            <w:szCs w:val="24"/>
          </w:rPr>
          <w:fldChar w:fldCharType="begin"/>
        </w:r>
        <w:r w:rsidR="009B4D37" w:rsidRPr="00C22ED5">
          <w:rPr>
            <w:noProof/>
            <w:webHidden/>
            <w:sz w:val="24"/>
            <w:szCs w:val="24"/>
          </w:rPr>
          <w:instrText xml:space="preserve"> PAGEREF _Toc1568377 \h </w:instrText>
        </w:r>
        <w:r w:rsidR="009B4D37" w:rsidRPr="00C22ED5">
          <w:rPr>
            <w:noProof/>
            <w:webHidden/>
            <w:sz w:val="24"/>
            <w:szCs w:val="24"/>
          </w:rPr>
        </w:r>
        <w:r w:rsidR="009B4D37" w:rsidRPr="00C22ED5">
          <w:rPr>
            <w:noProof/>
            <w:webHidden/>
            <w:sz w:val="24"/>
            <w:szCs w:val="24"/>
          </w:rPr>
          <w:fldChar w:fldCharType="separate"/>
        </w:r>
        <w:r w:rsidR="005639DD">
          <w:rPr>
            <w:noProof/>
            <w:webHidden/>
            <w:sz w:val="24"/>
            <w:szCs w:val="24"/>
          </w:rPr>
          <w:t>21</w:t>
        </w:r>
        <w:r w:rsidR="009B4D37" w:rsidRPr="00C22ED5">
          <w:rPr>
            <w:noProof/>
            <w:webHidden/>
            <w:sz w:val="24"/>
            <w:szCs w:val="24"/>
          </w:rPr>
          <w:fldChar w:fldCharType="end"/>
        </w:r>
      </w:hyperlink>
    </w:p>
    <w:p w14:paraId="628FC5F7" w14:textId="2768056B" w:rsidR="009B4D37" w:rsidRPr="00C22ED5" w:rsidRDefault="006428F3">
      <w:pPr>
        <w:pStyle w:val="TOC2"/>
        <w:tabs>
          <w:tab w:val="right" w:leader="dot" w:pos="8296"/>
        </w:tabs>
        <w:ind w:firstLine="480"/>
        <w:rPr>
          <w:rFonts w:eastAsiaTheme="minorEastAsia" w:hAnsiTheme="minorHAnsi"/>
          <w:smallCaps w:val="0"/>
          <w:noProof/>
          <w:sz w:val="24"/>
          <w:szCs w:val="24"/>
        </w:rPr>
      </w:pPr>
      <w:hyperlink w:anchor="_Toc1568378" w:history="1">
        <w:r w:rsidR="009B4D37" w:rsidRPr="00C22ED5">
          <w:rPr>
            <w:rStyle w:val="afa"/>
            <w:rFonts w:ascii="宋体" w:hAnsi="宋体"/>
            <w:noProof/>
            <w:sz w:val="24"/>
            <w:szCs w:val="24"/>
            <w:lang w:bidi="en-US"/>
          </w:rPr>
          <w:t>本标准用词说明</w:t>
        </w:r>
        <w:r w:rsidR="009B4D37" w:rsidRPr="00C22ED5">
          <w:rPr>
            <w:noProof/>
            <w:webHidden/>
            <w:sz w:val="24"/>
            <w:szCs w:val="24"/>
          </w:rPr>
          <w:tab/>
        </w:r>
        <w:r w:rsidR="009B4D37" w:rsidRPr="00C22ED5">
          <w:rPr>
            <w:noProof/>
            <w:webHidden/>
            <w:sz w:val="24"/>
            <w:szCs w:val="24"/>
          </w:rPr>
          <w:fldChar w:fldCharType="begin"/>
        </w:r>
        <w:r w:rsidR="009B4D37" w:rsidRPr="00C22ED5">
          <w:rPr>
            <w:noProof/>
            <w:webHidden/>
            <w:sz w:val="24"/>
            <w:szCs w:val="24"/>
          </w:rPr>
          <w:instrText xml:space="preserve"> PAGEREF _Toc1568378 \h </w:instrText>
        </w:r>
        <w:r w:rsidR="009B4D37" w:rsidRPr="00C22ED5">
          <w:rPr>
            <w:noProof/>
            <w:webHidden/>
            <w:sz w:val="24"/>
            <w:szCs w:val="24"/>
          </w:rPr>
        </w:r>
        <w:r w:rsidR="009B4D37" w:rsidRPr="00C22ED5">
          <w:rPr>
            <w:noProof/>
            <w:webHidden/>
            <w:sz w:val="24"/>
            <w:szCs w:val="24"/>
          </w:rPr>
          <w:fldChar w:fldCharType="separate"/>
        </w:r>
        <w:r w:rsidR="005639DD">
          <w:rPr>
            <w:noProof/>
            <w:webHidden/>
            <w:sz w:val="24"/>
            <w:szCs w:val="24"/>
          </w:rPr>
          <w:t>23</w:t>
        </w:r>
        <w:r w:rsidR="009B4D37" w:rsidRPr="00C22ED5">
          <w:rPr>
            <w:noProof/>
            <w:webHidden/>
            <w:sz w:val="24"/>
            <w:szCs w:val="24"/>
          </w:rPr>
          <w:fldChar w:fldCharType="end"/>
        </w:r>
      </w:hyperlink>
    </w:p>
    <w:p w14:paraId="40AA80C7" w14:textId="5F2A6575" w:rsidR="009B4D37" w:rsidRPr="00C22ED5" w:rsidRDefault="006428F3">
      <w:pPr>
        <w:pStyle w:val="TOC2"/>
        <w:tabs>
          <w:tab w:val="right" w:leader="dot" w:pos="8296"/>
        </w:tabs>
        <w:ind w:firstLine="480"/>
        <w:rPr>
          <w:rFonts w:eastAsiaTheme="minorEastAsia" w:hAnsiTheme="minorHAnsi"/>
          <w:smallCaps w:val="0"/>
          <w:noProof/>
          <w:sz w:val="24"/>
          <w:szCs w:val="24"/>
        </w:rPr>
      </w:pPr>
      <w:hyperlink w:anchor="_Toc1568379" w:history="1">
        <w:r w:rsidR="009B4D37" w:rsidRPr="00C22ED5">
          <w:rPr>
            <w:rStyle w:val="afa"/>
            <w:rFonts w:ascii="宋体" w:hAnsi="宋体"/>
            <w:noProof/>
            <w:sz w:val="24"/>
            <w:szCs w:val="24"/>
            <w:lang w:bidi="en-US"/>
          </w:rPr>
          <w:t>引用标准名录</w:t>
        </w:r>
        <w:r w:rsidR="009B4D37" w:rsidRPr="00C22ED5">
          <w:rPr>
            <w:noProof/>
            <w:webHidden/>
            <w:sz w:val="24"/>
            <w:szCs w:val="24"/>
          </w:rPr>
          <w:tab/>
        </w:r>
        <w:r w:rsidR="009B4D37" w:rsidRPr="00C22ED5">
          <w:rPr>
            <w:noProof/>
            <w:webHidden/>
            <w:sz w:val="24"/>
            <w:szCs w:val="24"/>
          </w:rPr>
          <w:fldChar w:fldCharType="begin"/>
        </w:r>
        <w:r w:rsidR="009B4D37" w:rsidRPr="00C22ED5">
          <w:rPr>
            <w:noProof/>
            <w:webHidden/>
            <w:sz w:val="24"/>
            <w:szCs w:val="24"/>
          </w:rPr>
          <w:instrText xml:space="preserve"> PAGEREF _Toc1568379 \h </w:instrText>
        </w:r>
        <w:r w:rsidR="009B4D37" w:rsidRPr="00C22ED5">
          <w:rPr>
            <w:noProof/>
            <w:webHidden/>
            <w:sz w:val="24"/>
            <w:szCs w:val="24"/>
          </w:rPr>
        </w:r>
        <w:r w:rsidR="009B4D37" w:rsidRPr="00C22ED5">
          <w:rPr>
            <w:noProof/>
            <w:webHidden/>
            <w:sz w:val="24"/>
            <w:szCs w:val="24"/>
          </w:rPr>
          <w:fldChar w:fldCharType="separate"/>
        </w:r>
        <w:r w:rsidR="005639DD">
          <w:rPr>
            <w:noProof/>
            <w:webHidden/>
            <w:sz w:val="24"/>
            <w:szCs w:val="24"/>
          </w:rPr>
          <w:t>24</w:t>
        </w:r>
        <w:r w:rsidR="009B4D37" w:rsidRPr="00C22ED5">
          <w:rPr>
            <w:noProof/>
            <w:webHidden/>
            <w:sz w:val="24"/>
            <w:szCs w:val="24"/>
          </w:rPr>
          <w:fldChar w:fldCharType="end"/>
        </w:r>
      </w:hyperlink>
    </w:p>
    <w:p w14:paraId="3BC4A587" w14:textId="5D09A3E7" w:rsidR="000A6350" w:rsidRPr="00C22ED5" w:rsidRDefault="00B11A33" w:rsidP="00507354">
      <w:pPr>
        <w:pStyle w:val="a7"/>
        <w:ind w:leftChars="0" w:left="0" w:firstLineChars="0" w:firstLine="0"/>
        <w:jc w:val="center"/>
        <w:rPr>
          <w:sz w:val="24"/>
          <w:szCs w:val="24"/>
        </w:rPr>
      </w:pPr>
      <w:r w:rsidRPr="00C22ED5">
        <w:rPr>
          <w:sz w:val="24"/>
          <w:szCs w:val="24"/>
        </w:rPr>
        <w:fldChar w:fldCharType="end"/>
      </w:r>
    </w:p>
    <w:p w14:paraId="020EF76D" w14:textId="77777777" w:rsidR="00507354" w:rsidRPr="009E6B47" w:rsidRDefault="00507354" w:rsidP="00507354">
      <w:pPr>
        <w:ind w:firstLine="560"/>
        <w:sectPr w:rsidR="00507354" w:rsidRPr="009E6B47" w:rsidSect="00242210">
          <w:headerReference w:type="defaul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336B9BD" w14:textId="77777777" w:rsidR="00507354" w:rsidRPr="009E6B47" w:rsidRDefault="00507354" w:rsidP="000A6350">
      <w:pPr>
        <w:pStyle w:val="af4"/>
        <w:ind w:firstLineChars="0" w:firstLine="0"/>
        <w:outlineLvl w:val="1"/>
        <w:rPr>
          <w:rFonts w:ascii="宋体" w:hAnsi="宋体"/>
          <w:lang w:eastAsia="zh-CN"/>
        </w:rPr>
      </w:pPr>
      <w:bookmarkStart w:id="9" w:name="_Toc509912440"/>
      <w:bookmarkStart w:id="10" w:name="_Toc517768728"/>
      <w:bookmarkStart w:id="11" w:name="_Toc520907278"/>
      <w:bookmarkStart w:id="12" w:name="_Toc1568364"/>
      <w:r w:rsidRPr="009E6B47">
        <w:rPr>
          <w:rFonts w:ascii="宋体" w:hAnsi="宋体"/>
          <w:lang w:eastAsia="zh-CN"/>
        </w:rPr>
        <w:lastRenderedPageBreak/>
        <w:t>前</w:t>
      </w:r>
      <w:r w:rsidR="000A6350" w:rsidRPr="009E6B47">
        <w:rPr>
          <w:rFonts w:ascii="宋体" w:hAnsi="宋体" w:hint="eastAsia"/>
          <w:lang w:eastAsia="zh-CN"/>
        </w:rPr>
        <w:t xml:space="preserve"> </w:t>
      </w:r>
      <w:r w:rsidRPr="009E6B47">
        <w:rPr>
          <w:rFonts w:ascii="宋体" w:hAnsi="宋体"/>
          <w:lang w:eastAsia="zh-CN"/>
        </w:rPr>
        <w:t xml:space="preserve"> 言</w:t>
      </w:r>
      <w:bookmarkEnd w:id="9"/>
      <w:bookmarkEnd w:id="10"/>
      <w:bookmarkEnd w:id="11"/>
      <w:bookmarkEnd w:id="12"/>
    </w:p>
    <w:p w14:paraId="3580306D" w14:textId="77777777" w:rsidR="00507354" w:rsidRPr="009E6B47" w:rsidRDefault="00507354" w:rsidP="00507354">
      <w:pPr>
        <w:tabs>
          <w:tab w:val="left" w:pos="10490"/>
        </w:tabs>
        <w:spacing w:line="320" w:lineRule="exact"/>
        <w:ind w:firstLine="400"/>
        <w:jc w:val="center"/>
        <w:rPr>
          <w:sz w:val="20"/>
          <w:szCs w:val="20"/>
        </w:rPr>
      </w:pPr>
    </w:p>
    <w:p w14:paraId="11CE88E3" w14:textId="3F6595EC" w:rsidR="00507354" w:rsidRPr="009E6B47" w:rsidRDefault="001D55D5" w:rsidP="00507354">
      <w:pPr>
        <w:ind w:firstLine="560"/>
      </w:pPr>
      <w:r w:rsidRPr="009E6B47">
        <w:rPr>
          <w:rFonts w:hint="eastAsia"/>
        </w:rPr>
        <w:t>本标准</w:t>
      </w:r>
      <w:r w:rsidR="00507354" w:rsidRPr="009E6B47">
        <w:rPr>
          <w:rFonts w:hint="eastAsia"/>
        </w:rPr>
        <w:t>由厦门市规划委员会会同</w:t>
      </w:r>
      <w:r w:rsidR="00507354" w:rsidRPr="009E6B47">
        <w:t>有关单位编制而成。标准</w:t>
      </w:r>
      <w:r w:rsidR="00507354" w:rsidRPr="009E6B47">
        <w:rPr>
          <w:rFonts w:hint="eastAsia"/>
        </w:rPr>
        <w:t>编制组</w:t>
      </w:r>
      <w:r w:rsidR="00507354" w:rsidRPr="009E6B47">
        <w:t>经广泛调查研究，认真总结实践经验，参考有关国内</w:t>
      </w:r>
      <w:r w:rsidR="00507354" w:rsidRPr="009E6B47">
        <w:rPr>
          <w:rFonts w:hint="eastAsia"/>
        </w:rPr>
        <w:t>相关</w:t>
      </w:r>
      <w:r w:rsidR="00507354" w:rsidRPr="009E6B47">
        <w:t>标准</w:t>
      </w:r>
      <w:r w:rsidR="00507354" w:rsidRPr="009E6B47">
        <w:rPr>
          <w:rFonts w:hint="eastAsia"/>
        </w:rPr>
        <w:t>，</w:t>
      </w:r>
      <w:r w:rsidR="00507354" w:rsidRPr="009E6B47">
        <w:t>并在广泛征求意见的基础上，编制了本标准。</w:t>
      </w:r>
    </w:p>
    <w:p w14:paraId="3B662449" w14:textId="47214883" w:rsidR="00507354" w:rsidRPr="009E6B47" w:rsidRDefault="00507354" w:rsidP="00507354">
      <w:pPr>
        <w:ind w:firstLine="560"/>
      </w:pPr>
      <w:r w:rsidRPr="009E6B47">
        <w:rPr>
          <w:rFonts w:hint="eastAsia"/>
        </w:rPr>
        <w:t>本</w:t>
      </w:r>
      <w:r w:rsidRPr="009E6B47">
        <w:t>标准的主要技术内容是：</w:t>
      </w:r>
      <w:r w:rsidRPr="009E6B47">
        <w:t xml:space="preserve">1 </w:t>
      </w:r>
      <w:r w:rsidRPr="009E6B47">
        <w:rPr>
          <w:rFonts w:hint="eastAsia"/>
        </w:rPr>
        <w:t>总则</w:t>
      </w:r>
      <w:r w:rsidRPr="009E6B47">
        <w:t>；</w:t>
      </w:r>
      <w:r w:rsidRPr="009E6B47">
        <w:t xml:space="preserve">2 </w:t>
      </w:r>
      <w:r w:rsidRPr="009E6B47">
        <w:rPr>
          <w:rFonts w:hint="eastAsia"/>
        </w:rPr>
        <w:t>术语</w:t>
      </w:r>
      <w:r w:rsidRPr="009E6B47">
        <w:t>；</w:t>
      </w:r>
      <w:r w:rsidRPr="009E6B47">
        <w:rPr>
          <w:rFonts w:hint="eastAsia"/>
        </w:rPr>
        <w:t>3</w:t>
      </w:r>
      <w:r w:rsidRPr="009E6B47">
        <w:t xml:space="preserve"> </w:t>
      </w:r>
      <w:r w:rsidRPr="009E6B47">
        <w:rPr>
          <w:rFonts w:hint="eastAsia"/>
        </w:rPr>
        <w:t>基本</w:t>
      </w:r>
      <w:r w:rsidRPr="009E6B47">
        <w:t>规定；</w:t>
      </w:r>
      <w:r w:rsidRPr="009E6B47">
        <w:t xml:space="preserve">4 </w:t>
      </w:r>
      <w:r w:rsidR="00A03F32" w:rsidRPr="009E6B47">
        <w:rPr>
          <w:rFonts w:hint="eastAsia"/>
        </w:rPr>
        <w:t>建设工程</w:t>
      </w:r>
      <w:r w:rsidR="00E5455C" w:rsidRPr="009E6B47">
        <w:rPr>
          <w:rFonts w:hint="eastAsia"/>
        </w:rPr>
        <w:t>B</w:t>
      </w:r>
      <w:r w:rsidR="00E5455C" w:rsidRPr="009E6B47">
        <w:t>IM</w:t>
      </w:r>
      <w:r w:rsidR="00E5455C" w:rsidRPr="009E6B47">
        <w:rPr>
          <w:rFonts w:hint="eastAsia"/>
        </w:rPr>
        <w:t>模型要求</w:t>
      </w:r>
      <w:r w:rsidRPr="009E6B47">
        <w:t>；</w:t>
      </w:r>
      <w:r w:rsidRPr="009E6B47">
        <w:t>5</w:t>
      </w:r>
      <w:r w:rsidR="00A03F32" w:rsidRPr="009E6B47">
        <w:rPr>
          <w:rFonts w:hint="eastAsia"/>
        </w:rPr>
        <w:t>建设工程</w:t>
      </w:r>
      <w:r w:rsidRPr="009E6B47">
        <w:t>成果交付</w:t>
      </w:r>
      <w:r w:rsidR="00E5455C" w:rsidRPr="009E6B47">
        <w:rPr>
          <w:rFonts w:hint="eastAsia"/>
        </w:rPr>
        <w:t>要求</w:t>
      </w:r>
      <w:r w:rsidRPr="009E6B47">
        <w:t>。</w:t>
      </w:r>
    </w:p>
    <w:p w14:paraId="588AEAB8" w14:textId="49B00A69" w:rsidR="00507354" w:rsidRPr="009E6B47" w:rsidRDefault="00507354" w:rsidP="00507354">
      <w:pPr>
        <w:ind w:firstLine="560"/>
      </w:pPr>
      <w:r w:rsidRPr="009E6B47">
        <w:rPr>
          <w:rFonts w:hint="eastAsia"/>
        </w:rPr>
        <w:t>本标准由厦门市规划委员</w:t>
      </w:r>
      <w:r w:rsidR="00407533" w:rsidRPr="009E6B47">
        <w:rPr>
          <w:rFonts w:hint="eastAsia"/>
        </w:rPr>
        <w:t>会负责管理，由厦门市规划数字技术研究中心负责具体技术内容的解释</w:t>
      </w:r>
      <w:r w:rsidRPr="009E6B47">
        <w:rPr>
          <w:rFonts w:hint="eastAsia"/>
        </w:rPr>
        <w:t>。</w:t>
      </w:r>
    </w:p>
    <w:p w14:paraId="645B8BC1" w14:textId="77777777" w:rsidR="00507354" w:rsidRPr="009E6B47" w:rsidRDefault="00507354" w:rsidP="00507354">
      <w:pPr>
        <w:ind w:firstLine="560"/>
      </w:pPr>
      <w:r w:rsidRPr="009E6B47">
        <w:rPr>
          <w:rFonts w:hint="eastAsia"/>
        </w:rPr>
        <w:t>本标准组织单位：厦门市规划委员会</w:t>
      </w:r>
    </w:p>
    <w:p w14:paraId="270D4F12" w14:textId="7D51F8F0" w:rsidR="00507354" w:rsidRPr="009E6B47" w:rsidRDefault="00507354" w:rsidP="00407533">
      <w:pPr>
        <w:ind w:firstLineChars="71" w:firstLine="199"/>
      </w:pPr>
    </w:p>
    <w:p w14:paraId="449F24DB" w14:textId="018C457A" w:rsidR="00507354" w:rsidRPr="009E6B47" w:rsidRDefault="00507354" w:rsidP="00407533">
      <w:pPr>
        <w:ind w:firstLineChars="71" w:firstLine="199"/>
      </w:pPr>
    </w:p>
    <w:p w14:paraId="6EE018AA" w14:textId="77777777" w:rsidR="00507354" w:rsidRPr="009E6B47" w:rsidRDefault="00507354" w:rsidP="009B4D37">
      <w:pPr>
        <w:widowControl/>
        <w:ind w:firstLineChars="71" w:firstLine="199"/>
        <w:jc w:val="left"/>
        <w:rPr>
          <w:rFonts w:ascii="宋体" w:hAnsi="宋体"/>
          <w:szCs w:val="28"/>
        </w:rPr>
      </w:pPr>
    </w:p>
    <w:p w14:paraId="261F25D3" w14:textId="77777777" w:rsidR="00507354" w:rsidRPr="009E6B47" w:rsidRDefault="00507354" w:rsidP="00507354">
      <w:pPr>
        <w:ind w:firstLine="560"/>
        <w:sectPr w:rsidR="00507354" w:rsidRPr="009E6B47" w:rsidSect="009B4D3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13FAD111" w14:textId="77777777" w:rsidR="00B42A79" w:rsidRPr="009E6B47" w:rsidRDefault="00507354" w:rsidP="001C210B">
      <w:pPr>
        <w:pStyle w:val="10"/>
        <w:numPr>
          <w:ilvl w:val="0"/>
          <w:numId w:val="0"/>
        </w:numPr>
      </w:pPr>
      <w:bookmarkStart w:id="13" w:name="_Toc1568365"/>
      <w:r w:rsidRPr="009E6B47">
        <w:rPr>
          <w:rFonts w:hint="eastAsia"/>
        </w:rPr>
        <w:lastRenderedPageBreak/>
        <w:t>总</w:t>
      </w:r>
      <w:r w:rsidRPr="009E6B47">
        <w:t xml:space="preserve">  </w:t>
      </w:r>
      <w:r w:rsidRPr="009E6B47">
        <w:rPr>
          <w:rFonts w:hint="eastAsia"/>
        </w:rPr>
        <w:t>则</w:t>
      </w:r>
      <w:bookmarkEnd w:id="13"/>
    </w:p>
    <w:p w14:paraId="1833429C" w14:textId="11D82805" w:rsidR="00507354" w:rsidRPr="009E6B47" w:rsidRDefault="00507354" w:rsidP="001D55D5">
      <w:pPr>
        <w:pStyle w:val="3"/>
        <w:numPr>
          <w:ilvl w:val="0"/>
          <w:numId w:val="0"/>
        </w:numPr>
        <w:ind w:left="562" w:firstLineChars="200" w:firstLine="560"/>
      </w:pPr>
      <w:r w:rsidRPr="009E6B47">
        <w:rPr>
          <w:rFonts w:hint="eastAsia"/>
        </w:rPr>
        <w:t>为贯彻执行国家技术经济政策，推广厦门市</w:t>
      </w:r>
      <w:r w:rsidRPr="009E6B47">
        <w:rPr>
          <w:rFonts w:hint="eastAsia"/>
        </w:rPr>
        <w:t>BIM</w:t>
      </w:r>
      <w:r w:rsidRPr="009E6B47">
        <w:rPr>
          <w:rFonts w:hint="eastAsia"/>
        </w:rPr>
        <w:t>技术应用，统一本市</w:t>
      </w:r>
      <w:r w:rsidR="001D55D5" w:rsidRPr="009E6B47">
        <w:rPr>
          <w:rFonts w:hint="eastAsia"/>
        </w:rPr>
        <w:t>建设项目</w:t>
      </w:r>
      <w:r w:rsidRPr="009E6B47">
        <w:rPr>
          <w:rFonts w:hint="eastAsia"/>
        </w:rPr>
        <w:t>BIM</w:t>
      </w:r>
      <w:r w:rsidR="001D55D5" w:rsidRPr="009E6B47">
        <w:rPr>
          <w:rFonts w:hint="eastAsia"/>
        </w:rPr>
        <w:t>规划</w:t>
      </w:r>
      <w:r w:rsidRPr="009E6B47">
        <w:rPr>
          <w:rFonts w:hint="eastAsia"/>
        </w:rPr>
        <w:t>报建及使用要求，提高信息应用效率和效益，支撑</w:t>
      </w:r>
      <w:r w:rsidR="001D55D5" w:rsidRPr="009E6B47">
        <w:rPr>
          <w:rFonts w:hint="eastAsia"/>
        </w:rPr>
        <w:t>建设</w:t>
      </w:r>
      <w:r w:rsidRPr="009E6B47">
        <w:rPr>
          <w:rFonts w:hint="eastAsia"/>
        </w:rPr>
        <w:t>工程审批制度改革的推进实施，制定本标准。</w:t>
      </w:r>
    </w:p>
    <w:p w14:paraId="018F0E74" w14:textId="1250EE7E" w:rsidR="00507354" w:rsidRPr="009E6B47" w:rsidRDefault="00507354" w:rsidP="001D55D5">
      <w:pPr>
        <w:pStyle w:val="3"/>
        <w:numPr>
          <w:ilvl w:val="0"/>
          <w:numId w:val="0"/>
        </w:numPr>
        <w:ind w:left="562" w:firstLineChars="200" w:firstLine="560"/>
      </w:pPr>
      <w:r w:rsidRPr="009E6B47">
        <w:rPr>
          <w:rFonts w:hint="eastAsia"/>
        </w:rPr>
        <w:t>本标准适用于厦门市建设工程项目</w:t>
      </w:r>
      <w:r w:rsidR="001D55D5" w:rsidRPr="009E6B47">
        <w:rPr>
          <w:rFonts w:hint="eastAsia"/>
        </w:rPr>
        <w:t>规划报建</w:t>
      </w:r>
      <w:r w:rsidRPr="009E6B47">
        <w:rPr>
          <w:rFonts w:hint="eastAsia"/>
        </w:rPr>
        <w:t>信息模型的</w:t>
      </w:r>
      <w:r w:rsidR="001D55D5" w:rsidRPr="009E6B47">
        <w:rPr>
          <w:rFonts w:hint="eastAsia"/>
        </w:rPr>
        <w:t>成果</w:t>
      </w:r>
      <w:r w:rsidR="004D307D" w:rsidRPr="009E6B47">
        <w:rPr>
          <w:rFonts w:hint="eastAsia"/>
        </w:rPr>
        <w:t>交付</w:t>
      </w:r>
      <w:r w:rsidRPr="009E6B47">
        <w:rPr>
          <w:rFonts w:hint="eastAsia"/>
        </w:rPr>
        <w:t>。</w:t>
      </w:r>
    </w:p>
    <w:p w14:paraId="682A18F5" w14:textId="6AF14007" w:rsidR="00740BE1" w:rsidRPr="009E6B47" w:rsidRDefault="00507354" w:rsidP="001D55D5">
      <w:pPr>
        <w:pStyle w:val="3"/>
        <w:numPr>
          <w:ilvl w:val="0"/>
          <w:numId w:val="0"/>
        </w:numPr>
        <w:ind w:left="562" w:firstLineChars="200" w:firstLine="560"/>
      </w:pPr>
      <w:r w:rsidRPr="009E6B47">
        <w:rPr>
          <w:rFonts w:hint="eastAsia"/>
        </w:rPr>
        <w:t>厦门建设工程信息模型应用，除应符合本标准的规定外，</w:t>
      </w:r>
      <w:r w:rsidR="006428F3">
        <w:rPr>
          <w:rFonts w:hint="eastAsia"/>
        </w:rPr>
        <w:t>还</w:t>
      </w:r>
      <w:r w:rsidRPr="009E6B47">
        <w:rPr>
          <w:rFonts w:hint="eastAsia"/>
        </w:rPr>
        <w:t>应符合国家现行有关标准的规定。</w:t>
      </w:r>
    </w:p>
    <w:p w14:paraId="320C5E46" w14:textId="77777777" w:rsidR="00507354" w:rsidRPr="009E6B47" w:rsidRDefault="00507354" w:rsidP="001F6E90">
      <w:pPr>
        <w:pStyle w:val="3"/>
      </w:pPr>
      <w:r w:rsidRPr="009E6B47">
        <w:br w:type="page"/>
      </w:r>
    </w:p>
    <w:p w14:paraId="1F897E9F" w14:textId="7F3C8C4B" w:rsidR="00507354" w:rsidRPr="009E6B47" w:rsidRDefault="00507354" w:rsidP="00740BE1">
      <w:pPr>
        <w:pStyle w:val="10"/>
        <w:ind w:left="0"/>
      </w:pPr>
      <w:bookmarkStart w:id="14" w:name="_Toc1568366"/>
      <w:r w:rsidRPr="009E6B47">
        <w:rPr>
          <w:rFonts w:hint="eastAsia"/>
        </w:rPr>
        <w:lastRenderedPageBreak/>
        <w:t>术</w:t>
      </w:r>
      <w:r w:rsidRPr="009E6B47">
        <w:rPr>
          <w:rFonts w:hint="eastAsia"/>
        </w:rPr>
        <w:t xml:space="preserve">  </w:t>
      </w:r>
      <w:r w:rsidRPr="009E6B47">
        <w:rPr>
          <w:rFonts w:hint="eastAsia"/>
        </w:rPr>
        <w:t>语</w:t>
      </w:r>
      <w:bookmarkEnd w:id="14"/>
    </w:p>
    <w:p w14:paraId="78CB4F68" w14:textId="77777777" w:rsidR="00507354" w:rsidRPr="009E6B47" w:rsidRDefault="00507354" w:rsidP="003F5921">
      <w:pPr>
        <w:pStyle w:val="a1"/>
      </w:pPr>
      <w:r w:rsidRPr="009E6B47">
        <w:rPr>
          <w:rFonts w:hint="eastAsia"/>
        </w:rPr>
        <w:t>建筑信息模型</w:t>
      </w:r>
      <w:r w:rsidRPr="009E6B47">
        <w:rPr>
          <w:rFonts w:hint="eastAsia"/>
        </w:rPr>
        <w:t>building information model/building information modeling</w:t>
      </w:r>
      <w:r w:rsidRPr="009E6B47">
        <w:rPr>
          <w:rFonts w:hint="eastAsia"/>
        </w:rPr>
        <w:t>（</w:t>
      </w:r>
      <w:r w:rsidRPr="009E6B47">
        <w:rPr>
          <w:rFonts w:hint="eastAsia"/>
        </w:rPr>
        <w:t>BIM</w:t>
      </w:r>
      <w:r w:rsidRPr="009E6B47">
        <w:rPr>
          <w:rFonts w:hint="eastAsia"/>
        </w:rPr>
        <w:t>）</w:t>
      </w:r>
    </w:p>
    <w:p w14:paraId="2AB24B15" w14:textId="77777777" w:rsidR="00507354" w:rsidRPr="009E6B47" w:rsidRDefault="00507354" w:rsidP="00C22ED5">
      <w:pPr>
        <w:ind w:firstLine="560"/>
      </w:pPr>
      <w:r w:rsidRPr="009E6B47">
        <w:rPr>
          <w:rFonts w:hint="eastAsia"/>
        </w:rPr>
        <w:t>这个术语有两层含义：</w:t>
      </w:r>
      <w:r w:rsidRPr="009E6B47">
        <w:rPr>
          <w:rFonts w:hint="eastAsia"/>
        </w:rPr>
        <w:t xml:space="preserve">1. </w:t>
      </w:r>
      <w:r w:rsidRPr="009E6B47">
        <w:rPr>
          <w:rFonts w:hint="eastAsia"/>
        </w:rPr>
        <w:t>建设工程（如建筑、市政、交通等）及其设施物理和功能特性的数字化表达，在全生命期内提供共享的信息资源，并为各种决策提供基础信息，简称</w:t>
      </w:r>
      <w:r w:rsidRPr="009E6B47">
        <w:rPr>
          <w:rFonts w:hint="eastAsia"/>
        </w:rPr>
        <w:t>BIM</w:t>
      </w:r>
      <w:r w:rsidRPr="009E6B47">
        <w:rPr>
          <w:rFonts w:hint="eastAsia"/>
        </w:rPr>
        <w:t>模型；</w:t>
      </w:r>
      <w:r w:rsidRPr="009E6B47">
        <w:rPr>
          <w:rFonts w:hint="eastAsia"/>
        </w:rPr>
        <w:t xml:space="preserve">2. </w:t>
      </w:r>
      <w:r w:rsidRPr="009E6B47">
        <w:rPr>
          <w:rFonts w:hint="eastAsia"/>
        </w:rPr>
        <w:t>建筑信息模型的创建、使用和管理过程，简称模型应用。</w:t>
      </w:r>
    </w:p>
    <w:p w14:paraId="14F739AD" w14:textId="77777777" w:rsidR="00507354" w:rsidRPr="009E6B47" w:rsidRDefault="00703DE6" w:rsidP="003F5921">
      <w:pPr>
        <w:pStyle w:val="a1"/>
      </w:pPr>
      <w:r w:rsidRPr="009E6B47">
        <w:rPr>
          <w:rFonts w:hint="eastAsia"/>
        </w:rPr>
        <w:t>建设工程</w:t>
      </w:r>
      <w:r w:rsidR="00507354" w:rsidRPr="009E6B47">
        <w:rPr>
          <w:rFonts w:hint="eastAsia"/>
        </w:rPr>
        <w:t>信息模型</w:t>
      </w:r>
      <w:r w:rsidR="00507354" w:rsidRPr="009E6B47">
        <w:rPr>
          <w:rFonts w:hint="eastAsia"/>
        </w:rPr>
        <w:t xml:space="preserve">  architectural engineering information model</w:t>
      </w:r>
    </w:p>
    <w:p w14:paraId="6B6C5B8A" w14:textId="77777777" w:rsidR="00507354" w:rsidRPr="009E6B47" w:rsidRDefault="00703DE6" w:rsidP="003F5921">
      <w:pPr>
        <w:ind w:firstLine="560"/>
      </w:pPr>
      <w:r w:rsidRPr="009E6B47">
        <w:rPr>
          <w:rFonts w:hint="eastAsia"/>
        </w:rPr>
        <w:t>建设工程</w:t>
      </w:r>
      <w:r w:rsidR="00507354" w:rsidRPr="009E6B47">
        <w:rPr>
          <w:rFonts w:hint="eastAsia"/>
        </w:rPr>
        <w:t>及其设施的物理和功能特性的数字化表达。</w:t>
      </w:r>
    </w:p>
    <w:p w14:paraId="3700B817" w14:textId="77777777" w:rsidR="00507354" w:rsidRPr="009E6B47" w:rsidRDefault="00507354" w:rsidP="003F5921">
      <w:pPr>
        <w:pStyle w:val="a1"/>
      </w:pPr>
      <w:r w:rsidRPr="009E6B47">
        <w:rPr>
          <w:rFonts w:hint="eastAsia"/>
        </w:rPr>
        <w:t>市政管线模型</w:t>
      </w:r>
      <w:r w:rsidRPr="009E6B47">
        <w:rPr>
          <w:rFonts w:hint="eastAsia"/>
        </w:rPr>
        <w:t xml:space="preserve">  municipal Pipeline Information Model</w:t>
      </w:r>
    </w:p>
    <w:p w14:paraId="31A3270B" w14:textId="77777777" w:rsidR="00507354" w:rsidRPr="009E6B47" w:rsidRDefault="00507354" w:rsidP="003F5921">
      <w:pPr>
        <w:ind w:firstLine="560"/>
      </w:pPr>
      <w:r w:rsidRPr="009E6B47">
        <w:rPr>
          <w:rFonts w:hint="eastAsia"/>
        </w:rPr>
        <w:t>市政管线工程及其设施的物理和功能特性的数字化表达。</w:t>
      </w:r>
    </w:p>
    <w:p w14:paraId="5B1D9EEC" w14:textId="77777777" w:rsidR="00673246" w:rsidRPr="009E6B47" w:rsidRDefault="00673246" w:rsidP="003F5921">
      <w:pPr>
        <w:pStyle w:val="a1"/>
      </w:pPr>
      <w:r w:rsidRPr="009E6B47">
        <w:rPr>
          <w:rFonts w:hint="eastAsia"/>
        </w:rPr>
        <w:t>地形模型</w:t>
      </w:r>
      <w:r w:rsidRPr="009E6B47">
        <w:rPr>
          <w:rFonts w:hint="eastAsia"/>
        </w:rPr>
        <w:t xml:space="preserve"> terrain model</w:t>
      </w:r>
    </w:p>
    <w:p w14:paraId="1A6699FB" w14:textId="541F621A" w:rsidR="00673246" w:rsidRPr="009E6B47" w:rsidRDefault="00673246" w:rsidP="003F5921">
      <w:pPr>
        <w:ind w:firstLine="560"/>
        <w:rPr>
          <w:b/>
        </w:rPr>
      </w:pPr>
      <w:r w:rsidRPr="009E6B47">
        <w:rPr>
          <w:rFonts w:hint="eastAsia"/>
        </w:rPr>
        <w:t>用于表示地面形态的三维模</w:t>
      </w:r>
      <w:r w:rsidR="006428F3" w:rsidRPr="009E6B47">
        <w:rPr>
          <w:rFonts w:hint="eastAsia"/>
        </w:rPr>
        <w:t>型</w:t>
      </w:r>
      <w:r w:rsidR="00073276" w:rsidRPr="009E6B47">
        <w:rPr>
          <w:rFonts w:hint="eastAsia"/>
        </w:rPr>
        <w:t>。</w:t>
      </w:r>
    </w:p>
    <w:p w14:paraId="6D2DE848" w14:textId="77777777" w:rsidR="00507354" w:rsidRPr="009E6B47" w:rsidRDefault="00507354" w:rsidP="003F5921">
      <w:pPr>
        <w:pStyle w:val="a1"/>
      </w:pPr>
      <w:r w:rsidRPr="009E6B47">
        <w:rPr>
          <w:rFonts w:hint="eastAsia"/>
        </w:rPr>
        <w:t>交通设施模型</w:t>
      </w:r>
      <w:r w:rsidRPr="009E6B47">
        <w:rPr>
          <w:rFonts w:hint="eastAsia"/>
        </w:rPr>
        <w:t xml:space="preserve">  traffic installation model</w:t>
      </w:r>
    </w:p>
    <w:p w14:paraId="1534F18B" w14:textId="77777777" w:rsidR="00507354" w:rsidRPr="009E6B47" w:rsidRDefault="00507354" w:rsidP="003F5921">
      <w:pPr>
        <w:ind w:firstLine="560"/>
      </w:pPr>
      <w:r w:rsidRPr="009E6B47">
        <w:rPr>
          <w:rFonts w:hint="eastAsia"/>
        </w:rPr>
        <w:t>交通设施工程的物理和功能特性的数字化表达。</w:t>
      </w:r>
    </w:p>
    <w:p w14:paraId="2B231DD1" w14:textId="77777777" w:rsidR="00507354" w:rsidRPr="009E6B47" w:rsidRDefault="00507354" w:rsidP="003F5921">
      <w:pPr>
        <w:pStyle w:val="a1"/>
      </w:pPr>
      <w:r w:rsidRPr="009E6B47">
        <w:rPr>
          <w:rFonts w:hint="eastAsia"/>
        </w:rPr>
        <w:t>交付</w:t>
      </w:r>
      <w:r w:rsidRPr="009E6B47">
        <w:rPr>
          <w:rFonts w:hint="eastAsia"/>
        </w:rPr>
        <w:t xml:space="preserve">  delivery</w:t>
      </w:r>
    </w:p>
    <w:p w14:paraId="7D3B96DD" w14:textId="77777777" w:rsidR="00507354" w:rsidRPr="009E6B47" w:rsidRDefault="00507354" w:rsidP="003F5921">
      <w:pPr>
        <w:ind w:firstLine="560"/>
      </w:pPr>
      <w:r w:rsidRPr="009E6B47">
        <w:rPr>
          <w:rFonts w:hint="eastAsia"/>
        </w:rPr>
        <w:t>根据建设工程项目的应用需求，将</w:t>
      </w:r>
      <w:r w:rsidR="00703DE6" w:rsidRPr="009E6B47">
        <w:rPr>
          <w:rFonts w:hint="eastAsia"/>
        </w:rPr>
        <w:t>建设工程</w:t>
      </w:r>
      <w:r w:rsidRPr="009E6B47">
        <w:rPr>
          <w:rFonts w:hint="eastAsia"/>
        </w:rPr>
        <w:t>设计信息模型相关信息传递</w:t>
      </w:r>
      <w:proofErr w:type="gramStart"/>
      <w:r w:rsidRPr="009E6B47">
        <w:rPr>
          <w:rFonts w:hint="eastAsia"/>
        </w:rPr>
        <w:t>给需求</w:t>
      </w:r>
      <w:proofErr w:type="gramEnd"/>
      <w:r w:rsidRPr="009E6B47">
        <w:rPr>
          <w:rFonts w:hint="eastAsia"/>
        </w:rPr>
        <w:t>方的行为。</w:t>
      </w:r>
    </w:p>
    <w:p w14:paraId="7217A879" w14:textId="77777777" w:rsidR="00507354" w:rsidRPr="009E6B47" w:rsidRDefault="00507354" w:rsidP="003F5921">
      <w:pPr>
        <w:pStyle w:val="a1"/>
      </w:pPr>
      <w:r w:rsidRPr="009E6B47">
        <w:rPr>
          <w:rFonts w:hint="eastAsia"/>
        </w:rPr>
        <w:t>交付物</w:t>
      </w:r>
      <w:r w:rsidRPr="009E6B47">
        <w:rPr>
          <w:rFonts w:hint="eastAsia"/>
        </w:rPr>
        <w:t xml:space="preserve">  deliverable</w:t>
      </w:r>
    </w:p>
    <w:p w14:paraId="10A72478" w14:textId="77777777" w:rsidR="00507354" w:rsidRPr="009E6B47" w:rsidRDefault="00507354" w:rsidP="003F5921">
      <w:pPr>
        <w:ind w:firstLine="560"/>
      </w:pPr>
      <w:r w:rsidRPr="009E6B47">
        <w:rPr>
          <w:rFonts w:hint="eastAsia"/>
        </w:rPr>
        <w:t>根据建设工程项目的应用需求，基于建设工程设计信息模型的各</w:t>
      </w:r>
      <w:r w:rsidRPr="009E6B47">
        <w:rPr>
          <w:rFonts w:hint="eastAsia"/>
        </w:rPr>
        <w:lastRenderedPageBreak/>
        <w:t>种表达手段。</w:t>
      </w:r>
    </w:p>
    <w:p w14:paraId="772EC278" w14:textId="77777777" w:rsidR="00507354" w:rsidRPr="009E6B47" w:rsidRDefault="00507354" w:rsidP="003F5921">
      <w:pPr>
        <w:pStyle w:val="a1"/>
      </w:pPr>
      <w:r w:rsidRPr="009E6B47">
        <w:rPr>
          <w:rFonts w:hint="eastAsia"/>
        </w:rPr>
        <w:t>定位基点</w:t>
      </w:r>
      <w:r w:rsidRPr="009E6B47">
        <w:rPr>
          <w:rFonts w:hint="eastAsia"/>
        </w:rPr>
        <w:t xml:space="preserve">  position base point</w:t>
      </w:r>
    </w:p>
    <w:p w14:paraId="57E75C3F" w14:textId="77777777" w:rsidR="00507354" w:rsidRPr="009E6B47" w:rsidRDefault="00507354" w:rsidP="003F5921">
      <w:pPr>
        <w:ind w:firstLine="560"/>
      </w:pPr>
      <w:r w:rsidRPr="009E6B47">
        <w:rPr>
          <w:rFonts w:hint="eastAsia"/>
        </w:rPr>
        <w:t>为了便于布置或安装工程对象而设定的模型单元空间特征点。</w:t>
      </w:r>
    </w:p>
    <w:p w14:paraId="61CAB108" w14:textId="77777777" w:rsidR="00507354" w:rsidRPr="009E6B47" w:rsidRDefault="00507354" w:rsidP="003F5921">
      <w:pPr>
        <w:pStyle w:val="a1"/>
      </w:pPr>
      <w:r w:rsidRPr="009E6B47">
        <w:rPr>
          <w:rFonts w:hint="eastAsia"/>
        </w:rPr>
        <w:t>模型精细度</w:t>
      </w:r>
      <w:r w:rsidRPr="009E6B47">
        <w:rPr>
          <w:rFonts w:hint="eastAsia"/>
        </w:rPr>
        <w:t xml:space="preserve">  level of de</w:t>
      </w:r>
      <w:r w:rsidR="009943AB" w:rsidRPr="009E6B47">
        <w:t>tail</w:t>
      </w:r>
    </w:p>
    <w:p w14:paraId="37F65912" w14:textId="77777777" w:rsidR="00507354" w:rsidRPr="009E6B47" w:rsidRDefault="00507354" w:rsidP="003F5921">
      <w:pPr>
        <w:ind w:firstLine="560"/>
      </w:pPr>
      <w:r w:rsidRPr="009E6B47">
        <w:rPr>
          <w:rFonts w:hint="eastAsia"/>
        </w:rPr>
        <w:t>建筑信息模型中所容纳的模型单元的丰富程度，简称</w:t>
      </w:r>
      <w:r w:rsidRPr="009E6B47">
        <w:rPr>
          <w:rFonts w:hint="eastAsia"/>
        </w:rPr>
        <w:t>LOD</w:t>
      </w:r>
      <w:r w:rsidRPr="009E6B47">
        <w:rPr>
          <w:rFonts w:hint="eastAsia"/>
        </w:rPr>
        <w:t>。</w:t>
      </w:r>
    </w:p>
    <w:p w14:paraId="00C3E73A" w14:textId="77777777" w:rsidR="00507354" w:rsidRPr="009E6B47" w:rsidRDefault="00507354" w:rsidP="003F5921">
      <w:pPr>
        <w:pStyle w:val="a1"/>
      </w:pPr>
      <w:r w:rsidRPr="009E6B47">
        <w:rPr>
          <w:rFonts w:hint="eastAsia"/>
        </w:rPr>
        <w:t>几何信息</w:t>
      </w:r>
      <w:r w:rsidRPr="009E6B47">
        <w:rPr>
          <w:rFonts w:hint="eastAsia"/>
        </w:rPr>
        <w:t xml:space="preserve">  geometric information</w:t>
      </w:r>
    </w:p>
    <w:p w14:paraId="768A4DD2" w14:textId="77777777" w:rsidR="00507354" w:rsidRPr="009E6B47" w:rsidRDefault="00507354" w:rsidP="003F5921">
      <w:pPr>
        <w:ind w:firstLine="560"/>
      </w:pPr>
      <w:r w:rsidRPr="009E6B47">
        <w:rPr>
          <w:rFonts w:hint="eastAsia"/>
        </w:rPr>
        <w:t>几何信息是</w:t>
      </w:r>
      <w:r w:rsidRPr="009E6B47">
        <w:rPr>
          <w:rFonts w:hint="eastAsia"/>
        </w:rPr>
        <w:t>BIM</w:t>
      </w:r>
      <w:r w:rsidRPr="009E6B47">
        <w:rPr>
          <w:rFonts w:hint="eastAsia"/>
        </w:rPr>
        <w:t>模型内部和外部空间结构的几何表示，主要包括平面图及立面图。</w:t>
      </w:r>
    </w:p>
    <w:p w14:paraId="32D86282" w14:textId="77777777" w:rsidR="00507354" w:rsidRPr="009E6B47" w:rsidRDefault="00507354" w:rsidP="003F5921">
      <w:pPr>
        <w:pStyle w:val="a1"/>
      </w:pPr>
      <w:r w:rsidRPr="009E6B47">
        <w:rPr>
          <w:rFonts w:hint="eastAsia"/>
        </w:rPr>
        <w:t>非几何信息</w:t>
      </w:r>
      <w:r w:rsidRPr="009E6B47">
        <w:rPr>
          <w:rFonts w:hint="eastAsia"/>
        </w:rPr>
        <w:t xml:space="preserve">  non-geometric information</w:t>
      </w:r>
    </w:p>
    <w:p w14:paraId="3247E5ED" w14:textId="77777777" w:rsidR="00507354" w:rsidRPr="009E6B47" w:rsidRDefault="00507354" w:rsidP="003F5921">
      <w:pPr>
        <w:ind w:firstLine="560"/>
      </w:pPr>
      <w:r w:rsidRPr="009E6B47">
        <w:rPr>
          <w:rFonts w:hint="eastAsia"/>
        </w:rPr>
        <w:t>非几何信息是指除几何信息之外的所有信息的集合，主要包括经济技术相关指标及数据。</w:t>
      </w:r>
    </w:p>
    <w:p w14:paraId="0B4C80A1" w14:textId="77777777" w:rsidR="00507354" w:rsidRPr="009E6B47" w:rsidRDefault="00507354" w:rsidP="003F5921">
      <w:pPr>
        <w:pStyle w:val="a1"/>
      </w:pPr>
      <w:r w:rsidRPr="009E6B47">
        <w:rPr>
          <w:rFonts w:hint="eastAsia"/>
        </w:rPr>
        <w:t>协同</w:t>
      </w:r>
      <w:r w:rsidRPr="009E6B47">
        <w:rPr>
          <w:rFonts w:hint="eastAsia"/>
        </w:rPr>
        <w:t xml:space="preserve">  collaboration</w:t>
      </w:r>
    </w:p>
    <w:p w14:paraId="10EF5790" w14:textId="77777777" w:rsidR="00507354" w:rsidRPr="009E6B47" w:rsidRDefault="00507354" w:rsidP="003F5921">
      <w:pPr>
        <w:ind w:firstLine="560"/>
      </w:pPr>
      <w:r w:rsidRPr="009E6B47">
        <w:rPr>
          <w:rFonts w:hint="eastAsia"/>
        </w:rPr>
        <w:t>基于建设信息模型进行数据共享及互操作的工作过程，主要包括项目参与方之间的协同，项目各参与方内部不同角色之间的协同，以及</w:t>
      </w:r>
      <w:r w:rsidR="009943AB" w:rsidRPr="009E6B47">
        <w:rPr>
          <w:rFonts w:hint="eastAsia"/>
        </w:rPr>
        <w:t>工作流程各</w:t>
      </w:r>
      <w:r w:rsidRPr="009E6B47">
        <w:rPr>
          <w:rFonts w:hint="eastAsia"/>
        </w:rPr>
        <w:t>阶段之间的数据传递及反馈等。</w:t>
      </w:r>
    </w:p>
    <w:p w14:paraId="48FEF632" w14:textId="77777777" w:rsidR="00507354" w:rsidRPr="009E6B47" w:rsidRDefault="00507354" w:rsidP="003F5921">
      <w:pPr>
        <w:pStyle w:val="a1"/>
      </w:pPr>
      <w:r w:rsidRPr="009E6B47">
        <w:rPr>
          <w:rFonts w:hint="eastAsia"/>
        </w:rPr>
        <w:t>模型数据</w:t>
      </w:r>
      <w:r w:rsidRPr="009E6B47">
        <w:rPr>
          <w:rFonts w:hint="eastAsia"/>
        </w:rPr>
        <w:t xml:space="preserve">  model data</w:t>
      </w:r>
    </w:p>
    <w:p w14:paraId="7837AF8E" w14:textId="77777777" w:rsidR="00507354" w:rsidRPr="009E6B47" w:rsidRDefault="00507354" w:rsidP="003F5921">
      <w:pPr>
        <w:ind w:firstLine="560"/>
      </w:pPr>
      <w:r w:rsidRPr="009E6B47">
        <w:rPr>
          <w:rFonts w:hint="eastAsia"/>
        </w:rPr>
        <w:t>特指建设工程信息模型中的数据。</w:t>
      </w:r>
    </w:p>
    <w:p w14:paraId="0B56E129" w14:textId="77777777" w:rsidR="00507354" w:rsidRPr="009E6B47" w:rsidRDefault="00507354" w:rsidP="003F5921">
      <w:pPr>
        <w:pStyle w:val="a1"/>
      </w:pPr>
      <w:r w:rsidRPr="009E6B47">
        <w:rPr>
          <w:rFonts w:hint="eastAsia"/>
        </w:rPr>
        <w:t>模型深度</w:t>
      </w:r>
      <w:r w:rsidRPr="009E6B47">
        <w:rPr>
          <w:rFonts w:hint="eastAsia"/>
        </w:rPr>
        <w:t xml:space="preserve">  model depth</w:t>
      </w:r>
    </w:p>
    <w:p w14:paraId="1F089E10" w14:textId="77777777" w:rsidR="00507354" w:rsidRPr="009E6B47" w:rsidRDefault="00507354" w:rsidP="003F5921">
      <w:pPr>
        <w:ind w:firstLine="560"/>
      </w:pPr>
      <w:r w:rsidRPr="009E6B47">
        <w:rPr>
          <w:rFonts w:hint="eastAsia"/>
        </w:rPr>
        <w:t xml:space="preserve">BIM </w:t>
      </w:r>
      <w:r w:rsidRPr="009E6B47">
        <w:rPr>
          <w:rFonts w:hint="eastAsia"/>
        </w:rPr>
        <w:t>模型深度是指模型中信息的详细程度。包括几何信息深度和非几何信息深度。</w:t>
      </w:r>
    </w:p>
    <w:p w14:paraId="28A4A02F" w14:textId="77777777" w:rsidR="00507354" w:rsidRPr="009E6B47" w:rsidRDefault="00507354" w:rsidP="003F5921">
      <w:pPr>
        <w:pStyle w:val="a1"/>
      </w:pPr>
      <w:r w:rsidRPr="009E6B47">
        <w:rPr>
          <w:rFonts w:hint="eastAsia"/>
        </w:rPr>
        <w:t>BIM</w:t>
      </w:r>
      <w:r w:rsidRPr="009E6B47">
        <w:rPr>
          <w:rFonts w:hint="eastAsia"/>
        </w:rPr>
        <w:t>软件</w:t>
      </w:r>
      <w:r w:rsidRPr="009E6B47">
        <w:rPr>
          <w:rFonts w:hint="eastAsia"/>
        </w:rPr>
        <w:t xml:space="preserve">  BIM software</w:t>
      </w:r>
    </w:p>
    <w:p w14:paraId="4EA1F2C8" w14:textId="77777777" w:rsidR="0050464C" w:rsidRPr="009E6B47" w:rsidRDefault="00507354" w:rsidP="003F5921">
      <w:pPr>
        <w:ind w:firstLine="560"/>
      </w:pPr>
      <w:r w:rsidRPr="009E6B47">
        <w:rPr>
          <w:rFonts w:hint="eastAsia"/>
        </w:rPr>
        <w:t>对建设工程信息模型进行创建、使用、管理的软件。简称</w:t>
      </w:r>
      <w:r w:rsidRPr="009E6B47">
        <w:rPr>
          <w:rFonts w:hint="eastAsia"/>
        </w:rPr>
        <w:t>BIM</w:t>
      </w:r>
      <w:r w:rsidRPr="009E6B47">
        <w:rPr>
          <w:rFonts w:hint="eastAsia"/>
        </w:rPr>
        <w:lastRenderedPageBreak/>
        <w:t>软件。</w:t>
      </w:r>
    </w:p>
    <w:p w14:paraId="35EBB5FA" w14:textId="77777777" w:rsidR="0050464C" w:rsidRPr="009E6B47" w:rsidRDefault="0050464C" w:rsidP="003F5921">
      <w:pPr>
        <w:pStyle w:val="a1"/>
      </w:pPr>
      <w:r w:rsidRPr="009E6B47">
        <w:rPr>
          <w:rFonts w:hint="eastAsia"/>
        </w:rPr>
        <w:t>数字高程模型</w:t>
      </w:r>
      <w:r w:rsidRPr="009E6B47">
        <w:rPr>
          <w:rFonts w:hint="eastAsia"/>
        </w:rPr>
        <w:t xml:space="preserve"> </w:t>
      </w:r>
      <w:r w:rsidRPr="009E6B47">
        <w:t>digital elevation model</w:t>
      </w:r>
    </w:p>
    <w:p w14:paraId="2EB11110" w14:textId="77777777" w:rsidR="0050464C" w:rsidRPr="009E6B47" w:rsidRDefault="0050464C" w:rsidP="003F5921">
      <w:pPr>
        <w:ind w:firstLine="560"/>
        <w:rPr>
          <w:shd w:val="clear" w:color="auto" w:fill="FFFFFF"/>
        </w:rPr>
      </w:pPr>
      <w:r w:rsidRPr="009E6B47">
        <w:rPr>
          <w:rFonts w:hint="eastAsia"/>
        </w:rPr>
        <w:t>简称</w:t>
      </w:r>
      <w:r w:rsidRPr="009E6B47">
        <w:rPr>
          <w:rFonts w:hint="eastAsia"/>
        </w:rPr>
        <w:t>DEM ,</w:t>
      </w:r>
      <w:r w:rsidRPr="009E6B47">
        <w:rPr>
          <w:shd w:val="clear" w:color="auto" w:fill="FFFFFF"/>
        </w:rPr>
        <w:t xml:space="preserve"> </w:t>
      </w:r>
      <w:r w:rsidRPr="009E6B47">
        <w:rPr>
          <w:shd w:val="clear" w:color="auto" w:fill="FFFFFF"/>
        </w:rPr>
        <w:t>通过有限的地形高程数据实现对地面地形的数字化模拟</w:t>
      </w:r>
      <w:r w:rsidRPr="009E6B47">
        <w:rPr>
          <w:rFonts w:hint="eastAsia"/>
          <w:shd w:val="clear" w:color="auto" w:fill="FFFFFF"/>
        </w:rPr>
        <w:t>的模型。</w:t>
      </w:r>
    </w:p>
    <w:p w14:paraId="59E8531A" w14:textId="77777777" w:rsidR="0050464C" w:rsidRPr="009E6B47" w:rsidRDefault="0050464C" w:rsidP="003F5921">
      <w:pPr>
        <w:pStyle w:val="a1"/>
      </w:pPr>
      <w:r w:rsidRPr="009E6B47">
        <w:rPr>
          <w:rFonts w:hint="eastAsia"/>
        </w:rPr>
        <w:t>数字正射影像图</w:t>
      </w:r>
      <w:r w:rsidRPr="009E6B47">
        <w:rPr>
          <w:rFonts w:hint="eastAsia"/>
        </w:rPr>
        <w:t xml:space="preserve"> </w:t>
      </w:r>
      <w:r w:rsidRPr="009E6B47">
        <w:t>digital  orthophoto map</w:t>
      </w:r>
    </w:p>
    <w:p w14:paraId="40C8E071" w14:textId="77777777" w:rsidR="0050464C" w:rsidRPr="009E6B47" w:rsidRDefault="0050464C" w:rsidP="003F5921">
      <w:pPr>
        <w:ind w:firstLine="560"/>
      </w:pPr>
      <w:r w:rsidRPr="009E6B47">
        <w:rPr>
          <w:rFonts w:hint="eastAsia"/>
        </w:rPr>
        <w:t>简称</w:t>
      </w:r>
      <w:r w:rsidRPr="009E6B47">
        <w:rPr>
          <w:rFonts w:hint="eastAsia"/>
        </w:rPr>
        <w:t>DOM</w:t>
      </w:r>
      <w:r w:rsidRPr="009E6B47">
        <w:rPr>
          <w:rFonts w:hint="eastAsia"/>
        </w:rPr>
        <w:t>，通过处理的航空航天地形图片，具有地图几何精度和影像特征的图像。</w:t>
      </w:r>
    </w:p>
    <w:p w14:paraId="75571A47" w14:textId="77777777" w:rsidR="00507354" w:rsidRPr="009E6B47" w:rsidRDefault="00507354" w:rsidP="00507354">
      <w:pPr>
        <w:ind w:firstLine="560"/>
      </w:pPr>
      <w:r w:rsidRPr="009E6B47">
        <w:br w:type="page"/>
      </w:r>
    </w:p>
    <w:p w14:paraId="2997FDB8" w14:textId="77777777" w:rsidR="00507354" w:rsidRPr="009E6B47" w:rsidRDefault="00507354" w:rsidP="001442F6">
      <w:pPr>
        <w:pStyle w:val="10"/>
      </w:pPr>
      <w:bookmarkStart w:id="15" w:name="_Toc1568367"/>
      <w:r w:rsidRPr="009E6B47">
        <w:rPr>
          <w:rFonts w:hint="eastAsia"/>
        </w:rPr>
        <w:lastRenderedPageBreak/>
        <w:t>基本</w:t>
      </w:r>
      <w:r w:rsidRPr="009E6B47">
        <w:t>规定</w:t>
      </w:r>
      <w:bookmarkEnd w:id="15"/>
    </w:p>
    <w:p w14:paraId="46ED5349" w14:textId="77777777" w:rsidR="002B0119" w:rsidRPr="009E6B47" w:rsidRDefault="002B0119" w:rsidP="001442F6">
      <w:pPr>
        <w:pStyle w:val="20"/>
      </w:pPr>
      <w:bookmarkStart w:id="16" w:name="_Toc1568368"/>
      <w:r w:rsidRPr="009E6B47">
        <w:rPr>
          <w:rFonts w:hint="eastAsia"/>
        </w:rPr>
        <w:t>一般规定</w:t>
      </w:r>
      <w:bookmarkEnd w:id="16"/>
    </w:p>
    <w:p w14:paraId="19A0F063" w14:textId="7923729D" w:rsidR="002B0119" w:rsidRPr="009E6B47" w:rsidRDefault="002B0119" w:rsidP="009E608E">
      <w:pPr>
        <w:pStyle w:val="211"/>
        <w:ind w:right="280"/>
      </w:pPr>
      <w:r w:rsidRPr="009E6B47">
        <w:rPr>
          <w:rFonts w:hint="eastAsia"/>
        </w:rPr>
        <w:t>BIM</w:t>
      </w:r>
      <w:r w:rsidRPr="009E6B47">
        <w:rPr>
          <w:rFonts w:hint="eastAsia"/>
        </w:rPr>
        <w:t>模型的信息交付方应保障数据的准确性，所交付的信息模型、文档、图纸应保持一致。</w:t>
      </w:r>
    </w:p>
    <w:p w14:paraId="4E32C9C6" w14:textId="5FF0F6B5" w:rsidR="002B0119" w:rsidRPr="009E6B47" w:rsidRDefault="002B0119" w:rsidP="009E608E">
      <w:pPr>
        <w:pStyle w:val="211"/>
        <w:ind w:right="280"/>
      </w:pPr>
      <w:r w:rsidRPr="009E6B47">
        <w:rPr>
          <w:rFonts w:hint="eastAsia"/>
        </w:rPr>
        <w:t>BIM</w:t>
      </w:r>
      <w:r w:rsidRPr="009E6B47">
        <w:rPr>
          <w:rFonts w:hint="eastAsia"/>
        </w:rPr>
        <w:t>模型创建、使用和管理过程中，应采取措施保证信息安全。</w:t>
      </w:r>
    </w:p>
    <w:p w14:paraId="0D739988" w14:textId="22750E06" w:rsidR="002B0119" w:rsidRPr="009E6B47" w:rsidRDefault="002B0119" w:rsidP="009E608E">
      <w:pPr>
        <w:pStyle w:val="211"/>
        <w:ind w:right="280"/>
      </w:pPr>
      <w:r w:rsidRPr="009E6B47">
        <w:rPr>
          <w:rFonts w:hint="eastAsia"/>
        </w:rPr>
        <w:t>在建设工程全生命期内，各专业</w:t>
      </w:r>
      <w:r w:rsidRPr="009E6B47">
        <w:rPr>
          <w:rFonts w:hint="eastAsia"/>
        </w:rPr>
        <w:t>BIM</w:t>
      </w:r>
      <w:r w:rsidRPr="009E6B47">
        <w:rPr>
          <w:rFonts w:hint="eastAsia"/>
        </w:rPr>
        <w:t>模型</w:t>
      </w:r>
      <w:proofErr w:type="gramStart"/>
      <w:r w:rsidR="00457AFB" w:rsidRPr="009E6B47">
        <w:rPr>
          <w:rFonts w:hint="eastAsia"/>
        </w:rPr>
        <w:t>宜</w:t>
      </w:r>
      <w:r w:rsidRPr="009E6B47">
        <w:rPr>
          <w:rFonts w:hint="eastAsia"/>
        </w:rPr>
        <w:t>实现</w:t>
      </w:r>
      <w:proofErr w:type="gramEnd"/>
      <w:r w:rsidRPr="009E6B47">
        <w:rPr>
          <w:rFonts w:hint="eastAsia"/>
        </w:rPr>
        <w:t>信息传递和共享，模型数据的提取与交换应</w:t>
      </w:r>
      <w:r w:rsidR="006B1F4A" w:rsidRPr="009E6B47">
        <w:rPr>
          <w:rFonts w:hint="eastAsia"/>
        </w:rPr>
        <w:t>具有</w:t>
      </w:r>
      <w:r w:rsidRPr="009E6B47">
        <w:rPr>
          <w:rFonts w:hint="eastAsia"/>
        </w:rPr>
        <w:t>开放性，信息交换的内容和格式应</w:t>
      </w:r>
      <w:r w:rsidR="006B1F4A" w:rsidRPr="009E6B47">
        <w:rPr>
          <w:rFonts w:hint="eastAsia"/>
        </w:rPr>
        <w:t>根据各专业</w:t>
      </w:r>
      <w:r w:rsidRPr="009E6B47">
        <w:rPr>
          <w:rFonts w:hint="eastAsia"/>
        </w:rPr>
        <w:t>规定要求</w:t>
      </w:r>
      <w:r w:rsidR="006B1F4A" w:rsidRPr="009E6B47">
        <w:rPr>
          <w:rFonts w:hint="eastAsia"/>
        </w:rPr>
        <w:t>提交</w:t>
      </w:r>
      <w:r w:rsidRPr="009E6B47">
        <w:rPr>
          <w:rFonts w:hint="eastAsia"/>
        </w:rPr>
        <w:t>。</w:t>
      </w:r>
    </w:p>
    <w:p w14:paraId="26D5BFC3" w14:textId="2BB330CA" w:rsidR="002B0119" w:rsidRPr="009E6B47" w:rsidRDefault="002B0119" w:rsidP="009E608E">
      <w:pPr>
        <w:pStyle w:val="211"/>
        <w:ind w:right="280"/>
      </w:pPr>
      <w:r w:rsidRPr="009E6B47">
        <w:rPr>
          <w:rFonts w:hint="eastAsia"/>
        </w:rPr>
        <w:t>BIM</w:t>
      </w:r>
      <w:r w:rsidRPr="009E6B47">
        <w:rPr>
          <w:rFonts w:hint="eastAsia"/>
        </w:rPr>
        <w:t>模型应满足不同阶段相应细度要求，其中可包括几何信息和非几何信息。</w:t>
      </w:r>
    </w:p>
    <w:p w14:paraId="712A6F02" w14:textId="14637899" w:rsidR="002B0119" w:rsidRPr="009E6B47" w:rsidRDefault="002B0119" w:rsidP="009E608E">
      <w:pPr>
        <w:pStyle w:val="211"/>
        <w:ind w:right="280"/>
      </w:pPr>
      <w:r w:rsidRPr="009E6B47">
        <w:rPr>
          <w:rFonts w:hint="eastAsia"/>
        </w:rPr>
        <w:t>BIM</w:t>
      </w:r>
      <w:r w:rsidRPr="009E6B47">
        <w:rPr>
          <w:rFonts w:hint="eastAsia"/>
        </w:rPr>
        <w:t>软件宜具有查验模型及其应用符合我国相关工程建设标准的功能。</w:t>
      </w:r>
    </w:p>
    <w:p w14:paraId="03F19166" w14:textId="4716366F" w:rsidR="002B0119" w:rsidRPr="009E6B47" w:rsidRDefault="002B0119" w:rsidP="009E608E">
      <w:pPr>
        <w:pStyle w:val="211"/>
        <w:ind w:right="280"/>
      </w:pPr>
      <w:r w:rsidRPr="009E6B47">
        <w:rPr>
          <w:rFonts w:hint="eastAsia"/>
        </w:rPr>
        <w:t>本标准中规定的</w:t>
      </w:r>
      <w:r w:rsidRPr="009E6B47">
        <w:rPr>
          <w:rFonts w:hint="eastAsia"/>
        </w:rPr>
        <w:t>BIM</w:t>
      </w:r>
      <w:r w:rsidRPr="009E6B47">
        <w:rPr>
          <w:rFonts w:hint="eastAsia"/>
        </w:rPr>
        <w:t>模型数据及工作内容和范围，宜与各相关专业信息模型进行关联和整合，并应协调一致，且宜在建设工程全生命期内进行不断维护。</w:t>
      </w:r>
    </w:p>
    <w:p w14:paraId="6563984C" w14:textId="3A332AA6" w:rsidR="002B0119" w:rsidRPr="009E6B47" w:rsidRDefault="002B0119" w:rsidP="009E608E">
      <w:pPr>
        <w:pStyle w:val="211"/>
        <w:ind w:right="280"/>
      </w:pPr>
      <w:r w:rsidRPr="009E6B47">
        <w:rPr>
          <w:rFonts w:hint="eastAsia"/>
        </w:rPr>
        <w:t>BIM</w:t>
      </w:r>
      <w:r w:rsidRPr="009E6B47">
        <w:rPr>
          <w:rFonts w:hint="eastAsia"/>
        </w:rPr>
        <w:t>模型所包含的信息以及交付物应满足工程项目的应用需求。</w:t>
      </w:r>
    </w:p>
    <w:p w14:paraId="1672EDCE" w14:textId="77777777" w:rsidR="002B0119" w:rsidRPr="009E6B47" w:rsidRDefault="002B0119" w:rsidP="009E608E">
      <w:pPr>
        <w:pStyle w:val="20"/>
      </w:pPr>
      <w:bookmarkStart w:id="17" w:name="_Toc1568369"/>
      <w:r w:rsidRPr="009E6B47">
        <w:rPr>
          <w:rFonts w:hint="eastAsia"/>
        </w:rPr>
        <w:t>基本规则</w:t>
      </w:r>
      <w:bookmarkEnd w:id="17"/>
    </w:p>
    <w:p w14:paraId="4065EFDC" w14:textId="4792C4EE" w:rsidR="002B0119" w:rsidRPr="009E6B47" w:rsidRDefault="00941E1E" w:rsidP="007C7470">
      <w:pPr>
        <w:pStyle w:val="321"/>
        <w:ind w:left="700" w:right="280"/>
        <w:rPr>
          <w:dstrike/>
        </w:rPr>
      </w:pPr>
      <w:r w:rsidRPr="009E6B47">
        <w:rPr>
          <w:rFonts w:hint="eastAsia"/>
        </w:rPr>
        <w:t>厦门市建设工程设计</w:t>
      </w:r>
      <w:r w:rsidR="00137A1F" w:rsidRPr="009E6B47">
        <w:rPr>
          <w:rFonts w:hint="eastAsia"/>
        </w:rPr>
        <w:t>应</w:t>
      </w:r>
      <w:r w:rsidRPr="009E6B47">
        <w:rPr>
          <w:rFonts w:hint="eastAsia"/>
        </w:rPr>
        <w:t>采用如下单位制</w:t>
      </w:r>
      <w:r w:rsidR="007C7470" w:rsidRPr="009E6B47">
        <w:rPr>
          <w:rFonts w:hint="eastAsia"/>
        </w:rPr>
        <w:t>：</w:t>
      </w:r>
    </w:p>
    <w:p w14:paraId="21AFAB6F" w14:textId="77777777" w:rsidR="002B0119" w:rsidRPr="009E6B47" w:rsidRDefault="002B0119" w:rsidP="007C7470">
      <w:pPr>
        <w:pStyle w:val="a"/>
        <w:ind w:right="280" w:firstLine="560"/>
      </w:pPr>
      <w:r w:rsidRPr="009E6B47">
        <w:rPr>
          <w:rFonts w:hint="eastAsia"/>
        </w:rPr>
        <w:lastRenderedPageBreak/>
        <w:t>厦门市建设工程</w:t>
      </w:r>
      <w:r w:rsidRPr="009E6B47">
        <w:rPr>
          <w:rFonts w:hint="eastAsia"/>
        </w:rPr>
        <w:t xml:space="preserve"> BIM </w:t>
      </w:r>
      <w:r w:rsidRPr="009E6B47">
        <w:rPr>
          <w:rFonts w:hint="eastAsia"/>
        </w:rPr>
        <w:t>模型中所有模型单元应采用公制单位。</w:t>
      </w:r>
    </w:p>
    <w:p w14:paraId="6B507300" w14:textId="09AD72DB" w:rsidR="002B0119" w:rsidRPr="009E6B47" w:rsidRDefault="002B0119" w:rsidP="007C7470">
      <w:pPr>
        <w:pStyle w:val="a"/>
        <w:ind w:right="280" w:firstLine="560"/>
      </w:pPr>
      <w:r w:rsidRPr="009E6B47">
        <w:rPr>
          <w:rFonts w:hint="eastAsia"/>
        </w:rPr>
        <w:t>根据各专业的设计要求，信息模型中一维几何属性描述以</w:t>
      </w:r>
      <w:r w:rsidR="00EA05FB" w:rsidRPr="009E6B47">
        <w:rPr>
          <w:rFonts w:hint="eastAsia"/>
        </w:rPr>
        <w:t xml:space="preserve"> </w:t>
      </w:r>
      <w:r w:rsidR="00975AD2" w:rsidRPr="009E6B47">
        <w:rPr>
          <w:rFonts w:hint="eastAsia"/>
        </w:rPr>
        <w:t>以“</w:t>
      </w:r>
      <w:r w:rsidR="00975AD2" w:rsidRPr="009E6B47">
        <w:rPr>
          <w:rFonts w:hint="eastAsia"/>
        </w:rPr>
        <w:t>m</w:t>
      </w:r>
      <w:r w:rsidR="00975AD2" w:rsidRPr="009E6B47">
        <w:rPr>
          <w:rFonts w:hint="eastAsia"/>
        </w:rPr>
        <w:t>”或</w:t>
      </w:r>
      <w:r w:rsidRPr="009E6B47">
        <w:rPr>
          <w:rFonts w:hint="eastAsia"/>
        </w:rPr>
        <w:t>“</w:t>
      </w:r>
      <w:r w:rsidRPr="009E6B47">
        <w:rPr>
          <w:rFonts w:hint="eastAsia"/>
        </w:rPr>
        <w:t>mm</w:t>
      </w:r>
      <w:r w:rsidRPr="009E6B47">
        <w:rPr>
          <w:rFonts w:hint="eastAsia"/>
        </w:rPr>
        <w:t>”为单位，</w:t>
      </w:r>
      <w:r w:rsidR="00DC4E90" w:rsidRPr="009E6B47">
        <w:rPr>
          <w:rFonts w:hint="eastAsia"/>
        </w:rPr>
        <w:t>“</w:t>
      </w:r>
      <w:r w:rsidR="00DC4E90" w:rsidRPr="009E6B47">
        <w:rPr>
          <w:rFonts w:hint="eastAsia"/>
        </w:rPr>
        <w:t>m</w:t>
      </w:r>
      <w:r w:rsidR="00DC4E90" w:rsidRPr="009E6B47">
        <w:rPr>
          <w:rFonts w:hint="eastAsia"/>
        </w:rPr>
        <w:t>”精确到小数点后</w:t>
      </w:r>
      <w:r w:rsidR="00DC4E90" w:rsidRPr="009E6B47">
        <w:rPr>
          <w:rFonts w:hint="eastAsia"/>
        </w:rPr>
        <w:t>1</w:t>
      </w:r>
      <w:r w:rsidR="00DC4E90" w:rsidRPr="009E6B47">
        <w:rPr>
          <w:rFonts w:hint="eastAsia"/>
        </w:rPr>
        <w:t>位，“</w:t>
      </w:r>
      <w:r w:rsidR="00DC4E90" w:rsidRPr="009E6B47">
        <w:rPr>
          <w:rFonts w:hint="eastAsia"/>
        </w:rPr>
        <w:t>mm</w:t>
      </w:r>
      <w:r w:rsidR="00DC4E90" w:rsidRPr="009E6B47">
        <w:rPr>
          <w:rFonts w:hint="eastAsia"/>
        </w:rPr>
        <w:t>”保留整数显示</w:t>
      </w:r>
      <w:r w:rsidRPr="009E6B47">
        <w:rPr>
          <w:rFonts w:hint="eastAsia"/>
        </w:rPr>
        <w:t>。</w:t>
      </w:r>
    </w:p>
    <w:p w14:paraId="0858B141" w14:textId="77777777" w:rsidR="002B0119" w:rsidRPr="009E6B47" w:rsidRDefault="002B0119" w:rsidP="007C7470">
      <w:pPr>
        <w:pStyle w:val="a"/>
        <w:ind w:right="280" w:firstLine="560"/>
      </w:pPr>
      <w:r w:rsidRPr="009E6B47">
        <w:rPr>
          <w:rFonts w:hint="eastAsia"/>
        </w:rPr>
        <w:t>根据各专业的设计要求，信息模型中二维几何属性描述以</w:t>
      </w:r>
      <w:r w:rsidR="00EA05FB" w:rsidRPr="009E6B47">
        <w:rPr>
          <w:rFonts w:hint="eastAsia"/>
        </w:rPr>
        <w:t xml:space="preserve"> </w:t>
      </w:r>
      <w:r w:rsidRPr="009E6B47">
        <w:rPr>
          <w:rFonts w:hint="eastAsia"/>
        </w:rPr>
        <w:t>“</w:t>
      </w:r>
      <w:r w:rsidRPr="009E6B47">
        <w:rPr>
          <w:rFonts w:hint="eastAsia"/>
        </w:rPr>
        <w:t>mm</w:t>
      </w:r>
      <w:r w:rsidRPr="00457AFB">
        <w:rPr>
          <w:rFonts w:hint="eastAsia"/>
          <w:vertAlign w:val="superscript"/>
        </w:rPr>
        <w:t>2</w:t>
      </w:r>
      <w:r w:rsidRPr="009E6B47">
        <w:rPr>
          <w:rFonts w:hint="eastAsia"/>
        </w:rPr>
        <w:t>”</w:t>
      </w:r>
      <w:r w:rsidR="000244B4" w:rsidRPr="009E6B47">
        <w:rPr>
          <w:rFonts w:hint="eastAsia"/>
        </w:rPr>
        <w:t>或“</w:t>
      </w:r>
      <w:r w:rsidR="000244B4" w:rsidRPr="009E6B47">
        <w:rPr>
          <w:rFonts w:hint="eastAsia"/>
        </w:rPr>
        <w:t>m</w:t>
      </w:r>
      <w:r w:rsidR="000244B4" w:rsidRPr="00457AFB">
        <w:rPr>
          <w:vertAlign w:val="superscript"/>
        </w:rPr>
        <w:t>2</w:t>
      </w:r>
      <w:r w:rsidR="000244B4" w:rsidRPr="009E6B47">
        <w:rPr>
          <w:rFonts w:hint="eastAsia"/>
        </w:rPr>
        <w:t>”</w:t>
      </w:r>
      <w:r w:rsidRPr="009E6B47">
        <w:rPr>
          <w:rFonts w:hint="eastAsia"/>
        </w:rPr>
        <w:t>为单位，保留整数显示。</w:t>
      </w:r>
    </w:p>
    <w:p w14:paraId="4D94AD9B" w14:textId="1B43742A" w:rsidR="002B0119" w:rsidRPr="009E6B47" w:rsidRDefault="002B0119" w:rsidP="007C7470">
      <w:pPr>
        <w:pStyle w:val="a"/>
        <w:ind w:right="280" w:firstLine="560"/>
      </w:pPr>
      <w:r w:rsidRPr="009E6B47">
        <w:rPr>
          <w:rFonts w:hint="eastAsia"/>
        </w:rPr>
        <w:t>根据各专业的设计要求，信息模型中三维几何属性描述以</w:t>
      </w:r>
      <w:r w:rsidR="00EA05FB" w:rsidRPr="009E6B47">
        <w:rPr>
          <w:rFonts w:hint="eastAsia"/>
        </w:rPr>
        <w:t xml:space="preserve"> </w:t>
      </w:r>
      <w:r w:rsidR="009C5D2B" w:rsidRPr="009E6B47">
        <w:rPr>
          <w:rFonts w:hint="eastAsia"/>
        </w:rPr>
        <w:t>“</w:t>
      </w:r>
      <w:r w:rsidR="009C5D2B" w:rsidRPr="009E6B47">
        <w:rPr>
          <w:rFonts w:hint="eastAsia"/>
        </w:rPr>
        <w:t>m</w:t>
      </w:r>
      <w:r w:rsidR="0064610E" w:rsidRPr="009E6B47">
        <w:rPr>
          <w:rFonts w:hint="eastAsia"/>
        </w:rPr>
        <w:t>³”</w:t>
      </w:r>
      <w:r w:rsidRPr="009E6B47">
        <w:rPr>
          <w:rFonts w:hint="eastAsia"/>
        </w:rPr>
        <w:t>为单位，保留整数显示。</w:t>
      </w:r>
    </w:p>
    <w:p w14:paraId="119AC7FD" w14:textId="2154539A" w:rsidR="002B0119" w:rsidRPr="009E6B47" w:rsidRDefault="003A190E" w:rsidP="007C7470">
      <w:pPr>
        <w:pStyle w:val="321"/>
        <w:ind w:left="700" w:right="280"/>
      </w:pPr>
      <w:r w:rsidRPr="009E6B47">
        <w:rPr>
          <w:rFonts w:hint="eastAsia"/>
        </w:rPr>
        <w:t>所有本标准范围内的建设项目应使用唯一的坐标系，</w:t>
      </w:r>
      <w:r w:rsidR="002B0119" w:rsidRPr="009E6B47">
        <w:rPr>
          <w:rFonts w:hint="eastAsia"/>
        </w:rPr>
        <w:t>BIM</w:t>
      </w:r>
      <w:r w:rsidR="002B0119" w:rsidRPr="009E6B47">
        <w:rPr>
          <w:rFonts w:hint="eastAsia"/>
        </w:rPr>
        <w:t>模型中定位基点应在</w:t>
      </w:r>
      <w:r w:rsidR="002B0119" w:rsidRPr="009E6B47">
        <w:rPr>
          <w:rFonts w:hint="eastAsia"/>
        </w:rPr>
        <w:t>92</w:t>
      </w:r>
      <w:r w:rsidR="002B0119" w:rsidRPr="009E6B47">
        <w:rPr>
          <w:rFonts w:hint="eastAsia"/>
        </w:rPr>
        <w:t>厦门市城市坐标系中具有坐标值，高</w:t>
      </w:r>
      <w:r w:rsidR="00AF0CAF" w:rsidRPr="009E6B47">
        <w:rPr>
          <w:rFonts w:hint="eastAsia"/>
        </w:rPr>
        <w:t>程</w:t>
      </w:r>
      <w:r w:rsidR="002B0119" w:rsidRPr="009E6B47">
        <w:rPr>
          <w:rFonts w:hint="eastAsia"/>
        </w:rPr>
        <w:t>应采用</w:t>
      </w:r>
      <w:r w:rsidRPr="009E6B47">
        <w:rPr>
          <w:rFonts w:hint="eastAsia"/>
        </w:rPr>
        <w:t xml:space="preserve">1956 </w:t>
      </w:r>
      <w:r w:rsidRPr="009E6B47">
        <w:rPr>
          <w:rFonts w:hint="eastAsia"/>
        </w:rPr>
        <w:t>年</w:t>
      </w:r>
      <w:r w:rsidR="002B0119" w:rsidRPr="009E6B47">
        <w:rPr>
          <w:rFonts w:hint="eastAsia"/>
        </w:rPr>
        <w:t>黄海高程系统进行标注。</w:t>
      </w:r>
    </w:p>
    <w:p w14:paraId="1365AB4D" w14:textId="71C397FD" w:rsidR="003A190E" w:rsidRPr="009E6B47" w:rsidRDefault="00370299" w:rsidP="007C7470">
      <w:pPr>
        <w:pStyle w:val="321"/>
        <w:ind w:left="700" w:right="280"/>
      </w:pPr>
      <w:r>
        <w:rPr>
          <w:rFonts w:hint="eastAsia"/>
        </w:rPr>
        <w:t>在</w:t>
      </w:r>
      <w:r w:rsidRPr="00370299">
        <w:rPr>
          <w:rFonts w:hint="eastAsia"/>
        </w:rPr>
        <w:t>工程建设许可</w:t>
      </w:r>
      <w:r w:rsidR="000108B2" w:rsidRPr="00370299">
        <w:rPr>
          <w:rFonts w:hint="eastAsia"/>
        </w:rPr>
        <w:t>报建</w:t>
      </w:r>
      <w:r w:rsidR="002B0119" w:rsidRPr="00370299">
        <w:rPr>
          <w:rFonts w:hint="eastAsia"/>
        </w:rPr>
        <w:t>阶段</w:t>
      </w:r>
      <w:r w:rsidR="002B0119" w:rsidRPr="009E6B47">
        <w:rPr>
          <w:rFonts w:hint="eastAsia"/>
        </w:rPr>
        <w:t>，交付的信息模型精度应满足本标准的模型精细度基本等级要求。</w:t>
      </w:r>
    </w:p>
    <w:p w14:paraId="3E6954F5" w14:textId="77777777" w:rsidR="002B0119" w:rsidRPr="009E6B47" w:rsidRDefault="002B0119" w:rsidP="008D0197">
      <w:pPr>
        <w:ind w:firstLine="560"/>
      </w:pPr>
      <w:r w:rsidRPr="009E6B47">
        <w:br w:type="page"/>
      </w:r>
    </w:p>
    <w:p w14:paraId="69ED0661" w14:textId="77777777" w:rsidR="002B0119" w:rsidRPr="009E6B47" w:rsidRDefault="002B0119" w:rsidP="002B0119">
      <w:pPr>
        <w:pStyle w:val="10"/>
        <w:ind w:firstLine="643"/>
      </w:pPr>
      <w:bookmarkStart w:id="18" w:name="_Toc1568370"/>
      <w:r w:rsidRPr="009E6B47">
        <w:rPr>
          <w:rFonts w:hint="eastAsia"/>
        </w:rPr>
        <w:lastRenderedPageBreak/>
        <w:t>建</w:t>
      </w:r>
      <w:r w:rsidR="00784BCA" w:rsidRPr="009E6B47">
        <w:rPr>
          <w:rFonts w:hint="eastAsia"/>
        </w:rPr>
        <w:t>设</w:t>
      </w:r>
      <w:r w:rsidRPr="009E6B47">
        <w:rPr>
          <w:rFonts w:hint="eastAsia"/>
        </w:rPr>
        <w:t>工程</w:t>
      </w:r>
      <w:r w:rsidRPr="009E6B47">
        <w:t>BIM</w:t>
      </w:r>
      <w:r w:rsidRPr="009E6B47">
        <w:rPr>
          <w:rFonts w:hint="eastAsia"/>
        </w:rPr>
        <w:t>模型要求</w:t>
      </w:r>
      <w:bookmarkEnd w:id="18"/>
    </w:p>
    <w:p w14:paraId="451AAD1A" w14:textId="5C7A7CAE" w:rsidR="002B0119" w:rsidRPr="009E6B47" w:rsidRDefault="002B0119" w:rsidP="009E608E">
      <w:pPr>
        <w:pStyle w:val="20"/>
      </w:pPr>
      <w:bookmarkStart w:id="19" w:name="_Toc1568371"/>
      <w:r w:rsidRPr="009E6B47">
        <w:rPr>
          <w:rFonts w:hint="eastAsia"/>
        </w:rPr>
        <w:t>一般规定</w:t>
      </w:r>
      <w:bookmarkEnd w:id="19"/>
    </w:p>
    <w:p w14:paraId="2D20E5DC" w14:textId="4A798B6E" w:rsidR="00C7721E" w:rsidRPr="009E6B47" w:rsidRDefault="00C7721E" w:rsidP="00C7721E">
      <w:pPr>
        <w:pStyle w:val="4110"/>
        <w:ind w:left="700" w:right="280"/>
      </w:pPr>
      <w:r w:rsidRPr="009E6B47">
        <w:rPr>
          <w:rFonts w:hint="eastAsia"/>
        </w:rPr>
        <w:t>提交的建设工程信息模型应满足建设工程报建审批、管理、应用工作的内容、数据及深度要求，支持规划报建阶段、各相关方获取、更新、管理信息。</w:t>
      </w:r>
    </w:p>
    <w:p w14:paraId="4602DCD3" w14:textId="33E6C7B0" w:rsidR="00AF0CAF" w:rsidRPr="009E6B47" w:rsidRDefault="00AF0CAF" w:rsidP="00AB49C3">
      <w:pPr>
        <w:pStyle w:val="4110"/>
        <w:ind w:left="700" w:right="280"/>
      </w:pPr>
      <w:r w:rsidRPr="009E6B47">
        <w:rPr>
          <w:rFonts w:hint="eastAsia"/>
        </w:rPr>
        <w:t>规划报建阶段导入</w:t>
      </w:r>
      <w:r w:rsidRPr="009E6B47">
        <w:rPr>
          <w:rFonts w:hint="eastAsia"/>
        </w:rPr>
        <w:t>BIM</w:t>
      </w:r>
      <w:r w:rsidRPr="009E6B47">
        <w:rPr>
          <w:rFonts w:hint="eastAsia"/>
        </w:rPr>
        <w:t>模型的数据应满足规划报建要求。采用不同方式表达的模型数据应具有一致性，其模型信息应具有唯一性，且不宜包含冗余数据。</w:t>
      </w:r>
    </w:p>
    <w:p w14:paraId="1C271EDF" w14:textId="5C177CCB" w:rsidR="006871F5" w:rsidRPr="009E6B47" w:rsidRDefault="006871F5" w:rsidP="006871F5">
      <w:pPr>
        <w:pStyle w:val="4110"/>
        <w:ind w:left="700" w:right="280"/>
      </w:pPr>
      <w:r w:rsidRPr="009E6B47">
        <w:rPr>
          <w:rFonts w:hint="eastAsia"/>
        </w:rPr>
        <w:t>建设工程信息模型的深度应满足场地、单体、模型贴图、道路、桥梁、地下道路、市政管线、市政综合管廊、轨道交通十个方面数据信息要求的深度。</w:t>
      </w:r>
    </w:p>
    <w:p w14:paraId="5ECCFDE8" w14:textId="0E7A4687" w:rsidR="00234CEC" w:rsidRPr="009E6B47" w:rsidRDefault="00234CEC" w:rsidP="00234CEC">
      <w:pPr>
        <w:pStyle w:val="20"/>
      </w:pPr>
      <w:bookmarkStart w:id="20" w:name="_Toc1568372"/>
      <w:r w:rsidRPr="009E6B47">
        <w:rPr>
          <w:rFonts w:hint="eastAsia"/>
        </w:rPr>
        <w:t>B</w:t>
      </w:r>
      <w:r w:rsidRPr="009E6B47">
        <w:t>IM</w:t>
      </w:r>
      <w:r w:rsidRPr="009E6B47">
        <w:rPr>
          <w:rFonts w:hint="eastAsia"/>
        </w:rPr>
        <w:t>模型深度要求</w:t>
      </w:r>
      <w:bookmarkEnd w:id="20"/>
    </w:p>
    <w:p w14:paraId="23856D84" w14:textId="2759C5F3" w:rsidR="00A03F32" w:rsidRPr="009E6B47" w:rsidRDefault="00A03F32" w:rsidP="00755634">
      <w:pPr>
        <w:pStyle w:val="3210"/>
        <w:ind w:left="700" w:right="280"/>
      </w:pPr>
      <w:r w:rsidRPr="009E6B47">
        <w:rPr>
          <w:rFonts w:hint="eastAsia"/>
        </w:rPr>
        <w:t>建筑信息模型精细度基本等级的划分应符合以下规定。</w:t>
      </w:r>
    </w:p>
    <w:tbl>
      <w:tblPr>
        <w:tblStyle w:val="31"/>
        <w:tblW w:w="8505" w:type="dxa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95"/>
        <w:gridCol w:w="2931"/>
        <w:gridCol w:w="1302"/>
        <w:gridCol w:w="2277"/>
      </w:tblGrid>
      <w:tr w:rsidR="009E6B47" w:rsidRPr="009E6B47" w14:paraId="5BD7A740" w14:textId="77777777" w:rsidTr="00BE0437">
        <w:trPr>
          <w:trHeight w:val="170"/>
          <w:jc w:val="center"/>
        </w:trPr>
        <w:tc>
          <w:tcPr>
            <w:tcW w:w="1995" w:type="dxa"/>
            <w:shd w:val="clear" w:color="auto" w:fill="auto"/>
          </w:tcPr>
          <w:p w14:paraId="06E1EF52" w14:textId="77777777" w:rsidR="008D054B" w:rsidRPr="009E6B47" w:rsidRDefault="008D054B" w:rsidP="008D054B">
            <w:pPr>
              <w:widowControl/>
              <w:spacing w:line="240" w:lineRule="auto"/>
              <w:ind w:leftChars="15" w:left="42" w:firstLineChars="0" w:firstLine="560"/>
              <w:jc w:val="center"/>
              <w:rPr>
                <w:rFonts w:ascii="宋体" w:hAnsi="宋体" w:cs="Arial Unicode MS"/>
                <w:kern w:val="0"/>
                <w:sz w:val="18"/>
                <w:szCs w:val="21"/>
              </w:rPr>
            </w:pPr>
            <w:r w:rsidRPr="009E6B47">
              <w:rPr>
                <w:rFonts w:ascii="宋体" w:hAnsi="宋体" w:cs="Arial Unicode MS" w:hint="eastAsia"/>
                <w:kern w:val="0"/>
                <w:sz w:val="18"/>
                <w:szCs w:val="21"/>
              </w:rPr>
              <w:t>等级</w:t>
            </w:r>
          </w:p>
        </w:tc>
        <w:tc>
          <w:tcPr>
            <w:tcW w:w="2931" w:type="dxa"/>
            <w:shd w:val="clear" w:color="auto" w:fill="auto"/>
          </w:tcPr>
          <w:p w14:paraId="24A6CE2B" w14:textId="77777777" w:rsidR="008D054B" w:rsidRPr="009E6B47" w:rsidRDefault="008D054B" w:rsidP="008D054B">
            <w:pPr>
              <w:widowControl/>
              <w:spacing w:line="240" w:lineRule="auto"/>
              <w:ind w:leftChars="15" w:left="42" w:firstLineChars="0" w:firstLine="0"/>
              <w:jc w:val="center"/>
              <w:rPr>
                <w:rFonts w:ascii="宋体" w:hAnsi="宋体" w:cs="Arial Unicode MS"/>
                <w:kern w:val="0"/>
                <w:sz w:val="18"/>
                <w:szCs w:val="21"/>
              </w:rPr>
            </w:pPr>
            <w:r w:rsidRPr="009E6B47">
              <w:rPr>
                <w:rFonts w:ascii="宋体" w:hAnsi="宋体" w:cs="Arial Unicode MS" w:hint="eastAsia"/>
                <w:kern w:val="0"/>
                <w:sz w:val="18"/>
                <w:szCs w:val="21"/>
              </w:rPr>
              <w:t>英文名</w:t>
            </w:r>
          </w:p>
        </w:tc>
        <w:tc>
          <w:tcPr>
            <w:tcW w:w="1302" w:type="dxa"/>
            <w:shd w:val="clear" w:color="auto" w:fill="auto"/>
          </w:tcPr>
          <w:p w14:paraId="2E4015FF" w14:textId="77777777" w:rsidR="008D054B" w:rsidRPr="009E6B47" w:rsidRDefault="008D054B" w:rsidP="008D054B">
            <w:pPr>
              <w:widowControl/>
              <w:spacing w:line="240" w:lineRule="auto"/>
              <w:ind w:leftChars="15" w:left="42" w:firstLineChars="0" w:firstLine="0"/>
              <w:jc w:val="center"/>
              <w:rPr>
                <w:rFonts w:ascii="宋体" w:hAnsi="宋体" w:cs="Arial Unicode MS"/>
                <w:kern w:val="0"/>
                <w:sz w:val="18"/>
                <w:szCs w:val="21"/>
              </w:rPr>
            </w:pPr>
            <w:r w:rsidRPr="009E6B47">
              <w:rPr>
                <w:rFonts w:ascii="宋体" w:hAnsi="宋体" w:cs="Arial Unicode MS" w:hint="eastAsia"/>
                <w:kern w:val="0"/>
                <w:sz w:val="18"/>
                <w:szCs w:val="21"/>
              </w:rPr>
              <w:t>简称</w:t>
            </w:r>
          </w:p>
        </w:tc>
        <w:tc>
          <w:tcPr>
            <w:tcW w:w="2277" w:type="dxa"/>
          </w:tcPr>
          <w:p w14:paraId="6B98B153" w14:textId="77777777" w:rsidR="008D054B" w:rsidRPr="009E6B47" w:rsidRDefault="008D054B" w:rsidP="008D054B">
            <w:pPr>
              <w:widowControl/>
              <w:spacing w:line="240" w:lineRule="auto"/>
              <w:ind w:leftChars="15" w:left="42" w:firstLineChars="0" w:firstLine="0"/>
              <w:jc w:val="center"/>
              <w:rPr>
                <w:rFonts w:ascii="宋体" w:hAnsi="宋体" w:cs="Arial Unicode MS"/>
                <w:kern w:val="0"/>
                <w:sz w:val="18"/>
                <w:szCs w:val="21"/>
              </w:rPr>
            </w:pPr>
            <w:r w:rsidRPr="009E6B47">
              <w:rPr>
                <w:rFonts w:ascii="宋体" w:hAnsi="宋体" w:cs="Arial Unicode MS" w:hint="eastAsia"/>
                <w:kern w:val="0"/>
                <w:sz w:val="18"/>
                <w:szCs w:val="21"/>
              </w:rPr>
              <w:t>包含</w:t>
            </w:r>
            <w:r w:rsidRPr="009E6B47">
              <w:rPr>
                <w:rFonts w:ascii="宋体" w:hAnsi="宋体" w:cs="Arial Unicode MS"/>
                <w:kern w:val="0"/>
                <w:sz w:val="18"/>
                <w:szCs w:val="21"/>
              </w:rPr>
              <w:t>的</w:t>
            </w:r>
            <w:r w:rsidRPr="009E6B47">
              <w:rPr>
                <w:rFonts w:ascii="宋体" w:hAnsi="宋体" w:cs="Arial Unicode MS" w:hint="eastAsia"/>
                <w:kern w:val="0"/>
                <w:sz w:val="18"/>
                <w:szCs w:val="21"/>
              </w:rPr>
              <w:t>最小模型单元</w:t>
            </w:r>
          </w:p>
        </w:tc>
      </w:tr>
      <w:tr w:rsidR="009E6B47" w:rsidRPr="009E6B47" w14:paraId="10B4D0A3" w14:textId="77777777" w:rsidTr="00BE0437">
        <w:trPr>
          <w:trHeight w:val="170"/>
          <w:jc w:val="center"/>
        </w:trPr>
        <w:tc>
          <w:tcPr>
            <w:tcW w:w="1995" w:type="dxa"/>
          </w:tcPr>
          <w:p w14:paraId="7B3823E1" w14:textId="77777777" w:rsidR="008D054B" w:rsidRPr="009E6B47" w:rsidRDefault="008D054B" w:rsidP="008D054B">
            <w:pPr>
              <w:widowControl/>
              <w:spacing w:line="240" w:lineRule="auto"/>
              <w:ind w:leftChars="15" w:left="42" w:firstLineChars="0" w:firstLine="0"/>
              <w:jc w:val="center"/>
              <w:rPr>
                <w:rFonts w:ascii="宋体" w:hAnsi="宋体" w:cs="Arial Unicode MS"/>
                <w:kern w:val="0"/>
                <w:sz w:val="18"/>
                <w:szCs w:val="21"/>
              </w:rPr>
            </w:pPr>
            <w:r w:rsidRPr="009E6B47">
              <w:rPr>
                <w:rFonts w:ascii="宋体" w:hAnsi="宋体" w:cs="Arial Unicode MS" w:hint="eastAsia"/>
                <w:kern w:val="0"/>
                <w:sz w:val="18"/>
                <w:szCs w:val="21"/>
              </w:rPr>
              <w:t>1.0级模型精细度</w:t>
            </w:r>
          </w:p>
        </w:tc>
        <w:tc>
          <w:tcPr>
            <w:tcW w:w="2931" w:type="dxa"/>
          </w:tcPr>
          <w:p w14:paraId="33C56294" w14:textId="77777777" w:rsidR="008D054B" w:rsidRPr="009E6B47" w:rsidRDefault="008D054B" w:rsidP="008D054B">
            <w:pPr>
              <w:widowControl/>
              <w:spacing w:line="240" w:lineRule="auto"/>
              <w:ind w:leftChars="15" w:left="42" w:firstLineChars="0" w:firstLine="0"/>
              <w:jc w:val="center"/>
              <w:rPr>
                <w:rFonts w:ascii="宋体" w:hAnsi="宋体" w:cs="Arial Unicode MS"/>
                <w:kern w:val="0"/>
                <w:sz w:val="18"/>
                <w:szCs w:val="21"/>
              </w:rPr>
            </w:pPr>
            <w:r w:rsidRPr="009E6B47">
              <w:rPr>
                <w:rFonts w:ascii="宋体" w:hAnsi="宋体" w:cs="Arial Unicode MS"/>
                <w:kern w:val="0"/>
                <w:sz w:val="18"/>
                <w:szCs w:val="21"/>
              </w:rPr>
              <w:t>Level of Model Definition</w:t>
            </w:r>
            <w:r w:rsidRPr="009E6B47">
              <w:rPr>
                <w:rFonts w:ascii="宋体" w:hAnsi="宋体" w:cs="Arial Unicode MS" w:hint="eastAsia"/>
                <w:kern w:val="0"/>
                <w:sz w:val="18"/>
                <w:szCs w:val="21"/>
              </w:rPr>
              <w:t xml:space="preserve"> 1.0</w:t>
            </w:r>
          </w:p>
        </w:tc>
        <w:tc>
          <w:tcPr>
            <w:tcW w:w="1302" w:type="dxa"/>
          </w:tcPr>
          <w:p w14:paraId="36639AB6" w14:textId="77777777" w:rsidR="008D054B" w:rsidRPr="009E6B47" w:rsidRDefault="008D054B" w:rsidP="008D054B">
            <w:pPr>
              <w:widowControl/>
              <w:spacing w:line="240" w:lineRule="auto"/>
              <w:ind w:leftChars="15" w:left="42" w:firstLineChars="0" w:firstLine="0"/>
              <w:jc w:val="center"/>
              <w:rPr>
                <w:rFonts w:ascii="宋体" w:hAnsi="宋体" w:cs="Arial Unicode MS"/>
                <w:kern w:val="0"/>
                <w:sz w:val="18"/>
                <w:szCs w:val="21"/>
              </w:rPr>
            </w:pPr>
            <w:r w:rsidRPr="009E6B47">
              <w:rPr>
                <w:rFonts w:ascii="宋体" w:hAnsi="宋体" w:cs="Arial Unicode MS"/>
                <w:kern w:val="0"/>
                <w:sz w:val="18"/>
                <w:szCs w:val="21"/>
              </w:rPr>
              <w:t>LOD 1.0</w:t>
            </w:r>
          </w:p>
        </w:tc>
        <w:tc>
          <w:tcPr>
            <w:tcW w:w="2277" w:type="dxa"/>
          </w:tcPr>
          <w:p w14:paraId="263314E1" w14:textId="77777777" w:rsidR="008D054B" w:rsidRPr="009E6B47" w:rsidRDefault="008D054B" w:rsidP="008D054B">
            <w:pPr>
              <w:widowControl/>
              <w:spacing w:line="240" w:lineRule="auto"/>
              <w:ind w:leftChars="15" w:left="42" w:firstLineChars="0" w:firstLine="0"/>
              <w:jc w:val="center"/>
              <w:rPr>
                <w:rFonts w:ascii="宋体" w:hAnsi="宋体" w:cs="Arial Unicode MS"/>
                <w:kern w:val="0"/>
                <w:sz w:val="18"/>
                <w:szCs w:val="21"/>
              </w:rPr>
            </w:pPr>
            <w:r w:rsidRPr="009E6B47">
              <w:rPr>
                <w:rFonts w:ascii="宋体" w:hAnsi="宋体" w:cs="Arial Unicode MS"/>
                <w:kern w:val="0"/>
                <w:sz w:val="18"/>
                <w:szCs w:val="21"/>
              </w:rPr>
              <w:t>项目级模型单元</w:t>
            </w:r>
          </w:p>
        </w:tc>
      </w:tr>
      <w:tr w:rsidR="009E6B47" w:rsidRPr="009E6B47" w14:paraId="35D91F32" w14:textId="77777777" w:rsidTr="00BE0437">
        <w:trPr>
          <w:trHeight w:val="170"/>
          <w:jc w:val="center"/>
        </w:trPr>
        <w:tc>
          <w:tcPr>
            <w:tcW w:w="1995" w:type="dxa"/>
          </w:tcPr>
          <w:p w14:paraId="03B4A8FA" w14:textId="77777777" w:rsidR="008D054B" w:rsidRPr="009E6B47" w:rsidRDefault="008D054B" w:rsidP="008D054B">
            <w:pPr>
              <w:widowControl/>
              <w:spacing w:line="240" w:lineRule="auto"/>
              <w:ind w:leftChars="15" w:left="42" w:firstLineChars="0" w:firstLine="0"/>
              <w:jc w:val="center"/>
              <w:rPr>
                <w:rFonts w:ascii="宋体" w:hAnsi="宋体" w:cs="Arial Unicode MS"/>
                <w:kern w:val="0"/>
                <w:sz w:val="18"/>
                <w:szCs w:val="21"/>
              </w:rPr>
            </w:pPr>
            <w:r w:rsidRPr="009E6B47">
              <w:rPr>
                <w:rFonts w:ascii="宋体" w:hAnsi="宋体" w:cs="Arial Unicode MS" w:hint="eastAsia"/>
                <w:kern w:val="0"/>
                <w:sz w:val="18"/>
                <w:szCs w:val="21"/>
              </w:rPr>
              <w:t>2.0级模型精细度</w:t>
            </w:r>
          </w:p>
        </w:tc>
        <w:tc>
          <w:tcPr>
            <w:tcW w:w="2931" w:type="dxa"/>
          </w:tcPr>
          <w:p w14:paraId="44C3354B" w14:textId="77777777" w:rsidR="008D054B" w:rsidRPr="009E6B47" w:rsidRDefault="008D054B" w:rsidP="008D054B">
            <w:pPr>
              <w:widowControl/>
              <w:spacing w:line="240" w:lineRule="auto"/>
              <w:ind w:leftChars="15" w:left="42" w:firstLineChars="0" w:firstLine="0"/>
              <w:jc w:val="center"/>
              <w:rPr>
                <w:rFonts w:ascii="宋体" w:hAnsi="宋体" w:cs="Arial Unicode MS"/>
                <w:kern w:val="0"/>
                <w:sz w:val="18"/>
                <w:szCs w:val="21"/>
              </w:rPr>
            </w:pPr>
            <w:r w:rsidRPr="009E6B47">
              <w:rPr>
                <w:rFonts w:ascii="宋体" w:hAnsi="宋体" w:cs="Arial Unicode MS"/>
                <w:kern w:val="0"/>
                <w:sz w:val="18"/>
                <w:szCs w:val="21"/>
              </w:rPr>
              <w:t>Level of Model Definition</w:t>
            </w:r>
            <w:r w:rsidRPr="009E6B47">
              <w:rPr>
                <w:rFonts w:ascii="宋体" w:hAnsi="宋体" w:cs="Arial Unicode MS" w:hint="eastAsia"/>
                <w:kern w:val="0"/>
                <w:sz w:val="18"/>
                <w:szCs w:val="21"/>
              </w:rPr>
              <w:t xml:space="preserve"> 2.0</w:t>
            </w:r>
          </w:p>
        </w:tc>
        <w:tc>
          <w:tcPr>
            <w:tcW w:w="1302" w:type="dxa"/>
          </w:tcPr>
          <w:p w14:paraId="0FE05A1D" w14:textId="77777777" w:rsidR="008D054B" w:rsidRPr="009E6B47" w:rsidRDefault="008D054B" w:rsidP="008D054B">
            <w:pPr>
              <w:widowControl/>
              <w:spacing w:line="240" w:lineRule="auto"/>
              <w:ind w:leftChars="15" w:left="42" w:firstLineChars="0" w:firstLine="0"/>
              <w:jc w:val="center"/>
              <w:rPr>
                <w:rFonts w:ascii="宋体" w:hAnsi="宋体" w:cs="Arial Unicode MS"/>
                <w:kern w:val="0"/>
                <w:sz w:val="18"/>
                <w:szCs w:val="21"/>
              </w:rPr>
            </w:pPr>
            <w:r w:rsidRPr="009E6B47">
              <w:rPr>
                <w:rFonts w:ascii="宋体" w:hAnsi="宋体" w:cs="Arial Unicode MS"/>
                <w:kern w:val="0"/>
                <w:sz w:val="18"/>
                <w:szCs w:val="21"/>
              </w:rPr>
              <w:t>LOD 2.0</w:t>
            </w:r>
          </w:p>
        </w:tc>
        <w:tc>
          <w:tcPr>
            <w:tcW w:w="2277" w:type="dxa"/>
          </w:tcPr>
          <w:p w14:paraId="2CEDB22C" w14:textId="77777777" w:rsidR="008D054B" w:rsidRPr="009E6B47" w:rsidRDefault="008D054B" w:rsidP="008D054B">
            <w:pPr>
              <w:widowControl/>
              <w:spacing w:line="240" w:lineRule="auto"/>
              <w:ind w:leftChars="15" w:left="42" w:firstLineChars="0" w:firstLine="0"/>
              <w:jc w:val="center"/>
              <w:rPr>
                <w:rFonts w:ascii="宋体" w:hAnsi="宋体" w:cs="Arial Unicode MS"/>
                <w:kern w:val="0"/>
                <w:sz w:val="18"/>
                <w:szCs w:val="21"/>
              </w:rPr>
            </w:pPr>
            <w:proofErr w:type="gramStart"/>
            <w:r w:rsidRPr="009E6B47">
              <w:rPr>
                <w:rFonts w:ascii="宋体" w:hAnsi="宋体" w:cs="Arial Unicode MS"/>
                <w:kern w:val="0"/>
                <w:sz w:val="18"/>
                <w:szCs w:val="21"/>
              </w:rPr>
              <w:t>功能级</w:t>
            </w:r>
            <w:proofErr w:type="gramEnd"/>
            <w:r w:rsidRPr="009E6B47">
              <w:rPr>
                <w:rFonts w:ascii="宋体" w:hAnsi="宋体" w:cs="Arial Unicode MS"/>
                <w:kern w:val="0"/>
                <w:sz w:val="18"/>
                <w:szCs w:val="21"/>
              </w:rPr>
              <w:t>模型单元</w:t>
            </w:r>
          </w:p>
        </w:tc>
      </w:tr>
      <w:tr w:rsidR="009E6B47" w:rsidRPr="009E6B47" w14:paraId="5E2D6E22" w14:textId="77777777" w:rsidTr="00BE0437">
        <w:trPr>
          <w:trHeight w:val="170"/>
          <w:jc w:val="center"/>
        </w:trPr>
        <w:tc>
          <w:tcPr>
            <w:tcW w:w="1995" w:type="dxa"/>
          </w:tcPr>
          <w:p w14:paraId="658E9981" w14:textId="77777777" w:rsidR="008D054B" w:rsidRPr="009E6B47" w:rsidRDefault="008D054B" w:rsidP="008D054B">
            <w:pPr>
              <w:widowControl/>
              <w:spacing w:line="240" w:lineRule="auto"/>
              <w:ind w:leftChars="15" w:left="42" w:firstLineChars="0" w:firstLine="0"/>
              <w:jc w:val="center"/>
              <w:rPr>
                <w:rFonts w:ascii="宋体" w:hAnsi="宋体" w:cs="Arial Unicode MS"/>
                <w:kern w:val="0"/>
                <w:sz w:val="18"/>
                <w:szCs w:val="21"/>
              </w:rPr>
            </w:pPr>
            <w:r w:rsidRPr="009E6B47">
              <w:rPr>
                <w:rFonts w:ascii="宋体" w:hAnsi="宋体" w:cs="Arial Unicode MS" w:hint="eastAsia"/>
                <w:kern w:val="0"/>
                <w:sz w:val="18"/>
                <w:szCs w:val="21"/>
              </w:rPr>
              <w:t>3.0级模型精细度</w:t>
            </w:r>
          </w:p>
        </w:tc>
        <w:tc>
          <w:tcPr>
            <w:tcW w:w="2931" w:type="dxa"/>
          </w:tcPr>
          <w:p w14:paraId="2AA3C9A0" w14:textId="77777777" w:rsidR="008D054B" w:rsidRPr="009E6B47" w:rsidRDefault="008D054B" w:rsidP="008D054B">
            <w:pPr>
              <w:widowControl/>
              <w:spacing w:line="240" w:lineRule="auto"/>
              <w:ind w:leftChars="15" w:left="42" w:firstLineChars="0" w:firstLine="0"/>
              <w:jc w:val="center"/>
              <w:rPr>
                <w:rFonts w:ascii="宋体" w:hAnsi="宋体" w:cs="Arial Unicode MS"/>
                <w:kern w:val="0"/>
                <w:sz w:val="18"/>
                <w:szCs w:val="21"/>
              </w:rPr>
            </w:pPr>
            <w:r w:rsidRPr="009E6B47">
              <w:rPr>
                <w:rFonts w:ascii="宋体" w:hAnsi="宋体" w:cs="Arial Unicode MS"/>
                <w:kern w:val="0"/>
                <w:sz w:val="18"/>
                <w:szCs w:val="21"/>
              </w:rPr>
              <w:t>Level of Model Definition</w:t>
            </w:r>
            <w:r w:rsidRPr="009E6B47">
              <w:rPr>
                <w:rFonts w:ascii="宋体" w:hAnsi="宋体" w:cs="Arial Unicode MS" w:hint="eastAsia"/>
                <w:kern w:val="0"/>
                <w:sz w:val="18"/>
                <w:szCs w:val="21"/>
              </w:rPr>
              <w:t xml:space="preserve"> 3.0</w:t>
            </w:r>
          </w:p>
        </w:tc>
        <w:tc>
          <w:tcPr>
            <w:tcW w:w="1302" w:type="dxa"/>
          </w:tcPr>
          <w:p w14:paraId="687AB7D8" w14:textId="77777777" w:rsidR="008D054B" w:rsidRPr="009E6B47" w:rsidRDefault="008D054B" w:rsidP="008D054B">
            <w:pPr>
              <w:widowControl/>
              <w:spacing w:line="240" w:lineRule="auto"/>
              <w:ind w:leftChars="15" w:left="42" w:firstLineChars="0" w:firstLine="0"/>
              <w:jc w:val="center"/>
              <w:rPr>
                <w:rFonts w:ascii="宋体" w:hAnsi="宋体" w:cs="Arial Unicode MS"/>
                <w:kern w:val="0"/>
                <w:sz w:val="18"/>
                <w:szCs w:val="21"/>
              </w:rPr>
            </w:pPr>
            <w:r w:rsidRPr="009E6B47">
              <w:rPr>
                <w:rFonts w:ascii="宋体" w:hAnsi="宋体" w:cs="Arial Unicode MS"/>
                <w:kern w:val="0"/>
                <w:sz w:val="18"/>
                <w:szCs w:val="21"/>
              </w:rPr>
              <w:t>LOD 3.0</w:t>
            </w:r>
          </w:p>
        </w:tc>
        <w:tc>
          <w:tcPr>
            <w:tcW w:w="2277" w:type="dxa"/>
          </w:tcPr>
          <w:p w14:paraId="46EBC690" w14:textId="77777777" w:rsidR="008D054B" w:rsidRPr="009E6B47" w:rsidRDefault="008D054B" w:rsidP="008D054B">
            <w:pPr>
              <w:widowControl/>
              <w:spacing w:line="240" w:lineRule="auto"/>
              <w:ind w:leftChars="15" w:left="42" w:firstLineChars="0" w:firstLine="0"/>
              <w:jc w:val="center"/>
              <w:rPr>
                <w:rFonts w:ascii="宋体" w:hAnsi="宋体" w:cs="Arial Unicode MS"/>
                <w:kern w:val="0"/>
                <w:sz w:val="18"/>
                <w:szCs w:val="21"/>
              </w:rPr>
            </w:pPr>
            <w:proofErr w:type="gramStart"/>
            <w:r w:rsidRPr="009E6B47">
              <w:rPr>
                <w:rFonts w:ascii="宋体" w:hAnsi="宋体" w:cs="Arial Unicode MS"/>
                <w:kern w:val="0"/>
                <w:sz w:val="18"/>
                <w:szCs w:val="21"/>
              </w:rPr>
              <w:t>构件级</w:t>
            </w:r>
            <w:proofErr w:type="gramEnd"/>
            <w:r w:rsidRPr="009E6B47">
              <w:rPr>
                <w:rFonts w:ascii="宋体" w:hAnsi="宋体" w:cs="Arial Unicode MS"/>
                <w:kern w:val="0"/>
                <w:sz w:val="18"/>
                <w:szCs w:val="21"/>
              </w:rPr>
              <w:t>模型单元</w:t>
            </w:r>
          </w:p>
        </w:tc>
      </w:tr>
      <w:tr w:rsidR="009E6B47" w:rsidRPr="009E6B47" w14:paraId="4667A2BB" w14:textId="77777777" w:rsidTr="00BE0437">
        <w:trPr>
          <w:trHeight w:val="170"/>
          <w:jc w:val="center"/>
        </w:trPr>
        <w:tc>
          <w:tcPr>
            <w:tcW w:w="1995" w:type="dxa"/>
          </w:tcPr>
          <w:p w14:paraId="0FE6F6CE" w14:textId="77777777" w:rsidR="008D054B" w:rsidRPr="009E6B47" w:rsidRDefault="008D054B" w:rsidP="008D054B">
            <w:pPr>
              <w:widowControl/>
              <w:spacing w:line="240" w:lineRule="auto"/>
              <w:ind w:leftChars="15" w:left="42" w:firstLineChars="0" w:firstLine="0"/>
              <w:jc w:val="center"/>
              <w:rPr>
                <w:rFonts w:ascii="宋体" w:hAnsi="宋体" w:cs="Arial Unicode MS"/>
                <w:kern w:val="0"/>
                <w:sz w:val="18"/>
                <w:szCs w:val="21"/>
              </w:rPr>
            </w:pPr>
            <w:r w:rsidRPr="009E6B47">
              <w:rPr>
                <w:rFonts w:ascii="宋体" w:hAnsi="宋体" w:cs="Arial Unicode MS" w:hint="eastAsia"/>
                <w:kern w:val="0"/>
                <w:sz w:val="18"/>
                <w:szCs w:val="21"/>
              </w:rPr>
              <w:t>4.0级模型精细度</w:t>
            </w:r>
          </w:p>
        </w:tc>
        <w:tc>
          <w:tcPr>
            <w:tcW w:w="2931" w:type="dxa"/>
          </w:tcPr>
          <w:p w14:paraId="2A96F841" w14:textId="77777777" w:rsidR="008D054B" w:rsidRPr="009E6B47" w:rsidRDefault="008D054B" w:rsidP="008D054B">
            <w:pPr>
              <w:widowControl/>
              <w:spacing w:line="240" w:lineRule="auto"/>
              <w:ind w:leftChars="15" w:left="42" w:firstLineChars="0" w:firstLine="0"/>
              <w:jc w:val="center"/>
              <w:rPr>
                <w:rFonts w:ascii="宋体" w:hAnsi="宋体" w:cs="Arial Unicode MS"/>
                <w:kern w:val="0"/>
                <w:sz w:val="18"/>
                <w:szCs w:val="21"/>
              </w:rPr>
            </w:pPr>
            <w:r w:rsidRPr="009E6B47">
              <w:rPr>
                <w:rFonts w:ascii="宋体" w:hAnsi="宋体" w:cs="Arial Unicode MS"/>
                <w:kern w:val="0"/>
                <w:sz w:val="18"/>
                <w:szCs w:val="21"/>
              </w:rPr>
              <w:t>Level of Model Definition</w:t>
            </w:r>
            <w:r w:rsidRPr="009E6B47">
              <w:rPr>
                <w:rFonts w:ascii="宋体" w:hAnsi="宋体" w:cs="Arial Unicode MS" w:hint="eastAsia"/>
                <w:kern w:val="0"/>
                <w:sz w:val="18"/>
                <w:szCs w:val="21"/>
              </w:rPr>
              <w:t xml:space="preserve"> 4.0</w:t>
            </w:r>
          </w:p>
        </w:tc>
        <w:tc>
          <w:tcPr>
            <w:tcW w:w="1302" w:type="dxa"/>
          </w:tcPr>
          <w:p w14:paraId="7CBEB106" w14:textId="77777777" w:rsidR="008D054B" w:rsidRPr="009E6B47" w:rsidRDefault="008D054B" w:rsidP="008D054B">
            <w:pPr>
              <w:widowControl/>
              <w:spacing w:line="240" w:lineRule="auto"/>
              <w:ind w:leftChars="15" w:left="42" w:firstLineChars="0" w:firstLine="0"/>
              <w:jc w:val="center"/>
              <w:rPr>
                <w:rFonts w:ascii="宋体" w:hAnsi="宋体" w:cs="Arial Unicode MS"/>
                <w:kern w:val="0"/>
                <w:sz w:val="18"/>
                <w:szCs w:val="21"/>
              </w:rPr>
            </w:pPr>
            <w:r w:rsidRPr="009E6B47">
              <w:rPr>
                <w:rFonts w:ascii="宋体" w:hAnsi="宋体" w:cs="Arial Unicode MS"/>
                <w:kern w:val="0"/>
                <w:sz w:val="18"/>
                <w:szCs w:val="21"/>
              </w:rPr>
              <w:t>LOD 4.0</w:t>
            </w:r>
          </w:p>
        </w:tc>
        <w:tc>
          <w:tcPr>
            <w:tcW w:w="2277" w:type="dxa"/>
          </w:tcPr>
          <w:p w14:paraId="3A9A2419" w14:textId="77777777" w:rsidR="008D054B" w:rsidRPr="009E6B47" w:rsidRDefault="008D054B" w:rsidP="008D054B">
            <w:pPr>
              <w:widowControl/>
              <w:spacing w:line="240" w:lineRule="auto"/>
              <w:ind w:leftChars="15" w:left="42" w:firstLineChars="0" w:firstLine="0"/>
              <w:jc w:val="center"/>
              <w:rPr>
                <w:rFonts w:ascii="宋体" w:hAnsi="宋体" w:cs="Arial Unicode MS"/>
                <w:kern w:val="0"/>
                <w:sz w:val="18"/>
                <w:szCs w:val="21"/>
              </w:rPr>
            </w:pPr>
            <w:proofErr w:type="gramStart"/>
            <w:r w:rsidRPr="009E6B47">
              <w:rPr>
                <w:rFonts w:ascii="宋体" w:hAnsi="宋体" w:cs="Arial Unicode MS"/>
                <w:kern w:val="0"/>
                <w:sz w:val="18"/>
                <w:szCs w:val="21"/>
              </w:rPr>
              <w:t>零件级</w:t>
            </w:r>
            <w:proofErr w:type="gramEnd"/>
            <w:r w:rsidRPr="009E6B47">
              <w:rPr>
                <w:rFonts w:ascii="宋体" w:hAnsi="宋体" w:cs="Arial Unicode MS"/>
                <w:kern w:val="0"/>
                <w:sz w:val="18"/>
                <w:szCs w:val="21"/>
              </w:rPr>
              <w:t>模型单元</w:t>
            </w:r>
          </w:p>
        </w:tc>
      </w:tr>
    </w:tbl>
    <w:p w14:paraId="0C948D85" w14:textId="4DCC6CF6" w:rsidR="00555846" w:rsidRPr="009E6B47" w:rsidRDefault="00BE0437" w:rsidP="00755634">
      <w:pPr>
        <w:pStyle w:val="3210"/>
        <w:ind w:left="700" w:right="280"/>
      </w:pPr>
      <w:r w:rsidRPr="009E6B47">
        <w:rPr>
          <w:rFonts w:hint="eastAsia"/>
        </w:rPr>
        <w:t>建设工程信息模型深度应分为几何和非几何两个信息维度。几何信息精度</w:t>
      </w:r>
      <w:r w:rsidR="00555846" w:rsidRPr="009E6B47">
        <w:rPr>
          <w:rFonts w:hint="eastAsia"/>
        </w:rPr>
        <w:t>等级的划分应符合如下规定：</w:t>
      </w:r>
    </w:p>
    <w:tbl>
      <w:tblPr>
        <w:tblStyle w:val="51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851"/>
        <w:gridCol w:w="3969"/>
      </w:tblGrid>
      <w:tr w:rsidR="009E6B47" w:rsidRPr="009E6B47" w14:paraId="1F8D9940" w14:textId="77777777" w:rsidTr="0070706E">
        <w:trPr>
          <w:trHeight w:val="170"/>
          <w:jc w:val="center"/>
        </w:trPr>
        <w:tc>
          <w:tcPr>
            <w:tcW w:w="1701" w:type="dxa"/>
            <w:shd w:val="clear" w:color="auto" w:fill="auto"/>
          </w:tcPr>
          <w:p w14:paraId="50AD257D" w14:textId="77777777" w:rsidR="00555846" w:rsidRPr="009E6B47" w:rsidRDefault="00555846" w:rsidP="00555846">
            <w:pPr>
              <w:widowControl/>
              <w:spacing w:line="240" w:lineRule="auto"/>
              <w:ind w:leftChars="15" w:left="42" w:firstLineChars="0" w:firstLine="560"/>
              <w:jc w:val="center"/>
              <w:rPr>
                <w:rFonts w:ascii="宋体" w:hAnsi="宋体" w:cs="Arial Unicode MS"/>
                <w:kern w:val="0"/>
                <w:sz w:val="18"/>
                <w:szCs w:val="21"/>
              </w:rPr>
            </w:pPr>
            <w:r w:rsidRPr="009E6B47">
              <w:rPr>
                <w:rFonts w:ascii="宋体" w:hAnsi="宋体" w:cs="Arial Unicode MS" w:hint="eastAsia"/>
                <w:kern w:val="0"/>
                <w:sz w:val="18"/>
                <w:szCs w:val="21"/>
              </w:rPr>
              <w:t>等级</w:t>
            </w:r>
          </w:p>
        </w:tc>
        <w:tc>
          <w:tcPr>
            <w:tcW w:w="1985" w:type="dxa"/>
            <w:shd w:val="clear" w:color="auto" w:fill="auto"/>
          </w:tcPr>
          <w:p w14:paraId="1D840B92" w14:textId="77777777" w:rsidR="00555846" w:rsidRPr="009E6B47" w:rsidRDefault="00555846" w:rsidP="00555846">
            <w:pPr>
              <w:widowControl/>
              <w:spacing w:line="240" w:lineRule="auto"/>
              <w:ind w:leftChars="15" w:left="42" w:firstLineChars="0" w:firstLine="0"/>
              <w:jc w:val="center"/>
              <w:rPr>
                <w:rFonts w:ascii="宋体" w:hAnsi="宋体" w:cs="Arial Unicode MS"/>
                <w:kern w:val="0"/>
                <w:sz w:val="18"/>
                <w:szCs w:val="21"/>
              </w:rPr>
            </w:pPr>
            <w:r w:rsidRPr="009E6B47">
              <w:rPr>
                <w:rFonts w:ascii="宋体" w:hAnsi="宋体" w:cs="Arial Unicode MS" w:hint="eastAsia"/>
                <w:kern w:val="0"/>
                <w:sz w:val="18"/>
                <w:szCs w:val="21"/>
              </w:rPr>
              <w:t>英文名</w:t>
            </w:r>
          </w:p>
        </w:tc>
        <w:tc>
          <w:tcPr>
            <w:tcW w:w="851" w:type="dxa"/>
          </w:tcPr>
          <w:p w14:paraId="6DBCADBD" w14:textId="77777777" w:rsidR="00555846" w:rsidRPr="009E6B47" w:rsidRDefault="00555846" w:rsidP="00555846">
            <w:pPr>
              <w:widowControl/>
              <w:spacing w:line="240" w:lineRule="auto"/>
              <w:ind w:leftChars="15" w:left="42" w:firstLineChars="0" w:firstLine="0"/>
              <w:jc w:val="center"/>
              <w:rPr>
                <w:rFonts w:ascii="宋体" w:hAnsi="宋体" w:cs="Arial Unicode MS"/>
                <w:kern w:val="0"/>
                <w:sz w:val="18"/>
                <w:szCs w:val="21"/>
              </w:rPr>
            </w:pPr>
            <w:r w:rsidRPr="009E6B47">
              <w:rPr>
                <w:rFonts w:ascii="宋体" w:hAnsi="宋体" w:cs="Arial Unicode MS" w:hint="eastAsia"/>
                <w:kern w:val="0"/>
                <w:sz w:val="18"/>
                <w:szCs w:val="21"/>
              </w:rPr>
              <w:t>代号</w:t>
            </w:r>
          </w:p>
        </w:tc>
        <w:tc>
          <w:tcPr>
            <w:tcW w:w="3969" w:type="dxa"/>
          </w:tcPr>
          <w:p w14:paraId="7A62135C" w14:textId="77777777" w:rsidR="00555846" w:rsidRPr="009E6B47" w:rsidRDefault="00555846" w:rsidP="00555846">
            <w:pPr>
              <w:widowControl/>
              <w:spacing w:line="240" w:lineRule="auto"/>
              <w:ind w:leftChars="15" w:left="42" w:firstLineChars="0" w:firstLine="0"/>
              <w:jc w:val="center"/>
              <w:rPr>
                <w:rFonts w:ascii="宋体" w:hAnsi="宋体" w:cs="Arial Unicode MS"/>
                <w:kern w:val="0"/>
                <w:sz w:val="18"/>
                <w:szCs w:val="21"/>
              </w:rPr>
            </w:pPr>
            <w:r w:rsidRPr="009E6B47">
              <w:rPr>
                <w:rFonts w:ascii="宋体" w:hAnsi="宋体" w:cs="Arial Unicode MS" w:hint="eastAsia"/>
                <w:kern w:val="0"/>
                <w:sz w:val="18"/>
                <w:szCs w:val="21"/>
              </w:rPr>
              <w:t>等级要求</w:t>
            </w:r>
          </w:p>
        </w:tc>
      </w:tr>
      <w:tr w:rsidR="009E6B47" w:rsidRPr="009E6B47" w14:paraId="1A0B0AAE" w14:textId="77777777" w:rsidTr="0070706E">
        <w:trPr>
          <w:trHeight w:val="170"/>
          <w:jc w:val="center"/>
        </w:trPr>
        <w:tc>
          <w:tcPr>
            <w:tcW w:w="1701" w:type="dxa"/>
          </w:tcPr>
          <w:p w14:paraId="163CE439" w14:textId="77777777" w:rsidR="00555846" w:rsidRPr="009E6B47" w:rsidRDefault="00555846" w:rsidP="00555846">
            <w:pPr>
              <w:widowControl/>
              <w:spacing w:line="240" w:lineRule="auto"/>
              <w:ind w:leftChars="15" w:left="42" w:firstLineChars="0" w:firstLine="0"/>
              <w:jc w:val="center"/>
              <w:rPr>
                <w:rFonts w:ascii="宋体" w:hAnsi="宋体" w:cs="Arial Unicode MS"/>
                <w:kern w:val="0"/>
                <w:sz w:val="18"/>
                <w:szCs w:val="21"/>
              </w:rPr>
            </w:pPr>
            <w:r w:rsidRPr="009E6B47">
              <w:rPr>
                <w:rFonts w:ascii="宋体" w:hAnsi="宋体" w:cs="Arial Unicode MS"/>
                <w:kern w:val="0"/>
                <w:sz w:val="18"/>
                <w:szCs w:val="21"/>
              </w:rPr>
              <w:lastRenderedPageBreak/>
              <w:t>1</w:t>
            </w:r>
            <w:r w:rsidRPr="009E6B47">
              <w:rPr>
                <w:rFonts w:ascii="宋体" w:hAnsi="宋体" w:cs="Arial Unicode MS" w:hint="eastAsia"/>
                <w:kern w:val="0"/>
                <w:sz w:val="18"/>
                <w:szCs w:val="21"/>
              </w:rPr>
              <w:t>级</w:t>
            </w:r>
            <w:r w:rsidRPr="009E6B47">
              <w:rPr>
                <w:rFonts w:ascii="宋体" w:hAnsi="宋体" w:cs="Arial Unicode MS"/>
                <w:kern w:val="0"/>
                <w:sz w:val="18"/>
                <w:szCs w:val="21"/>
              </w:rPr>
              <w:t>几何表达精度</w:t>
            </w:r>
          </w:p>
        </w:tc>
        <w:tc>
          <w:tcPr>
            <w:tcW w:w="1985" w:type="dxa"/>
          </w:tcPr>
          <w:p w14:paraId="390C2C7C" w14:textId="77777777" w:rsidR="00555846" w:rsidRPr="009E6B47" w:rsidRDefault="00555846" w:rsidP="00555846">
            <w:pPr>
              <w:widowControl/>
              <w:spacing w:line="240" w:lineRule="auto"/>
              <w:ind w:leftChars="15" w:left="42" w:firstLineChars="0" w:firstLine="0"/>
              <w:jc w:val="center"/>
              <w:rPr>
                <w:rFonts w:ascii="宋体" w:hAnsi="宋体" w:cs="Arial Unicode MS"/>
                <w:kern w:val="0"/>
                <w:sz w:val="18"/>
                <w:szCs w:val="21"/>
                <w:lang w:val="zh-CN"/>
              </w:rPr>
            </w:pPr>
            <w:r w:rsidRPr="009E6B47">
              <w:rPr>
                <w:rFonts w:ascii="宋体" w:hAnsi="宋体" w:cs="Arial Unicode MS"/>
                <w:kern w:val="0"/>
                <w:sz w:val="18"/>
                <w:szCs w:val="21"/>
                <w:lang w:val="zh-CN"/>
              </w:rPr>
              <w:t xml:space="preserve">level </w:t>
            </w:r>
            <w:r w:rsidRPr="009E6B47">
              <w:rPr>
                <w:rFonts w:ascii="宋体" w:hAnsi="宋体" w:cs="Arial Unicode MS"/>
                <w:kern w:val="0"/>
                <w:sz w:val="18"/>
                <w:szCs w:val="21"/>
              </w:rPr>
              <w:t xml:space="preserve">1 </w:t>
            </w:r>
            <w:r w:rsidRPr="009E6B47">
              <w:rPr>
                <w:rFonts w:ascii="宋体" w:hAnsi="宋体" w:cs="Arial Unicode MS"/>
                <w:kern w:val="0"/>
                <w:sz w:val="18"/>
                <w:szCs w:val="21"/>
                <w:lang w:val="zh-CN"/>
              </w:rPr>
              <w:t xml:space="preserve">of </w:t>
            </w:r>
          </w:p>
          <w:p w14:paraId="2313595B" w14:textId="77777777" w:rsidR="00555846" w:rsidRPr="009E6B47" w:rsidRDefault="00555846" w:rsidP="00555846">
            <w:pPr>
              <w:widowControl/>
              <w:spacing w:line="240" w:lineRule="auto"/>
              <w:ind w:leftChars="15" w:left="42" w:firstLineChars="0" w:firstLine="0"/>
              <w:jc w:val="center"/>
              <w:rPr>
                <w:rFonts w:ascii="宋体" w:hAnsi="宋体" w:cs="Arial Unicode MS"/>
                <w:kern w:val="0"/>
                <w:sz w:val="18"/>
                <w:szCs w:val="21"/>
              </w:rPr>
            </w:pPr>
            <w:r w:rsidRPr="009E6B47">
              <w:rPr>
                <w:rFonts w:ascii="宋体" w:hAnsi="宋体" w:cs="Arial Unicode MS"/>
                <w:kern w:val="0"/>
                <w:sz w:val="18"/>
                <w:szCs w:val="21"/>
                <w:lang w:val="zh-CN"/>
              </w:rPr>
              <w:t>geometric detail</w:t>
            </w:r>
            <w:r w:rsidRPr="009E6B47">
              <w:rPr>
                <w:rFonts w:ascii="宋体" w:hAnsi="宋体" w:cs="Arial Unicode MS"/>
                <w:kern w:val="0"/>
                <w:sz w:val="18"/>
                <w:szCs w:val="21"/>
              </w:rPr>
              <w:t xml:space="preserve"> </w:t>
            </w:r>
          </w:p>
        </w:tc>
        <w:tc>
          <w:tcPr>
            <w:tcW w:w="851" w:type="dxa"/>
          </w:tcPr>
          <w:p w14:paraId="3857B666" w14:textId="77777777" w:rsidR="00555846" w:rsidRPr="009E6B47" w:rsidRDefault="00555846" w:rsidP="00555846">
            <w:pPr>
              <w:widowControl/>
              <w:spacing w:line="240" w:lineRule="auto"/>
              <w:ind w:leftChars="15" w:left="42" w:firstLineChars="0" w:firstLine="0"/>
              <w:jc w:val="center"/>
              <w:rPr>
                <w:rFonts w:ascii="宋体" w:hAnsi="宋体" w:cs="Arial Unicode MS"/>
                <w:kern w:val="0"/>
                <w:sz w:val="18"/>
                <w:szCs w:val="21"/>
              </w:rPr>
            </w:pPr>
            <w:r w:rsidRPr="009E6B47">
              <w:rPr>
                <w:rFonts w:ascii="宋体" w:hAnsi="宋体" w:cs="Arial Unicode MS"/>
                <w:kern w:val="0"/>
                <w:sz w:val="18"/>
                <w:szCs w:val="21"/>
              </w:rPr>
              <w:t>G</w:t>
            </w:r>
            <w:r w:rsidRPr="009E6B47">
              <w:rPr>
                <w:rFonts w:ascii="宋体" w:hAnsi="宋体" w:cs="Arial Unicode MS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3969" w:type="dxa"/>
          </w:tcPr>
          <w:p w14:paraId="17FD45B1" w14:textId="77777777" w:rsidR="00555846" w:rsidRPr="009E6B47" w:rsidRDefault="00555846" w:rsidP="00555846">
            <w:pPr>
              <w:widowControl/>
              <w:spacing w:line="240" w:lineRule="auto"/>
              <w:ind w:leftChars="15" w:left="42" w:firstLineChars="0" w:firstLine="0"/>
              <w:jc w:val="center"/>
              <w:rPr>
                <w:rFonts w:ascii="宋体" w:hAnsi="宋体" w:cs="Arial Unicode MS"/>
                <w:kern w:val="0"/>
                <w:sz w:val="18"/>
                <w:szCs w:val="21"/>
              </w:rPr>
            </w:pPr>
            <w:r w:rsidRPr="009E6B47">
              <w:rPr>
                <w:rFonts w:ascii="宋体" w:hAnsi="宋体" w:cs="Arial Unicode MS"/>
                <w:kern w:val="0"/>
                <w:sz w:val="18"/>
                <w:szCs w:val="21"/>
              </w:rPr>
              <w:t>满足二</w:t>
            </w:r>
            <w:proofErr w:type="gramStart"/>
            <w:r w:rsidRPr="009E6B47">
              <w:rPr>
                <w:rFonts w:ascii="宋体" w:hAnsi="宋体" w:cs="Arial Unicode MS"/>
                <w:kern w:val="0"/>
                <w:sz w:val="18"/>
                <w:szCs w:val="21"/>
              </w:rPr>
              <w:t>维化或者</w:t>
            </w:r>
            <w:proofErr w:type="gramEnd"/>
            <w:r w:rsidRPr="009E6B47">
              <w:rPr>
                <w:rFonts w:ascii="宋体" w:hAnsi="宋体" w:cs="Arial Unicode MS"/>
                <w:kern w:val="0"/>
                <w:sz w:val="18"/>
                <w:szCs w:val="21"/>
              </w:rPr>
              <w:t>符号化识别需求的</w:t>
            </w:r>
          </w:p>
          <w:p w14:paraId="6A675A96" w14:textId="77777777" w:rsidR="00555846" w:rsidRPr="009E6B47" w:rsidRDefault="00555846" w:rsidP="00555846">
            <w:pPr>
              <w:widowControl/>
              <w:spacing w:line="240" w:lineRule="auto"/>
              <w:ind w:leftChars="15" w:left="42" w:firstLineChars="0" w:firstLine="0"/>
              <w:jc w:val="center"/>
              <w:rPr>
                <w:rFonts w:ascii="宋体" w:hAnsi="宋体" w:cs="Arial Unicode MS"/>
                <w:kern w:val="0"/>
                <w:sz w:val="18"/>
                <w:szCs w:val="21"/>
              </w:rPr>
            </w:pPr>
            <w:r w:rsidRPr="009E6B47">
              <w:rPr>
                <w:rFonts w:ascii="宋体" w:hAnsi="宋体" w:cs="Arial Unicode MS"/>
                <w:kern w:val="0"/>
                <w:sz w:val="18"/>
                <w:szCs w:val="21"/>
              </w:rPr>
              <w:t>几何表达精度</w:t>
            </w:r>
          </w:p>
        </w:tc>
      </w:tr>
      <w:tr w:rsidR="009E6B47" w:rsidRPr="009E6B47" w14:paraId="14E83F82" w14:textId="77777777" w:rsidTr="0070706E">
        <w:trPr>
          <w:trHeight w:val="170"/>
          <w:jc w:val="center"/>
        </w:trPr>
        <w:tc>
          <w:tcPr>
            <w:tcW w:w="1701" w:type="dxa"/>
          </w:tcPr>
          <w:p w14:paraId="34A5750D" w14:textId="77777777" w:rsidR="00555846" w:rsidRPr="009E6B47" w:rsidRDefault="00555846" w:rsidP="00555846">
            <w:pPr>
              <w:widowControl/>
              <w:spacing w:line="240" w:lineRule="auto"/>
              <w:ind w:leftChars="15" w:left="42" w:firstLineChars="0" w:firstLine="0"/>
              <w:jc w:val="center"/>
              <w:rPr>
                <w:rFonts w:ascii="宋体" w:hAnsi="宋体" w:cs="Arial Unicode MS"/>
                <w:kern w:val="0"/>
                <w:sz w:val="18"/>
                <w:szCs w:val="21"/>
              </w:rPr>
            </w:pPr>
            <w:r w:rsidRPr="009E6B47">
              <w:rPr>
                <w:rFonts w:ascii="宋体" w:hAnsi="宋体" w:cs="Arial Unicode MS"/>
                <w:kern w:val="0"/>
                <w:sz w:val="18"/>
                <w:szCs w:val="21"/>
              </w:rPr>
              <w:t>2</w:t>
            </w:r>
            <w:r w:rsidRPr="009E6B47">
              <w:rPr>
                <w:rFonts w:ascii="宋体" w:hAnsi="宋体" w:cs="Arial Unicode MS" w:hint="eastAsia"/>
                <w:kern w:val="0"/>
                <w:sz w:val="18"/>
                <w:szCs w:val="21"/>
              </w:rPr>
              <w:t>级</w:t>
            </w:r>
            <w:r w:rsidRPr="009E6B47">
              <w:rPr>
                <w:rFonts w:ascii="宋体" w:hAnsi="宋体" w:cs="Arial Unicode MS"/>
                <w:kern w:val="0"/>
                <w:sz w:val="18"/>
                <w:szCs w:val="21"/>
              </w:rPr>
              <w:t>几何表达精度</w:t>
            </w:r>
          </w:p>
        </w:tc>
        <w:tc>
          <w:tcPr>
            <w:tcW w:w="1985" w:type="dxa"/>
          </w:tcPr>
          <w:p w14:paraId="4A884445" w14:textId="77777777" w:rsidR="00555846" w:rsidRPr="009E6B47" w:rsidRDefault="00555846" w:rsidP="00555846">
            <w:pPr>
              <w:widowControl/>
              <w:spacing w:line="240" w:lineRule="auto"/>
              <w:ind w:leftChars="15" w:left="42" w:firstLineChars="0" w:firstLine="0"/>
              <w:jc w:val="center"/>
              <w:rPr>
                <w:rFonts w:ascii="宋体" w:hAnsi="宋体" w:cs="Arial Unicode MS"/>
                <w:kern w:val="0"/>
                <w:sz w:val="18"/>
                <w:szCs w:val="21"/>
                <w:lang w:val="zh-CN"/>
              </w:rPr>
            </w:pPr>
            <w:r w:rsidRPr="009E6B47">
              <w:rPr>
                <w:rFonts w:ascii="宋体" w:hAnsi="宋体" w:cs="Arial Unicode MS"/>
                <w:kern w:val="0"/>
                <w:sz w:val="18"/>
                <w:szCs w:val="21"/>
                <w:lang w:val="zh-CN"/>
              </w:rPr>
              <w:t xml:space="preserve">level </w:t>
            </w:r>
            <w:r w:rsidRPr="009E6B47">
              <w:rPr>
                <w:rFonts w:ascii="宋体" w:hAnsi="宋体" w:cs="Arial Unicode MS"/>
                <w:kern w:val="0"/>
                <w:sz w:val="18"/>
                <w:szCs w:val="21"/>
              </w:rPr>
              <w:t xml:space="preserve">2 </w:t>
            </w:r>
            <w:r w:rsidRPr="009E6B47">
              <w:rPr>
                <w:rFonts w:ascii="宋体" w:hAnsi="宋体" w:cs="Arial Unicode MS"/>
                <w:kern w:val="0"/>
                <w:sz w:val="18"/>
                <w:szCs w:val="21"/>
                <w:lang w:val="zh-CN"/>
              </w:rPr>
              <w:t xml:space="preserve">of </w:t>
            </w:r>
          </w:p>
          <w:p w14:paraId="68AFEF05" w14:textId="77777777" w:rsidR="00555846" w:rsidRPr="009E6B47" w:rsidRDefault="00555846" w:rsidP="00555846">
            <w:pPr>
              <w:widowControl/>
              <w:spacing w:line="240" w:lineRule="auto"/>
              <w:ind w:leftChars="15" w:left="42" w:firstLineChars="0" w:firstLine="0"/>
              <w:jc w:val="center"/>
              <w:rPr>
                <w:rFonts w:ascii="宋体" w:hAnsi="宋体" w:cs="Arial Unicode MS"/>
                <w:kern w:val="0"/>
                <w:sz w:val="18"/>
                <w:szCs w:val="21"/>
              </w:rPr>
            </w:pPr>
            <w:r w:rsidRPr="009E6B47">
              <w:rPr>
                <w:rFonts w:ascii="宋体" w:hAnsi="宋体" w:cs="Arial Unicode MS"/>
                <w:kern w:val="0"/>
                <w:sz w:val="18"/>
                <w:szCs w:val="21"/>
                <w:lang w:val="zh-CN"/>
              </w:rPr>
              <w:t>geometric detail</w:t>
            </w:r>
          </w:p>
        </w:tc>
        <w:tc>
          <w:tcPr>
            <w:tcW w:w="851" w:type="dxa"/>
          </w:tcPr>
          <w:p w14:paraId="4071787F" w14:textId="77777777" w:rsidR="00555846" w:rsidRPr="009E6B47" w:rsidRDefault="00555846" w:rsidP="00555846">
            <w:pPr>
              <w:widowControl/>
              <w:spacing w:line="240" w:lineRule="auto"/>
              <w:ind w:leftChars="15" w:left="42" w:firstLineChars="0" w:firstLine="0"/>
              <w:jc w:val="center"/>
              <w:rPr>
                <w:rFonts w:ascii="宋体" w:hAnsi="宋体" w:cs="Arial Unicode MS"/>
                <w:kern w:val="0"/>
                <w:sz w:val="18"/>
                <w:szCs w:val="21"/>
              </w:rPr>
            </w:pPr>
            <w:r w:rsidRPr="009E6B47">
              <w:rPr>
                <w:rFonts w:ascii="宋体" w:hAnsi="宋体" w:cs="Arial Unicode MS"/>
                <w:kern w:val="0"/>
                <w:sz w:val="18"/>
                <w:szCs w:val="21"/>
              </w:rPr>
              <w:t>G2</w:t>
            </w:r>
          </w:p>
        </w:tc>
        <w:tc>
          <w:tcPr>
            <w:tcW w:w="3969" w:type="dxa"/>
          </w:tcPr>
          <w:p w14:paraId="5C286645" w14:textId="77777777" w:rsidR="00555846" w:rsidRPr="009E6B47" w:rsidRDefault="00555846" w:rsidP="00555846">
            <w:pPr>
              <w:widowControl/>
              <w:spacing w:line="240" w:lineRule="auto"/>
              <w:ind w:leftChars="15" w:left="42" w:firstLineChars="0" w:firstLine="0"/>
              <w:jc w:val="center"/>
              <w:rPr>
                <w:rFonts w:ascii="宋体" w:hAnsi="宋体" w:cs="Arial Unicode MS"/>
                <w:kern w:val="0"/>
                <w:sz w:val="18"/>
                <w:szCs w:val="21"/>
              </w:rPr>
            </w:pPr>
            <w:r w:rsidRPr="009E6B47">
              <w:rPr>
                <w:rFonts w:ascii="宋体" w:hAnsi="宋体" w:cs="Arial Unicode MS"/>
                <w:kern w:val="0"/>
                <w:sz w:val="18"/>
                <w:szCs w:val="21"/>
              </w:rPr>
              <w:t>满足空间占位、主要</w:t>
            </w:r>
            <w:r w:rsidRPr="009E6B47">
              <w:rPr>
                <w:rFonts w:ascii="宋体" w:hAnsi="宋体" w:cs="Arial Unicode MS" w:hint="eastAsia"/>
                <w:kern w:val="0"/>
                <w:sz w:val="18"/>
                <w:szCs w:val="21"/>
              </w:rPr>
              <w:t>颜色</w:t>
            </w:r>
            <w:r w:rsidRPr="009E6B47">
              <w:rPr>
                <w:rFonts w:ascii="宋体" w:hAnsi="宋体" w:cs="Arial Unicode MS"/>
                <w:kern w:val="0"/>
                <w:sz w:val="18"/>
                <w:szCs w:val="21"/>
              </w:rPr>
              <w:t>等粗略识别需求的几何表达精度</w:t>
            </w:r>
          </w:p>
        </w:tc>
      </w:tr>
      <w:tr w:rsidR="009E6B47" w:rsidRPr="009E6B47" w14:paraId="50CBAE23" w14:textId="77777777" w:rsidTr="0070706E">
        <w:trPr>
          <w:trHeight w:val="170"/>
          <w:jc w:val="center"/>
        </w:trPr>
        <w:tc>
          <w:tcPr>
            <w:tcW w:w="1701" w:type="dxa"/>
          </w:tcPr>
          <w:p w14:paraId="2CD91AEC" w14:textId="77777777" w:rsidR="00555846" w:rsidRPr="009E6B47" w:rsidRDefault="00555846" w:rsidP="00555846">
            <w:pPr>
              <w:widowControl/>
              <w:spacing w:line="240" w:lineRule="auto"/>
              <w:ind w:leftChars="15" w:left="42" w:firstLineChars="0" w:firstLine="0"/>
              <w:jc w:val="center"/>
              <w:rPr>
                <w:rFonts w:ascii="宋体" w:hAnsi="宋体" w:cs="Arial Unicode MS"/>
                <w:kern w:val="0"/>
                <w:sz w:val="18"/>
                <w:szCs w:val="21"/>
              </w:rPr>
            </w:pPr>
            <w:r w:rsidRPr="009E6B47">
              <w:rPr>
                <w:rFonts w:ascii="宋体" w:hAnsi="宋体" w:cs="Arial Unicode MS"/>
                <w:kern w:val="0"/>
                <w:sz w:val="18"/>
                <w:szCs w:val="21"/>
              </w:rPr>
              <w:t>3级几何表达精度</w:t>
            </w:r>
          </w:p>
        </w:tc>
        <w:tc>
          <w:tcPr>
            <w:tcW w:w="1985" w:type="dxa"/>
          </w:tcPr>
          <w:p w14:paraId="1FEA8828" w14:textId="77777777" w:rsidR="00555846" w:rsidRPr="009E6B47" w:rsidRDefault="00555846" w:rsidP="00555846">
            <w:pPr>
              <w:widowControl/>
              <w:spacing w:line="240" w:lineRule="auto"/>
              <w:ind w:leftChars="15" w:left="42" w:firstLineChars="0" w:firstLine="0"/>
              <w:jc w:val="center"/>
              <w:rPr>
                <w:rFonts w:ascii="宋体" w:hAnsi="宋体" w:cs="Arial Unicode MS"/>
                <w:kern w:val="0"/>
                <w:sz w:val="18"/>
                <w:szCs w:val="21"/>
                <w:lang w:val="zh-CN"/>
              </w:rPr>
            </w:pPr>
            <w:r w:rsidRPr="009E6B47">
              <w:rPr>
                <w:rFonts w:ascii="宋体" w:hAnsi="宋体" w:cs="Arial Unicode MS"/>
                <w:kern w:val="0"/>
                <w:sz w:val="18"/>
                <w:szCs w:val="21"/>
                <w:lang w:val="zh-CN"/>
              </w:rPr>
              <w:t xml:space="preserve">level </w:t>
            </w:r>
            <w:r w:rsidRPr="009E6B47">
              <w:rPr>
                <w:rFonts w:ascii="宋体" w:hAnsi="宋体" w:cs="Arial Unicode MS"/>
                <w:kern w:val="0"/>
                <w:sz w:val="18"/>
                <w:szCs w:val="21"/>
              </w:rPr>
              <w:t xml:space="preserve">3 </w:t>
            </w:r>
            <w:r w:rsidRPr="009E6B47">
              <w:rPr>
                <w:rFonts w:ascii="宋体" w:hAnsi="宋体" w:cs="Arial Unicode MS"/>
                <w:kern w:val="0"/>
                <w:sz w:val="18"/>
                <w:szCs w:val="21"/>
                <w:lang w:val="zh-CN"/>
              </w:rPr>
              <w:t xml:space="preserve">of </w:t>
            </w:r>
          </w:p>
          <w:p w14:paraId="037637C2" w14:textId="77777777" w:rsidR="00555846" w:rsidRPr="009E6B47" w:rsidRDefault="00555846" w:rsidP="00555846">
            <w:pPr>
              <w:widowControl/>
              <w:spacing w:line="240" w:lineRule="auto"/>
              <w:ind w:leftChars="15" w:left="42" w:firstLineChars="0" w:firstLine="0"/>
              <w:jc w:val="center"/>
              <w:rPr>
                <w:rFonts w:ascii="宋体" w:hAnsi="宋体" w:cs="Arial Unicode MS"/>
                <w:kern w:val="0"/>
                <w:sz w:val="18"/>
                <w:szCs w:val="21"/>
              </w:rPr>
            </w:pPr>
            <w:r w:rsidRPr="009E6B47">
              <w:rPr>
                <w:rFonts w:ascii="宋体" w:hAnsi="宋体" w:cs="Arial Unicode MS"/>
                <w:kern w:val="0"/>
                <w:sz w:val="18"/>
                <w:szCs w:val="21"/>
                <w:lang w:val="zh-CN"/>
              </w:rPr>
              <w:t>geometric detail</w:t>
            </w:r>
          </w:p>
        </w:tc>
        <w:tc>
          <w:tcPr>
            <w:tcW w:w="851" w:type="dxa"/>
          </w:tcPr>
          <w:p w14:paraId="6945BD0E" w14:textId="77777777" w:rsidR="00555846" w:rsidRPr="009E6B47" w:rsidRDefault="00555846" w:rsidP="00555846">
            <w:pPr>
              <w:widowControl/>
              <w:spacing w:line="240" w:lineRule="auto"/>
              <w:ind w:leftChars="15" w:left="42" w:firstLineChars="0" w:firstLine="0"/>
              <w:jc w:val="center"/>
              <w:rPr>
                <w:rFonts w:ascii="宋体" w:hAnsi="宋体" w:cs="Arial Unicode MS"/>
                <w:kern w:val="0"/>
                <w:sz w:val="18"/>
                <w:szCs w:val="21"/>
              </w:rPr>
            </w:pPr>
            <w:r w:rsidRPr="009E6B47">
              <w:rPr>
                <w:rFonts w:ascii="宋体" w:hAnsi="宋体" w:cs="Arial Unicode MS"/>
                <w:kern w:val="0"/>
                <w:sz w:val="18"/>
                <w:szCs w:val="21"/>
              </w:rPr>
              <w:t>G3</w:t>
            </w:r>
          </w:p>
        </w:tc>
        <w:tc>
          <w:tcPr>
            <w:tcW w:w="3969" w:type="dxa"/>
          </w:tcPr>
          <w:p w14:paraId="3372A90A" w14:textId="77777777" w:rsidR="00555846" w:rsidRPr="009E6B47" w:rsidRDefault="00555846" w:rsidP="00555846">
            <w:pPr>
              <w:widowControl/>
              <w:spacing w:line="240" w:lineRule="auto"/>
              <w:ind w:leftChars="15" w:left="42" w:firstLineChars="0" w:firstLine="0"/>
              <w:jc w:val="center"/>
              <w:rPr>
                <w:rFonts w:ascii="宋体" w:hAnsi="宋体" w:cs="Arial Unicode MS"/>
                <w:kern w:val="0"/>
                <w:sz w:val="18"/>
                <w:szCs w:val="21"/>
              </w:rPr>
            </w:pPr>
            <w:r w:rsidRPr="009E6B47">
              <w:rPr>
                <w:rFonts w:ascii="宋体" w:hAnsi="宋体" w:cs="Arial Unicode MS"/>
                <w:kern w:val="0"/>
                <w:sz w:val="18"/>
                <w:szCs w:val="21"/>
              </w:rPr>
              <w:t>满足建造安装流程、</w:t>
            </w:r>
            <w:r w:rsidRPr="009E6B47">
              <w:rPr>
                <w:rFonts w:ascii="宋体" w:hAnsi="宋体" w:cs="Arial Unicode MS" w:hint="eastAsia"/>
                <w:kern w:val="0"/>
                <w:sz w:val="18"/>
                <w:szCs w:val="21"/>
              </w:rPr>
              <w:t>采购</w:t>
            </w:r>
            <w:r w:rsidRPr="009E6B47">
              <w:rPr>
                <w:rFonts w:ascii="宋体" w:hAnsi="宋体" w:cs="Arial Unicode MS"/>
                <w:kern w:val="0"/>
                <w:sz w:val="18"/>
                <w:szCs w:val="21"/>
              </w:rPr>
              <w:t>等精细识别需求的几何表达精度</w:t>
            </w:r>
          </w:p>
        </w:tc>
      </w:tr>
      <w:tr w:rsidR="009E6B47" w:rsidRPr="009E6B47" w14:paraId="2BAF3043" w14:textId="77777777" w:rsidTr="0070706E">
        <w:trPr>
          <w:trHeight w:val="170"/>
          <w:jc w:val="center"/>
        </w:trPr>
        <w:tc>
          <w:tcPr>
            <w:tcW w:w="1701" w:type="dxa"/>
          </w:tcPr>
          <w:p w14:paraId="30E455D3" w14:textId="77777777" w:rsidR="00555846" w:rsidRPr="009E6B47" w:rsidRDefault="00555846" w:rsidP="00555846">
            <w:pPr>
              <w:widowControl/>
              <w:spacing w:line="240" w:lineRule="auto"/>
              <w:ind w:leftChars="15" w:left="42" w:firstLineChars="0" w:firstLine="0"/>
              <w:jc w:val="center"/>
              <w:rPr>
                <w:rFonts w:ascii="宋体" w:hAnsi="宋体" w:cs="Arial Unicode MS"/>
                <w:kern w:val="0"/>
                <w:sz w:val="18"/>
                <w:szCs w:val="21"/>
              </w:rPr>
            </w:pPr>
            <w:r w:rsidRPr="009E6B47">
              <w:rPr>
                <w:rFonts w:ascii="宋体" w:hAnsi="宋体" w:cs="Arial Unicode MS"/>
                <w:kern w:val="0"/>
                <w:sz w:val="18"/>
                <w:szCs w:val="21"/>
              </w:rPr>
              <w:t>4级几何表达精度</w:t>
            </w:r>
          </w:p>
        </w:tc>
        <w:tc>
          <w:tcPr>
            <w:tcW w:w="1985" w:type="dxa"/>
          </w:tcPr>
          <w:p w14:paraId="42BD42B7" w14:textId="77777777" w:rsidR="00555846" w:rsidRPr="009E6B47" w:rsidRDefault="00555846" w:rsidP="00555846">
            <w:pPr>
              <w:widowControl/>
              <w:spacing w:line="240" w:lineRule="auto"/>
              <w:ind w:leftChars="15" w:left="42" w:firstLineChars="0" w:firstLine="0"/>
              <w:jc w:val="center"/>
              <w:rPr>
                <w:rFonts w:ascii="宋体" w:hAnsi="宋体" w:cs="Arial Unicode MS"/>
                <w:kern w:val="0"/>
                <w:sz w:val="18"/>
                <w:szCs w:val="21"/>
                <w:lang w:val="zh-CN"/>
              </w:rPr>
            </w:pPr>
            <w:r w:rsidRPr="009E6B47">
              <w:rPr>
                <w:rFonts w:ascii="宋体" w:hAnsi="宋体" w:cs="Arial Unicode MS"/>
                <w:kern w:val="0"/>
                <w:sz w:val="18"/>
                <w:szCs w:val="21"/>
                <w:lang w:val="zh-CN"/>
              </w:rPr>
              <w:t xml:space="preserve">level </w:t>
            </w:r>
            <w:r w:rsidRPr="009E6B47">
              <w:rPr>
                <w:rFonts w:ascii="宋体" w:hAnsi="宋体" w:cs="Arial Unicode MS"/>
                <w:kern w:val="0"/>
                <w:sz w:val="18"/>
                <w:szCs w:val="21"/>
              </w:rPr>
              <w:t xml:space="preserve">4 </w:t>
            </w:r>
            <w:r w:rsidRPr="009E6B47">
              <w:rPr>
                <w:rFonts w:ascii="宋体" w:hAnsi="宋体" w:cs="Arial Unicode MS"/>
                <w:kern w:val="0"/>
                <w:sz w:val="18"/>
                <w:szCs w:val="21"/>
                <w:lang w:val="zh-CN"/>
              </w:rPr>
              <w:t xml:space="preserve">of </w:t>
            </w:r>
          </w:p>
          <w:p w14:paraId="71B52FC2" w14:textId="77777777" w:rsidR="00555846" w:rsidRPr="009E6B47" w:rsidRDefault="00555846" w:rsidP="00555846">
            <w:pPr>
              <w:widowControl/>
              <w:spacing w:line="240" w:lineRule="auto"/>
              <w:ind w:leftChars="15" w:left="42" w:firstLineChars="0" w:firstLine="0"/>
              <w:jc w:val="center"/>
              <w:rPr>
                <w:rFonts w:ascii="宋体" w:hAnsi="宋体" w:cs="Arial Unicode MS"/>
                <w:kern w:val="0"/>
                <w:sz w:val="18"/>
                <w:szCs w:val="21"/>
              </w:rPr>
            </w:pPr>
            <w:r w:rsidRPr="009E6B47">
              <w:rPr>
                <w:rFonts w:ascii="宋体" w:hAnsi="宋体" w:cs="Arial Unicode MS"/>
                <w:kern w:val="0"/>
                <w:sz w:val="18"/>
                <w:szCs w:val="21"/>
                <w:lang w:val="zh-CN"/>
              </w:rPr>
              <w:t>geometric detail</w:t>
            </w:r>
          </w:p>
        </w:tc>
        <w:tc>
          <w:tcPr>
            <w:tcW w:w="851" w:type="dxa"/>
          </w:tcPr>
          <w:p w14:paraId="4EF6180B" w14:textId="77777777" w:rsidR="00555846" w:rsidRPr="009E6B47" w:rsidRDefault="00555846" w:rsidP="00555846">
            <w:pPr>
              <w:widowControl/>
              <w:spacing w:line="240" w:lineRule="auto"/>
              <w:ind w:leftChars="15" w:left="42" w:firstLineChars="0" w:firstLine="0"/>
              <w:jc w:val="center"/>
              <w:rPr>
                <w:rFonts w:ascii="宋体" w:hAnsi="宋体" w:cs="Arial Unicode MS"/>
                <w:kern w:val="0"/>
                <w:sz w:val="18"/>
                <w:szCs w:val="21"/>
              </w:rPr>
            </w:pPr>
            <w:r w:rsidRPr="009E6B47">
              <w:rPr>
                <w:rFonts w:ascii="宋体" w:hAnsi="宋体" w:cs="Arial Unicode MS"/>
                <w:kern w:val="0"/>
                <w:sz w:val="18"/>
                <w:szCs w:val="21"/>
              </w:rPr>
              <w:t>G4</w:t>
            </w:r>
          </w:p>
        </w:tc>
        <w:tc>
          <w:tcPr>
            <w:tcW w:w="3969" w:type="dxa"/>
          </w:tcPr>
          <w:p w14:paraId="52052D7F" w14:textId="77777777" w:rsidR="00555846" w:rsidRPr="009E6B47" w:rsidRDefault="00555846" w:rsidP="00555846">
            <w:pPr>
              <w:widowControl/>
              <w:spacing w:line="240" w:lineRule="auto"/>
              <w:ind w:leftChars="15" w:left="42" w:firstLineChars="0" w:firstLine="0"/>
              <w:jc w:val="center"/>
              <w:rPr>
                <w:rFonts w:ascii="宋体" w:hAnsi="宋体" w:cs="Arial Unicode MS"/>
                <w:kern w:val="0"/>
                <w:sz w:val="18"/>
                <w:szCs w:val="21"/>
              </w:rPr>
            </w:pPr>
            <w:r w:rsidRPr="009E6B47">
              <w:rPr>
                <w:rFonts w:ascii="宋体" w:hAnsi="宋体" w:cs="Arial Unicode MS"/>
                <w:kern w:val="0"/>
                <w:sz w:val="18"/>
                <w:szCs w:val="21"/>
              </w:rPr>
              <w:t>满足高精度渲染展示、产品管理、制造加工准备等高</w:t>
            </w:r>
            <w:r w:rsidRPr="009E6B47">
              <w:rPr>
                <w:rFonts w:ascii="宋体" w:hAnsi="宋体" w:cs="Arial Unicode MS" w:hint="eastAsia"/>
                <w:kern w:val="0"/>
                <w:sz w:val="18"/>
                <w:szCs w:val="21"/>
              </w:rPr>
              <w:t>精度</w:t>
            </w:r>
            <w:r w:rsidRPr="009E6B47">
              <w:rPr>
                <w:rFonts w:ascii="宋体" w:hAnsi="宋体" w:cs="Arial Unicode MS"/>
                <w:kern w:val="0"/>
                <w:sz w:val="18"/>
                <w:szCs w:val="21"/>
              </w:rPr>
              <w:t>识别需求的几何表达精度</w:t>
            </w:r>
          </w:p>
        </w:tc>
      </w:tr>
    </w:tbl>
    <w:p w14:paraId="2643167D" w14:textId="6AC78571" w:rsidR="008D054B" w:rsidRPr="009E6B47" w:rsidRDefault="00BE0437" w:rsidP="00755634">
      <w:pPr>
        <w:pStyle w:val="3210"/>
        <w:ind w:left="700" w:right="280"/>
      </w:pPr>
      <w:r w:rsidRPr="009E6B47">
        <w:t>非几何信息</w:t>
      </w:r>
      <w:r w:rsidR="00555846" w:rsidRPr="009E6B47">
        <w:t>精度</w:t>
      </w:r>
      <w:r w:rsidR="001E1827" w:rsidRPr="009E6B47">
        <w:rPr>
          <w:rFonts w:hint="eastAsia"/>
        </w:rPr>
        <w:t>的划分应符合如下规定：</w:t>
      </w:r>
    </w:p>
    <w:tbl>
      <w:tblPr>
        <w:tblStyle w:val="51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851"/>
        <w:gridCol w:w="3969"/>
      </w:tblGrid>
      <w:tr w:rsidR="009E6B47" w:rsidRPr="009E6B47" w14:paraId="107DBA4F" w14:textId="77777777" w:rsidTr="0070706E">
        <w:trPr>
          <w:trHeight w:val="170"/>
          <w:jc w:val="center"/>
        </w:trPr>
        <w:tc>
          <w:tcPr>
            <w:tcW w:w="1701" w:type="dxa"/>
            <w:shd w:val="clear" w:color="auto" w:fill="auto"/>
          </w:tcPr>
          <w:p w14:paraId="3618A317" w14:textId="77777777" w:rsidR="001E1827" w:rsidRPr="009E6B47" w:rsidRDefault="001E1827" w:rsidP="0070706E">
            <w:pPr>
              <w:spacing w:line="240" w:lineRule="auto"/>
              <w:ind w:leftChars="15" w:left="42" w:firstLineChars="0" w:firstLine="0"/>
              <w:jc w:val="center"/>
              <w:rPr>
                <w:sz w:val="18"/>
                <w:szCs w:val="18"/>
              </w:rPr>
            </w:pPr>
            <w:r w:rsidRPr="009E6B47"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985" w:type="dxa"/>
            <w:shd w:val="clear" w:color="auto" w:fill="auto"/>
          </w:tcPr>
          <w:p w14:paraId="6A3570FC" w14:textId="77777777" w:rsidR="001E1827" w:rsidRPr="009E6B47" w:rsidRDefault="001E1827" w:rsidP="0070706E">
            <w:pPr>
              <w:spacing w:line="240" w:lineRule="auto"/>
              <w:ind w:leftChars="15" w:left="42" w:firstLineChars="0" w:firstLine="0"/>
              <w:jc w:val="center"/>
              <w:rPr>
                <w:sz w:val="18"/>
                <w:szCs w:val="18"/>
              </w:rPr>
            </w:pPr>
            <w:r w:rsidRPr="009E6B47">
              <w:rPr>
                <w:rFonts w:hint="eastAsia"/>
                <w:sz w:val="18"/>
                <w:szCs w:val="18"/>
              </w:rPr>
              <w:t>英文名</w:t>
            </w:r>
          </w:p>
        </w:tc>
        <w:tc>
          <w:tcPr>
            <w:tcW w:w="851" w:type="dxa"/>
          </w:tcPr>
          <w:p w14:paraId="1F3C6644" w14:textId="77777777" w:rsidR="001E1827" w:rsidRPr="009E6B47" w:rsidRDefault="001E1827" w:rsidP="0070706E">
            <w:pPr>
              <w:spacing w:line="240" w:lineRule="auto"/>
              <w:ind w:leftChars="15" w:left="42" w:firstLineChars="0" w:firstLine="0"/>
              <w:jc w:val="center"/>
              <w:rPr>
                <w:sz w:val="18"/>
                <w:szCs w:val="18"/>
              </w:rPr>
            </w:pPr>
            <w:r w:rsidRPr="009E6B47">
              <w:rPr>
                <w:rFonts w:hint="eastAsia"/>
                <w:sz w:val="18"/>
                <w:szCs w:val="18"/>
              </w:rPr>
              <w:t>代号</w:t>
            </w:r>
          </w:p>
        </w:tc>
        <w:tc>
          <w:tcPr>
            <w:tcW w:w="3969" w:type="dxa"/>
          </w:tcPr>
          <w:p w14:paraId="6B2BF5B3" w14:textId="77777777" w:rsidR="001E1827" w:rsidRPr="009E6B47" w:rsidRDefault="001E1827" w:rsidP="0070706E">
            <w:pPr>
              <w:spacing w:line="240" w:lineRule="auto"/>
              <w:ind w:leftChars="15" w:left="42" w:firstLineChars="0" w:firstLine="0"/>
              <w:jc w:val="center"/>
              <w:rPr>
                <w:sz w:val="18"/>
                <w:szCs w:val="18"/>
              </w:rPr>
            </w:pPr>
            <w:r w:rsidRPr="009E6B47">
              <w:rPr>
                <w:rFonts w:hint="eastAsia"/>
                <w:sz w:val="18"/>
                <w:szCs w:val="18"/>
              </w:rPr>
              <w:t>等级要求</w:t>
            </w:r>
          </w:p>
        </w:tc>
      </w:tr>
      <w:tr w:rsidR="009E6B47" w:rsidRPr="009E6B47" w14:paraId="71392D5D" w14:textId="77777777" w:rsidTr="0070706E">
        <w:trPr>
          <w:trHeight w:val="170"/>
          <w:jc w:val="center"/>
        </w:trPr>
        <w:tc>
          <w:tcPr>
            <w:tcW w:w="1701" w:type="dxa"/>
          </w:tcPr>
          <w:p w14:paraId="426119ED" w14:textId="77777777" w:rsidR="001E1827" w:rsidRPr="009E6B47" w:rsidRDefault="001E1827" w:rsidP="0070706E">
            <w:pPr>
              <w:spacing w:line="240" w:lineRule="auto"/>
              <w:ind w:leftChars="15" w:left="42" w:firstLineChars="0" w:firstLine="0"/>
              <w:jc w:val="center"/>
              <w:rPr>
                <w:sz w:val="18"/>
                <w:szCs w:val="18"/>
              </w:rPr>
            </w:pPr>
            <w:r w:rsidRPr="009E6B47">
              <w:rPr>
                <w:sz w:val="18"/>
                <w:szCs w:val="18"/>
              </w:rPr>
              <w:t>1</w:t>
            </w:r>
            <w:r w:rsidRPr="009E6B47">
              <w:rPr>
                <w:rFonts w:hint="eastAsia"/>
                <w:sz w:val="18"/>
                <w:szCs w:val="18"/>
              </w:rPr>
              <w:t>级信息深度</w:t>
            </w:r>
          </w:p>
        </w:tc>
        <w:tc>
          <w:tcPr>
            <w:tcW w:w="1985" w:type="dxa"/>
          </w:tcPr>
          <w:p w14:paraId="222C7FE7" w14:textId="77777777" w:rsidR="001E1827" w:rsidRPr="009E6B47" w:rsidRDefault="001E1827" w:rsidP="0070706E">
            <w:pPr>
              <w:spacing w:line="240" w:lineRule="auto"/>
              <w:ind w:leftChars="15" w:left="42" w:firstLineChars="0" w:firstLine="0"/>
              <w:jc w:val="center"/>
              <w:rPr>
                <w:sz w:val="18"/>
                <w:szCs w:val="18"/>
              </w:rPr>
            </w:pPr>
            <w:r w:rsidRPr="009E6B47">
              <w:rPr>
                <w:sz w:val="18"/>
                <w:szCs w:val="18"/>
              </w:rPr>
              <w:t>level 1 of information detail</w:t>
            </w:r>
          </w:p>
        </w:tc>
        <w:tc>
          <w:tcPr>
            <w:tcW w:w="851" w:type="dxa"/>
          </w:tcPr>
          <w:p w14:paraId="20337C7D" w14:textId="77777777" w:rsidR="001E1827" w:rsidRPr="009E6B47" w:rsidRDefault="001E1827" w:rsidP="0070706E">
            <w:pPr>
              <w:spacing w:line="240" w:lineRule="auto"/>
              <w:ind w:leftChars="15" w:left="42" w:firstLineChars="0" w:firstLine="0"/>
              <w:jc w:val="center"/>
              <w:rPr>
                <w:sz w:val="18"/>
                <w:szCs w:val="18"/>
              </w:rPr>
            </w:pPr>
            <w:r w:rsidRPr="009E6B47">
              <w:rPr>
                <w:sz w:val="18"/>
                <w:szCs w:val="18"/>
              </w:rPr>
              <w:t>N1</w:t>
            </w:r>
          </w:p>
        </w:tc>
        <w:tc>
          <w:tcPr>
            <w:tcW w:w="3969" w:type="dxa"/>
          </w:tcPr>
          <w:p w14:paraId="723B8A65" w14:textId="77777777" w:rsidR="001E1827" w:rsidRPr="009E6B47" w:rsidRDefault="001E1827" w:rsidP="0070706E">
            <w:pPr>
              <w:spacing w:line="240" w:lineRule="auto"/>
              <w:ind w:leftChars="15" w:left="42" w:firstLineChars="0" w:firstLine="0"/>
              <w:rPr>
                <w:sz w:val="18"/>
                <w:szCs w:val="18"/>
              </w:rPr>
            </w:pPr>
            <w:r w:rsidRPr="009E6B47">
              <w:rPr>
                <w:rFonts w:hint="eastAsia"/>
                <w:sz w:val="18"/>
                <w:szCs w:val="18"/>
              </w:rPr>
              <w:t>宜包含模型单元的</w:t>
            </w:r>
            <w:r w:rsidRPr="009E6B47">
              <w:rPr>
                <w:sz w:val="18"/>
                <w:szCs w:val="18"/>
              </w:rPr>
              <w:t>身份描述</w:t>
            </w:r>
            <w:r w:rsidRPr="009E6B47">
              <w:rPr>
                <w:rFonts w:hint="eastAsia"/>
                <w:sz w:val="18"/>
                <w:szCs w:val="18"/>
              </w:rPr>
              <w:t>、</w:t>
            </w:r>
            <w:r w:rsidRPr="009E6B47">
              <w:rPr>
                <w:sz w:val="18"/>
                <w:szCs w:val="18"/>
              </w:rPr>
              <w:t>项目信息</w:t>
            </w:r>
            <w:r w:rsidRPr="009E6B47">
              <w:rPr>
                <w:rFonts w:hint="eastAsia"/>
                <w:sz w:val="18"/>
                <w:szCs w:val="18"/>
              </w:rPr>
              <w:t>、</w:t>
            </w:r>
            <w:r w:rsidRPr="009E6B47">
              <w:rPr>
                <w:sz w:val="18"/>
                <w:szCs w:val="18"/>
              </w:rPr>
              <w:t>组织角色</w:t>
            </w:r>
            <w:r w:rsidRPr="009E6B47">
              <w:rPr>
                <w:rFonts w:hint="eastAsia"/>
                <w:sz w:val="18"/>
                <w:szCs w:val="18"/>
              </w:rPr>
              <w:t>等信息</w:t>
            </w:r>
          </w:p>
        </w:tc>
      </w:tr>
      <w:tr w:rsidR="009E6B47" w:rsidRPr="009E6B47" w14:paraId="731DFFF5" w14:textId="77777777" w:rsidTr="0070706E">
        <w:trPr>
          <w:trHeight w:val="170"/>
          <w:jc w:val="center"/>
        </w:trPr>
        <w:tc>
          <w:tcPr>
            <w:tcW w:w="1701" w:type="dxa"/>
          </w:tcPr>
          <w:p w14:paraId="398E3F8C" w14:textId="77777777" w:rsidR="001E1827" w:rsidRPr="009E6B47" w:rsidRDefault="001E1827" w:rsidP="0070706E">
            <w:pPr>
              <w:spacing w:line="240" w:lineRule="auto"/>
              <w:ind w:leftChars="15" w:left="42" w:firstLineChars="0" w:firstLine="0"/>
              <w:jc w:val="center"/>
              <w:rPr>
                <w:sz w:val="18"/>
                <w:szCs w:val="18"/>
              </w:rPr>
            </w:pPr>
            <w:r w:rsidRPr="009E6B47">
              <w:rPr>
                <w:sz w:val="18"/>
                <w:szCs w:val="18"/>
              </w:rPr>
              <w:t>2</w:t>
            </w:r>
            <w:r w:rsidRPr="009E6B47">
              <w:rPr>
                <w:rFonts w:hint="eastAsia"/>
                <w:sz w:val="18"/>
                <w:szCs w:val="18"/>
              </w:rPr>
              <w:t>级信息深度</w:t>
            </w:r>
          </w:p>
        </w:tc>
        <w:tc>
          <w:tcPr>
            <w:tcW w:w="1985" w:type="dxa"/>
          </w:tcPr>
          <w:p w14:paraId="2128B3F4" w14:textId="77777777" w:rsidR="001E1827" w:rsidRPr="009E6B47" w:rsidRDefault="001E1827" w:rsidP="0070706E">
            <w:pPr>
              <w:spacing w:line="240" w:lineRule="auto"/>
              <w:ind w:leftChars="15" w:left="42" w:firstLineChars="0" w:firstLine="0"/>
              <w:jc w:val="center"/>
              <w:rPr>
                <w:sz w:val="18"/>
                <w:szCs w:val="18"/>
              </w:rPr>
            </w:pPr>
            <w:r w:rsidRPr="009E6B47">
              <w:rPr>
                <w:sz w:val="18"/>
                <w:szCs w:val="18"/>
              </w:rPr>
              <w:t>level 2 of information detail</w:t>
            </w:r>
          </w:p>
        </w:tc>
        <w:tc>
          <w:tcPr>
            <w:tcW w:w="851" w:type="dxa"/>
          </w:tcPr>
          <w:p w14:paraId="318C662B" w14:textId="77777777" w:rsidR="001E1827" w:rsidRPr="009E6B47" w:rsidRDefault="001E1827" w:rsidP="0070706E">
            <w:pPr>
              <w:spacing w:line="240" w:lineRule="auto"/>
              <w:ind w:leftChars="15" w:left="42" w:firstLineChars="0" w:firstLine="0"/>
              <w:jc w:val="center"/>
              <w:rPr>
                <w:sz w:val="18"/>
                <w:szCs w:val="18"/>
              </w:rPr>
            </w:pPr>
            <w:r w:rsidRPr="009E6B47">
              <w:rPr>
                <w:sz w:val="18"/>
                <w:szCs w:val="18"/>
              </w:rPr>
              <w:t>N2</w:t>
            </w:r>
          </w:p>
        </w:tc>
        <w:tc>
          <w:tcPr>
            <w:tcW w:w="3969" w:type="dxa"/>
          </w:tcPr>
          <w:p w14:paraId="723840E2" w14:textId="77777777" w:rsidR="001E1827" w:rsidRPr="009E6B47" w:rsidRDefault="001E1827" w:rsidP="0070706E">
            <w:pPr>
              <w:spacing w:line="240" w:lineRule="auto"/>
              <w:ind w:leftChars="15" w:left="42" w:firstLineChars="0" w:firstLine="0"/>
              <w:rPr>
                <w:sz w:val="18"/>
                <w:szCs w:val="18"/>
              </w:rPr>
            </w:pPr>
            <w:r w:rsidRPr="009E6B47">
              <w:rPr>
                <w:rFonts w:hint="eastAsia"/>
                <w:sz w:val="18"/>
                <w:szCs w:val="18"/>
              </w:rPr>
              <w:t>宜包含和补充</w:t>
            </w:r>
            <w:r w:rsidRPr="009E6B47">
              <w:rPr>
                <w:rFonts w:hint="eastAsia"/>
                <w:sz w:val="18"/>
                <w:szCs w:val="18"/>
              </w:rPr>
              <w:t>N1</w:t>
            </w:r>
            <w:r w:rsidRPr="009E6B47">
              <w:rPr>
                <w:rFonts w:hint="eastAsia"/>
                <w:sz w:val="18"/>
                <w:szCs w:val="18"/>
              </w:rPr>
              <w:t>等级信息，增加</w:t>
            </w:r>
            <w:r w:rsidRPr="009E6B47">
              <w:rPr>
                <w:sz w:val="18"/>
                <w:szCs w:val="18"/>
              </w:rPr>
              <w:t>实体系统关系</w:t>
            </w:r>
            <w:r w:rsidRPr="009E6B47">
              <w:rPr>
                <w:rFonts w:hint="eastAsia"/>
                <w:sz w:val="18"/>
                <w:szCs w:val="18"/>
              </w:rPr>
              <w:t>、</w:t>
            </w:r>
            <w:r w:rsidRPr="009E6B47">
              <w:rPr>
                <w:sz w:val="18"/>
                <w:szCs w:val="18"/>
              </w:rPr>
              <w:t>组成及材质</w:t>
            </w:r>
            <w:r w:rsidRPr="009E6B47">
              <w:rPr>
                <w:rFonts w:hint="eastAsia"/>
                <w:sz w:val="18"/>
                <w:szCs w:val="18"/>
              </w:rPr>
              <w:t>，</w:t>
            </w:r>
            <w:r w:rsidRPr="009E6B47">
              <w:rPr>
                <w:sz w:val="18"/>
                <w:szCs w:val="18"/>
              </w:rPr>
              <w:t>性能或属性</w:t>
            </w:r>
            <w:r w:rsidRPr="009E6B47">
              <w:rPr>
                <w:rFonts w:hint="eastAsia"/>
                <w:sz w:val="18"/>
                <w:szCs w:val="18"/>
              </w:rPr>
              <w:t>等信息</w:t>
            </w:r>
            <w:r w:rsidRPr="009E6B47">
              <w:rPr>
                <w:sz w:val="18"/>
                <w:szCs w:val="18"/>
              </w:rPr>
              <w:t xml:space="preserve"> </w:t>
            </w:r>
          </w:p>
        </w:tc>
      </w:tr>
      <w:tr w:rsidR="009E6B47" w:rsidRPr="009E6B47" w14:paraId="7C49710B" w14:textId="77777777" w:rsidTr="0070706E">
        <w:trPr>
          <w:trHeight w:val="170"/>
          <w:jc w:val="center"/>
        </w:trPr>
        <w:tc>
          <w:tcPr>
            <w:tcW w:w="1701" w:type="dxa"/>
          </w:tcPr>
          <w:p w14:paraId="60F13C88" w14:textId="77777777" w:rsidR="001E1827" w:rsidRPr="009E6B47" w:rsidRDefault="001E1827" w:rsidP="0070706E">
            <w:pPr>
              <w:spacing w:line="240" w:lineRule="auto"/>
              <w:ind w:leftChars="15" w:left="42" w:firstLineChars="0" w:firstLine="0"/>
              <w:jc w:val="center"/>
              <w:rPr>
                <w:sz w:val="18"/>
                <w:szCs w:val="18"/>
              </w:rPr>
            </w:pPr>
            <w:r w:rsidRPr="009E6B47">
              <w:rPr>
                <w:sz w:val="18"/>
                <w:szCs w:val="18"/>
              </w:rPr>
              <w:t>3</w:t>
            </w:r>
            <w:r w:rsidRPr="009E6B47">
              <w:rPr>
                <w:sz w:val="18"/>
                <w:szCs w:val="18"/>
              </w:rPr>
              <w:t>级</w:t>
            </w:r>
            <w:r w:rsidRPr="009E6B47">
              <w:rPr>
                <w:rFonts w:hint="eastAsia"/>
                <w:sz w:val="18"/>
                <w:szCs w:val="18"/>
              </w:rPr>
              <w:t>信息深度</w:t>
            </w:r>
          </w:p>
        </w:tc>
        <w:tc>
          <w:tcPr>
            <w:tcW w:w="1985" w:type="dxa"/>
          </w:tcPr>
          <w:p w14:paraId="21AC2837" w14:textId="77777777" w:rsidR="001E1827" w:rsidRPr="009E6B47" w:rsidRDefault="001E1827" w:rsidP="0070706E">
            <w:pPr>
              <w:spacing w:line="240" w:lineRule="auto"/>
              <w:ind w:leftChars="15" w:left="42" w:firstLineChars="0" w:firstLine="0"/>
              <w:jc w:val="center"/>
              <w:rPr>
                <w:sz w:val="18"/>
                <w:szCs w:val="18"/>
              </w:rPr>
            </w:pPr>
            <w:r w:rsidRPr="009E6B47">
              <w:rPr>
                <w:sz w:val="18"/>
                <w:szCs w:val="18"/>
              </w:rPr>
              <w:t>level 3 of information detail</w:t>
            </w:r>
          </w:p>
        </w:tc>
        <w:tc>
          <w:tcPr>
            <w:tcW w:w="851" w:type="dxa"/>
          </w:tcPr>
          <w:p w14:paraId="648F94A7" w14:textId="77777777" w:rsidR="001E1827" w:rsidRPr="009E6B47" w:rsidRDefault="001E1827" w:rsidP="0070706E">
            <w:pPr>
              <w:spacing w:line="240" w:lineRule="auto"/>
              <w:ind w:leftChars="15" w:left="42" w:firstLineChars="0" w:firstLine="0"/>
              <w:jc w:val="center"/>
              <w:rPr>
                <w:sz w:val="18"/>
                <w:szCs w:val="18"/>
              </w:rPr>
            </w:pPr>
            <w:r w:rsidRPr="009E6B47">
              <w:rPr>
                <w:sz w:val="18"/>
                <w:szCs w:val="18"/>
              </w:rPr>
              <w:t>N3</w:t>
            </w:r>
          </w:p>
        </w:tc>
        <w:tc>
          <w:tcPr>
            <w:tcW w:w="3969" w:type="dxa"/>
          </w:tcPr>
          <w:p w14:paraId="7346C03A" w14:textId="77777777" w:rsidR="001E1827" w:rsidRPr="009E6B47" w:rsidRDefault="001E1827" w:rsidP="0070706E">
            <w:pPr>
              <w:spacing w:line="240" w:lineRule="auto"/>
              <w:ind w:leftChars="15" w:left="42" w:firstLineChars="0" w:firstLine="0"/>
              <w:rPr>
                <w:sz w:val="18"/>
                <w:szCs w:val="18"/>
              </w:rPr>
            </w:pPr>
            <w:r w:rsidRPr="009E6B47">
              <w:rPr>
                <w:rFonts w:hint="eastAsia"/>
                <w:sz w:val="18"/>
                <w:szCs w:val="18"/>
              </w:rPr>
              <w:t>宜包含和补充</w:t>
            </w:r>
            <w:r w:rsidRPr="009E6B47">
              <w:rPr>
                <w:rFonts w:hint="eastAsia"/>
                <w:sz w:val="18"/>
                <w:szCs w:val="18"/>
              </w:rPr>
              <w:t>N2</w:t>
            </w:r>
            <w:r w:rsidRPr="009E6B47">
              <w:rPr>
                <w:rFonts w:hint="eastAsia"/>
                <w:sz w:val="18"/>
                <w:szCs w:val="18"/>
              </w:rPr>
              <w:t>等级信息，增加生产信息、安装信息</w:t>
            </w:r>
          </w:p>
        </w:tc>
      </w:tr>
      <w:tr w:rsidR="009E6B47" w:rsidRPr="009E6B47" w14:paraId="4A36C24B" w14:textId="77777777" w:rsidTr="0070706E">
        <w:trPr>
          <w:trHeight w:val="170"/>
          <w:jc w:val="center"/>
        </w:trPr>
        <w:tc>
          <w:tcPr>
            <w:tcW w:w="1701" w:type="dxa"/>
          </w:tcPr>
          <w:p w14:paraId="2882BC7E" w14:textId="77777777" w:rsidR="001E1827" w:rsidRPr="009E6B47" w:rsidRDefault="001E1827" w:rsidP="0070706E">
            <w:pPr>
              <w:spacing w:line="240" w:lineRule="auto"/>
              <w:ind w:leftChars="15" w:left="42" w:firstLineChars="0" w:firstLine="0"/>
              <w:jc w:val="center"/>
              <w:rPr>
                <w:sz w:val="18"/>
                <w:szCs w:val="18"/>
              </w:rPr>
            </w:pPr>
            <w:r w:rsidRPr="009E6B47">
              <w:rPr>
                <w:sz w:val="18"/>
                <w:szCs w:val="18"/>
              </w:rPr>
              <w:t>4</w:t>
            </w:r>
            <w:r w:rsidRPr="009E6B47">
              <w:rPr>
                <w:sz w:val="18"/>
                <w:szCs w:val="18"/>
              </w:rPr>
              <w:t>级</w:t>
            </w:r>
            <w:r w:rsidRPr="009E6B47">
              <w:rPr>
                <w:rFonts w:hint="eastAsia"/>
                <w:sz w:val="18"/>
                <w:szCs w:val="18"/>
              </w:rPr>
              <w:t>信息深度</w:t>
            </w:r>
          </w:p>
        </w:tc>
        <w:tc>
          <w:tcPr>
            <w:tcW w:w="1985" w:type="dxa"/>
          </w:tcPr>
          <w:p w14:paraId="3A85ED3D" w14:textId="77777777" w:rsidR="001E1827" w:rsidRPr="009E6B47" w:rsidRDefault="001E1827" w:rsidP="0070706E">
            <w:pPr>
              <w:spacing w:line="240" w:lineRule="auto"/>
              <w:ind w:leftChars="15" w:left="42" w:firstLineChars="0" w:firstLine="0"/>
              <w:jc w:val="center"/>
              <w:rPr>
                <w:sz w:val="18"/>
                <w:szCs w:val="18"/>
              </w:rPr>
            </w:pPr>
            <w:r w:rsidRPr="009E6B47">
              <w:rPr>
                <w:sz w:val="18"/>
                <w:szCs w:val="18"/>
              </w:rPr>
              <w:t>Level 4 of information detail</w:t>
            </w:r>
          </w:p>
        </w:tc>
        <w:tc>
          <w:tcPr>
            <w:tcW w:w="851" w:type="dxa"/>
          </w:tcPr>
          <w:p w14:paraId="3EEB113B" w14:textId="77777777" w:rsidR="001E1827" w:rsidRPr="009E6B47" w:rsidRDefault="001E1827" w:rsidP="0070706E">
            <w:pPr>
              <w:spacing w:line="240" w:lineRule="auto"/>
              <w:ind w:leftChars="15" w:left="42" w:firstLineChars="0" w:firstLine="0"/>
              <w:jc w:val="center"/>
              <w:rPr>
                <w:sz w:val="18"/>
                <w:szCs w:val="18"/>
              </w:rPr>
            </w:pPr>
            <w:r w:rsidRPr="009E6B47">
              <w:rPr>
                <w:sz w:val="18"/>
                <w:szCs w:val="18"/>
              </w:rPr>
              <w:t>N4</w:t>
            </w:r>
          </w:p>
        </w:tc>
        <w:tc>
          <w:tcPr>
            <w:tcW w:w="3969" w:type="dxa"/>
          </w:tcPr>
          <w:p w14:paraId="5B00D6A1" w14:textId="77777777" w:rsidR="001E1827" w:rsidRPr="009E6B47" w:rsidRDefault="001E1827" w:rsidP="0070706E">
            <w:pPr>
              <w:spacing w:line="240" w:lineRule="auto"/>
              <w:ind w:leftChars="15" w:left="42" w:firstLineChars="0" w:firstLine="0"/>
              <w:rPr>
                <w:sz w:val="18"/>
                <w:szCs w:val="18"/>
              </w:rPr>
            </w:pPr>
            <w:r w:rsidRPr="009E6B47">
              <w:rPr>
                <w:rFonts w:hint="eastAsia"/>
                <w:sz w:val="18"/>
                <w:szCs w:val="18"/>
              </w:rPr>
              <w:t>宜包含和补充</w:t>
            </w:r>
            <w:r w:rsidRPr="009E6B47">
              <w:rPr>
                <w:rFonts w:hint="eastAsia"/>
                <w:sz w:val="18"/>
                <w:szCs w:val="18"/>
              </w:rPr>
              <w:t>N3</w:t>
            </w:r>
            <w:r w:rsidRPr="009E6B47">
              <w:rPr>
                <w:rFonts w:hint="eastAsia"/>
                <w:sz w:val="18"/>
                <w:szCs w:val="18"/>
              </w:rPr>
              <w:t>等级信息，增加</w:t>
            </w:r>
            <w:r w:rsidRPr="009E6B47">
              <w:rPr>
                <w:sz w:val="18"/>
                <w:szCs w:val="18"/>
              </w:rPr>
              <w:t>资产信息</w:t>
            </w:r>
            <w:r w:rsidRPr="009E6B47">
              <w:rPr>
                <w:rFonts w:hint="eastAsia"/>
                <w:sz w:val="18"/>
                <w:szCs w:val="18"/>
              </w:rPr>
              <w:t>和</w:t>
            </w:r>
            <w:r w:rsidRPr="009E6B47">
              <w:rPr>
                <w:sz w:val="18"/>
                <w:szCs w:val="18"/>
              </w:rPr>
              <w:t>维护信息</w:t>
            </w:r>
          </w:p>
        </w:tc>
      </w:tr>
    </w:tbl>
    <w:p w14:paraId="2DDBBA18" w14:textId="32AB78C3" w:rsidR="002B0119" w:rsidRPr="009E6B47" w:rsidRDefault="00234CEC" w:rsidP="009E608E">
      <w:pPr>
        <w:pStyle w:val="20"/>
      </w:pPr>
      <w:bookmarkStart w:id="21" w:name="_Toc1568373"/>
      <w:r w:rsidRPr="009E6B47">
        <w:rPr>
          <w:rFonts w:hint="eastAsia"/>
        </w:rPr>
        <w:t>规划报建阶段</w:t>
      </w:r>
      <w:r w:rsidR="00EC6B43" w:rsidRPr="009E6B47">
        <w:rPr>
          <w:rFonts w:hint="eastAsia"/>
        </w:rPr>
        <w:t>B</w:t>
      </w:r>
      <w:r w:rsidR="00EC6B43" w:rsidRPr="009E6B47">
        <w:t>IM</w:t>
      </w:r>
      <w:r w:rsidR="002B0119" w:rsidRPr="009E6B47">
        <w:rPr>
          <w:rFonts w:hint="eastAsia"/>
        </w:rPr>
        <w:t>模型</w:t>
      </w:r>
      <w:r w:rsidR="00EC6B43" w:rsidRPr="009E6B47">
        <w:rPr>
          <w:rFonts w:hint="eastAsia"/>
        </w:rPr>
        <w:t>内容</w:t>
      </w:r>
      <w:r w:rsidR="002B0119" w:rsidRPr="009E6B47">
        <w:rPr>
          <w:rFonts w:hint="eastAsia"/>
        </w:rPr>
        <w:t>要求</w:t>
      </w:r>
      <w:bookmarkEnd w:id="21"/>
    </w:p>
    <w:p w14:paraId="291D2AA0" w14:textId="77777777" w:rsidR="00EE66E5" w:rsidRPr="009E6B47" w:rsidRDefault="00007C7E" w:rsidP="0070706E">
      <w:pPr>
        <w:pStyle w:val="a2"/>
        <w:ind w:left="700" w:right="280" w:firstLine="560"/>
        <w:rPr>
          <w:b/>
        </w:rPr>
      </w:pPr>
      <w:r w:rsidRPr="009E6B47">
        <w:rPr>
          <w:rFonts w:hint="eastAsia"/>
          <w:b/>
        </w:rPr>
        <w:t>场地模型</w:t>
      </w:r>
    </w:p>
    <w:p w14:paraId="15EB7F2E" w14:textId="1DB44DE6" w:rsidR="00007C7E" w:rsidRPr="009E6B47" w:rsidRDefault="00A44D2A" w:rsidP="00755634">
      <w:pPr>
        <w:pStyle w:val="331"/>
        <w:ind w:left="700" w:right="280"/>
      </w:pPr>
      <w:r w:rsidRPr="009E6B47">
        <w:rPr>
          <w:rFonts w:hint="eastAsia"/>
        </w:rPr>
        <w:t>场地模型</w:t>
      </w:r>
      <w:r w:rsidR="00707605" w:rsidRPr="009E6B47">
        <w:rPr>
          <w:rFonts w:hint="eastAsia"/>
        </w:rPr>
        <w:t>交换格式模型应包括审查指标所涉及的各类构件</w:t>
      </w:r>
      <w:r w:rsidR="00007C7E" w:rsidRPr="009E6B47">
        <w:rPr>
          <w:rFonts w:hint="eastAsia"/>
        </w:rPr>
        <w:t>，</w:t>
      </w:r>
      <w:r w:rsidR="00DC1084" w:rsidRPr="009E6B47">
        <w:rPr>
          <w:rFonts w:hint="eastAsia"/>
        </w:rPr>
        <w:t>其内容、数据及深度</w:t>
      </w:r>
      <w:r w:rsidR="00007C7E" w:rsidRPr="009E6B47">
        <w:rPr>
          <w:rFonts w:hint="eastAsia"/>
        </w:rPr>
        <w:t>应符合</w:t>
      </w:r>
      <w:r w:rsidR="00DC1084" w:rsidRPr="009E6B47">
        <w:rPr>
          <w:rFonts w:hint="eastAsia"/>
        </w:rPr>
        <w:t>以下</w:t>
      </w:r>
      <w:r w:rsidR="00007C7E" w:rsidRPr="009E6B47">
        <w:rPr>
          <w:rFonts w:hint="eastAsia"/>
        </w:rPr>
        <w:t>要求</w:t>
      </w:r>
      <w:r w:rsidR="00DC1084" w:rsidRPr="009E6B47">
        <w:rPr>
          <w:rFonts w:hint="eastAsia"/>
        </w:rPr>
        <w:t>，</w:t>
      </w:r>
      <w:r w:rsidR="00007C7E" w:rsidRPr="009E6B47">
        <w:rPr>
          <w:rFonts w:hint="eastAsia"/>
        </w:rPr>
        <w:t>表中未列出的属性可自定义</w:t>
      </w:r>
      <w:r w:rsidR="00EA3224" w:rsidRPr="009E6B47">
        <w:rPr>
          <w:rFonts w:hint="eastAsia"/>
        </w:rPr>
        <w:t>其深度</w:t>
      </w:r>
      <w:r w:rsidR="00007C7E" w:rsidRPr="009E6B47">
        <w:rPr>
          <w:rFonts w:hint="eastAsia"/>
        </w:rPr>
        <w:t>。</w:t>
      </w:r>
    </w:p>
    <w:tbl>
      <w:tblPr>
        <w:tblStyle w:val="af2"/>
        <w:tblW w:w="5000" w:type="pct"/>
        <w:jc w:val="center"/>
        <w:tblLook w:val="04A0" w:firstRow="1" w:lastRow="0" w:firstColumn="1" w:lastColumn="0" w:noHBand="0" w:noVBand="1"/>
      </w:tblPr>
      <w:tblGrid>
        <w:gridCol w:w="695"/>
        <w:gridCol w:w="4137"/>
        <w:gridCol w:w="1655"/>
        <w:gridCol w:w="2035"/>
      </w:tblGrid>
      <w:tr w:rsidR="009E6B47" w:rsidRPr="00C22ED5" w14:paraId="3D5BF703" w14:textId="77777777" w:rsidTr="00265BFD">
        <w:trPr>
          <w:trHeight w:val="285"/>
          <w:jc w:val="center"/>
        </w:trPr>
        <w:tc>
          <w:tcPr>
            <w:tcW w:w="408" w:type="pct"/>
            <w:vMerge w:val="restart"/>
            <w:noWrap/>
            <w:vAlign w:val="center"/>
            <w:hideMark/>
          </w:tcPr>
          <w:p w14:paraId="5A254147" w14:textId="77777777" w:rsidR="00D11095" w:rsidRPr="00C22ED5" w:rsidRDefault="00D11095" w:rsidP="005916C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427" w:type="pct"/>
            <w:vMerge w:val="restart"/>
            <w:vAlign w:val="center"/>
            <w:hideMark/>
          </w:tcPr>
          <w:p w14:paraId="624633A8" w14:textId="77777777" w:rsidR="00D11095" w:rsidRPr="00C22ED5" w:rsidRDefault="00D11095" w:rsidP="005916C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内容分类</w:t>
            </w:r>
          </w:p>
        </w:tc>
        <w:tc>
          <w:tcPr>
            <w:tcW w:w="2165" w:type="pct"/>
            <w:gridSpan w:val="2"/>
            <w:noWrap/>
            <w:vAlign w:val="center"/>
            <w:hideMark/>
          </w:tcPr>
          <w:p w14:paraId="3A389F54" w14:textId="77777777" w:rsidR="00D11095" w:rsidRPr="00C22ED5" w:rsidRDefault="00D11095" w:rsidP="005916C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数据信息</w:t>
            </w:r>
          </w:p>
        </w:tc>
      </w:tr>
      <w:tr w:rsidR="009E6B47" w:rsidRPr="00C22ED5" w14:paraId="14EE7DBC" w14:textId="77777777" w:rsidTr="00265BFD">
        <w:trPr>
          <w:trHeight w:val="285"/>
          <w:jc w:val="center"/>
        </w:trPr>
        <w:tc>
          <w:tcPr>
            <w:tcW w:w="408" w:type="pct"/>
            <w:vMerge/>
            <w:vAlign w:val="center"/>
            <w:hideMark/>
          </w:tcPr>
          <w:p w14:paraId="0C2004C9" w14:textId="77777777" w:rsidR="00D11095" w:rsidRPr="00C22ED5" w:rsidRDefault="00D11095" w:rsidP="00DE1C47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7" w:type="pct"/>
            <w:vMerge/>
            <w:vAlign w:val="center"/>
            <w:hideMark/>
          </w:tcPr>
          <w:p w14:paraId="43644C91" w14:textId="77777777" w:rsidR="00D11095" w:rsidRPr="00C22ED5" w:rsidRDefault="00D11095" w:rsidP="00DE1C47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1" w:type="pct"/>
            <w:vAlign w:val="center"/>
            <w:hideMark/>
          </w:tcPr>
          <w:p w14:paraId="79DA1D54" w14:textId="77777777" w:rsidR="00D11095" w:rsidRPr="00C22ED5" w:rsidRDefault="00D11095" w:rsidP="00DE1C47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是否为几何信息</w:t>
            </w:r>
          </w:p>
        </w:tc>
        <w:tc>
          <w:tcPr>
            <w:tcW w:w="1194" w:type="pct"/>
            <w:noWrap/>
            <w:vAlign w:val="center"/>
            <w:hideMark/>
          </w:tcPr>
          <w:p w14:paraId="3FA42ABC" w14:textId="77777777" w:rsidR="00D11095" w:rsidRPr="00C22ED5" w:rsidRDefault="00D11095" w:rsidP="00DE1C47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信息</w:t>
            </w:r>
          </w:p>
        </w:tc>
      </w:tr>
      <w:tr w:rsidR="009E6B47" w:rsidRPr="00C22ED5" w14:paraId="71111C48" w14:textId="77777777" w:rsidTr="00265BFD">
        <w:trPr>
          <w:trHeight w:val="285"/>
          <w:jc w:val="center"/>
        </w:trPr>
        <w:tc>
          <w:tcPr>
            <w:tcW w:w="408" w:type="pct"/>
            <w:noWrap/>
            <w:vAlign w:val="center"/>
          </w:tcPr>
          <w:p w14:paraId="1C5A5B82" w14:textId="77777777" w:rsidR="00D11095" w:rsidRPr="00C22ED5" w:rsidRDefault="00D11095" w:rsidP="0088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427" w:type="pct"/>
            <w:vAlign w:val="center"/>
            <w:hideMark/>
          </w:tcPr>
          <w:p w14:paraId="51754545" w14:textId="77777777" w:rsidR="00D11095" w:rsidRPr="00C22ED5" w:rsidRDefault="00D11095" w:rsidP="0088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971" w:type="pct"/>
            <w:noWrap/>
            <w:vAlign w:val="center"/>
            <w:hideMark/>
          </w:tcPr>
          <w:p w14:paraId="1AEF4701" w14:textId="77777777" w:rsidR="00D11095" w:rsidRPr="00C22ED5" w:rsidRDefault="00D11095" w:rsidP="0088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1194" w:type="pct"/>
            <w:noWrap/>
            <w:vAlign w:val="center"/>
            <w:hideMark/>
          </w:tcPr>
          <w:p w14:paraId="6883AA28" w14:textId="77777777" w:rsidR="00D11095" w:rsidRPr="00C22ED5" w:rsidRDefault="00D11095" w:rsidP="0088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—</w:t>
            </w:r>
          </w:p>
        </w:tc>
      </w:tr>
      <w:tr w:rsidR="009E6B47" w:rsidRPr="00C22ED5" w14:paraId="3D0E2399" w14:textId="77777777" w:rsidTr="00265BFD">
        <w:trPr>
          <w:trHeight w:val="285"/>
          <w:jc w:val="center"/>
        </w:trPr>
        <w:tc>
          <w:tcPr>
            <w:tcW w:w="408" w:type="pct"/>
            <w:noWrap/>
            <w:vAlign w:val="center"/>
          </w:tcPr>
          <w:p w14:paraId="3876E175" w14:textId="77777777" w:rsidR="00D11095" w:rsidRPr="00C22ED5" w:rsidRDefault="00D11095" w:rsidP="0088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427" w:type="pct"/>
            <w:vAlign w:val="center"/>
            <w:hideMark/>
          </w:tcPr>
          <w:p w14:paraId="43B41441" w14:textId="77777777" w:rsidR="00D11095" w:rsidRPr="00C22ED5" w:rsidRDefault="00D11095" w:rsidP="0088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971" w:type="pct"/>
            <w:noWrap/>
            <w:vAlign w:val="center"/>
            <w:hideMark/>
          </w:tcPr>
          <w:p w14:paraId="6E79D7C7" w14:textId="77777777" w:rsidR="00D11095" w:rsidRPr="00C22ED5" w:rsidRDefault="00D11095" w:rsidP="0088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1194" w:type="pct"/>
            <w:noWrap/>
            <w:vAlign w:val="center"/>
            <w:hideMark/>
          </w:tcPr>
          <w:p w14:paraId="5357E926" w14:textId="77777777" w:rsidR="00D11095" w:rsidRPr="00C22ED5" w:rsidRDefault="00D11095" w:rsidP="0088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—</w:t>
            </w:r>
          </w:p>
        </w:tc>
      </w:tr>
      <w:tr w:rsidR="009E6B47" w:rsidRPr="00C22ED5" w14:paraId="7077879B" w14:textId="77777777" w:rsidTr="00265BFD">
        <w:trPr>
          <w:trHeight w:val="285"/>
          <w:jc w:val="center"/>
        </w:trPr>
        <w:tc>
          <w:tcPr>
            <w:tcW w:w="408" w:type="pct"/>
            <w:noWrap/>
            <w:vAlign w:val="center"/>
          </w:tcPr>
          <w:p w14:paraId="62786C70" w14:textId="77777777" w:rsidR="00D11095" w:rsidRPr="00C22ED5" w:rsidRDefault="00D11095" w:rsidP="0088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27" w:type="pct"/>
            <w:vAlign w:val="center"/>
            <w:hideMark/>
          </w:tcPr>
          <w:p w14:paraId="40E4E5F2" w14:textId="77777777" w:rsidR="00D11095" w:rsidRPr="00C22ED5" w:rsidRDefault="00D11095" w:rsidP="0088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项目地址</w:t>
            </w:r>
          </w:p>
        </w:tc>
        <w:tc>
          <w:tcPr>
            <w:tcW w:w="971" w:type="pct"/>
            <w:noWrap/>
            <w:vAlign w:val="center"/>
            <w:hideMark/>
          </w:tcPr>
          <w:p w14:paraId="285645EA" w14:textId="77777777" w:rsidR="00D11095" w:rsidRPr="00C22ED5" w:rsidRDefault="00D11095" w:rsidP="0088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1194" w:type="pct"/>
            <w:noWrap/>
            <w:vAlign w:val="center"/>
            <w:hideMark/>
          </w:tcPr>
          <w:p w14:paraId="10C4E30C" w14:textId="77777777" w:rsidR="00D11095" w:rsidRPr="00C22ED5" w:rsidRDefault="00D11095" w:rsidP="0088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—</w:t>
            </w:r>
          </w:p>
        </w:tc>
      </w:tr>
      <w:tr w:rsidR="009E6B47" w:rsidRPr="00C22ED5" w14:paraId="60BFFAE7" w14:textId="77777777" w:rsidTr="00265BFD">
        <w:trPr>
          <w:trHeight w:val="285"/>
          <w:jc w:val="center"/>
        </w:trPr>
        <w:tc>
          <w:tcPr>
            <w:tcW w:w="408" w:type="pct"/>
            <w:noWrap/>
            <w:vAlign w:val="center"/>
          </w:tcPr>
          <w:p w14:paraId="349A369A" w14:textId="77777777" w:rsidR="00D11095" w:rsidRPr="00C22ED5" w:rsidRDefault="00D11095" w:rsidP="0088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427" w:type="pct"/>
            <w:vAlign w:val="center"/>
            <w:hideMark/>
          </w:tcPr>
          <w:p w14:paraId="1B2D7E00" w14:textId="77777777" w:rsidR="00D11095" w:rsidRPr="00C22ED5" w:rsidRDefault="00D11095" w:rsidP="0088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建设单位</w:t>
            </w:r>
          </w:p>
        </w:tc>
        <w:tc>
          <w:tcPr>
            <w:tcW w:w="971" w:type="pct"/>
            <w:noWrap/>
            <w:vAlign w:val="center"/>
            <w:hideMark/>
          </w:tcPr>
          <w:p w14:paraId="3B47877D" w14:textId="77777777" w:rsidR="00D11095" w:rsidRPr="00C22ED5" w:rsidRDefault="00D11095" w:rsidP="0088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1194" w:type="pct"/>
            <w:noWrap/>
            <w:vAlign w:val="center"/>
            <w:hideMark/>
          </w:tcPr>
          <w:p w14:paraId="422596CF" w14:textId="77777777" w:rsidR="00D11095" w:rsidRPr="00C22ED5" w:rsidRDefault="00D11095" w:rsidP="0088790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—</w:t>
            </w:r>
          </w:p>
        </w:tc>
      </w:tr>
      <w:tr w:rsidR="009E6B47" w:rsidRPr="00C22ED5" w14:paraId="2ADC2707" w14:textId="77777777" w:rsidTr="00265BFD">
        <w:trPr>
          <w:trHeight w:val="285"/>
          <w:jc w:val="center"/>
        </w:trPr>
        <w:tc>
          <w:tcPr>
            <w:tcW w:w="408" w:type="pct"/>
            <w:vAlign w:val="center"/>
          </w:tcPr>
          <w:p w14:paraId="4009603C" w14:textId="77777777" w:rsidR="00D11095" w:rsidRPr="00C22ED5" w:rsidRDefault="00D11095" w:rsidP="009B7E9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427" w:type="pct"/>
            <w:vAlign w:val="center"/>
            <w:hideMark/>
          </w:tcPr>
          <w:p w14:paraId="42BDC25A" w14:textId="77777777" w:rsidR="00D11095" w:rsidRPr="00C22ED5" w:rsidRDefault="00D11095" w:rsidP="009B7E9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总用地控制线</w:t>
            </w:r>
          </w:p>
        </w:tc>
        <w:tc>
          <w:tcPr>
            <w:tcW w:w="971" w:type="pct"/>
            <w:vAlign w:val="center"/>
            <w:hideMark/>
          </w:tcPr>
          <w:p w14:paraId="04D5C766" w14:textId="77777777" w:rsidR="00D11095" w:rsidRPr="00C22ED5" w:rsidRDefault="00D11095" w:rsidP="009B7E9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94" w:type="pct"/>
            <w:noWrap/>
            <w:vAlign w:val="center"/>
            <w:hideMark/>
          </w:tcPr>
          <w:p w14:paraId="184F3939" w14:textId="77777777" w:rsidR="00D11095" w:rsidRPr="00C22ED5" w:rsidRDefault="00D11095" w:rsidP="009B7E9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封闭线段</w:t>
            </w:r>
          </w:p>
        </w:tc>
      </w:tr>
      <w:tr w:rsidR="009E6B47" w:rsidRPr="00C22ED5" w14:paraId="643B003D" w14:textId="77777777" w:rsidTr="00265BFD">
        <w:trPr>
          <w:trHeight w:val="285"/>
          <w:jc w:val="center"/>
        </w:trPr>
        <w:tc>
          <w:tcPr>
            <w:tcW w:w="408" w:type="pct"/>
            <w:noWrap/>
            <w:vAlign w:val="center"/>
          </w:tcPr>
          <w:p w14:paraId="5AD1FF3F" w14:textId="77777777" w:rsidR="00D11095" w:rsidRPr="00C22ED5" w:rsidRDefault="00D11095" w:rsidP="009B7E9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427" w:type="pct"/>
            <w:vAlign w:val="center"/>
          </w:tcPr>
          <w:p w14:paraId="453A0D92" w14:textId="77777777" w:rsidR="00D11095" w:rsidRPr="00C22ED5" w:rsidRDefault="00D11095" w:rsidP="009B7E9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建设用地控制线</w:t>
            </w:r>
          </w:p>
        </w:tc>
        <w:tc>
          <w:tcPr>
            <w:tcW w:w="971" w:type="pct"/>
            <w:noWrap/>
            <w:vAlign w:val="center"/>
          </w:tcPr>
          <w:p w14:paraId="5F277347" w14:textId="77777777" w:rsidR="00D11095" w:rsidRPr="00C22ED5" w:rsidRDefault="00D11095" w:rsidP="009B7E9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94" w:type="pct"/>
            <w:noWrap/>
            <w:vAlign w:val="center"/>
          </w:tcPr>
          <w:p w14:paraId="077E5173" w14:textId="77777777" w:rsidR="00D11095" w:rsidRPr="00C22ED5" w:rsidRDefault="00D11095" w:rsidP="009B7E9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封闭线段</w:t>
            </w:r>
          </w:p>
        </w:tc>
      </w:tr>
      <w:tr w:rsidR="009E6B47" w:rsidRPr="00C22ED5" w14:paraId="5CDE8656" w14:textId="77777777" w:rsidTr="00265BFD">
        <w:trPr>
          <w:trHeight w:val="285"/>
          <w:jc w:val="center"/>
        </w:trPr>
        <w:tc>
          <w:tcPr>
            <w:tcW w:w="408" w:type="pct"/>
            <w:noWrap/>
            <w:vAlign w:val="center"/>
          </w:tcPr>
          <w:p w14:paraId="468508A4" w14:textId="77777777" w:rsidR="00D11095" w:rsidRPr="00C22ED5" w:rsidRDefault="00D11095" w:rsidP="000C03B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427" w:type="pct"/>
            <w:vAlign w:val="center"/>
          </w:tcPr>
          <w:p w14:paraId="78A9454E" w14:textId="77777777" w:rsidR="00D11095" w:rsidRPr="00C22ED5" w:rsidRDefault="00D11095" w:rsidP="000C03B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钉桩坐标</w:t>
            </w:r>
          </w:p>
        </w:tc>
        <w:tc>
          <w:tcPr>
            <w:tcW w:w="971" w:type="pct"/>
            <w:noWrap/>
            <w:vAlign w:val="center"/>
          </w:tcPr>
          <w:p w14:paraId="10D4B75A" w14:textId="77777777" w:rsidR="00D11095" w:rsidRPr="00C22ED5" w:rsidRDefault="00D11095" w:rsidP="000C03B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1194" w:type="pct"/>
            <w:noWrap/>
            <w:vAlign w:val="center"/>
          </w:tcPr>
          <w:p w14:paraId="4B8AAE78" w14:textId="77777777" w:rsidR="00D11095" w:rsidRPr="00C22ED5" w:rsidRDefault="00D11095" w:rsidP="000C03B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坐标数值</w:t>
            </w:r>
          </w:p>
        </w:tc>
      </w:tr>
      <w:tr w:rsidR="009E6B47" w:rsidRPr="00C22ED5" w14:paraId="6905D439" w14:textId="77777777" w:rsidTr="00265BFD">
        <w:trPr>
          <w:trHeight w:val="285"/>
          <w:jc w:val="center"/>
        </w:trPr>
        <w:tc>
          <w:tcPr>
            <w:tcW w:w="408" w:type="pct"/>
            <w:vMerge w:val="restart"/>
            <w:noWrap/>
            <w:vAlign w:val="center"/>
          </w:tcPr>
          <w:p w14:paraId="5FD484A1" w14:textId="77777777" w:rsidR="00D11095" w:rsidRPr="00C22ED5" w:rsidRDefault="00D11095" w:rsidP="000C03B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2427" w:type="pct"/>
            <w:vMerge w:val="restart"/>
            <w:vAlign w:val="center"/>
            <w:hideMark/>
          </w:tcPr>
          <w:p w14:paraId="76F10A33" w14:textId="77777777" w:rsidR="00D11095" w:rsidRPr="00C22ED5" w:rsidRDefault="00D11095" w:rsidP="000C03B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地上建筑物退让用地边界</w:t>
            </w:r>
          </w:p>
        </w:tc>
        <w:tc>
          <w:tcPr>
            <w:tcW w:w="971" w:type="pct"/>
            <w:noWrap/>
            <w:vAlign w:val="center"/>
            <w:hideMark/>
          </w:tcPr>
          <w:p w14:paraId="18212E15" w14:textId="77777777" w:rsidR="00D11095" w:rsidRPr="00C22ED5" w:rsidRDefault="00D11095" w:rsidP="000C03B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1194" w:type="pct"/>
            <w:noWrap/>
            <w:vAlign w:val="center"/>
            <w:hideMark/>
          </w:tcPr>
          <w:p w14:paraId="4BF1904E" w14:textId="77777777" w:rsidR="00D11095" w:rsidRPr="00C22ED5" w:rsidRDefault="00D11095" w:rsidP="000C03B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C22ED5" w14:paraId="7901C2AE" w14:textId="77777777" w:rsidTr="00265BFD">
        <w:trPr>
          <w:trHeight w:val="285"/>
          <w:jc w:val="center"/>
        </w:trPr>
        <w:tc>
          <w:tcPr>
            <w:tcW w:w="408" w:type="pct"/>
            <w:vMerge/>
            <w:vAlign w:val="center"/>
          </w:tcPr>
          <w:p w14:paraId="1FAB7849" w14:textId="77777777" w:rsidR="00D11095" w:rsidRPr="00C22ED5" w:rsidRDefault="00D11095" w:rsidP="001A73A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7" w:type="pct"/>
            <w:vMerge/>
            <w:vAlign w:val="center"/>
            <w:hideMark/>
          </w:tcPr>
          <w:p w14:paraId="10323960" w14:textId="77777777" w:rsidR="00D11095" w:rsidRPr="00C22ED5" w:rsidRDefault="00D11095" w:rsidP="001A73A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1" w:type="pct"/>
            <w:vAlign w:val="center"/>
            <w:hideMark/>
          </w:tcPr>
          <w:p w14:paraId="71CFDBD5" w14:textId="77777777" w:rsidR="00D11095" w:rsidRPr="00C22ED5" w:rsidRDefault="00D11095" w:rsidP="001A73A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94" w:type="pct"/>
            <w:noWrap/>
            <w:vAlign w:val="center"/>
            <w:hideMark/>
          </w:tcPr>
          <w:p w14:paraId="4E3170EA" w14:textId="77777777" w:rsidR="00D11095" w:rsidRPr="00C22ED5" w:rsidRDefault="00D11095" w:rsidP="001A73A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线段</w:t>
            </w:r>
          </w:p>
        </w:tc>
      </w:tr>
      <w:tr w:rsidR="009E6B47" w:rsidRPr="00C22ED5" w14:paraId="6313D644" w14:textId="77777777" w:rsidTr="00265BFD">
        <w:trPr>
          <w:trHeight w:val="285"/>
          <w:jc w:val="center"/>
        </w:trPr>
        <w:tc>
          <w:tcPr>
            <w:tcW w:w="408" w:type="pct"/>
            <w:vMerge w:val="restart"/>
            <w:noWrap/>
            <w:vAlign w:val="center"/>
          </w:tcPr>
          <w:p w14:paraId="539693DB" w14:textId="77777777" w:rsidR="00D11095" w:rsidRPr="00C22ED5" w:rsidRDefault="00D11095" w:rsidP="001A73A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427" w:type="pct"/>
            <w:vMerge w:val="restart"/>
            <w:vAlign w:val="center"/>
            <w:hideMark/>
          </w:tcPr>
          <w:p w14:paraId="52B32222" w14:textId="77777777" w:rsidR="00D11095" w:rsidRPr="00C22ED5" w:rsidRDefault="00D11095" w:rsidP="001A73A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地下建筑物退让用地边界</w:t>
            </w:r>
          </w:p>
        </w:tc>
        <w:tc>
          <w:tcPr>
            <w:tcW w:w="971" w:type="pct"/>
            <w:noWrap/>
            <w:vAlign w:val="center"/>
            <w:hideMark/>
          </w:tcPr>
          <w:p w14:paraId="3D314992" w14:textId="77777777" w:rsidR="00D11095" w:rsidRPr="00C22ED5" w:rsidRDefault="00D11095" w:rsidP="001A73A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1194" w:type="pct"/>
            <w:noWrap/>
            <w:vAlign w:val="center"/>
            <w:hideMark/>
          </w:tcPr>
          <w:p w14:paraId="26E02A00" w14:textId="77777777" w:rsidR="00D11095" w:rsidRPr="00C22ED5" w:rsidRDefault="00D11095" w:rsidP="001A73A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C22ED5" w14:paraId="278192B0" w14:textId="77777777" w:rsidTr="00265BFD">
        <w:trPr>
          <w:trHeight w:val="285"/>
          <w:jc w:val="center"/>
        </w:trPr>
        <w:tc>
          <w:tcPr>
            <w:tcW w:w="408" w:type="pct"/>
            <w:vMerge/>
            <w:vAlign w:val="center"/>
          </w:tcPr>
          <w:p w14:paraId="0B0FE864" w14:textId="77777777" w:rsidR="00D11095" w:rsidRPr="00C22ED5" w:rsidRDefault="00D11095" w:rsidP="001A73A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7" w:type="pct"/>
            <w:vMerge/>
            <w:vAlign w:val="center"/>
            <w:hideMark/>
          </w:tcPr>
          <w:p w14:paraId="7C530E34" w14:textId="77777777" w:rsidR="00D11095" w:rsidRPr="00C22ED5" w:rsidRDefault="00D11095" w:rsidP="001A73A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1" w:type="pct"/>
            <w:vAlign w:val="center"/>
            <w:hideMark/>
          </w:tcPr>
          <w:p w14:paraId="1954E4D8" w14:textId="77777777" w:rsidR="00D11095" w:rsidRPr="00C22ED5" w:rsidRDefault="00D11095" w:rsidP="001A73A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94" w:type="pct"/>
            <w:noWrap/>
            <w:vAlign w:val="center"/>
            <w:hideMark/>
          </w:tcPr>
          <w:p w14:paraId="68DBE0FF" w14:textId="77777777" w:rsidR="00D11095" w:rsidRPr="00C22ED5" w:rsidRDefault="00D11095" w:rsidP="001A73A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线段</w:t>
            </w:r>
          </w:p>
        </w:tc>
      </w:tr>
      <w:tr w:rsidR="009E6B47" w:rsidRPr="00C22ED5" w14:paraId="2778F15C" w14:textId="77777777" w:rsidTr="00265BFD">
        <w:trPr>
          <w:trHeight w:val="285"/>
          <w:jc w:val="center"/>
        </w:trPr>
        <w:tc>
          <w:tcPr>
            <w:tcW w:w="408" w:type="pct"/>
            <w:vMerge w:val="restart"/>
            <w:noWrap/>
            <w:vAlign w:val="center"/>
          </w:tcPr>
          <w:p w14:paraId="30E52369" w14:textId="77777777" w:rsidR="00D11095" w:rsidRPr="00C22ED5" w:rsidRDefault="00D11095" w:rsidP="001A73A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427" w:type="pct"/>
            <w:vMerge w:val="restart"/>
            <w:vAlign w:val="center"/>
          </w:tcPr>
          <w:p w14:paraId="618C32D5" w14:textId="77777777" w:rsidR="00D11095" w:rsidRPr="00C22ED5" w:rsidRDefault="00D11095" w:rsidP="001A73A0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沿街骑楼形式</w:t>
            </w:r>
            <w:proofErr w:type="gramStart"/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建筑退线</w:t>
            </w:r>
            <w:proofErr w:type="gramEnd"/>
          </w:p>
        </w:tc>
        <w:tc>
          <w:tcPr>
            <w:tcW w:w="971" w:type="pct"/>
            <w:noWrap/>
            <w:vAlign w:val="center"/>
          </w:tcPr>
          <w:p w14:paraId="5A86FE5A" w14:textId="77777777" w:rsidR="00D11095" w:rsidRPr="00C22ED5" w:rsidRDefault="00D11095" w:rsidP="001A73A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1194" w:type="pct"/>
            <w:noWrap/>
            <w:vAlign w:val="center"/>
          </w:tcPr>
          <w:p w14:paraId="07D8AEE5" w14:textId="77777777" w:rsidR="00D11095" w:rsidRPr="00C22ED5" w:rsidRDefault="00D11095" w:rsidP="001A73A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C22ED5" w14:paraId="17915411" w14:textId="77777777" w:rsidTr="00265BFD">
        <w:trPr>
          <w:trHeight w:val="285"/>
          <w:jc w:val="center"/>
        </w:trPr>
        <w:tc>
          <w:tcPr>
            <w:tcW w:w="408" w:type="pct"/>
            <w:vMerge/>
            <w:noWrap/>
            <w:vAlign w:val="center"/>
          </w:tcPr>
          <w:p w14:paraId="65D01A01" w14:textId="77777777" w:rsidR="00D11095" w:rsidRPr="00C22ED5" w:rsidRDefault="00D11095" w:rsidP="001A73A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7" w:type="pct"/>
            <w:vMerge/>
            <w:vAlign w:val="center"/>
            <w:hideMark/>
          </w:tcPr>
          <w:p w14:paraId="7B82926B" w14:textId="77777777" w:rsidR="00D11095" w:rsidRPr="00C22ED5" w:rsidRDefault="00D11095" w:rsidP="001A73A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1" w:type="pct"/>
            <w:noWrap/>
            <w:vAlign w:val="center"/>
            <w:hideMark/>
          </w:tcPr>
          <w:p w14:paraId="5B380EF3" w14:textId="77777777" w:rsidR="00D11095" w:rsidRPr="00C22ED5" w:rsidRDefault="00D11095" w:rsidP="001A73A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94" w:type="pct"/>
            <w:noWrap/>
            <w:vAlign w:val="center"/>
            <w:hideMark/>
          </w:tcPr>
          <w:p w14:paraId="10A278B1" w14:textId="77777777" w:rsidR="00D11095" w:rsidRPr="00C22ED5" w:rsidRDefault="00D11095" w:rsidP="001A73A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线段</w:t>
            </w:r>
          </w:p>
        </w:tc>
      </w:tr>
      <w:tr w:rsidR="009E6B47" w:rsidRPr="00C22ED5" w14:paraId="17196F50" w14:textId="77777777" w:rsidTr="00265BFD">
        <w:trPr>
          <w:trHeight w:val="285"/>
          <w:jc w:val="center"/>
        </w:trPr>
        <w:tc>
          <w:tcPr>
            <w:tcW w:w="408" w:type="pct"/>
            <w:noWrap/>
            <w:vAlign w:val="center"/>
          </w:tcPr>
          <w:p w14:paraId="3D52D662" w14:textId="77777777" w:rsidR="00D11095" w:rsidRPr="00C22ED5" w:rsidRDefault="00D11095" w:rsidP="000C03B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27" w:type="pct"/>
            <w:vAlign w:val="center"/>
            <w:hideMark/>
          </w:tcPr>
          <w:p w14:paraId="2DF74F03" w14:textId="77777777" w:rsidR="00D11095" w:rsidRPr="00C22ED5" w:rsidRDefault="00D11095" w:rsidP="000C03B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其它地下构筑物、管井、管</w:t>
            </w:r>
            <w:proofErr w:type="gramStart"/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沟退线</w:t>
            </w:r>
            <w:proofErr w:type="gramEnd"/>
          </w:p>
        </w:tc>
        <w:tc>
          <w:tcPr>
            <w:tcW w:w="971" w:type="pct"/>
            <w:noWrap/>
            <w:vAlign w:val="center"/>
            <w:hideMark/>
          </w:tcPr>
          <w:p w14:paraId="039EDEAA" w14:textId="77777777" w:rsidR="00D11095" w:rsidRPr="00C22ED5" w:rsidRDefault="00D11095" w:rsidP="000C03B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1194" w:type="pct"/>
            <w:noWrap/>
            <w:vAlign w:val="center"/>
            <w:hideMark/>
          </w:tcPr>
          <w:p w14:paraId="00D0D88F" w14:textId="77777777" w:rsidR="00D11095" w:rsidRPr="00C22ED5" w:rsidRDefault="00D11095" w:rsidP="000C03B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C22ED5" w14:paraId="0FBEEEB4" w14:textId="77777777" w:rsidTr="00265BFD">
        <w:trPr>
          <w:trHeight w:val="285"/>
          <w:jc w:val="center"/>
        </w:trPr>
        <w:tc>
          <w:tcPr>
            <w:tcW w:w="408" w:type="pct"/>
            <w:noWrap/>
            <w:vAlign w:val="center"/>
          </w:tcPr>
          <w:p w14:paraId="04CBC8BF" w14:textId="5F031B62" w:rsidR="00265BFD" w:rsidRPr="00C22ED5" w:rsidRDefault="00475192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sz w:val="20"/>
                <w:szCs w:val="20"/>
              </w:rPr>
              <w:br w:type="page"/>
            </w:r>
            <w:r w:rsidR="00265BFD"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="00265BFD" w:rsidRPr="00C22ED5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27" w:type="pct"/>
            <w:vAlign w:val="center"/>
            <w:hideMark/>
          </w:tcPr>
          <w:p w14:paraId="18E0EA15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道路中心线</w:t>
            </w:r>
          </w:p>
        </w:tc>
        <w:tc>
          <w:tcPr>
            <w:tcW w:w="971" w:type="pct"/>
            <w:noWrap/>
            <w:vAlign w:val="center"/>
            <w:hideMark/>
          </w:tcPr>
          <w:p w14:paraId="0780DEEE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94" w:type="pct"/>
            <w:noWrap/>
            <w:vAlign w:val="center"/>
            <w:hideMark/>
          </w:tcPr>
          <w:p w14:paraId="75F505E2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线段</w:t>
            </w:r>
          </w:p>
        </w:tc>
      </w:tr>
      <w:tr w:rsidR="009E6B47" w:rsidRPr="00C22ED5" w14:paraId="777C6A08" w14:textId="77777777" w:rsidTr="00265BFD">
        <w:trPr>
          <w:trHeight w:val="285"/>
          <w:jc w:val="center"/>
        </w:trPr>
        <w:tc>
          <w:tcPr>
            <w:tcW w:w="408" w:type="pct"/>
            <w:vMerge w:val="restart"/>
            <w:noWrap/>
            <w:vAlign w:val="center"/>
          </w:tcPr>
          <w:p w14:paraId="2AD8202C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427" w:type="pct"/>
            <w:vMerge w:val="restart"/>
            <w:vAlign w:val="center"/>
          </w:tcPr>
          <w:p w14:paraId="4056F4FA" w14:textId="77777777" w:rsidR="00265BFD" w:rsidRPr="00C22ED5" w:rsidRDefault="00265BFD" w:rsidP="00C41D0E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道路边界线围</w:t>
            </w:r>
            <w:proofErr w:type="gramStart"/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合面域</w:t>
            </w:r>
            <w:proofErr w:type="gramEnd"/>
          </w:p>
        </w:tc>
        <w:tc>
          <w:tcPr>
            <w:tcW w:w="971" w:type="pct"/>
            <w:noWrap/>
            <w:vAlign w:val="center"/>
          </w:tcPr>
          <w:p w14:paraId="6300EF1D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1194" w:type="pct"/>
            <w:noWrap/>
            <w:vAlign w:val="center"/>
          </w:tcPr>
          <w:p w14:paraId="35E212A3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C22ED5" w14:paraId="7656EF97" w14:textId="77777777" w:rsidTr="00265BFD">
        <w:trPr>
          <w:trHeight w:val="285"/>
          <w:jc w:val="center"/>
        </w:trPr>
        <w:tc>
          <w:tcPr>
            <w:tcW w:w="408" w:type="pct"/>
            <w:vMerge/>
            <w:noWrap/>
            <w:vAlign w:val="center"/>
          </w:tcPr>
          <w:p w14:paraId="7AFCAD8A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7" w:type="pct"/>
            <w:vMerge/>
            <w:vAlign w:val="center"/>
            <w:hideMark/>
          </w:tcPr>
          <w:p w14:paraId="4A9A720E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1" w:type="pct"/>
            <w:noWrap/>
            <w:vAlign w:val="center"/>
            <w:hideMark/>
          </w:tcPr>
          <w:p w14:paraId="221664B8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94" w:type="pct"/>
            <w:noWrap/>
            <w:vAlign w:val="center"/>
            <w:hideMark/>
          </w:tcPr>
          <w:p w14:paraId="5022B452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面域</w:t>
            </w:r>
            <w:proofErr w:type="gramEnd"/>
          </w:p>
        </w:tc>
      </w:tr>
      <w:tr w:rsidR="009E6B47" w:rsidRPr="00C22ED5" w14:paraId="04B59B04" w14:textId="77777777" w:rsidTr="00265BFD">
        <w:trPr>
          <w:trHeight w:val="285"/>
          <w:jc w:val="center"/>
        </w:trPr>
        <w:tc>
          <w:tcPr>
            <w:tcW w:w="408" w:type="pct"/>
            <w:vMerge w:val="restart"/>
            <w:noWrap/>
            <w:vAlign w:val="center"/>
          </w:tcPr>
          <w:p w14:paraId="00325C3C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427" w:type="pct"/>
            <w:vMerge w:val="restart"/>
            <w:vAlign w:val="center"/>
            <w:hideMark/>
          </w:tcPr>
          <w:p w14:paraId="27091E53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架空通廊边界线围</w:t>
            </w:r>
            <w:proofErr w:type="gramStart"/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合面域</w:t>
            </w:r>
            <w:proofErr w:type="gramEnd"/>
          </w:p>
        </w:tc>
        <w:tc>
          <w:tcPr>
            <w:tcW w:w="971" w:type="pct"/>
            <w:noWrap/>
            <w:vAlign w:val="center"/>
            <w:hideMark/>
          </w:tcPr>
          <w:p w14:paraId="23DD164B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1194" w:type="pct"/>
            <w:noWrap/>
            <w:vAlign w:val="center"/>
            <w:hideMark/>
          </w:tcPr>
          <w:p w14:paraId="73AD0FB0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C22ED5" w14:paraId="2D2B11CD" w14:textId="77777777" w:rsidTr="00265BFD">
        <w:trPr>
          <w:trHeight w:val="285"/>
          <w:jc w:val="center"/>
        </w:trPr>
        <w:tc>
          <w:tcPr>
            <w:tcW w:w="408" w:type="pct"/>
            <w:vMerge/>
            <w:noWrap/>
            <w:vAlign w:val="center"/>
          </w:tcPr>
          <w:p w14:paraId="4608958F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7" w:type="pct"/>
            <w:vMerge/>
            <w:vAlign w:val="center"/>
          </w:tcPr>
          <w:p w14:paraId="525E7620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1" w:type="pct"/>
            <w:noWrap/>
            <w:vAlign w:val="center"/>
          </w:tcPr>
          <w:p w14:paraId="0CE6880A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94" w:type="pct"/>
            <w:noWrap/>
            <w:vAlign w:val="center"/>
          </w:tcPr>
          <w:p w14:paraId="02FD9604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外围水平投影面域</w:t>
            </w:r>
          </w:p>
        </w:tc>
      </w:tr>
      <w:tr w:rsidR="009E6B47" w:rsidRPr="00C22ED5" w14:paraId="09EE1E9F" w14:textId="77777777" w:rsidTr="00265BFD">
        <w:trPr>
          <w:trHeight w:val="269"/>
          <w:jc w:val="center"/>
        </w:trPr>
        <w:tc>
          <w:tcPr>
            <w:tcW w:w="408" w:type="pct"/>
            <w:vMerge w:val="restart"/>
            <w:noWrap/>
            <w:vAlign w:val="center"/>
          </w:tcPr>
          <w:p w14:paraId="6856C228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427" w:type="pct"/>
            <w:vMerge w:val="restart"/>
            <w:vAlign w:val="center"/>
            <w:hideMark/>
          </w:tcPr>
          <w:p w14:paraId="63636CD1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地上机动车停车泊位边界线围</w:t>
            </w:r>
            <w:proofErr w:type="gramStart"/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合面域</w:t>
            </w:r>
            <w:proofErr w:type="gramEnd"/>
          </w:p>
        </w:tc>
        <w:tc>
          <w:tcPr>
            <w:tcW w:w="971" w:type="pct"/>
            <w:noWrap/>
            <w:vAlign w:val="center"/>
            <w:hideMark/>
          </w:tcPr>
          <w:p w14:paraId="78528A87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1194" w:type="pct"/>
            <w:noWrap/>
            <w:vAlign w:val="center"/>
            <w:hideMark/>
          </w:tcPr>
          <w:p w14:paraId="11995FDF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C22ED5" w14:paraId="38AD2BD5" w14:textId="77777777" w:rsidTr="00265BFD">
        <w:trPr>
          <w:trHeight w:val="269"/>
          <w:jc w:val="center"/>
        </w:trPr>
        <w:tc>
          <w:tcPr>
            <w:tcW w:w="408" w:type="pct"/>
            <w:vMerge/>
            <w:noWrap/>
            <w:vAlign w:val="center"/>
          </w:tcPr>
          <w:p w14:paraId="0F196932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7" w:type="pct"/>
            <w:vMerge/>
            <w:vAlign w:val="center"/>
          </w:tcPr>
          <w:p w14:paraId="5CE555D0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1" w:type="pct"/>
            <w:noWrap/>
            <w:vAlign w:val="center"/>
          </w:tcPr>
          <w:p w14:paraId="651A04AC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94" w:type="pct"/>
            <w:noWrap/>
            <w:vAlign w:val="center"/>
          </w:tcPr>
          <w:p w14:paraId="32321AD8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面域</w:t>
            </w:r>
            <w:proofErr w:type="gramEnd"/>
          </w:p>
        </w:tc>
      </w:tr>
      <w:tr w:rsidR="009E6B47" w:rsidRPr="00C22ED5" w14:paraId="0C1BAE81" w14:textId="77777777" w:rsidTr="00265BFD">
        <w:trPr>
          <w:trHeight w:val="269"/>
          <w:jc w:val="center"/>
        </w:trPr>
        <w:tc>
          <w:tcPr>
            <w:tcW w:w="408" w:type="pct"/>
            <w:vMerge w:val="restart"/>
            <w:noWrap/>
            <w:vAlign w:val="center"/>
          </w:tcPr>
          <w:p w14:paraId="66774977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427" w:type="pct"/>
            <w:vMerge w:val="restart"/>
            <w:vAlign w:val="center"/>
            <w:hideMark/>
          </w:tcPr>
          <w:p w14:paraId="094A5830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地上机动车停车泊位面域内机动车位排布</w:t>
            </w:r>
          </w:p>
        </w:tc>
        <w:tc>
          <w:tcPr>
            <w:tcW w:w="971" w:type="pct"/>
            <w:noWrap/>
            <w:vAlign w:val="center"/>
            <w:hideMark/>
          </w:tcPr>
          <w:p w14:paraId="0425E9E1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1194" w:type="pct"/>
            <w:noWrap/>
            <w:vAlign w:val="center"/>
            <w:hideMark/>
          </w:tcPr>
          <w:p w14:paraId="3D8A184F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C22ED5" w14:paraId="4101710F" w14:textId="77777777" w:rsidTr="00265BFD">
        <w:trPr>
          <w:trHeight w:val="269"/>
          <w:jc w:val="center"/>
        </w:trPr>
        <w:tc>
          <w:tcPr>
            <w:tcW w:w="408" w:type="pct"/>
            <w:vMerge/>
            <w:noWrap/>
            <w:vAlign w:val="center"/>
          </w:tcPr>
          <w:p w14:paraId="1D02517C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7" w:type="pct"/>
            <w:vMerge/>
            <w:vAlign w:val="center"/>
          </w:tcPr>
          <w:p w14:paraId="7CFCD03B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1" w:type="pct"/>
            <w:noWrap/>
            <w:vAlign w:val="center"/>
          </w:tcPr>
          <w:p w14:paraId="09CD6940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94" w:type="pct"/>
            <w:noWrap/>
            <w:vAlign w:val="center"/>
          </w:tcPr>
          <w:p w14:paraId="284B7738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面域</w:t>
            </w:r>
            <w:proofErr w:type="gramEnd"/>
          </w:p>
        </w:tc>
      </w:tr>
      <w:tr w:rsidR="009E6B47" w:rsidRPr="00C22ED5" w14:paraId="2598986D" w14:textId="77777777" w:rsidTr="00265BFD">
        <w:trPr>
          <w:trHeight w:val="269"/>
          <w:jc w:val="center"/>
        </w:trPr>
        <w:tc>
          <w:tcPr>
            <w:tcW w:w="408" w:type="pct"/>
            <w:vMerge w:val="restart"/>
            <w:noWrap/>
            <w:vAlign w:val="center"/>
          </w:tcPr>
          <w:p w14:paraId="6F5B217E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427" w:type="pct"/>
            <w:vMerge w:val="restart"/>
            <w:vAlign w:val="center"/>
            <w:hideMark/>
          </w:tcPr>
          <w:p w14:paraId="1620BED6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地下机动车停车泊位边界线围</w:t>
            </w:r>
            <w:proofErr w:type="gramStart"/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合面域</w:t>
            </w:r>
            <w:proofErr w:type="gramEnd"/>
          </w:p>
        </w:tc>
        <w:tc>
          <w:tcPr>
            <w:tcW w:w="971" w:type="pct"/>
            <w:noWrap/>
            <w:vAlign w:val="center"/>
            <w:hideMark/>
          </w:tcPr>
          <w:p w14:paraId="0145C621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1194" w:type="pct"/>
            <w:noWrap/>
            <w:vAlign w:val="center"/>
            <w:hideMark/>
          </w:tcPr>
          <w:p w14:paraId="6CCE7DCF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C22ED5" w14:paraId="346CC0BD" w14:textId="77777777" w:rsidTr="00265BFD">
        <w:trPr>
          <w:trHeight w:val="269"/>
          <w:jc w:val="center"/>
        </w:trPr>
        <w:tc>
          <w:tcPr>
            <w:tcW w:w="408" w:type="pct"/>
            <w:vMerge/>
            <w:noWrap/>
            <w:vAlign w:val="center"/>
          </w:tcPr>
          <w:p w14:paraId="6A1C4AE4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7" w:type="pct"/>
            <w:vMerge/>
            <w:vAlign w:val="center"/>
          </w:tcPr>
          <w:p w14:paraId="5A71EDA2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1" w:type="pct"/>
            <w:noWrap/>
            <w:vAlign w:val="center"/>
          </w:tcPr>
          <w:p w14:paraId="5FB653C4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94" w:type="pct"/>
            <w:noWrap/>
            <w:vAlign w:val="center"/>
          </w:tcPr>
          <w:p w14:paraId="70B85FF7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面域</w:t>
            </w:r>
            <w:proofErr w:type="gramEnd"/>
          </w:p>
        </w:tc>
      </w:tr>
      <w:tr w:rsidR="009E6B47" w:rsidRPr="00C22ED5" w14:paraId="5DBCC247" w14:textId="77777777" w:rsidTr="00265BFD">
        <w:trPr>
          <w:trHeight w:val="269"/>
          <w:jc w:val="center"/>
        </w:trPr>
        <w:tc>
          <w:tcPr>
            <w:tcW w:w="408" w:type="pct"/>
            <w:vMerge w:val="restart"/>
            <w:noWrap/>
            <w:vAlign w:val="center"/>
          </w:tcPr>
          <w:p w14:paraId="4B2AE0A9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427" w:type="pct"/>
            <w:vMerge w:val="restart"/>
            <w:vAlign w:val="center"/>
            <w:hideMark/>
          </w:tcPr>
          <w:p w14:paraId="46F9909B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地下机动车停车泊位面域内机动车位排布</w:t>
            </w:r>
          </w:p>
        </w:tc>
        <w:tc>
          <w:tcPr>
            <w:tcW w:w="971" w:type="pct"/>
            <w:noWrap/>
            <w:vAlign w:val="center"/>
            <w:hideMark/>
          </w:tcPr>
          <w:p w14:paraId="6F2D62A6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1194" w:type="pct"/>
            <w:noWrap/>
            <w:vAlign w:val="center"/>
            <w:hideMark/>
          </w:tcPr>
          <w:p w14:paraId="3B2E5A10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C22ED5" w14:paraId="5FCE73DB" w14:textId="77777777" w:rsidTr="00265BFD">
        <w:trPr>
          <w:trHeight w:val="269"/>
          <w:jc w:val="center"/>
        </w:trPr>
        <w:tc>
          <w:tcPr>
            <w:tcW w:w="408" w:type="pct"/>
            <w:vMerge/>
            <w:noWrap/>
            <w:vAlign w:val="center"/>
          </w:tcPr>
          <w:p w14:paraId="2D760B6A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7" w:type="pct"/>
            <w:vMerge/>
            <w:vAlign w:val="center"/>
          </w:tcPr>
          <w:p w14:paraId="24A0B162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1" w:type="pct"/>
            <w:noWrap/>
            <w:vAlign w:val="center"/>
          </w:tcPr>
          <w:p w14:paraId="43C1C834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94" w:type="pct"/>
            <w:noWrap/>
            <w:vAlign w:val="center"/>
          </w:tcPr>
          <w:p w14:paraId="7C2A574B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面域</w:t>
            </w:r>
            <w:proofErr w:type="gramEnd"/>
          </w:p>
        </w:tc>
      </w:tr>
      <w:tr w:rsidR="009E6B47" w:rsidRPr="00C22ED5" w14:paraId="24D907E2" w14:textId="77777777" w:rsidTr="00265BFD">
        <w:trPr>
          <w:trHeight w:val="269"/>
          <w:jc w:val="center"/>
        </w:trPr>
        <w:tc>
          <w:tcPr>
            <w:tcW w:w="408" w:type="pct"/>
            <w:vMerge w:val="restart"/>
            <w:noWrap/>
            <w:vAlign w:val="center"/>
          </w:tcPr>
          <w:p w14:paraId="0E3F862F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427" w:type="pct"/>
            <w:vMerge w:val="restart"/>
            <w:vAlign w:val="center"/>
            <w:hideMark/>
          </w:tcPr>
          <w:p w14:paraId="360B6296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半地下机动车停车泊位边界线围</w:t>
            </w:r>
            <w:proofErr w:type="gramStart"/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合面域</w:t>
            </w:r>
            <w:proofErr w:type="gramEnd"/>
          </w:p>
        </w:tc>
        <w:tc>
          <w:tcPr>
            <w:tcW w:w="971" w:type="pct"/>
            <w:noWrap/>
            <w:vAlign w:val="center"/>
            <w:hideMark/>
          </w:tcPr>
          <w:p w14:paraId="6DD1E018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1194" w:type="pct"/>
            <w:noWrap/>
            <w:vAlign w:val="center"/>
            <w:hideMark/>
          </w:tcPr>
          <w:p w14:paraId="278EDD20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C22ED5" w14:paraId="6365F13C" w14:textId="77777777" w:rsidTr="00265BFD">
        <w:trPr>
          <w:trHeight w:val="269"/>
          <w:jc w:val="center"/>
        </w:trPr>
        <w:tc>
          <w:tcPr>
            <w:tcW w:w="408" w:type="pct"/>
            <w:vMerge/>
            <w:noWrap/>
            <w:vAlign w:val="center"/>
          </w:tcPr>
          <w:p w14:paraId="3510227F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7" w:type="pct"/>
            <w:vMerge/>
            <w:vAlign w:val="center"/>
          </w:tcPr>
          <w:p w14:paraId="47084138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1" w:type="pct"/>
            <w:noWrap/>
            <w:vAlign w:val="center"/>
          </w:tcPr>
          <w:p w14:paraId="22BAEE71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94" w:type="pct"/>
            <w:noWrap/>
            <w:vAlign w:val="center"/>
          </w:tcPr>
          <w:p w14:paraId="785A2A82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面域</w:t>
            </w:r>
            <w:proofErr w:type="gramEnd"/>
          </w:p>
        </w:tc>
      </w:tr>
      <w:tr w:rsidR="009E6B47" w:rsidRPr="00C22ED5" w14:paraId="07F83DD4" w14:textId="77777777" w:rsidTr="00265BFD">
        <w:trPr>
          <w:trHeight w:val="269"/>
          <w:jc w:val="center"/>
        </w:trPr>
        <w:tc>
          <w:tcPr>
            <w:tcW w:w="408" w:type="pct"/>
            <w:vMerge w:val="restart"/>
            <w:noWrap/>
            <w:vAlign w:val="center"/>
          </w:tcPr>
          <w:p w14:paraId="58E47CD6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427" w:type="pct"/>
            <w:vMerge w:val="restart"/>
            <w:vAlign w:val="center"/>
            <w:hideMark/>
          </w:tcPr>
          <w:p w14:paraId="5096091D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半地下机动车停车泊位面域内机动车位排布</w:t>
            </w:r>
          </w:p>
        </w:tc>
        <w:tc>
          <w:tcPr>
            <w:tcW w:w="971" w:type="pct"/>
            <w:noWrap/>
            <w:vAlign w:val="center"/>
            <w:hideMark/>
          </w:tcPr>
          <w:p w14:paraId="26E8828A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1194" w:type="pct"/>
            <w:noWrap/>
            <w:vAlign w:val="center"/>
            <w:hideMark/>
          </w:tcPr>
          <w:p w14:paraId="40E4BC47" w14:textId="77777777" w:rsidR="00265BFD" w:rsidRPr="00C22ED5" w:rsidRDefault="00265BFD" w:rsidP="00C41D0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C22ED5" w14:paraId="3AC3FD59" w14:textId="77777777" w:rsidTr="00265BFD">
        <w:trPr>
          <w:trHeight w:val="269"/>
          <w:jc w:val="center"/>
        </w:trPr>
        <w:tc>
          <w:tcPr>
            <w:tcW w:w="408" w:type="pct"/>
            <w:vMerge/>
            <w:noWrap/>
            <w:vAlign w:val="center"/>
          </w:tcPr>
          <w:p w14:paraId="596897AD" w14:textId="77777777" w:rsidR="00265BFD" w:rsidRPr="00C22ED5" w:rsidRDefault="00265BFD" w:rsidP="00FF68A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7" w:type="pct"/>
            <w:vMerge/>
            <w:vAlign w:val="center"/>
          </w:tcPr>
          <w:p w14:paraId="1C8FACE4" w14:textId="77777777" w:rsidR="00265BFD" w:rsidRPr="00C22ED5" w:rsidRDefault="00265BFD" w:rsidP="00FF68A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1" w:type="pct"/>
            <w:noWrap/>
            <w:vAlign w:val="center"/>
          </w:tcPr>
          <w:p w14:paraId="4EE86B50" w14:textId="77777777" w:rsidR="00265BFD" w:rsidRPr="00C22ED5" w:rsidRDefault="00265BFD" w:rsidP="00FF68A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94" w:type="pct"/>
            <w:noWrap/>
            <w:vAlign w:val="center"/>
          </w:tcPr>
          <w:p w14:paraId="4569B6A7" w14:textId="77777777" w:rsidR="00265BFD" w:rsidRPr="00C22ED5" w:rsidRDefault="00265BFD" w:rsidP="00FF68A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面域</w:t>
            </w:r>
            <w:proofErr w:type="gramEnd"/>
          </w:p>
        </w:tc>
      </w:tr>
      <w:tr w:rsidR="009E6B47" w:rsidRPr="00C22ED5" w14:paraId="4947C53E" w14:textId="77777777" w:rsidTr="00265BFD">
        <w:trPr>
          <w:trHeight w:val="269"/>
          <w:jc w:val="center"/>
        </w:trPr>
        <w:tc>
          <w:tcPr>
            <w:tcW w:w="408" w:type="pct"/>
            <w:vMerge w:val="restart"/>
            <w:noWrap/>
            <w:vAlign w:val="center"/>
          </w:tcPr>
          <w:p w14:paraId="0BDB2397" w14:textId="77777777" w:rsidR="00265BFD" w:rsidRPr="00C22ED5" w:rsidRDefault="00265BFD" w:rsidP="00FF68A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27" w:type="pct"/>
            <w:vMerge w:val="restart"/>
            <w:noWrap/>
            <w:vAlign w:val="center"/>
            <w:hideMark/>
          </w:tcPr>
          <w:p w14:paraId="70F10CAD" w14:textId="77777777" w:rsidR="00265BFD" w:rsidRPr="00C22ED5" w:rsidRDefault="00265BFD" w:rsidP="00FF68A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非机动车停车泊位界线围</w:t>
            </w:r>
            <w:proofErr w:type="gramStart"/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合面域</w:t>
            </w:r>
            <w:proofErr w:type="gramEnd"/>
          </w:p>
        </w:tc>
        <w:tc>
          <w:tcPr>
            <w:tcW w:w="971" w:type="pct"/>
            <w:noWrap/>
            <w:vAlign w:val="center"/>
            <w:hideMark/>
          </w:tcPr>
          <w:p w14:paraId="6A804B38" w14:textId="77777777" w:rsidR="00265BFD" w:rsidRPr="00C22ED5" w:rsidRDefault="00265BFD" w:rsidP="00FF68A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1194" w:type="pct"/>
            <w:noWrap/>
            <w:vAlign w:val="center"/>
            <w:hideMark/>
          </w:tcPr>
          <w:p w14:paraId="56D2A5A5" w14:textId="77777777" w:rsidR="00265BFD" w:rsidRPr="00C22ED5" w:rsidRDefault="00265BFD" w:rsidP="00FF68A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C22ED5" w14:paraId="3A645C5F" w14:textId="77777777" w:rsidTr="00265BFD">
        <w:trPr>
          <w:trHeight w:val="269"/>
          <w:jc w:val="center"/>
        </w:trPr>
        <w:tc>
          <w:tcPr>
            <w:tcW w:w="408" w:type="pct"/>
            <w:vMerge/>
            <w:noWrap/>
            <w:vAlign w:val="center"/>
          </w:tcPr>
          <w:p w14:paraId="6166B5BC" w14:textId="77777777" w:rsidR="00265BFD" w:rsidRPr="00C22ED5" w:rsidRDefault="00265BFD" w:rsidP="00FF68A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7" w:type="pct"/>
            <w:vMerge/>
            <w:noWrap/>
            <w:vAlign w:val="center"/>
          </w:tcPr>
          <w:p w14:paraId="3C56E1D0" w14:textId="77777777" w:rsidR="00265BFD" w:rsidRPr="00C22ED5" w:rsidRDefault="00265BFD" w:rsidP="00FF68A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1" w:type="pct"/>
            <w:noWrap/>
            <w:vAlign w:val="center"/>
          </w:tcPr>
          <w:p w14:paraId="6C21AD58" w14:textId="77777777" w:rsidR="00265BFD" w:rsidRPr="00C22ED5" w:rsidRDefault="00265BFD" w:rsidP="00FF68A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94" w:type="pct"/>
            <w:noWrap/>
            <w:vAlign w:val="center"/>
          </w:tcPr>
          <w:p w14:paraId="6303FF6E" w14:textId="77777777" w:rsidR="00265BFD" w:rsidRPr="00C22ED5" w:rsidRDefault="00265BFD" w:rsidP="00FF68A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面域</w:t>
            </w:r>
            <w:proofErr w:type="gramEnd"/>
          </w:p>
        </w:tc>
      </w:tr>
      <w:tr w:rsidR="009E6B47" w:rsidRPr="00C22ED5" w14:paraId="5EA5BB4D" w14:textId="77777777" w:rsidTr="00265BFD">
        <w:trPr>
          <w:trHeight w:val="138"/>
          <w:jc w:val="center"/>
        </w:trPr>
        <w:tc>
          <w:tcPr>
            <w:tcW w:w="408" w:type="pct"/>
            <w:vMerge w:val="restart"/>
            <w:noWrap/>
            <w:vAlign w:val="center"/>
          </w:tcPr>
          <w:p w14:paraId="3738722B" w14:textId="77777777" w:rsidR="00265BFD" w:rsidRPr="00C22ED5" w:rsidRDefault="00265BFD" w:rsidP="00FF68A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27" w:type="pct"/>
            <w:vMerge w:val="restart"/>
            <w:noWrap/>
            <w:vAlign w:val="center"/>
          </w:tcPr>
          <w:p w14:paraId="0B80A44E" w14:textId="77777777" w:rsidR="00265BFD" w:rsidRPr="00C22ED5" w:rsidRDefault="00265BFD" w:rsidP="00FF68A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建筑单体插入点坐标</w:t>
            </w:r>
          </w:p>
        </w:tc>
        <w:tc>
          <w:tcPr>
            <w:tcW w:w="971" w:type="pct"/>
            <w:noWrap/>
            <w:vAlign w:val="center"/>
          </w:tcPr>
          <w:p w14:paraId="612BFF27" w14:textId="77777777" w:rsidR="00265BFD" w:rsidRPr="00C22ED5" w:rsidRDefault="00265BFD" w:rsidP="00FF68A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1194" w:type="pct"/>
            <w:noWrap/>
            <w:vAlign w:val="center"/>
          </w:tcPr>
          <w:p w14:paraId="6FE86B8F" w14:textId="77777777" w:rsidR="00265BFD" w:rsidRPr="00C22ED5" w:rsidRDefault="00265BFD" w:rsidP="00FF68A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坐标数值</w:t>
            </w:r>
          </w:p>
        </w:tc>
      </w:tr>
      <w:tr w:rsidR="009E6B47" w:rsidRPr="00C22ED5" w14:paraId="462ECFAF" w14:textId="77777777" w:rsidTr="00265BFD">
        <w:trPr>
          <w:trHeight w:val="137"/>
          <w:jc w:val="center"/>
        </w:trPr>
        <w:tc>
          <w:tcPr>
            <w:tcW w:w="408" w:type="pct"/>
            <w:vMerge/>
            <w:noWrap/>
            <w:vAlign w:val="center"/>
          </w:tcPr>
          <w:p w14:paraId="170F7055" w14:textId="77777777" w:rsidR="00265BFD" w:rsidRPr="00C22ED5" w:rsidRDefault="00265BFD" w:rsidP="00FF68A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7" w:type="pct"/>
            <w:vMerge/>
            <w:noWrap/>
            <w:vAlign w:val="center"/>
          </w:tcPr>
          <w:p w14:paraId="46552646" w14:textId="77777777" w:rsidR="00265BFD" w:rsidRPr="00C22ED5" w:rsidRDefault="00265BFD" w:rsidP="00FF68A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1" w:type="pct"/>
            <w:noWrap/>
            <w:vAlign w:val="center"/>
          </w:tcPr>
          <w:p w14:paraId="4BAA2A83" w14:textId="77777777" w:rsidR="00265BFD" w:rsidRPr="00C22ED5" w:rsidRDefault="00265BFD" w:rsidP="00FF68A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1194" w:type="pct"/>
            <w:noWrap/>
            <w:vAlign w:val="center"/>
          </w:tcPr>
          <w:p w14:paraId="5A2DD0AF" w14:textId="77777777" w:rsidR="00265BFD" w:rsidRPr="00C22ED5" w:rsidRDefault="00265BFD" w:rsidP="00FF68A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C22ED5" w14:paraId="1EACC066" w14:textId="77777777" w:rsidTr="00265BFD">
        <w:trPr>
          <w:trHeight w:val="138"/>
          <w:jc w:val="center"/>
        </w:trPr>
        <w:tc>
          <w:tcPr>
            <w:tcW w:w="408" w:type="pct"/>
            <w:vMerge w:val="restart"/>
            <w:noWrap/>
            <w:vAlign w:val="center"/>
          </w:tcPr>
          <w:p w14:paraId="0CE259AC" w14:textId="77777777" w:rsidR="00265BFD" w:rsidRPr="00C22ED5" w:rsidRDefault="00265BFD" w:rsidP="00FF68A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427" w:type="pct"/>
            <w:vMerge w:val="restart"/>
            <w:noWrap/>
            <w:vAlign w:val="center"/>
          </w:tcPr>
          <w:p w14:paraId="6296E0F1" w14:textId="77777777" w:rsidR="00265BFD" w:rsidRPr="00C22ED5" w:rsidRDefault="00265BFD" w:rsidP="00FF68A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建筑单体导入旋转角度</w:t>
            </w:r>
          </w:p>
        </w:tc>
        <w:tc>
          <w:tcPr>
            <w:tcW w:w="971" w:type="pct"/>
            <w:noWrap/>
            <w:vAlign w:val="center"/>
          </w:tcPr>
          <w:p w14:paraId="51406600" w14:textId="77777777" w:rsidR="00265BFD" w:rsidRPr="00C22ED5" w:rsidRDefault="00265BFD" w:rsidP="00FF68A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1194" w:type="pct"/>
            <w:noWrap/>
            <w:vAlign w:val="center"/>
          </w:tcPr>
          <w:p w14:paraId="2E95EFC8" w14:textId="77777777" w:rsidR="00265BFD" w:rsidRPr="00C22ED5" w:rsidRDefault="00265BFD" w:rsidP="00FF68A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角度</w:t>
            </w:r>
          </w:p>
        </w:tc>
      </w:tr>
      <w:tr w:rsidR="009E6B47" w:rsidRPr="00C22ED5" w14:paraId="794A1703" w14:textId="77777777" w:rsidTr="00265BFD">
        <w:trPr>
          <w:trHeight w:val="137"/>
          <w:jc w:val="center"/>
        </w:trPr>
        <w:tc>
          <w:tcPr>
            <w:tcW w:w="408" w:type="pct"/>
            <w:vMerge/>
            <w:noWrap/>
            <w:vAlign w:val="center"/>
          </w:tcPr>
          <w:p w14:paraId="645DC54C" w14:textId="77777777" w:rsidR="00265BFD" w:rsidRPr="00C22ED5" w:rsidRDefault="00265BFD" w:rsidP="00FF68A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7" w:type="pct"/>
            <w:vMerge/>
            <w:noWrap/>
            <w:vAlign w:val="center"/>
          </w:tcPr>
          <w:p w14:paraId="7C66CFF2" w14:textId="77777777" w:rsidR="00265BFD" w:rsidRPr="00C22ED5" w:rsidRDefault="00265BFD" w:rsidP="00FF68A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1" w:type="pct"/>
            <w:noWrap/>
            <w:vAlign w:val="center"/>
          </w:tcPr>
          <w:p w14:paraId="0F4460DE" w14:textId="77777777" w:rsidR="00265BFD" w:rsidRPr="00C22ED5" w:rsidRDefault="00265BFD" w:rsidP="00FF68A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1194" w:type="pct"/>
            <w:noWrap/>
            <w:vAlign w:val="center"/>
          </w:tcPr>
          <w:p w14:paraId="4D44D221" w14:textId="77777777" w:rsidR="00265BFD" w:rsidRPr="00C22ED5" w:rsidRDefault="00265BFD" w:rsidP="00FF68A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C22ED5" w14:paraId="7677B9C3" w14:textId="77777777" w:rsidTr="00265BFD">
        <w:trPr>
          <w:trHeight w:val="138"/>
          <w:jc w:val="center"/>
        </w:trPr>
        <w:tc>
          <w:tcPr>
            <w:tcW w:w="408" w:type="pct"/>
            <w:vMerge w:val="restart"/>
            <w:noWrap/>
            <w:vAlign w:val="center"/>
          </w:tcPr>
          <w:p w14:paraId="2A61BE2F" w14:textId="77777777" w:rsidR="00265BFD" w:rsidRPr="00C22ED5" w:rsidRDefault="00265BFD" w:rsidP="00FF68A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427" w:type="pct"/>
            <w:vMerge w:val="restart"/>
            <w:noWrap/>
            <w:vAlign w:val="center"/>
          </w:tcPr>
          <w:p w14:paraId="02C9E0BA" w14:textId="77777777" w:rsidR="00265BFD" w:rsidRPr="00C22ED5" w:rsidRDefault="00265BFD" w:rsidP="00FF68A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建筑单体占地轮廓线</w:t>
            </w:r>
          </w:p>
        </w:tc>
        <w:tc>
          <w:tcPr>
            <w:tcW w:w="971" w:type="pct"/>
            <w:noWrap/>
            <w:vAlign w:val="center"/>
          </w:tcPr>
          <w:p w14:paraId="15BEF645" w14:textId="77777777" w:rsidR="00265BFD" w:rsidRPr="00C22ED5" w:rsidRDefault="00265BFD" w:rsidP="00FF68A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1194" w:type="pct"/>
            <w:noWrap/>
            <w:vAlign w:val="center"/>
          </w:tcPr>
          <w:p w14:paraId="59FA7F79" w14:textId="77777777" w:rsidR="00265BFD" w:rsidRPr="00C22ED5" w:rsidRDefault="00265BFD" w:rsidP="00FF68A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C22ED5" w14:paraId="0E8FF318" w14:textId="77777777" w:rsidTr="00265BFD">
        <w:trPr>
          <w:trHeight w:val="137"/>
          <w:jc w:val="center"/>
        </w:trPr>
        <w:tc>
          <w:tcPr>
            <w:tcW w:w="408" w:type="pct"/>
            <w:vMerge/>
            <w:noWrap/>
            <w:vAlign w:val="center"/>
          </w:tcPr>
          <w:p w14:paraId="6A1E766F" w14:textId="77777777" w:rsidR="00265BFD" w:rsidRPr="00C22ED5" w:rsidRDefault="00265BFD" w:rsidP="00FF68A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7" w:type="pct"/>
            <w:vMerge/>
            <w:noWrap/>
            <w:vAlign w:val="center"/>
          </w:tcPr>
          <w:p w14:paraId="2DB25F43" w14:textId="77777777" w:rsidR="00265BFD" w:rsidRPr="00C22ED5" w:rsidRDefault="00265BFD" w:rsidP="00FF68A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1" w:type="pct"/>
            <w:noWrap/>
            <w:vAlign w:val="center"/>
          </w:tcPr>
          <w:p w14:paraId="2EFD4623" w14:textId="77777777" w:rsidR="00265BFD" w:rsidRPr="00C22ED5" w:rsidRDefault="00265BFD" w:rsidP="00FF68A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94" w:type="pct"/>
            <w:noWrap/>
            <w:vAlign w:val="center"/>
          </w:tcPr>
          <w:p w14:paraId="45787A6A" w14:textId="77777777" w:rsidR="00265BFD" w:rsidRPr="00C22ED5" w:rsidRDefault="00265BFD" w:rsidP="00FF68A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线段</w:t>
            </w:r>
          </w:p>
        </w:tc>
      </w:tr>
    </w:tbl>
    <w:p w14:paraId="5C796C7D" w14:textId="7BF59C71" w:rsidR="003C0619" w:rsidRPr="009E6B47" w:rsidRDefault="003C0619" w:rsidP="003C0619">
      <w:pPr>
        <w:pStyle w:val="a2"/>
        <w:rPr>
          <w:b/>
        </w:rPr>
      </w:pPr>
      <w:r w:rsidRPr="009E6B47">
        <w:rPr>
          <w:rFonts w:hint="eastAsia"/>
          <w:b/>
        </w:rPr>
        <w:t>单体模型</w:t>
      </w:r>
    </w:p>
    <w:p w14:paraId="7EBA3C69" w14:textId="1589A486" w:rsidR="00EE66E5" w:rsidRPr="009E6B47" w:rsidRDefault="00CA1970" w:rsidP="00755634">
      <w:pPr>
        <w:pStyle w:val="331"/>
        <w:ind w:left="700" w:right="280"/>
      </w:pPr>
      <w:r w:rsidRPr="009E6B47">
        <w:rPr>
          <w:rFonts w:hint="eastAsia"/>
        </w:rPr>
        <w:t>单体</w:t>
      </w:r>
      <w:r w:rsidR="00D336A6" w:rsidRPr="009E6B47">
        <w:rPr>
          <w:rFonts w:hint="eastAsia"/>
        </w:rPr>
        <w:t>模型</w:t>
      </w:r>
      <w:r w:rsidR="00EE66E5" w:rsidRPr="009E6B47">
        <w:rPr>
          <w:rFonts w:hint="eastAsia"/>
        </w:rPr>
        <w:t>交换格式模型应包括审查指标所涉及的各类构件，其内容、数据及深度应符合以下要求，表中未列出的属性可自定义其深度。</w:t>
      </w:r>
    </w:p>
    <w:tbl>
      <w:tblPr>
        <w:tblStyle w:val="af2"/>
        <w:tblW w:w="8647" w:type="dxa"/>
        <w:tblInd w:w="-34" w:type="dxa"/>
        <w:tblLook w:val="04A0" w:firstRow="1" w:lastRow="0" w:firstColumn="1" w:lastColumn="0" w:noHBand="0" w:noVBand="1"/>
      </w:tblPr>
      <w:tblGrid>
        <w:gridCol w:w="709"/>
        <w:gridCol w:w="2147"/>
        <w:gridCol w:w="1964"/>
        <w:gridCol w:w="1276"/>
        <w:gridCol w:w="2551"/>
      </w:tblGrid>
      <w:tr w:rsidR="009E6B47" w:rsidRPr="009E6B47" w14:paraId="10FB6CBC" w14:textId="77777777" w:rsidTr="00EE66E5">
        <w:trPr>
          <w:trHeight w:val="285"/>
        </w:trPr>
        <w:tc>
          <w:tcPr>
            <w:tcW w:w="709" w:type="dxa"/>
            <w:vMerge w:val="restart"/>
            <w:noWrap/>
            <w:vAlign w:val="center"/>
            <w:hideMark/>
          </w:tcPr>
          <w:p w14:paraId="5EF3C87B" w14:textId="77777777" w:rsidR="00EE66E5" w:rsidRPr="00C22ED5" w:rsidRDefault="00EE66E5" w:rsidP="00AB66C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4111" w:type="dxa"/>
            <w:gridSpan w:val="2"/>
            <w:noWrap/>
            <w:vAlign w:val="center"/>
            <w:hideMark/>
          </w:tcPr>
          <w:p w14:paraId="495EF2FF" w14:textId="77777777" w:rsidR="00EE66E5" w:rsidRPr="00C22ED5" w:rsidRDefault="00EE66E5" w:rsidP="00AB66C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内容</w:t>
            </w:r>
          </w:p>
        </w:tc>
        <w:tc>
          <w:tcPr>
            <w:tcW w:w="3827" w:type="dxa"/>
            <w:gridSpan w:val="2"/>
            <w:noWrap/>
            <w:vAlign w:val="center"/>
            <w:hideMark/>
          </w:tcPr>
          <w:p w14:paraId="5A9CF215" w14:textId="77777777" w:rsidR="00EE66E5" w:rsidRPr="00C22ED5" w:rsidRDefault="00EE66E5" w:rsidP="00AB66C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数据信息</w:t>
            </w:r>
          </w:p>
        </w:tc>
      </w:tr>
      <w:tr w:rsidR="009E6B47" w:rsidRPr="009E6B47" w14:paraId="1DF9F756" w14:textId="77777777" w:rsidTr="00EE66E5">
        <w:trPr>
          <w:trHeight w:val="395"/>
        </w:trPr>
        <w:tc>
          <w:tcPr>
            <w:tcW w:w="709" w:type="dxa"/>
            <w:vMerge/>
            <w:vAlign w:val="center"/>
            <w:hideMark/>
          </w:tcPr>
          <w:p w14:paraId="188721EB" w14:textId="77777777" w:rsidR="00EE66E5" w:rsidRPr="00C22ED5" w:rsidRDefault="00EE66E5" w:rsidP="003522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  <w:hideMark/>
          </w:tcPr>
          <w:p w14:paraId="132D0200" w14:textId="77777777" w:rsidR="00EE66E5" w:rsidRPr="00C22ED5" w:rsidRDefault="00EE66E5" w:rsidP="003522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大类</w:t>
            </w:r>
          </w:p>
        </w:tc>
        <w:tc>
          <w:tcPr>
            <w:tcW w:w="1964" w:type="dxa"/>
            <w:vAlign w:val="center"/>
          </w:tcPr>
          <w:p w14:paraId="40B2745F" w14:textId="77777777" w:rsidR="00EE66E5" w:rsidRPr="00C22ED5" w:rsidRDefault="00EE66E5" w:rsidP="003522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中类</w:t>
            </w:r>
          </w:p>
        </w:tc>
        <w:tc>
          <w:tcPr>
            <w:tcW w:w="1276" w:type="dxa"/>
            <w:vAlign w:val="center"/>
            <w:hideMark/>
          </w:tcPr>
          <w:p w14:paraId="19272719" w14:textId="77777777" w:rsidR="00EE66E5" w:rsidRPr="00C22ED5" w:rsidRDefault="00EE66E5" w:rsidP="003522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是否为几何</w:t>
            </w: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信息</w:t>
            </w:r>
          </w:p>
        </w:tc>
        <w:tc>
          <w:tcPr>
            <w:tcW w:w="2551" w:type="dxa"/>
            <w:noWrap/>
            <w:vAlign w:val="center"/>
            <w:hideMark/>
          </w:tcPr>
          <w:p w14:paraId="0E13A19B" w14:textId="77777777" w:rsidR="00EE66E5" w:rsidRPr="00C22ED5" w:rsidRDefault="00EE66E5" w:rsidP="003522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信息</w:t>
            </w:r>
          </w:p>
        </w:tc>
      </w:tr>
      <w:tr w:rsidR="009E6B47" w:rsidRPr="009E6B47" w14:paraId="727FD99C" w14:textId="77777777" w:rsidTr="00EE66E5">
        <w:trPr>
          <w:trHeight w:val="138"/>
        </w:trPr>
        <w:tc>
          <w:tcPr>
            <w:tcW w:w="709" w:type="dxa"/>
            <w:vMerge w:val="restart"/>
            <w:noWrap/>
            <w:vAlign w:val="center"/>
            <w:hideMark/>
          </w:tcPr>
          <w:p w14:paraId="19925578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47" w:type="dxa"/>
            <w:vMerge w:val="restart"/>
            <w:noWrap/>
            <w:vAlign w:val="center"/>
            <w:hideMark/>
          </w:tcPr>
          <w:p w14:paraId="1DE58B0D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建筑轴线</w:t>
            </w:r>
          </w:p>
        </w:tc>
        <w:tc>
          <w:tcPr>
            <w:tcW w:w="1964" w:type="dxa"/>
            <w:vMerge w:val="restart"/>
            <w:vAlign w:val="center"/>
            <w:hideMark/>
          </w:tcPr>
          <w:p w14:paraId="0A143CE1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noWrap/>
            <w:vAlign w:val="center"/>
          </w:tcPr>
          <w:p w14:paraId="45703E55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7E141E5D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9E6B47" w14:paraId="634A73FE" w14:textId="77777777" w:rsidTr="00EE66E5">
        <w:trPr>
          <w:trHeight w:val="137"/>
        </w:trPr>
        <w:tc>
          <w:tcPr>
            <w:tcW w:w="709" w:type="dxa"/>
            <w:vMerge/>
            <w:noWrap/>
            <w:vAlign w:val="center"/>
          </w:tcPr>
          <w:p w14:paraId="2DCC2CCF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noWrap/>
            <w:vAlign w:val="center"/>
          </w:tcPr>
          <w:p w14:paraId="0CDFD3D9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01CEECB9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7A5C3438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3E4C3F55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总数</w:t>
            </w:r>
          </w:p>
        </w:tc>
      </w:tr>
      <w:tr w:rsidR="009E6B47" w:rsidRPr="009E6B47" w14:paraId="6EEAE9C5" w14:textId="77777777" w:rsidTr="00EE66E5">
        <w:trPr>
          <w:trHeight w:val="285"/>
        </w:trPr>
        <w:tc>
          <w:tcPr>
            <w:tcW w:w="709" w:type="dxa"/>
            <w:vMerge/>
            <w:noWrap/>
            <w:vAlign w:val="center"/>
            <w:hideMark/>
          </w:tcPr>
          <w:p w14:paraId="3A50BF20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noWrap/>
            <w:vAlign w:val="center"/>
            <w:hideMark/>
          </w:tcPr>
          <w:p w14:paraId="46C0FF06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14:paraId="75045F32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43C4EF15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2551" w:type="dxa"/>
            <w:noWrap/>
            <w:vAlign w:val="center"/>
            <w:hideMark/>
          </w:tcPr>
          <w:p w14:paraId="7514E473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几何线</w:t>
            </w:r>
          </w:p>
        </w:tc>
      </w:tr>
      <w:tr w:rsidR="009E6B47" w:rsidRPr="009E6B47" w14:paraId="3DF2E3FC" w14:textId="77777777" w:rsidTr="00EE66E5">
        <w:trPr>
          <w:trHeight w:val="138"/>
        </w:trPr>
        <w:tc>
          <w:tcPr>
            <w:tcW w:w="709" w:type="dxa"/>
            <w:vMerge w:val="restart"/>
            <w:noWrap/>
            <w:vAlign w:val="center"/>
          </w:tcPr>
          <w:p w14:paraId="45171CAF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47" w:type="dxa"/>
            <w:vMerge w:val="restart"/>
            <w:noWrap/>
            <w:vAlign w:val="center"/>
            <w:hideMark/>
          </w:tcPr>
          <w:p w14:paraId="22B431A1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建筑外墙</w:t>
            </w:r>
          </w:p>
        </w:tc>
        <w:tc>
          <w:tcPr>
            <w:tcW w:w="1964" w:type="dxa"/>
            <w:vMerge w:val="restart"/>
            <w:vAlign w:val="center"/>
            <w:hideMark/>
          </w:tcPr>
          <w:p w14:paraId="75E0AEF9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noWrap/>
            <w:vAlign w:val="center"/>
          </w:tcPr>
          <w:p w14:paraId="47A57D38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32C1A370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9E6B47" w14:paraId="00652161" w14:textId="77777777" w:rsidTr="00EE66E5">
        <w:trPr>
          <w:trHeight w:val="137"/>
        </w:trPr>
        <w:tc>
          <w:tcPr>
            <w:tcW w:w="709" w:type="dxa"/>
            <w:vMerge/>
            <w:noWrap/>
            <w:vAlign w:val="center"/>
          </w:tcPr>
          <w:p w14:paraId="2A210900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noWrap/>
            <w:vAlign w:val="center"/>
          </w:tcPr>
          <w:p w14:paraId="5062FF4B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00E8C63A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7D095AB6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6AE9E86F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墙厚</w:t>
            </w:r>
          </w:p>
        </w:tc>
      </w:tr>
      <w:tr w:rsidR="009E6B47" w:rsidRPr="009E6B47" w14:paraId="200822B3" w14:textId="77777777" w:rsidTr="00EE66E5">
        <w:trPr>
          <w:trHeight w:val="285"/>
        </w:trPr>
        <w:tc>
          <w:tcPr>
            <w:tcW w:w="709" w:type="dxa"/>
            <w:vMerge/>
            <w:vAlign w:val="center"/>
          </w:tcPr>
          <w:p w14:paraId="42BE4148" w14:textId="77777777" w:rsidR="00EE66E5" w:rsidRPr="00C22ED5" w:rsidRDefault="00EE66E5" w:rsidP="002357E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17DB4618" w14:textId="77777777" w:rsidR="00EE66E5" w:rsidRPr="00C22ED5" w:rsidRDefault="00EE66E5" w:rsidP="002357E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14:paraId="521CCDE6" w14:textId="77777777" w:rsidR="00EE66E5" w:rsidRPr="00C22ED5" w:rsidRDefault="00EE66E5" w:rsidP="002357E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3613DFD3" w14:textId="77777777" w:rsidR="00EE66E5" w:rsidRPr="00C22ED5" w:rsidRDefault="00EE66E5" w:rsidP="002357E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2551" w:type="dxa"/>
            <w:noWrap/>
            <w:vAlign w:val="center"/>
            <w:hideMark/>
          </w:tcPr>
          <w:p w14:paraId="337E7161" w14:textId="77777777" w:rsidR="00EE66E5" w:rsidRPr="00C22ED5" w:rsidRDefault="00EE66E5" w:rsidP="002357E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墙体中线</w:t>
            </w:r>
          </w:p>
        </w:tc>
      </w:tr>
      <w:tr w:rsidR="009E6B47" w:rsidRPr="009E6B47" w14:paraId="0F832811" w14:textId="77777777" w:rsidTr="00EE66E5">
        <w:trPr>
          <w:trHeight w:val="180"/>
        </w:trPr>
        <w:tc>
          <w:tcPr>
            <w:tcW w:w="709" w:type="dxa"/>
            <w:vMerge w:val="restart"/>
            <w:noWrap/>
            <w:vAlign w:val="center"/>
          </w:tcPr>
          <w:p w14:paraId="7328001F" w14:textId="77777777" w:rsidR="00EE66E5" w:rsidRPr="00C22ED5" w:rsidRDefault="00EE66E5" w:rsidP="002357E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147" w:type="dxa"/>
            <w:vMerge w:val="restart"/>
            <w:noWrap/>
            <w:vAlign w:val="center"/>
            <w:hideMark/>
          </w:tcPr>
          <w:p w14:paraId="60998FF5" w14:textId="77777777" w:rsidR="00EE66E5" w:rsidRPr="00C22ED5" w:rsidRDefault="00EE66E5" w:rsidP="002357E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建筑内墙/隔墙</w:t>
            </w:r>
          </w:p>
        </w:tc>
        <w:tc>
          <w:tcPr>
            <w:tcW w:w="1964" w:type="dxa"/>
            <w:vMerge w:val="restart"/>
            <w:vAlign w:val="center"/>
            <w:hideMark/>
          </w:tcPr>
          <w:p w14:paraId="7E349D04" w14:textId="77777777" w:rsidR="00EE66E5" w:rsidRPr="00C22ED5" w:rsidRDefault="00EE66E5" w:rsidP="002357E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noWrap/>
            <w:vAlign w:val="center"/>
            <w:hideMark/>
          </w:tcPr>
          <w:p w14:paraId="43789BB0" w14:textId="77777777" w:rsidR="00EE66E5" w:rsidRPr="00C22ED5" w:rsidRDefault="00EE66E5" w:rsidP="002357E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vAlign w:val="center"/>
          </w:tcPr>
          <w:p w14:paraId="04F984E2" w14:textId="77777777" w:rsidR="00EE66E5" w:rsidRPr="00C22ED5" w:rsidRDefault="00EE66E5" w:rsidP="002357E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9E6B47" w14:paraId="1FC0DBF9" w14:textId="77777777" w:rsidTr="00EE66E5">
        <w:trPr>
          <w:trHeight w:val="179"/>
        </w:trPr>
        <w:tc>
          <w:tcPr>
            <w:tcW w:w="709" w:type="dxa"/>
            <w:vMerge/>
            <w:noWrap/>
            <w:vAlign w:val="center"/>
          </w:tcPr>
          <w:p w14:paraId="35A4CF72" w14:textId="77777777" w:rsidR="00EE66E5" w:rsidRPr="00C22ED5" w:rsidRDefault="00EE66E5" w:rsidP="002357E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noWrap/>
            <w:vAlign w:val="center"/>
          </w:tcPr>
          <w:p w14:paraId="0EB715E5" w14:textId="77777777" w:rsidR="00EE66E5" w:rsidRPr="00C22ED5" w:rsidRDefault="00EE66E5" w:rsidP="002357E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20CF9EA0" w14:textId="77777777" w:rsidR="00EE66E5" w:rsidRPr="00C22ED5" w:rsidRDefault="00EE66E5" w:rsidP="002357E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8052EF3" w14:textId="77777777" w:rsidR="00EE66E5" w:rsidRPr="00C22ED5" w:rsidRDefault="00EE66E5" w:rsidP="002357E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vAlign w:val="center"/>
          </w:tcPr>
          <w:p w14:paraId="59E6FD69" w14:textId="77777777" w:rsidR="00EE66E5" w:rsidRPr="00C22ED5" w:rsidRDefault="00EE66E5" w:rsidP="002357E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墙厚</w:t>
            </w:r>
          </w:p>
        </w:tc>
      </w:tr>
      <w:tr w:rsidR="009E6B47" w:rsidRPr="009E6B47" w14:paraId="03A0FAF6" w14:textId="77777777" w:rsidTr="00EE66E5">
        <w:trPr>
          <w:trHeight w:val="179"/>
        </w:trPr>
        <w:tc>
          <w:tcPr>
            <w:tcW w:w="709" w:type="dxa"/>
            <w:vMerge/>
            <w:noWrap/>
            <w:vAlign w:val="center"/>
          </w:tcPr>
          <w:p w14:paraId="44C3AC7C" w14:textId="77777777" w:rsidR="00EE66E5" w:rsidRPr="00C22ED5" w:rsidRDefault="00EE66E5" w:rsidP="002357E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noWrap/>
            <w:vAlign w:val="center"/>
          </w:tcPr>
          <w:p w14:paraId="21BCE066" w14:textId="77777777" w:rsidR="00EE66E5" w:rsidRPr="00C22ED5" w:rsidRDefault="00EE66E5" w:rsidP="002357E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65F96A3E" w14:textId="77777777" w:rsidR="00EE66E5" w:rsidRPr="00C22ED5" w:rsidRDefault="00EE66E5" w:rsidP="002357E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C6DA76A" w14:textId="77777777" w:rsidR="00EE66E5" w:rsidRPr="00C22ED5" w:rsidRDefault="00EE66E5" w:rsidP="002357E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2551" w:type="dxa"/>
            <w:vAlign w:val="center"/>
          </w:tcPr>
          <w:p w14:paraId="05BC4DA6" w14:textId="77777777" w:rsidR="00EE66E5" w:rsidRPr="00C22ED5" w:rsidRDefault="00EE66E5" w:rsidP="002357E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墙体中线</w:t>
            </w:r>
          </w:p>
        </w:tc>
      </w:tr>
      <w:tr w:rsidR="009E6B47" w:rsidRPr="009E6B47" w14:paraId="27802201" w14:textId="77777777" w:rsidTr="00EE66E5">
        <w:trPr>
          <w:trHeight w:val="138"/>
        </w:trPr>
        <w:tc>
          <w:tcPr>
            <w:tcW w:w="709" w:type="dxa"/>
            <w:vMerge w:val="restart"/>
            <w:noWrap/>
            <w:vAlign w:val="center"/>
          </w:tcPr>
          <w:p w14:paraId="51C86E15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147" w:type="dxa"/>
            <w:vMerge w:val="restart"/>
            <w:noWrap/>
            <w:vAlign w:val="center"/>
            <w:hideMark/>
          </w:tcPr>
          <w:p w14:paraId="1133F6BF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幕墙</w:t>
            </w:r>
          </w:p>
        </w:tc>
        <w:tc>
          <w:tcPr>
            <w:tcW w:w="1964" w:type="dxa"/>
            <w:vMerge w:val="restart"/>
            <w:vAlign w:val="center"/>
            <w:hideMark/>
          </w:tcPr>
          <w:p w14:paraId="118DAC12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noWrap/>
            <w:vAlign w:val="center"/>
          </w:tcPr>
          <w:p w14:paraId="030EE83D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6DF01A63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9E6B47" w14:paraId="15305195" w14:textId="77777777" w:rsidTr="00EE66E5">
        <w:trPr>
          <w:trHeight w:val="137"/>
        </w:trPr>
        <w:tc>
          <w:tcPr>
            <w:tcW w:w="709" w:type="dxa"/>
            <w:vMerge/>
            <w:noWrap/>
            <w:vAlign w:val="center"/>
          </w:tcPr>
          <w:p w14:paraId="79A54957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noWrap/>
            <w:vAlign w:val="center"/>
          </w:tcPr>
          <w:p w14:paraId="54FB8BA9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5129B260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7AD00DD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5306FF04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幕墙厚</w:t>
            </w:r>
          </w:p>
        </w:tc>
      </w:tr>
      <w:tr w:rsidR="009E6B47" w:rsidRPr="009E6B47" w14:paraId="4903DF69" w14:textId="77777777" w:rsidTr="00EE66E5">
        <w:trPr>
          <w:trHeight w:val="285"/>
        </w:trPr>
        <w:tc>
          <w:tcPr>
            <w:tcW w:w="709" w:type="dxa"/>
            <w:vMerge/>
            <w:vAlign w:val="center"/>
          </w:tcPr>
          <w:p w14:paraId="79B68CF4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6B4A65F2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14:paraId="2035F81E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517C4C79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2551" w:type="dxa"/>
            <w:noWrap/>
            <w:vAlign w:val="center"/>
            <w:hideMark/>
          </w:tcPr>
          <w:p w14:paraId="288E92ED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墙体中线</w:t>
            </w:r>
          </w:p>
        </w:tc>
      </w:tr>
      <w:tr w:rsidR="009E6B47" w:rsidRPr="009E6B47" w14:paraId="05167E79" w14:textId="77777777" w:rsidTr="00EE66E5">
        <w:trPr>
          <w:trHeight w:val="138"/>
        </w:trPr>
        <w:tc>
          <w:tcPr>
            <w:tcW w:w="709" w:type="dxa"/>
            <w:vMerge w:val="restart"/>
            <w:noWrap/>
            <w:vAlign w:val="center"/>
          </w:tcPr>
          <w:p w14:paraId="349E8F52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147" w:type="dxa"/>
            <w:vMerge w:val="restart"/>
            <w:noWrap/>
            <w:vAlign w:val="center"/>
          </w:tcPr>
          <w:p w14:paraId="41ECFDE7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柱</w:t>
            </w:r>
          </w:p>
        </w:tc>
        <w:tc>
          <w:tcPr>
            <w:tcW w:w="1964" w:type="dxa"/>
            <w:vMerge w:val="restart"/>
            <w:vAlign w:val="center"/>
          </w:tcPr>
          <w:p w14:paraId="3BD55AD7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noWrap/>
            <w:vAlign w:val="center"/>
          </w:tcPr>
          <w:p w14:paraId="030AAE5F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vAlign w:val="center"/>
          </w:tcPr>
          <w:p w14:paraId="4BD011D5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9E6B47" w14:paraId="39212489" w14:textId="77777777" w:rsidTr="00EE66E5">
        <w:trPr>
          <w:trHeight w:val="137"/>
        </w:trPr>
        <w:tc>
          <w:tcPr>
            <w:tcW w:w="709" w:type="dxa"/>
            <w:vMerge/>
            <w:noWrap/>
            <w:vAlign w:val="center"/>
          </w:tcPr>
          <w:p w14:paraId="4AFE9D88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noWrap/>
            <w:vAlign w:val="center"/>
          </w:tcPr>
          <w:p w14:paraId="24EE3F60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63021EF7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636AC272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vAlign w:val="center"/>
          </w:tcPr>
          <w:p w14:paraId="11B26BA7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位置</w:t>
            </w:r>
          </w:p>
        </w:tc>
      </w:tr>
      <w:tr w:rsidR="009E6B47" w:rsidRPr="009E6B47" w14:paraId="73AB8D5D" w14:textId="77777777" w:rsidTr="00EE66E5">
        <w:trPr>
          <w:trHeight w:val="285"/>
        </w:trPr>
        <w:tc>
          <w:tcPr>
            <w:tcW w:w="709" w:type="dxa"/>
            <w:vMerge/>
            <w:vAlign w:val="center"/>
          </w:tcPr>
          <w:p w14:paraId="47837C47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14:paraId="1A4387D6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2BBEE0A1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4BC49B1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5663F6E6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宽度</w:t>
            </w:r>
          </w:p>
        </w:tc>
      </w:tr>
      <w:tr w:rsidR="009E6B47" w:rsidRPr="009E6B47" w14:paraId="3C6FA857" w14:textId="77777777" w:rsidTr="00EE66E5">
        <w:trPr>
          <w:trHeight w:val="285"/>
        </w:trPr>
        <w:tc>
          <w:tcPr>
            <w:tcW w:w="709" w:type="dxa"/>
            <w:vMerge/>
            <w:vAlign w:val="center"/>
          </w:tcPr>
          <w:p w14:paraId="175B2C23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14:paraId="1FB8FE3A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16FDC3CD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04D42F3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2551" w:type="dxa"/>
            <w:noWrap/>
            <w:vAlign w:val="center"/>
          </w:tcPr>
          <w:p w14:paraId="4F0E35F3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截面</w:t>
            </w:r>
          </w:p>
        </w:tc>
      </w:tr>
      <w:tr w:rsidR="009E6B47" w:rsidRPr="009E6B47" w14:paraId="271CDD29" w14:textId="77777777" w:rsidTr="00EE66E5">
        <w:trPr>
          <w:trHeight w:val="285"/>
        </w:trPr>
        <w:tc>
          <w:tcPr>
            <w:tcW w:w="709" w:type="dxa"/>
            <w:vMerge w:val="restart"/>
            <w:noWrap/>
            <w:vAlign w:val="center"/>
          </w:tcPr>
          <w:p w14:paraId="2299E740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147" w:type="dxa"/>
            <w:vMerge w:val="restart"/>
            <w:noWrap/>
            <w:vAlign w:val="center"/>
            <w:hideMark/>
          </w:tcPr>
          <w:p w14:paraId="05494D55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楼板</w:t>
            </w:r>
          </w:p>
        </w:tc>
        <w:tc>
          <w:tcPr>
            <w:tcW w:w="1964" w:type="dxa"/>
            <w:vMerge w:val="restart"/>
            <w:vAlign w:val="center"/>
            <w:hideMark/>
          </w:tcPr>
          <w:p w14:paraId="68286981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noWrap/>
            <w:vAlign w:val="center"/>
            <w:hideMark/>
          </w:tcPr>
          <w:p w14:paraId="71645978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2551" w:type="dxa"/>
            <w:noWrap/>
            <w:vAlign w:val="center"/>
            <w:hideMark/>
          </w:tcPr>
          <w:p w14:paraId="31C9481B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楼板边界线</w:t>
            </w:r>
          </w:p>
        </w:tc>
      </w:tr>
      <w:tr w:rsidR="009E6B47" w:rsidRPr="009E6B47" w14:paraId="5593263A" w14:textId="77777777" w:rsidTr="00EE66E5">
        <w:trPr>
          <w:trHeight w:val="285"/>
        </w:trPr>
        <w:tc>
          <w:tcPr>
            <w:tcW w:w="709" w:type="dxa"/>
            <w:vMerge/>
            <w:vAlign w:val="center"/>
          </w:tcPr>
          <w:p w14:paraId="195D2738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25B64119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14:paraId="5BEC26EF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0D9E8A46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  <w:hideMark/>
          </w:tcPr>
          <w:p w14:paraId="162B650A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9E6B47" w14:paraId="076BA7DC" w14:textId="77777777" w:rsidTr="00EE66E5">
        <w:trPr>
          <w:trHeight w:val="285"/>
        </w:trPr>
        <w:tc>
          <w:tcPr>
            <w:tcW w:w="709" w:type="dxa"/>
            <w:vMerge w:val="restart"/>
            <w:noWrap/>
            <w:vAlign w:val="center"/>
          </w:tcPr>
          <w:p w14:paraId="092E5398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147" w:type="dxa"/>
            <w:vMerge w:val="restart"/>
            <w:noWrap/>
            <w:vAlign w:val="center"/>
            <w:hideMark/>
          </w:tcPr>
          <w:p w14:paraId="51499D7F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坡道</w:t>
            </w:r>
          </w:p>
        </w:tc>
        <w:tc>
          <w:tcPr>
            <w:tcW w:w="1964" w:type="dxa"/>
            <w:vMerge w:val="restart"/>
            <w:vAlign w:val="center"/>
            <w:hideMark/>
          </w:tcPr>
          <w:p w14:paraId="102C0295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noWrap/>
            <w:vAlign w:val="center"/>
            <w:hideMark/>
          </w:tcPr>
          <w:p w14:paraId="036BC1C2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  <w:hideMark/>
          </w:tcPr>
          <w:p w14:paraId="57F4E8B8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9E6B47" w14:paraId="7D7FC555" w14:textId="77777777" w:rsidTr="00EE66E5">
        <w:trPr>
          <w:trHeight w:val="285"/>
        </w:trPr>
        <w:tc>
          <w:tcPr>
            <w:tcW w:w="709" w:type="dxa"/>
            <w:vMerge/>
            <w:vAlign w:val="center"/>
          </w:tcPr>
          <w:p w14:paraId="48136AB4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2BF155AE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14:paraId="6470C954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55E8828A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2551" w:type="dxa"/>
            <w:noWrap/>
            <w:vAlign w:val="center"/>
            <w:hideMark/>
          </w:tcPr>
          <w:p w14:paraId="53E4DEF8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坡道边界线</w:t>
            </w:r>
          </w:p>
        </w:tc>
      </w:tr>
      <w:tr w:rsidR="009E6B47" w:rsidRPr="009E6B47" w14:paraId="4BED85D1" w14:textId="77777777" w:rsidTr="00EE66E5">
        <w:trPr>
          <w:trHeight w:val="285"/>
        </w:trPr>
        <w:tc>
          <w:tcPr>
            <w:tcW w:w="709" w:type="dxa"/>
            <w:vMerge/>
            <w:noWrap/>
            <w:vAlign w:val="center"/>
          </w:tcPr>
          <w:p w14:paraId="29C25713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noWrap/>
            <w:vAlign w:val="center"/>
          </w:tcPr>
          <w:p w14:paraId="1F933DDC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6EB8DF1C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5542C3C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4931C566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坡道高度</w:t>
            </w:r>
          </w:p>
        </w:tc>
      </w:tr>
      <w:tr w:rsidR="009E6B47" w:rsidRPr="009E6B47" w14:paraId="7D0F90EC" w14:textId="77777777" w:rsidTr="00EE66E5">
        <w:trPr>
          <w:trHeight w:val="587"/>
        </w:trPr>
        <w:tc>
          <w:tcPr>
            <w:tcW w:w="709" w:type="dxa"/>
            <w:vMerge w:val="restart"/>
            <w:noWrap/>
            <w:vAlign w:val="center"/>
          </w:tcPr>
          <w:p w14:paraId="72337F62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147" w:type="dxa"/>
            <w:vMerge w:val="restart"/>
            <w:noWrap/>
            <w:vAlign w:val="center"/>
            <w:hideMark/>
          </w:tcPr>
          <w:p w14:paraId="3CAAD859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室外楼梯/有柱走廊</w:t>
            </w:r>
          </w:p>
        </w:tc>
        <w:tc>
          <w:tcPr>
            <w:tcW w:w="1964" w:type="dxa"/>
            <w:vMerge w:val="restart"/>
            <w:vAlign w:val="center"/>
            <w:hideMark/>
          </w:tcPr>
          <w:p w14:paraId="013AB104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noWrap/>
            <w:vAlign w:val="center"/>
            <w:hideMark/>
          </w:tcPr>
          <w:p w14:paraId="43A5A265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  <w:hideMark/>
          </w:tcPr>
          <w:p w14:paraId="4453E285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9E6B47" w14:paraId="14E7FE3C" w14:textId="77777777" w:rsidTr="00EE66E5">
        <w:trPr>
          <w:trHeight w:val="285"/>
        </w:trPr>
        <w:tc>
          <w:tcPr>
            <w:tcW w:w="709" w:type="dxa"/>
            <w:vMerge/>
            <w:vAlign w:val="center"/>
          </w:tcPr>
          <w:p w14:paraId="5937A9E4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477D68EB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14:paraId="312ED816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6D24A03A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2551" w:type="dxa"/>
            <w:noWrap/>
            <w:vAlign w:val="center"/>
            <w:hideMark/>
          </w:tcPr>
          <w:p w14:paraId="3123C1EA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边界线</w:t>
            </w:r>
          </w:p>
        </w:tc>
      </w:tr>
      <w:tr w:rsidR="009E6B47" w:rsidRPr="009E6B47" w14:paraId="17D64CFC" w14:textId="77777777" w:rsidTr="00EE66E5">
        <w:trPr>
          <w:trHeight w:val="285"/>
        </w:trPr>
        <w:tc>
          <w:tcPr>
            <w:tcW w:w="709" w:type="dxa"/>
            <w:vMerge w:val="restart"/>
            <w:noWrap/>
            <w:vAlign w:val="center"/>
          </w:tcPr>
          <w:p w14:paraId="2310F939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147" w:type="dxa"/>
            <w:vMerge w:val="restart"/>
            <w:noWrap/>
            <w:vAlign w:val="center"/>
            <w:hideMark/>
          </w:tcPr>
          <w:p w14:paraId="5D35C6BD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阳台</w:t>
            </w:r>
          </w:p>
        </w:tc>
        <w:tc>
          <w:tcPr>
            <w:tcW w:w="1964" w:type="dxa"/>
            <w:vMerge w:val="restart"/>
            <w:vAlign w:val="center"/>
            <w:hideMark/>
          </w:tcPr>
          <w:p w14:paraId="731621FD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封闭/非封闭</w:t>
            </w:r>
          </w:p>
        </w:tc>
        <w:tc>
          <w:tcPr>
            <w:tcW w:w="1276" w:type="dxa"/>
            <w:noWrap/>
            <w:vAlign w:val="center"/>
            <w:hideMark/>
          </w:tcPr>
          <w:p w14:paraId="3322E53E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  <w:hideMark/>
          </w:tcPr>
          <w:p w14:paraId="5CC13897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9E6B47" w14:paraId="0DB7E20E" w14:textId="77777777" w:rsidTr="00EE66E5">
        <w:trPr>
          <w:trHeight w:val="285"/>
        </w:trPr>
        <w:tc>
          <w:tcPr>
            <w:tcW w:w="709" w:type="dxa"/>
            <w:vMerge/>
            <w:vAlign w:val="center"/>
          </w:tcPr>
          <w:p w14:paraId="13541007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1AF7A407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14:paraId="295C5EF6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57B3C29B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2551" w:type="dxa"/>
            <w:noWrap/>
            <w:vAlign w:val="center"/>
            <w:hideMark/>
          </w:tcPr>
          <w:p w14:paraId="263D99D7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基线</w:t>
            </w:r>
          </w:p>
        </w:tc>
      </w:tr>
      <w:tr w:rsidR="009E6B47" w:rsidRPr="009E6B47" w14:paraId="4FC3CCC7" w14:textId="77777777" w:rsidTr="00EE66E5">
        <w:trPr>
          <w:trHeight w:val="285"/>
        </w:trPr>
        <w:tc>
          <w:tcPr>
            <w:tcW w:w="709" w:type="dxa"/>
            <w:vMerge/>
            <w:vAlign w:val="center"/>
          </w:tcPr>
          <w:p w14:paraId="6267F086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14:paraId="488342C9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6EA5E764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DAAE761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2551" w:type="dxa"/>
            <w:noWrap/>
            <w:vAlign w:val="center"/>
          </w:tcPr>
          <w:p w14:paraId="507B5E69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围</w:t>
            </w:r>
            <w:proofErr w:type="gramStart"/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合面域</w:t>
            </w:r>
            <w:proofErr w:type="gramEnd"/>
          </w:p>
        </w:tc>
      </w:tr>
      <w:tr w:rsidR="009E6B47" w:rsidRPr="009E6B47" w14:paraId="0C2A3A52" w14:textId="77777777" w:rsidTr="00EE66E5">
        <w:trPr>
          <w:trHeight w:val="285"/>
        </w:trPr>
        <w:tc>
          <w:tcPr>
            <w:tcW w:w="709" w:type="dxa"/>
            <w:vMerge/>
            <w:vAlign w:val="center"/>
          </w:tcPr>
          <w:p w14:paraId="2593C270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30971BDA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14:paraId="301459E1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17C8E4DB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  <w:hideMark/>
          </w:tcPr>
          <w:p w14:paraId="1100706A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进深</w:t>
            </w:r>
          </w:p>
        </w:tc>
      </w:tr>
      <w:tr w:rsidR="009E6B47" w:rsidRPr="009E6B47" w14:paraId="7270E1AD" w14:textId="77777777" w:rsidTr="00EE66E5">
        <w:trPr>
          <w:trHeight w:val="285"/>
        </w:trPr>
        <w:tc>
          <w:tcPr>
            <w:tcW w:w="709" w:type="dxa"/>
            <w:vMerge w:val="restart"/>
            <w:vAlign w:val="center"/>
          </w:tcPr>
          <w:p w14:paraId="4B0C0227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147" w:type="dxa"/>
            <w:vMerge w:val="restart"/>
            <w:vAlign w:val="center"/>
          </w:tcPr>
          <w:p w14:paraId="26BB6C02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挑檐</w:t>
            </w:r>
          </w:p>
        </w:tc>
        <w:tc>
          <w:tcPr>
            <w:tcW w:w="1964" w:type="dxa"/>
            <w:vMerge w:val="restart"/>
            <w:vAlign w:val="center"/>
          </w:tcPr>
          <w:p w14:paraId="7F2B5A65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封闭/非封闭/有柱/无柱</w:t>
            </w:r>
          </w:p>
        </w:tc>
        <w:tc>
          <w:tcPr>
            <w:tcW w:w="1276" w:type="dxa"/>
            <w:vAlign w:val="center"/>
          </w:tcPr>
          <w:p w14:paraId="3D37D472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21DDE7B7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9E6B47" w14:paraId="53974CF3" w14:textId="77777777" w:rsidTr="00EE66E5">
        <w:trPr>
          <w:trHeight w:val="285"/>
        </w:trPr>
        <w:tc>
          <w:tcPr>
            <w:tcW w:w="709" w:type="dxa"/>
            <w:vMerge/>
            <w:vAlign w:val="center"/>
          </w:tcPr>
          <w:p w14:paraId="6F8E9478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14:paraId="4BE2BA1A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540A50AF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AC6303A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2551" w:type="dxa"/>
            <w:noWrap/>
            <w:vAlign w:val="center"/>
          </w:tcPr>
          <w:p w14:paraId="1034F511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基线</w:t>
            </w:r>
          </w:p>
        </w:tc>
      </w:tr>
      <w:tr w:rsidR="009E6B47" w:rsidRPr="009E6B47" w14:paraId="1EFEB2D4" w14:textId="77777777" w:rsidTr="00EE66E5">
        <w:trPr>
          <w:trHeight w:val="285"/>
        </w:trPr>
        <w:tc>
          <w:tcPr>
            <w:tcW w:w="709" w:type="dxa"/>
            <w:vMerge/>
            <w:vAlign w:val="center"/>
          </w:tcPr>
          <w:p w14:paraId="6E6FF997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14:paraId="58C70499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66084D67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8E50DE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2551" w:type="dxa"/>
            <w:noWrap/>
            <w:vAlign w:val="center"/>
          </w:tcPr>
          <w:p w14:paraId="59C1366E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围</w:t>
            </w:r>
            <w:proofErr w:type="gramStart"/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合面域</w:t>
            </w:r>
            <w:proofErr w:type="gramEnd"/>
          </w:p>
        </w:tc>
      </w:tr>
      <w:tr w:rsidR="009E6B47" w:rsidRPr="009E6B47" w14:paraId="726C3E2C" w14:textId="77777777" w:rsidTr="00EE66E5">
        <w:trPr>
          <w:trHeight w:val="285"/>
        </w:trPr>
        <w:tc>
          <w:tcPr>
            <w:tcW w:w="709" w:type="dxa"/>
            <w:vMerge/>
            <w:vAlign w:val="center"/>
          </w:tcPr>
          <w:p w14:paraId="2C1F2A83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14:paraId="42AE9F9C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402DEA1B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C7ADDC2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509A2E0C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进深</w:t>
            </w:r>
          </w:p>
        </w:tc>
      </w:tr>
      <w:tr w:rsidR="009E6B47" w:rsidRPr="009E6B47" w14:paraId="6F13CB76" w14:textId="77777777" w:rsidTr="00EE66E5">
        <w:trPr>
          <w:trHeight w:val="285"/>
        </w:trPr>
        <w:tc>
          <w:tcPr>
            <w:tcW w:w="709" w:type="dxa"/>
            <w:vMerge w:val="restart"/>
            <w:noWrap/>
            <w:vAlign w:val="center"/>
          </w:tcPr>
          <w:p w14:paraId="3D9A0683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147" w:type="dxa"/>
            <w:vMerge w:val="restart"/>
            <w:noWrap/>
            <w:vAlign w:val="center"/>
            <w:hideMark/>
          </w:tcPr>
          <w:p w14:paraId="58F8920D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门</w:t>
            </w:r>
          </w:p>
        </w:tc>
        <w:tc>
          <w:tcPr>
            <w:tcW w:w="1964" w:type="dxa"/>
            <w:vMerge w:val="restart"/>
            <w:vAlign w:val="center"/>
            <w:hideMark/>
          </w:tcPr>
          <w:p w14:paraId="5307DAFB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6F68BC5A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  <w:hideMark/>
          </w:tcPr>
          <w:p w14:paraId="200EBB7D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9E6B47" w14:paraId="23571E2E" w14:textId="77777777" w:rsidTr="00EE66E5">
        <w:trPr>
          <w:trHeight w:val="285"/>
        </w:trPr>
        <w:tc>
          <w:tcPr>
            <w:tcW w:w="709" w:type="dxa"/>
            <w:vMerge/>
            <w:noWrap/>
            <w:vAlign w:val="center"/>
          </w:tcPr>
          <w:p w14:paraId="657167C6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noWrap/>
            <w:vAlign w:val="center"/>
            <w:hideMark/>
          </w:tcPr>
          <w:p w14:paraId="4AA70526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14:paraId="047D6411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59748ACF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  <w:hideMark/>
          </w:tcPr>
          <w:p w14:paraId="66FE0E99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门宽</w:t>
            </w:r>
          </w:p>
        </w:tc>
      </w:tr>
      <w:tr w:rsidR="009E6B47" w:rsidRPr="009E6B47" w14:paraId="4C8770F0" w14:textId="77777777" w:rsidTr="00EE66E5">
        <w:trPr>
          <w:trHeight w:val="285"/>
        </w:trPr>
        <w:tc>
          <w:tcPr>
            <w:tcW w:w="709" w:type="dxa"/>
            <w:vMerge/>
            <w:noWrap/>
            <w:vAlign w:val="center"/>
          </w:tcPr>
          <w:p w14:paraId="602D9C4E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noWrap/>
            <w:vAlign w:val="center"/>
          </w:tcPr>
          <w:p w14:paraId="50D2551F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3018589C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14:paraId="310C240D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39CFD639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门高</w:t>
            </w:r>
          </w:p>
        </w:tc>
      </w:tr>
      <w:tr w:rsidR="009E6B47" w:rsidRPr="009E6B47" w14:paraId="3C1574C5" w14:textId="77777777" w:rsidTr="00EE66E5">
        <w:trPr>
          <w:trHeight w:val="285"/>
        </w:trPr>
        <w:tc>
          <w:tcPr>
            <w:tcW w:w="709" w:type="dxa"/>
            <w:vMerge w:val="restart"/>
            <w:noWrap/>
            <w:vAlign w:val="center"/>
          </w:tcPr>
          <w:p w14:paraId="03047CFC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147" w:type="dxa"/>
            <w:vMerge w:val="restart"/>
            <w:noWrap/>
            <w:vAlign w:val="center"/>
            <w:hideMark/>
          </w:tcPr>
          <w:p w14:paraId="5E3B8232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窗</w:t>
            </w:r>
          </w:p>
        </w:tc>
        <w:tc>
          <w:tcPr>
            <w:tcW w:w="1964" w:type="dxa"/>
            <w:vMerge w:val="restart"/>
            <w:vAlign w:val="center"/>
            <w:hideMark/>
          </w:tcPr>
          <w:p w14:paraId="2BFEB047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非凸窗/非落地窗</w:t>
            </w:r>
          </w:p>
        </w:tc>
        <w:tc>
          <w:tcPr>
            <w:tcW w:w="1276" w:type="dxa"/>
            <w:noWrap/>
            <w:vAlign w:val="center"/>
            <w:hideMark/>
          </w:tcPr>
          <w:p w14:paraId="64BD64CA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2551" w:type="dxa"/>
            <w:noWrap/>
            <w:vAlign w:val="center"/>
            <w:hideMark/>
          </w:tcPr>
          <w:p w14:paraId="50D080C8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窗边界线</w:t>
            </w:r>
          </w:p>
        </w:tc>
      </w:tr>
      <w:tr w:rsidR="009E6B47" w:rsidRPr="009E6B47" w14:paraId="76BC89AF" w14:textId="77777777" w:rsidTr="00EE66E5">
        <w:trPr>
          <w:trHeight w:val="285"/>
        </w:trPr>
        <w:tc>
          <w:tcPr>
            <w:tcW w:w="709" w:type="dxa"/>
            <w:vMerge/>
            <w:noWrap/>
            <w:vAlign w:val="center"/>
          </w:tcPr>
          <w:p w14:paraId="1E2D7B2A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noWrap/>
            <w:vAlign w:val="center"/>
          </w:tcPr>
          <w:p w14:paraId="51DACCAE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51EB018E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FA79654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1B3EE404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9E6B47" w14:paraId="0FFD0BE4" w14:textId="77777777" w:rsidTr="00EE66E5">
        <w:trPr>
          <w:trHeight w:val="285"/>
        </w:trPr>
        <w:tc>
          <w:tcPr>
            <w:tcW w:w="709" w:type="dxa"/>
            <w:vMerge/>
            <w:noWrap/>
            <w:vAlign w:val="center"/>
          </w:tcPr>
          <w:p w14:paraId="39FB0260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noWrap/>
            <w:vAlign w:val="center"/>
          </w:tcPr>
          <w:p w14:paraId="6D96E3D4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50AF3CBE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14:paraId="6DBA2142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189AD1D2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进深</w:t>
            </w:r>
          </w:p>
        </w:tc>
      </w:tr>
      <w:tr w:rsidR="009E6B47" w:rsidRPr="009E6B47" w14:paraId="66AAE734" w14:textId="77777777" w:rsidTr="00EE66E5">
        <w:trPr>
          <w:trHeight w:val="285"/>
        </w:trPr>
        <w:tc>
          <w:tcPr>
            <w:tcW w:w="709" w:type="dxa"/>
            <w:vMerge/>
            <w:noWrap/>
            <w:vAlign w:val="center"/>
          </w:tcPr>
          <w:p w14:paraId="79BDDF40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noWrap/>
            <w:vAlign w:val="center"/>
          </w:tcPr>
          <w:p w14:paraId="042A87A6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6EA2A645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14:paraId="70D1A365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35763D1F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窗高度</w:t>
            </w:r>
            <w:proofErr w:type="gramEnd"/>
          </w:p>
        </w:tc>
      </w:tr>
      <w:tr w:rsidR="009E6B47" w:rsidRPr="009E6B47" w14:paraId="5EC4D3EC" w14:textId="77777777" w:rsidTr="00EE66E5">
        <w:trPr>
          <w:trHeight w:val="285"/>
        </w:trPr>
        <w:tc>
          <w:tcPr>
            <w:tcW w:w="709" w:type="dxa"/>
            <w:vMerge/>
            <w:noWrap/>
            <w:vAlign w:val="center"/>
          </w:tcPr>
          <w:p w14:paraId="45749606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noWrap/>
            <w:vAlign w:val="center"/>
            <w:hideMark/>
          </w:tcPr>
          <w:p w14:paraId="24AC3FBE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14:paraId="7F163483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11E9734A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  <w:hideMark/>
          </w:tcPr>
          <w:p w14:paraId="43F88E5D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窗台高度</w:t>
            </w:r>
          </w:p>
        </w:tc>
      </w:tr>
      <w:tr w:rsidR="009E6B47" w:rsidRPr="009E6B47" w14:paraId="7500487C" w14:textId="77777777" w:rsidTr="00EE66E5">
        <w:trPr>
          <w:trHeight w:val="285"/>
        </w:trPr>
        <w:tc>
          <w:tcPr>
            <w:tcW w:w="709" w:type="dxa"/>
            <w:vMerge w:val="restart"/>
            <w:noWrap/>
            <w:vAlign w:val="center"/>
          </w:tcPr>
          <w:p w14:paraId="4002E2EB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147" w:type="dxa"/>
            <w:vMerge w:val="restart"/>
            <w:noWrap/>
            <w:vAlign w:val="center"/>
            <w:hideMark/>
          </w:tcPr>
          <w:p w14:paraId="49C83793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凸窗</w:t>
            </w:r>
          </w:p>
        </w:tc>
        <w:tc>
          <w:tcPr>
            <w:tcW w:w="1964" w:type="dxa"/>
            <w:vMerge w:val="restart"/>
            <w:vAlign w:val="center"/>
            <w:hideMark/>
          </w:tcPr>
          <w:p w14:paraId="2108D2F4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单反式凸窗/</w:t>
            </w:r>
            <w:proofErr w:type="gramStart"/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双反式</w:t>
            </w:r>
            <w:proofErr w:type="gramEnd"/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凸窗</w:t>
            </w:r>
          </w:p>
        </w:tc>
        <w:tc>
          <w:tcPr>
            <w:tcW w:w="1276" w:type="dxa"/>
            <w:noWrap/>
            <w:vAlign w:val="center"/>
            <w:hideMark/>
          </w:tcPr>
          <w:p w14:paraId="6A91983B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2551" w:type="dxa"/>
            <w:noWrap/>
            <w:vAlign w:val="center"/>
            <w:hideMark/>
          </w:tcPr>
          <w:p w14:paraId="6E89F51C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凸窗边界线</w:t>
            </w:r>
          </w:p>
        </w:tc>
      </w:tr>
      <w:tr w:rsidR="009E6B47" w:rsidRPr="009E6B47" w14:paraId="0402683D" w14:textId="77777777" w:rsidTr="00EE66E5">
        <w:trPr>
          <w:trHeight w:val="285"/>
        </w:trPr>
        <w:tc>
          <w:tcPr>
            <w:tcW w:w="709" w:type="dxa"/>
            <w:vMerge/>
            <w:vAlign w:val="center"/>
          </w:tcPr>
          <w:p w14:paraId="26E9A413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6C483D73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14:paraId="2A6A48BC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4A7513C3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  <w:hideMark/>
          </w:tcPr>
          <w:p w14:paraId="0883F3EA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9E6B47" w14:paraId="2EA7334F" w14:textId="77777777" w:rsidTr="00EE66E5">
        <w:trPr>
          <w:trHeight w:val="285"/>
        </w:trPr>
        <w:tc>
          <w:tcPr>
            <w:tcW w:w="709" w:type="dxa"/>
            <w:vMerge/>
            <w:vAlign w:val="center"/>
          </w:tcPr>
          <w:p w14:paraId="6B65A7CD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14:paraId="35E353CB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6D125102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BAB7C1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0028550A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进深</w:t>
            </w:r>
          </w:p>
        </w:tc>
      </w:tr>
      <w:tr w:rsidR="009E6B47" w:rsidRPr="009E6B47" w14:paraId="58FCEC79" w14:textId="77777777" w:rsidTr="00EE66E5">
        <w:trPr>
          <w:trHeight w:val="285"/>
        </w:trPr>
        <w:tc>
          <w:tcPr>
            <w:tcW w:w="709" w:type="dxa"/>
            <w:vMerge/>
            <w:vAlign w:val="center"/>
          </w:tcPr>
          <w:p w14:paraId="5F681BD0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37FFEAA8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14:paraId="6FD9FEAD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90C3646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  <w:hideMark/>
          </w:tcPr>
          <w:p w14:paraId="048AE5FD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凸窗高度</w:t>
            </w:r>
          </w:p>
        </w:tc>
      </w:tr>
      <w:tr w:rsidR="009E6B47" w:rsidRPr="009E6B47" w14:paraId="7BE92DDB" w14:textId="77777777" w:rsidTr="00EE66E5">
        <w:trPr>
          <w:trHeight w:val="285"/>
        </w:trPr>
        <w:tc>
          <w:tcPr>
            <w:tcW w:w="709" w:type="dxa"/>
            <w:vMerge/>
            <w:vAlign w:val="center"/>
          </w:tcPr>
          <w:p w14:paraId="7A08CAC0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3E571E10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14:paraId="2F291E76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578255C1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  <w:hideMark/>
          </w:tcPr>
          <w:p w14:paraId="3E20B27E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窗台高度</w:t>
            </w:r>
          </w:p>
        </w:tc>
      </w:tr>
      <w:tr w:rsidR="009E6B47" w:rsidRPr="009E6B47" w14:paraId="1D1DCABC" w14:textId="77777777" w:rsidTr="00EE66E5">
        <w:trPr>
          <w:trHeight w:val="285"/>
        </w:trPr>
        <w:tc>
          <w:tcPr>
            <w:tcW w:w="709" w:type="dxa"/>
            <w:vMerge w:val="restart"/>
            <w:noWrap/>
            <w:vAlign w:val="center"/>
          </w:tcPr>
          <w:p w14:paraId="3B913194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147" w:type="dxa"/>
            <w:vMerge w:val="restart"/>
            <w:noWrap/>
            <w:vAlign w:val="center"/>
            <w:hideMark/>
          </w:tcPr>
          <w:p w14:paraId="4C27E0E4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落地窗</w:t>
            </w:r>
          </w:p>
        </w:tc>
        <w:tc>
          <w:tcPr>
            <w:tcW w:w="1964" w:type="dxa"/>
            <w:vMerge w:val="restart"/>
            <w:vAlign w:val="center"/>
            <w:hideMark/>
          </w:tcPr>
          <w:p w14:paraId="30EB7AC6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平台式落地窗/反凸式落地窗</w:t>
            </w:r>
          </w:p>
        </w:tc>
        <w:tc>
          <w:tcPr>
            <w:tcW w:w="1276" w:type="dxa"/>
            <w:noWrap/>
            <w:vAlign w:val="center"/>
            <w:hideMark/>
          </w:tcPr>
          <w:p w14:paraId="54D1BFA4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2551" w:type="dxa"/>
            <w:noWrap/>
            <w:vAlign w:val="center"/>
            <w:hideMark/>
          </w:tcPr>
          <w:p w14:paraId="0DB1DBE2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落地窗边界线</w:t>
            </w:r>
          </w:p>
        </w:tc>
      </w:tr>
      <w:tr w:rsidR="009E6B47" w:rsidRPr="009E6B47" w14:paraId="40E130C0" w14:textId="77777777" w:rsidTr="00EE66E5">
        <w:trPr>
          <w:trHeight w:val="285"/>
        </w:trPr>
        <w:tc>
          <w:tcPr>
            <w:tcW w:w="709" w:type="dxa"/>
            <w:vMerge/>
            <w:vAlign w:val="center"/>
          </w:tcPr>
          <w:p w14:paraId="1AF75329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14:paraId="1D3DFC9A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6E1055F7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3BEE383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4D2AD8F4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9E6B47" w14:paraId="0DF12026" w14:textId="77777777" w:rsidTr="00EE66E5">
        <w:trPr>
          <w:trHeight w:val="285"/>
        </w:trPr>
        <w:tc>
          <w:tcPr>
            <w:tcW w:w="709" w:type="dxa"/>
            <w:vMerge/>
            <w:vAlign w:val="center"/>
          </w:tcPr>
          <w:p w14:paraId="1A180FD1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28238524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14:paraId="75B7831A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C2D7229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  <w:hideMark/>
          </w:tcPr>
          <w:p w14:paraId="16815029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进深</w:t>
            </w:r>
          </w:p>
        </w:tc>
      </w:tr>
      <w:tr w:rsidR="009E6B47" w:rsidRPr="009E6B47" w14:paraId="63F3A0AB" w14:textId="77777777" w:rsidTr="00EE66E5">
        <w:trPr>
          <w:trHeight w:val="285"/>
        </w:trPr>
        <w:tc>
          <w:tcPr>
            <w:tcW w:w="709" w:type="dxa"/>
            <w:vMerge/>
            <w:vAlign w:val="center"/>
          </w:tcPr>
          <w:p w14:paraId="766B116A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048817E2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14:paraId="7408DCB1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30756DC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  <w:hideMark/>
          </w:tcPr>
          <w:p w14:paraId="1B9BE069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落地窗高度</w:t>
            </w:r>
          </w:p>
        </w:tc>
      </w:tr>
      <w:tr w:rsidR="009E6B47" w:rsidRPr="009E6B47" w14:paraId="13F54848" w14:textId="77777777" w:rsidTr="00EE66E5">
        <w:trPr>
          <w:trHeight w:val="285"/>
        </w:trPr>
        <w:tc>
          <w:tcPr>
            <w:tcW w:w="709" w:type="dxa"/>
            <w:vMerge/>
            <w:vAlign w:val="center"/>
          </w:tcPr>
          <w:p w14:paraId="1467BE01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6AF0E5D5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14:paraId="36AE026F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4CA01F16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  <w:hideMark/>
          </w:tcPr>
          <w:p w14:paraId="35D562C3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窗台高度</w:t>
            </w:r>
          </w:p>
        </w:tc>
      </w:tr>
      <w:tr w:rsidR="009E6B47" w:rsidRPr="009E6B47" w14:paraId="2C1E360A" w14:textId="77777777" w:rsidTr="00EE66E5">
        <w:trPr>
          <w:trHeight w:val="285"/>
        </w:trPr>
        <w:tc>
          <w:tcPr>
            <w:tcW w:w="709" w:type="dxa"/>
            <w:vMerge w:val="restart"/>
            <w:noWrap/>
            <w:vAlign w:val="center"/>
          </w:tcPr>
          <w:p w14:paraId="43E29EE3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147" w:type="dxa"/>
            <w:vMerge w:val="restart"/>
            <w:vAlign w:val="center"/>
            <w:hideMark/>
          </w:tcPr>
          <w:p w14:paraId="67F65529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雨篷</w:t>
            </w:r>
          </w:p>
        </w:tc>
        <w:tc>
          <w:tcPr>
            <w:tcW w:w="1964" w:type="dxa"/>
            <w:vMerge w:val="restart"/>
            <w:vAlign w:val="center"/>
            <w:hideMark/>
          </w:tcPr>
          <w:p w14:paraId="702DF8E8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有柱/无柱</w:t>
            </w:r>
          </w:p>
        </w:tc>
        <w:tc>
          <w:tcPr>
            <w:tcW w:w="1276" w:type="dxa"/>
            <w:noWrap/>
            <w:vAlign w:val="center"/>
            <w:hideMark/>
          </w:tcPr>
          <w:p w14:paraId="2EB2D584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  <w:hideMark/>
          </w:tcPr>
          <w:p w14:paraId="1DB5FEE6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9E6B47" w14:paraId="1FB0BC81" w14:textId="77777777" w:rsidTr="00EE66E5">
        <w:trPr>
          <w:trHeight w:val="285"/>
        </w:trPr>
        <w:tc>
          <w:tcPr>
            <w:tcW w:w="709" w:type="dxa"/>
            <w:vMerge/>
            <w:vAlign w:val="center"/>
          </w:tcPr>
          <w:p w14:paraId="1E0BED0F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4A92209B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14:paraId="62F9B113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200B0CC8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2551" w:type="dxa"/>
            <w:noWrap/>
            <w:vAlign w:val="center"/>
            <w:hideMark/>
          </w:tcPr>
          <w:p w14:paraId="62F61731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上盖水平投影边界线</w:t>
            </w:r>
          </w:p>
        </w:tc>
      </w:tr>
      <w:tr w:rsidR="009E6B47" w:rsidRPr="009E6B47" w14:paraId="2446FC75" w14:textId="77777777" w:rsidTr="00EE66E5">
        <w:trPr>
          <w:trHeight w:val="285"/>
        </w:trPr>
        <w:tc>
          <w:tcPr>
            <w:tcW w:w="709" w:type="dxa"/>
            <w:vMerge w:val="restart"/>
            <w:noWrap/>
            <w:vAlign w:val="center"/>
          </w:tcPr>
          <w:p w14:paraId="5A3C6BF1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147" w:type="dxa"/>
            <w:vMerge w:val="restart"/>
            <w:vAlign w:val="center"/>
            <w:hideMark/>
          </w:tcPr>
          <w:p w14:paraId="5B05D68A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空调外机搁板</w:t>
            </w:r>
          </w:p>
        </w:tc>
        <w:tc>
          <w:tcPr>
            <w:tcW w:w="1964" w:type="dxa"/>
            <w:vMerge w:val="restart"/>
            <w:vAlign w:val="center"/>
            <w:hideMark/>
          </w:tcPr>
          <w:p w14:paraId="0A044BBF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noWrap/>
            <w:vAlign w:val="center"/>
            <w:hideMark/>
          </w:tcPr>
          <w:p w14:paraId="61DA892B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  <w:hideMark/>
          </w:tcPr>
          <w:p w14:paraId="17CD2BF6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9E6B47" w14:paraId="07FEF5D4" w14:textId="77777777" w:rsidTr="00EE66E5">
        <w:trPr>
          <w:trHeight w:val="285"/>
        </w:trPr>
        <w:tc>
          <w:tcPr>
            <w:tcW w:w="709" w:type="dxa"/>
            <w:vMerge/>
            <w:vAlign w:val="center"/>
          </w:tcPr>
          <w:p w14:paraId="524FD7DD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14:paraId="5C191E70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4AB190C5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90BA67E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2551" w:type="dxa"/>
            <w:noWrap/>
            <w:vAlign w:val="center"/>
          </w:tcPr>
          <w:p w14:paraId="6EFEE9D7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进深</w:t>
            </w:r>
          </w:p>
        </w:tc>
      </w:tr>
      <w:tr w:rsidR="009E6B47" w:rsidRPr="009E6B47" w14:paraId="6355E30B" w14:textId="77777777" w:rsidTr="00EE66E5">
        <w:trPr>
          <w:trHeight w:val="285"/>
        </w:trPr>
        <w:tc>
          <w:tcPr>
            <w:tcW w:w="709" w:type="dxa"/>
            <w:vMerge/>
            <w:vAlign w:val="center"/>
          </w:tcPr>
          <w:p w14:paraId="5B2988C7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63710E10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14:paraId="03355881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3090F46D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2551" w:type="dxa"/>
            <w:noWrap/>
            <w:vAlign w:val="center"/>
            <w:hideMark/>
          </w:tcPr>
          <w:p w14:paraId="43FDCFD8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空调机位板边界线</w:t>
            </w:r>
          </w:p>
        </w:tc>
      </w:tr>
      <w:tr w:rsidR="009E6B47" w:rsidRPr="009E6B47" w14:paraId="7CD9DFE2" w14:textId="77777777" w:rsidTr="00EE66E5">
        <w:trPr>
          <w:trHeight w:val="285"/>
        </w:trPr>
        <w:tc>
          <w:tcPr>
            <w:tcW w:w="709" w:type="dxa"/>
            <w:vMerge w:val="restart"/>
            <w:noWrap/>
            <w:vAlign w:val="center"/>
          </w:tcPr>
          <w:p w14:paraId="70F418B3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147" w:type="dxa"/>
            <w:vMerge w:val="restart"/>
            <w:vAlign w:val="center"/>
            <w:hideMark/>
          </w:tcPr>
          <w:p w14:paraId="5F6486F5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坡屋顶</w:t>
            </w:r>
          </w:p>
        </w:tc>
        <w:tc>
          <w:tcPr>
            <w:tcW w:w="1964" w:type="dxa"/>
            <w:vMerge w:val="restart"/>
            <w:vAlign w:val="center"/>
            <w:hideMark/>
          </w:tcPr>
          <w:p w14:paraId="2E9A4FA1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noWrap/>
            <w:vAlign w:val="center"/>
            <w:hideMark/>
          </w:tcPr>
          <w:p w14:paraId="70ED992B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  <w:hideMark/>
          </w:tcPr>
          <w:p w14:paraId="661A03F9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9E6B47" w14:paraId="1B411F6A" w14:textId="77777777" w:rsidTr="00EE66E5">
        <w:trPr>
          <w:trHeight w:val="285"/>
        </w:trPr>
        <w:tc>
          <w:tcPr>
            <w:tcW w:w="709" w:type="dxa"/>
            <w:vMerge/>
            <w:vAlign w:val="center"/>
          </w:tcPr>
          <w:p w14:paraId="4D6EEECA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14:paraId="33CBA7CE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26F15D4F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4956084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2551" w:type="dxa"/>
            <w:noWrap/>
            <w:vAlign w:val="center"/>
          </w:tcPr>
          <w:p w14:paraId="41A46000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净高</w:t>
            </w:r>
          </w:p>
        </w:tc>
      </w:tr>
      <w:tr w:rsidR="009E6B47" w:rsidRPr="009E6B47" w14:paraId="35A3FB8C" w14:textId="77777777" w:rsidTr="00EE66E5">
        <w:trPr>
          <w:trHeight w:val="285"/>
        </w:trPr>
        <w:tc>
          <w:tcPr>
            <w:tcW w:w="709" w:type="dxa"/>
            <w:vMerge/>
            <w:vAlign w:val="center"/>
          </w:tcPr>
          <w:p w14:paraId="2C5ED3BD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4CEDD645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14:paraId="5B420263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0E626A55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2551" w:type="dxa"/>
            <w:noWrap/>
            <w:vAlign w:val="center"/>
            <w:hideMark/>
          </w:tcPr>
          <w:p w14:paraId="7095F49A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2.1m以上水平投影边界线</w:t>
            </w:r>
          </w:p>
        </w:tc>
      </w:tr>
      <w:tr w:rsidR="009E6B47" w:rsidRPr="009E6B47" w14:paraId="2A311C67" w14:textId="77777777" w:rsidTr="00EE66E5">
        <w:trPr>
          <w:trHeight w:val="285"/>
        </w:trPr>
        <w:tc>
          <w:tcPr>
            <w:tcW w:w="709" w:type="dxa"/>
            <w:vMerge w:val="restart"/>
            <w:noWrap/>
            <w:vAlign w:val="center"/>
          </w:tcPr>
          <w:p w14:paraId="6EF607F7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147" w:type="dxa"/>
            <w:vMerge w:val="restart"/>
            <w:vAlign w:val="center"/>
            <w:hideMark/>
          </w:tcPr>
          <w:p w14:paraId="6F9C9453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穹</w:t>
            </w:r>
            <w:proofErr w:type="gramEnd"/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型屋顶</w:t>
            </w:r>
          </w:p>
        </w:tc>
        <w:tc>
          <w:tcPr>
            <w:tcW w:w="1964" w:type="dxa"/>
            <w:vMerge w:val="restart"/>
            <w:vAlign w:val="center"/>
            <w:hideMark/>
          </w:tcPr>
          <w:p w14:paraId="64F32F42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noWrap/>
            <w:vAlign w:val="center"/>
            <w:hideMark/>
          </w:tcPr>
          <w:p w14:paraId="6068E199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  <w:hideMark/>
          </w:tcPr>
          <w:p w14:paraId="32A396A1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9E6B47" w14:paraId="26A5605B" w14:textId="77777777" w:rsidTr="00EE66E5">
        <w:trPr>
          <w:trHeight w:val="285"/>
        </w:trPr>
        <w:tc>
          <w:tcPr>
            <w:tcW w:w="709" w:type="dxa"/>
            <w:vMerge/>
            <w:noWrap/>
            <w:vAlign w:val="center"/>
          </w:tcPr>
          <w:p w14:paraId="391B6287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14:paraId="6A9F96FA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076FEF08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6C31C332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2551" w:type="dxa"/>
            <w:noWrap/>
            <w:vAlign w:val="center"/>
          </w:tcPr>
          <w:p w14:paraId="4C1A4555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净高</w:t>
            </w:r>
          </w:p>
        </w:tc>
      </w:tr>
      <w:tr w:rsidR="009E6B47" w:rsidRPr="009E6B47" w14:paraId="54FEDF3B" w14:textId="77777777" w:rsidTr="00EE66E5">
        <w:trPr>
          <w:trHeight w:val="285"/>
        </w:trPr>
        <w:tc>
          <w:tcPr>
            <w:tcW w:w="709" w:type="dxa"/>
            <w:vMerge/>
            <w:vAlign w:val="center"/>
          </w:tcPr>
          <w:p w14:paraId="316E4299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6DFDC29E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14:paraId="3B201BD6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59D8C512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2551" w:type="dxa"/>
            <w:noWrap/>
            <w:vAlign w:val="center"/>
            <w:hideMark/>
          </w:tcPr>
          <w:p w14:paraId="6C0D25B1" w14:textId="77777777" w:rsidR="00EE66E5" w:rsidRPr="00C22ED5" w:rsidRDefault="00EE66E5" w:rsidP="000A0D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2.1m以上水平投影边界线</w:t>
            </w:r>
          </w:p>
        </w:tc>
      </w:tr>
      <w:tr w:rsidR="009E6B47" w:rsidRPr="009E6B47" w14:paraId="43DC9931" w14:textId="77777777" w:rsidTr="00EE66E5">
        <w:trPr>
          <w:trHeight w:val="285"/>
        </w:trPr>
        <w:tc>
          <w:tcPr>
            <w:tcW w:w="709" w:type="dxa"/>
            <w:vMerge w:val="restart"/>
            <w:noWrap/>
            <w:vAlign w:val="center"/>
          </w:tcPr>
          <w:p w14:paraId="50C6C2BC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147" w:type="dxa"/>
            <w:vMerge w:val="restart"/>
            <w:vAlign w:val="center"/>
            <w:hideMark/>
          </w:tcPr>
          <w:p w14:paraId="74297A24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花池</w:t>
            </w:r>
          </w:p>
        </w:tc>
        <w:tc>
          <w:tcPr>
            <w:tcW w:w="1964" w:type="dxa"/>
            <w:vMerge w:val="restart"/>
            <w:vAlign w:val="center"/>
            <w:hideMark/>
          </w:tcPr>
          <w:p w14:paraId="763F9ABB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noWrap/>
            <w:vAlign w:val="center"/>
            <w:hideMark/>
          </w:tcPr>
          <w:p w14:paraId="011FE841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  <w:hideMark/>
          </w:tcPr>
          <w:p w14:paraId="401DC3E1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9E6B47" w14:paraId="11C7C27C" w14:textId="77777777" w:rsidTr="00EE66E5">
        <w:trPr>
          <w:trHeight w:val="285"/>
        </w:trPr>
        <w:tc>
          <w:tcPr>
            <w:tcW w:w="709" w:type="dxa"/>
            <w:vMerge/>
            <w:vAlign w:val="center"/>
          </w:tcPr>
          <w:p w14:paraId="00EDB6E9" w14:textId="77777777" w:rsidR="00EE66E5" w:rsidRPr="00C22ED5" w:rsidRDefault="00EE66E5" w:rsidP="00B52E6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14:paraId="3A8EAE69" w14:textId="77777777" w:rsidR="00EE66E5" w:rsidRPr="00C22ED5" w:rsidRDefault="00EE66E5" w:rsidP="00B52E6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0EC5BA9B" w14:textId="77777777" w:rsidR="00EE66E5" w:rsidRPr="00C22ED5" w:rsidRDefault="00EE66E5" w:rsidP="00B52E6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2947DAF" w14:textId="77777777" w:rsidR="00EE66E5" w:rsidRPr="00C22ED5" w:rsidRDefault="00EE66E5" w:rsidP="00B52E6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2551" w:type="dxa"/>
            <w:noWrap/>
            <w:vAlign w:val="center"/>
          </w:tcPr>
          <w:p w14:paraId="25A69750" w14:textId="77777777" w:rsidR="00EE66E5" w:rsidRPr="00C22ED5" w:rsidRDefault="00EE66E5" w:rsidP="00B52E6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进深</w:t>
            </w:r>
          </w:p>
        </w:tc>
      </w:tr>
      <w:tr w:rsidR="009E6B47" w:rsidRPr="009E6B47" w14:paraId="371DC6F0" w14:textId="77777777" w:rsidTr="00EE66E5">
        <w:trPr>
          <w:trHeight w:val="285"/>
        </w:trPr>
        <w:tc>
          <w:tcPr>
            <w:tcW w:w="709" w:type="dxa"/>
            <w:vMerge/>
            <w:vAlign w:val="center"/>
          </w:tcPr>
          <w:p w14:paraId="377CC5BF" w14:textId="77777777" w:rsidR="00EE66E5" w:rsidRPr="00C22ED5" w:rsidRDefault="00EE66E5" w:rsidP="00B52E6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48BB064B" w14:textId="77777777" w:rsidR="00EE66E5" w:rsidRPr="00C22ED5" w:rsidRDefault="00EE66E5" w:rsidP="00B52E6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14:paraId="49ED3B92" w14:textId="77777777" w:rsidR="00EE66E5" w:rsidRPr="00C22ED5" w:rsidRDefault="00EE66E5" w:rsidP="00B52E6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2D131F17" w14:textId="77777777" w:rsidR="00EE66E5" w:rsidRPr="00C22ED5" w:rsidRDefault="00EE66E5" w:rsidP="00B52E6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2551" w:type="dxa"/>
            <w:noWrap/>
            <w:vAlign w:val="center"/>
            <w:hideMark/>
          </w:tcPr>
          <w:p w14:paraId="519C8108" w14:textId="77777777" w:rsidR="00EE66E5" w:rsidRPr="00C22ED5" w:rsidRDefault="00EE66E5" w:rsidP="00B52E6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花池板边界线</w:t>
            </w:r>
          </w:p>
        </w:tc>
      </w:tr>
      <w:tr w:rsidR="009E6B47" w:rsidRPr="009E6B47" w14:paraId="53BCC07A" w14:textId="77777777" w:rsidTr="00EE66E5">
        <w:trPr>
          <w:trHeight w:val="285"/>
        </w:trPr>
        <w:tc>
          <w:tcPr>
            <w:tcW w:w="709" w:type="dxa"/>
            <w:vMerge w:val="restart"/>
            <w:noWrap/>
            <w:vAlign w:val="center"/>
          </w:tcPr>
          <w:p w14:paraId="0C65B00B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147" w:type="dxa"/>
            <w:vMerge w:val="restart"/>
            <w:vAlign w:val="center"/>
            <w:hideMark/>
          </w:tcPr>
          <w:p w14:paraId="341F5B15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避难空间</w:t>
            </w:r>
          </w:p>
        </w:tc>
        <w:tc>
          <w:tcPr>
            <w:tcW w:w="1964" w:type="dxa"/>
            <w:vMerge w:val="restart"/>
            <w:vAlign w:val="center"/>
            <w:hideMark/>
          </w:tcPr>
          <w:p w14:paraId="31F5FA3D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noWrap/>
            <w:vAlign w:val="center"/>
            <w:hideMark/>
          </w:tcPr>
          <w:p w14:paraId="448DC62F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  <w:hideMark/>
          </w:tcPr>
          <w:p w14:paraId="0DF8D29E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9E6B47" w14:paraId="326F71B1" w14:textId="77777777" w:rsidTr="00EE66E5">
        <w:trPr>
          <w:trHeight w:val="285"/>
        </w:trPr>
        <w:tc>
          <w:tcPr>
            <w:tcW w:w="709" w:type="dxa"/>
            <w:vMerge/>
            <w:vAlign w:val="center"/>
          </w:tcPr>
          <w:p w14:paraId="0B30FCEA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71634265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14:paraId="07F70F09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2C0886F1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2551" w:type="dxa"/>
            <w:noWrap/>
            <w:vAlign w:val="center"/>
            <w:hideMark/>
          </w:tcPr>
          <w:p w14:paraId="5E2D87A4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避难空间边界线</w:t>
            </w:r>
          </w:p>
        </w:tc>
      </w:tr>
      <w:tr w:rsidR="009E6B47" w:rsidRPr="009E6B47" w14:paraId="77AF5B2E" w14:textId="77777777" w:rsidTr="00EE66E5">
        <w:trPr>
          <w:trHeight w:val="285"/>
        </w:trPr>
        <w:tc>
          <w:tcPr>
            <w:tcW w:w="709" w:type="dxa"/>
            <w:vMerge w:val="restart"/>
            <w:noWrap/>
            <w:vAlign w:val="center"/>
          </w:tcPr>
          <w:p w14:paraId="78697022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147" w:type="dxa"/>
            <w:vMerge w:val="restart"/>
            <w:vAlign w:val="center"/>
            <w:hideMark/>
          </w:tcPr>
          <w:p w14:paraId="7FFFCA93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架空空间</w:t>
            </w:r>
          </w:p>
        </w:tc>
        <w:tc>
          <w:tcPr>
            <w:tcW w:w="1964" w:type="dxa"/>
            <w:vMerge w:val="restart"/>
            <w:vAlign w:val="center"/>
            <w:hideMark/>
          </w:tcPr>
          <w:p w14:paraId="130B5DEB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noWrap/>
            <w:vAlign w:val="center"/>
            <w:hideMark/>
          </w:tcPr>
          <w:p w14:paraId="361EC53B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  <w:hideMark/>
          </w:tcPr>
          <w:p w14:paraId="55813F80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9E6B47" w14:paraId="18B2532C" w14:textId="77777777" w:rsidTr="00EE66E5">
        <w:trPr>
          <w:trHeight w:val="285"/>
        </w:trPr>
        <w:tc>
          <w:tcPr>
            <w:tcW w:w="709" w:type="dxa"/>
            <w:vMerge/>
            <w:vAlign w:val="center"/>
          </w:tcPr>
          <w:p w14:paraId="1D49ECA6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38085660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14:paraId="32E671F3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4DAE3F48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2551" w:type="dxa"/>
            <w:noWrap/>
            <w:vAlign w:val="center"/>
            <w:hideMark/>
          </w:tcPr>
          <w:p w14:paraId="30BE9C5A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架空层边界线</w:t>
            </w:r>
          </w:p>
        </w:tc>
      </w:tr>
      <w:tr w:rsidR="009E6B47" w:rsidRPr="009E6B47" w14:paraId="4ACA7F59" w14:textId="77777777" w:rsidTr="00EE66E5">
        <w:trPr>
          <w:trHeight w:val="269"/>
        </w:trPr>
        <w:tc>
          <w:tcPr>
            <w:tcW w:w="709" w:type="dxa"/>
            <w:vMerge w:val="restart"/>
            <w:noWrap/>
            <w:vAlign w:val="center"/>
          </w:tcPr>
          <w:p w14:paraId="0C2D746A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147" w:type="dxa"/>
            <w:vMerge w:val="restart"/>
            <w:vAlign w:val="center"/>
          </w:tcPr>
          <w:p w14:paraId="46D7BE2E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底层单体建筑基点坐标</w:t>
            </w:r>
          </w:p>
        </w:tc>
        <w:tc>
          <w:tcPr>
            <w:tcW w:w="1964" w:type="dxa"/>
            <w:vMerge w:val="restart"/>
            <w:vAlign w:val="center"/>
          </w:tcPr>
          <w:p w14:paraId="5DA7C2FA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noWrap/>
            <w:vAlign w:val="center"/>
          </w:tcPr>
          <w:p w14:paraId="07EFC99D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151648E1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9E6B47" w14:paraId="03570CE6" w14:textId="77777777" w:rsidTr="00EE66E5">
        <w:trPr>
          <w:trHeight w:val="269"/>
        </w:trPr>
        <w:tc>
          <w:tcPr>
            <w:tcW w:w="709" w:type="dxa"/>
            <w:vMerge/>
            <w:noWrap/>
            <w:vAlign w:val="center"/>
          </w:tcPr>
          <w:p w14:paraId="55844B0A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14:paraId="4F3F97B9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55AC6CEC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2DB75F8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48499BF0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坐标数值</w:t>
            </w:r>
          </w:p>
        </w:tc>
      </w:tr>
      <w:tr w:rsidR="009E6B47" w:rsidRPr="009E6B47" w14:paraId="7D7DA9FF" w14:textId="77777777" w:rsidTr="00EE66E5">
        <w:trPr>
          <w:trHeight w:val="285"/>
        </w:trPr>
        <w:tc>
          <w:tcPr>
            <w:tcW w:w="709" w:type="dxa"/>
            <w:noWrap/>
            <w:vAlign w:val="center"/>
          </w:tcPr>
          <w:p w14:paraId="3D96859B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147" w:type="dxa"/>
            <w:vAlign w:val="center"/>
            <w:hideMark/>
          </w:tcPr>
          <w:p w14:paraId="52907209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单体名称编号</w:t>
            </w:r>
          </w:p>
        </w:tc>
        <w:tc>
          <w:tcPr>
            <w:tcW w:w="1964" w:type="dxa"/>
            <w:vAlign w:val="center"/>
            <w:hideMark/>
          </w:tcPr>
          <w:p w14:paraId="0A739E3C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noWrap/>
            <w:vAlign w:val="center"/>
            <w:hideMark/>
          </w:tcPr>
          <w:p w14:paraId="108A2AE8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  <w:hideMark/>
          </w:tcPr>
          <w:p w14:paraId="1F9CC838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—</w:t>
            </w:r>
          </w:p>
        </w:tc>
      </w:tr>
      <w:tr w:rsidR="009E6B47" w:rsidRPr="009E6B47" w14:paraId="62D6765E" w14:textId="77777777" w:rsidTr="00EE66E5">
        <w:trPr>
          <w:trHeight w:val="285"/>
        </w:trPr>
        <w:tc>
          <w:tcPr>
            <w:tcW w:w="709" w:type="dxa"/>
            <w:vMerge w:val="restart"/>
            <w:noWrap/>
            <w:vAlign w:val="center"/>
          </w:tcPr>
          <w:p w14:paraId="58EFA67A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147" w:type="dxa"/>
            <w:vMerge w:val="restart"/>
            <w:vAlign w:val="center"/>
          </w:tcPr>
          <w:p w14:paraId="7CD2867C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地上单体建筑基底边界线围</w:t>
            </w:r>
            <w:proofErr w:type="gramStart"/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合面域</w:t>
            </w:r>
            <w:proofErr w:type="gramEnd"/>
          </w:p>
        </w:tc>
        <w:tc>
          <w:tcPr>
            <w:tcW w:w="1964" w:type="dxa"/>
            <w:vMerge w:val="restart"/>
            <w:vAlign w:val="center"/>
          </w:tcPr>
          <w:p w14:paraId="337E4007" w14:textId="77777777" w:rsidR="00EE66E5" w:rsidRPr="00C22ED5" w:rsidRDefault="00EE66E5" w:rsidP="006A342E">
            <w:pPr>
              <w:spacing w:line="240" w:lineRule="auto"/>
              <w:ind w:firstLineChars="400" w:firstLine="80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noWrap/>
            <w:vAlign w:val="center"/>
          </w:tcPr>
          <w:p w14:paraId="0D6B257C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6289D0D3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9E6B47" w14:paraId="392E77F9" w14:textId="77777777" w:rsidTr="00EE66E5">
        <w:trPr>
          <w:trHeight w:val="285"/>
        </w:trPr>
        <w:tc>
          <w:tcPr>
            <w:tcW w:w="709" w:type="dxa"/>
            <w:vMerge/>
            <w:noWrap/>
            <w:vAlign w:val="center"/>
          </w:tcPr>
          <w:p w14:paraId="5887D27B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14:paraId="6DA2ACD2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14CCE2F6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32BB5C9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2551" w:type="dxa"/>
            <w:noWrap/>
            <w:vAlign w:val="center"/>
          </w:tcPr>
          <w:p w14:paraId="0EE99F43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面域</w:t>
            </w:r>
            <w:proofErr w:type="gramEnd"/>
          </w:p>
        </w:tc>
      </w:tr>
      <w:tr w:rsidR="009E6B47" w:rsidRPr="009E6B47" w14:paraId="3FCAD9F4" w14:textId="77777777" w:rsidTr="00EE66E5">
        <w:trPr>
          <w:trHeight w:val="285"/>
        </w:trPr>
        <w:tc>
          <w:tcPr>
            <w:tcW w:w="709" w:type="dxa"/>
            <w:noWrap/>
            <w:vAlign w:val="center"/>
          </w:tcPr>
          <w:p w14:paraId="46BD649F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147" w:type="dxa"/>
            <w:vAlign w:val="center"/>
            <w:hideMark/>
          </w:tcPr>
          <w:p w14:paraId="6ACA0771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层数</w:t>
            </w:r>
          </w:p>
        </w:tc>
        <w:tc>
          <w:tcPr>
            <w:tcW w:w="1964" w:type="dxa"/>
            <w:vAlign w:val="center"/>
            <w:hideMark/>
          </w:tcPr>
          <w:p w14:paraId="638C7887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noWrap/>
            <w:vAlign w:val="center"/>
            <w:hideMark/>
          </w:tcPr>
          <w:p w14:paraId="1EF8C443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  <w:hideMark/>
          </w:tcPr>
          <w:p w14:paraId="488E036C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</w:tr>
      <w:tr w:rsidR="009E6B47" w:rsidRPr="009E6B47" w14:paraId="0CE1F529" w14:textId="77777777" w:rsidTr="00EE66E5">
        <w:trPr>
          <w:trHeight w:val="285"/>
        </w:trPr>
        <w:tc>
          <w:tcPr>
            <w:tcW w:w="709" w:type="dxa"/>
            <w:noWrap/>
            <w:vAlign w:val="center"/>
          </w:tcPr>
          <w:p w14:paraId="64183F7A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147" w:type="dxa"/>
            <w:vAlign w:val="center"/>
            <w:hideMark/>
          </w:tcPr>
          <w:p w14:paraId="1148235C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楼层编号</w:t>
            </w:r>
          </w:p>
        </w:tc>
        <w:tc>
          <w:tcPr>
            <w:tcW w:w="1964" w:type="dxa"/>
            <w:vAlign w:val="center"/>
            <w:hideMark/>
          </w:tcPr>
          <w:p w14:paraId="17813373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noWrap/>
            <w:vAlign w:val="center"/>
            <w:hideMark/>
          </w:tcPr>
          <w:p w14:paraId="529F9100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  <w:hideMark/>
          </w:tcPr>
          <w:p w14:paraId="4E8A9F1D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编号</w:t>
            </w:r>
          </w:p>
        </w:tc>
      </w:tr>
      <w:tr w:rsidR="009E6B47" w:rsidRPr="009E6B47" w14:paraId="3D3DB304" w14:textId="77777777" w:rsidTr="00EE66E5">
        <w:trPr>
          <w:trHeight w:val="285"/>
        </w:trPr>
        <w:tc>
          <w:tcPr>
            <w:tcW w:w="709" w:type="dxa"/>
            <w:noWrap/>
            <w:vAlign w:val="center"/>
          </w:tcPr>
          <w:p w14:paraId="5386DB05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147" w:type="dxa"/>
            <w:vAlign w:val="center"/>
          </w:tcPr>
          <w:p w14:paraId="778D2056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楼层功能</w:t>
            </w:r>
          </w:p>
        </w:tc>
        <w:tc>
          <w:tcPr>
            <w:tcW w:w="1964" w:type="dxa"/>
            <w:vAlign w:val="center"/>
          </w:tcPr>
          <w:p w14:paraId="7C1E750E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noWrap/>
            <w:vAlign w:val="center"/>
          </w:tcPr>
          <w:p w14:paraId="377D96FE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68166051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功能类别</w:t>
            </w:r>
          </w:p>
        </w:tc>
      </w:tr>
      <w:tr w:rsidR="009E6B47" w:rsidRPr="009E6B47" w14:paraId="55E697E6" w14:textId="77777777" w:rsidTr="00EE66E5">
        <w:trPr>
          <w:trHeight w:val="285"/>
        </w:trPr>
        <w:tc>
          <w:tcPr>
            <w:tcW w:w="709" w:type="dxa"/>
            <w:noWrap/>
            <w:vAlign w:val="center"/>
          </w:tcPr>
          <w:p w14:paraId="03096AC9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147" w:type="dxa"/>
            <w:vAlign w:val="center"/>
          </w:tcPr>
          <w:p w14:paraId="1B525BB1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结构净高</w:t>
            </w:r>
          </w:p>
        </w:tc>
        <w:tc>
          <w:tcPr>
            <w:tcW w:w="1964" w:type="dxa"/>
            <w:vAlign w:val="center"/>
          </w:tcPr>
          <w:p w14:paraId="41945165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noWrap/>
            <w:vAlign w:val="center"/>
          </w:tcPr>
          <w:p w14:paraId="72037418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0989A5D9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高度</w:t>
            </w:r>
          </w:p>
        </w:tc>
      </w:tr>
      <w:tr w:rsidR="009E6B47" w:rsidRPr="009E6B47" w14:paraId="24FAA140" w14:textId="77777777" w:rsidTr="00EE66E5">
        <w:trPr>
          <w:trHeight w:val="285"/>
        </w:trPr>
        <w:tc>
          <w:tcPr>
            <w:tcW w:w="709" w:type="dxa"/>
            <w:noWrap/>
            <w:vAlign w:val="center"/>
          </w:tcPr>
          <w:p w14:paraId="0A5E23A1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147" w:type="dxa"/>
            <w:vAlign w:val="center"/>
            <w:hideMark/>
          </w:tcPr>
          <w:p w14:paraId="58899F7E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层高</w:t>
            </w:r>
          </w:p>
        </w:tc>
        <w:tc>
          <w:tcPr>
            <w:tcW w:w="1964" w:type="dxa"/>
            <w:vAlign w:val="center"/>
            <w:hideMark/>
          </w:tcPr>
          <w:p w14:paraId="32B893F8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noWrap/>
            <w:vAlign w:val="center"/>
            <w:hideMark/>
          </w:tcPr>
          <w:p w14:paraId="6E1159D9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  <w:hideMark/>
          </w:tcPr>
          <w:p w14:paraId="2AB0C1FC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高度</w:t>
            </w:r>
          </w:p>
        </w:tc>
      </w:tr>
      <w:tr w:rsidR="009E6B47" w:rsidRPr="009E6B47" w14:paraId="676E683B" w14:textId="77777777" w:rsidTr="00EE66E5">
        <w:trPr>
          <w:trHeight w:val="285"/>
        </w:trPr>
        <w:tc>
          <w:tcPr>
            <w:tcW w:w="709" w:type="dxa"/>
            <w:noWrap/>
            <w:vAlign w:val="center"/>
          </w:tcPr>
          <w:p w14:paraId="3E08D357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147" w:type="dxa"/>
            <w:vAlign w:val="center"/>
            <w:hideMark/>
          </w:tcPr>
          <w:p w14:paraId="73A08832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单元名称</w:t>
            </w:r>
          </w:p>
        </w:tc>
        <w:tc>
          <w:tcPr>
            <w:tcW w:w="1964" w:type="dxa"/>
            <w:vAlign w:val="center"/>
            <w:hideMark/>
          </w:tcPr>
          <w:p w14:paraId="7095CCF7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noWrap/>
            <w:vAlign w:val="center"/>
            <w:hideMark/>
          </w:tcPr>
          <w:p w14:paraId="3DE501AA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  <w:hideMark/>
          </w:tcPr>
          <w:p w14:paraId="157D99D2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</w:tr>
      <w:tr w:rsidR="009E6B47" w:rsidRPr="009E6B47" w14:paraId="2691DB03" w14:textId="77777777" w:rsidTr="00EE66E5">
        <w:trPr>
          <w:trHeight w:val="285"/>
        </w:trPr>
        <w:tc>
          <w:tcPr>
            <w:tcW w:w="709" w:type="dxa"/>
            <w:noWrap/>
            <w:vAlign w:val="center"/>
          </w:tcPr>
          <w:p w14:paraId="11A18869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147" w:type="dxa"/>
            <w:vAlign w:val="center"/>
            <w:hideMark/>
          </w:tcPr>
          <w:p w14:paraId="7CFAE9F9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单元功能</w:t>
            </w:r>
          </w:p>
        </w:tc>
        <w:tc>
          <w:tcPr>
            <w:tcW w:w="1964" w:type="dxa"/>
            <w:vAlign w:val="center"/>
            <w:hideMark/>
          </w:tcPr>
          <w:p w14:paraId="40EF00C0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noWrap/>
            <w:vAlign w:val="center"/>
            <w:hideMark/>
          </w:tcPr>
          <w:p w14:paraId="2BFC9301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  <w:hideMark/>
          </w:tcPr>
          <w:p w14:paraId="13A04B42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功能类别</w:t>
            </w:r>
          </w:p>
        </w:tc>
      </w:tr>
      <w:tr w:rsidR="009E6B47" w:rsidRPr="009E6B47" w14:paraId="28A230F2" w14:textId="77777777" w:rsidTr="00EE66E5">
        <w:trPr>
          <w:trHeight w:val="269"/>
        </w:trPr>
        <w:tc>
          <w:tcPr>
            <w:tcW w:w="709" w:type="dxa"/>
            <w:vMerge w:val="restart"/>
            <w:noWrap/>
            <w:vAlign w:val="center"/>
          </w:tcPr>
          <w:p w14:paraId="448BB8CA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147" w:type="dxa"/>
            <w:vMerge w:val="restart"/>
            <w:vAlign w:val="center"/>
            <w:hideMark/>
          </w:tcPr>
          <w:p w14:paraId="3F3CE7C9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套内区域组合围</w:t>
            </w:r>
            <w:proofErr w:type="gramStart"/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合面域</w:t>
            </w:r>
            <w:proofErr w:type="gramEnd"/>
          </w:p>
        </w:tc>
        <w:tc>
          <w:tcPr>
            <w:tcW w:w="1964" w:type="dxa"/>
            <w:vMerge w:val="restart"/>
            <w:vAlign w:val="center"/>
            <w:hideMark/>
          </w:tcPr>
          <w:p w14:paraId="1E94F206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noWrap/>
            <w:vAlign w:val="center"/>
            <w:hideMark/>
          </w:tcPr>
          <w:p w14:paraId="53158826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2551" w:type="dxa"/>
            <w:vAlign w:val="center"/>
          </w:tcPr>
          <w:p w14:paraId="7C150DF1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多个区域房间边界线</w:t>
            </w:r>
          </w:p>
        </w:tc>
      </w:tr>
      <w:tr w:rsidR="009E6B47" w:rsidRPr="009E6B47" w14:paraId="69F4CE57" w14:textId="77777777" w:rsidTr="00EE66E5">
        <w:trPr>
          <w:trHeight w:val="269"/>
        </w:trPr>
        <w:tc>
          <w:tcPr>
            <w:tcW w:w="709" w:type="dxa"/>
            <w:vMerge/>
            <w:noWrap/>
            <w:vAlign w:val="center"/>
          </w:tcPr>
          <w:p w14:paraId="713C6FDB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14:paraId="369C0A63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1B474C1D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93FA757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vAlign w:val="center"/>
          </w:tcPr>
          <w:p w14:paraId="3A036DED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9E6B47" w14:paraId="0AF8EDA7" w14:textId="77777777" w:rsidTr="00EE66E5">
        <w:trPr>
          <w:trHeight w:val="292"/>
        </w:trPr>
        <w:tc>
          <w:tcPr>
            <w:tcW w:w="709" w:type="dxa"/>
            <w:vMerge w:val="restart"/>
            <w:noWrap/>
            <w:vAlign w:val="center"/>
          </w:tcPr>
          <w:p w14:paraId="6F9CE221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147" w:type="dxa"/>
            <w:vMerge w:val="restart"/>
            <w:vAlign w:val="center"/>
            <w:hideMark/>
          </w:tcPr>
          <w:p w14:paraId="709BF5DC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共有区域组合围</w:t>
            </w:r>
            <w:proofErr w:type="gramStart"/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合面域</w:t>
            </w:r>
            <w:proofErr w:type="gramEnd"/>
          </w:p>
        </w:tc>
        <w:tc>
          <w:tcPr>
            <w:tcW w:w="1964" w:type="dxa"/>
            <w:vMerge w:val="restart"/>
            <w:vAlign w:val="center"/>
            <w:hideMark/>
          </w:tcPr>
          <w:p w14:paraId="2A33EC17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noWrap/>
            <w:vAlign w:val="center"/>
            <w:hideMark/>
          </w:tcPr>
          <w:p w14:paraId="24F4E8E0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2551" w:type="dxa"/>
            <w:vAlign w:val="center"/>
          </w:tcPr>
          <w:p w14:paraId="6296ADE4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多个区域房间边界线</w:t>
            </w:r>
          </w:p>
        </w:tc>
      </w:tr>
      <w:tr w:rsidR="009E6B47" w:rsidRPr="009E6B47" w14:paraId="65001B2F" w14:textId="77777777" w:rsidTr="00EE66E5">
        <w:trPr>
          <w:trHeight w:val="292"/>
        </w:trPr>
        <w:tc>
          <w:tcPr>
            <w:tcW w:w="709" w:type="dxa"/>
            <w:vMerge/>
            <w:noWrap/>
            <w:vAlign w:val="center"/>
          </w:tcPr>
          <w:p w14:paraId="0AC1E462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14:paraId="4B6331DF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377D04ED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232D036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vAlign w:val="center"/>
          </w:tcPr>
          <w:p w14:paraId="026A98D7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9E6B47" w14:paraId="7DD73C2D" w14:textId="77777777" w:rsidTr="00EE66E5">
        <w:trPr>
          <w:trHeight w:val="285"/>
        </w:trPr>
        <w:tc>
          <w:tcPr>
            <w:tcW w:w="709" w:type="dxa"/>
            <w:noWrap/>
            <w:vAlign w:val="center"/>
          </w:tcPr>
          <w:p w14:paraId="501FCD3D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147" w:type="dxa"/>
            <w:vAlign w:val="center"/>
            <w:hideMark/>
          </w:tcPr>
          <w:p w14:paraId="6F117DF7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户型编号</w:t>
            </w:r>
          </w:p>
        </w:tc>
        <w:tc>
          <w:tcPr>
            <w:tcW w:w="1964" w:type="dxa"/>
            <w:vAlign w:val="center"/>
            <w:hideMark/>
          </w:tcPr>
          <w:p w14:paraId="0D1A60A6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noWrap/>
            <w:vAlign w:val="center"/>
            <w:hideMark/>
          </w:tcPr>
          <w:p w14:paraId="47FA73C8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  <w:hideMark/>
          </w:tcPr>
          <w:p w14:paraId="6E389153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编号</w:t>
            </w:r>
          </w:p>
        </w:tc>
      </w:tr>
      <w:tr w:rsidR="009E6B47" w:rsidRPr="009E6B47" w14:paraId="37B84DAC" w14:textId="77777777" w:rsidTr="00EE66E5">
        <w:trPr>
          <w:trHeight w:val="285"/>
        </w:trPr>
        <w:tc>
          <w:tcPr>
            <w:tcW w:w="709" w:type="dxa"/>
            <w:noWrap/>
            <w:vAlign w:val="center"/>
          </w:tcPr>
          <w:p w14:paraId="452C981D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147" w:type="dxa"/>
            <w:vAlign w:val="center"/>
            <w:hideMark/>
          </w:tcPr>
          <w:p w14:paraId="5AD45D7C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户型名称</w:t>
            </w:r>
          </w:p>
        </w:tc>
        <w:tc>
          <w:tcPr>
            <w:tcW w:w="1964" w:type="dxa"/>
            <w:vAlign w:val="center"/>
            <w:hideMark/>
          </w:tcPr>
          <w:p w14:paraId="20134CCB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noWrap/>
            <w:vAlign w:val="center"/>
            <w:hideMark/>
          </w:tcPr>
          <w:p w14:paraId="1F75CD0F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  <w:hideMark/>
          </w:tcPr>
          <w:p w14:paraId="05486C9A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</w:tr>
      <w:tr w:rsidR="009E6B47" w:rsidRPr="009E6B47" w14:paraId="12CEB924" w14:textId="77777777" w:rsidTr="00EE66E5">
        <w:trPr>
          <w:trHeight w:val="285"/>
        </w:trPr>
        <w:tc>
          <w:tcPr>
            <w:tcW w:w="709" w:type="dxa"/>
            <w:noWrap/>
            <w:vAlign w:val="center"/>
          </w:tcPr>
          <w:p w14:paraId="34888F5C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147" w:type="dxa"/>
            <w:noWrap/>
            <w:vAlign w:val="center"/>
          </w:tcPr>
          <w:p w14:paraId="75F08806" w14:textId="77777777" w:rsidR="00EE66E5" w:rsidRPr="00C22ED5" w:rsidDel="0015004F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标准层标号</w:t>
            </w:r>
          </w:p>
        </w:tc>
        <w:tc>
          <w:tcPr>
            <w:tcW w:w="1964" w:type="dxa"/>
            <w:vAlign w:val="center"/>
          </w:tcPr>
          <w:p w14:paraId="279F3296" w14:textId="77777777" w:rsidR="00EE66E5" w:rsidRPr="00C22ED5" w:rsidDel="0015004F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noWrap/>
            <w:vAlign w:val="center"/>
          </w:tcPr>
          <w:p w14:paraId="21646741" w14:textId="77777777" w:rsidR="00EE66E5" w:rsidRPr="00C22ED5" w:rsidDel="0015004F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23D9FC63" w14:textId="77777777" w:rsidR="00EE66E5" w:rsidRPr="00C22ED5" w:rsidDel="0015004F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标号</w:t>
            </w:r>
          </w:p>
        </w:tc>
      </w:tr>
      <w:tr w:rsidR="009E6B47" w:rsidRPr="009E6B47" w14:paraId="062F28F7" w14:textId="77777777" w:rsidTr="00EE66E5">
        <w:trPr>
          <w:trHeight w:val="285"/>
        </w:trPr>
        <w:tc>
          <w:tcPr>
            <w:tcW w:w="709" w:type="dxa"/>
            <w:noWrap/>
            <w:vAlign w:val="center"/>
          </w:tcPr>
          <w:p w14:paraId="1FA15606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147" w:type="dxa"/>
            <w:noWrap/>
            <w:vAlign w:val="center"/>
          </w:tcPr>
          <w:p w14:paraId="0B6DE3A6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户数</w:t>
            </w:r>
          </w:p>
        </w:tc>
        <w:tc>
          <w:tcPr>
            <w:tcW w:w="1964" w:type="dxa"/>
            <w:vAlign w:val="center"/>
            <w:hideMark/>
          </w:tcPr>
          <w:p w14:paraId="11C30504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noWrap/>
            <w:vAlign w:val="center"/>
            <w:hideMark/>
          </w:tcPr>
          <w:p w14:paraId="01A4164A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  <w:hideMark/>
          </w:tcPr>
          <w:p w14:paraId="0EF7D254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</w:tr>
      <w:tr w:rsidR="009E6B47" w:rsidRPr="009E6B47" w14:paraId="75A4A87E" w14:textId="77777777" w:rsidTr="00EE66E5">
        <w:trPr>
          <w:trHeight w:val="285"/>
        </w:trPr>
        <w:tc>
          <w:tcPr>
            <w:tcW w:w="709" w:type="dxa"/>
            <w:noWrap/>
            <w:vAlign w:val="center"/>
          </w:tcPr>
          <w:p w14:paraId="5A4349EB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147" w:type="dxa"/>
            <w:noWrap/>
            <w:vAlign w:val="center"/>
          </w:tcPr>
          <w:p w14:paraId="6277B36E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计算系数</w:t>
            </w:r>
          </w:p>
        </w:tc>
        <w:tc>
          <w:tcPr>
            <w:tcW w:w="1964" w:type="dxa"/>
            <w:vAlign w:val="center"/>
            <w:hideMark/>
          </w:tcPr>
          <w:p w14:paraId="252B74DB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noWrap/>
            <w:vAlign w:val="center"/>
            <w:hideMark/>
          </w:tcPr>
          <w:p w14:paraId="0F2EACA2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  <w:hideMark/>
          </w:tcPr>
          <w:p w14:paraId="0CA189BD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数值</w:t>
            </w:r>
          </w:p>
        </w:tc>
      </w:tr>
      <w:tr w:rsidR="009E6B47" w:rsidRPr="009E6B47" w14:paraId="5E45203A" w14:textId="77777777" w:rsidTr="00EE66E5">
        <w:trPr>
          <w:trHeight w:val="285"/>
        </w:trPr>
        <w:tc>
          <w:tcPr>
            <w:tcW w:w="709" w:type="dxa"/>
            <w:noWrap/>
            <w:vAlign w:val="center"/>
          </w:tcPr>
          <w:p w14:paraId="48E0D153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147" w:type="dxa"/>
            <w:noWrap/>
            <w:vAlign w:val="center"/>
          </w:tcPr>
          <w:p w14:paraId="73CB3830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公摊系数</w:t>
            </w:r>
          </w:p>
        </w:tc>
        <w:tc>
          <w:tcPr>
            <w:tcW w:w="1964" w:type="dxa"/>
            <w:vAlign w:val="center"/>
            <w:hideMark/>
          </w:tcPr>
          <w:p w14:paraId="56377DE0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noWrap/>
            <w:vAlign w:val="center"/>
            <w:hideMark/>
          </w:tcPr>
          <w:p w14:paraId="29E4DEB5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  <w:hideMark/>
          </w:tcPr>
          <w:p w14:paraId="4C40818C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数值</w:t>
            </w:r>
          </w:p>
        </w:tc>
      </w:tr>
      <w:tr w:rsidR="009E6B47" w:rsidRPr="009E6B47" w14:paraId="24DE18B5" w14:textId="77777777" w:rsidTr="00EE66E5">
        <w:trPr>
          <w:trHeight w:val="285"/>
        </w:trPr>
        <w:tc>
          <w:tcPr>
            <w:tcW w:w="709" w:type="dxa"/>
            <w:noWrap/>
            <w:vAlign w:val="center"/>
          </w:tcPr>
          <w:p w14:paraId="1CF22E95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147" w:type="dxa"/>
            <w:noWrap/>
            <w:vAlign w:val="center"/>
          </w:tcPr>
          <w:p w14:paraId="11F1D7FC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插入点坐标</w:t>
            </w:r>
          </w:p>
        </w:tc>
        <w:tc>
          <w:tcPr>
            <w:tcW w:w="1964" w:type="dxa"/>
            <w:vAlign w:val="center"/>
            <w:hideMark/>
          </w:tcPr>
          <w:p w14:paraId="05F78776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noWrap/>
            <w:vAlign w:val="center"/>
            <w:hideMark/>
          </w:tcPr>
          <w:p w14:paraId="04147417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  <w:hideMark/>
          </w:tcPr>
          <w:p w14:paraId="1FB64F01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坐标数值</w:t>
            </w:r>
          </w:p>
        </w:tc>
      </w:tr>
      <w:tr w:rsidR="009E6B47" w:rsidRPr="009E6B47" w14:paraId="52C644F8" w14:textId="77777777" w:rsidTr="00EE66E5">
        <w:trPr>
          <w:trHeight w:val="285"/>
        </w:trPr>
        <w:tc>
          <w:tcPr>
            <w:tcW w:w="709" w:type="dxa"/>
            <w:vMerge w:val="restart"/>
            <w:noWrap/>
            <w:vAlign w:val="center"/>
          </w:tcPr>
          <w:p w14:paraId="77669292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2147" w:type="dxa"/>
            <w:vMerge w:val="restart"/>
            <w:noWrap/>
            <w:vAlign w:val="center"/>
          </w:tcPr>
          <w:p w14:paraId="3511DB6F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hint="eastAsia"/>
                <w:sz w:val="20"/>
                <w:szCs w:val="20"/>
              </w:rPr>
              <w:t>夹层</w:t>
            </w:r>
          </w:p>
        </w:tc>
        <w:tc>
          <w:tcPr>
            <w:tcW w:w="1964" w:type="dxa"/>
            <w:vMerge w:val="restart"/>
            <w:vAlign w:val="center"/>
          </w:tcPr>
          <w:p w14:paraId="091BF67D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—</w:t>
            </w:r>
          </w:p>
          <w:p w14:paraId="10CBBFA0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73832906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09C9CB76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9E6B47" w14:paraId="0A78DE4D" w14:textId="77777777" w:rsidTr="00EE66E5">
        <w:trPr>
          <w:trHeight w:val="285"/>
        </w:trPr>
        <w:tc>
          <w:tcPr>
            <w:tcW w:w="709" w:type="dxa"/>
            <w:vMerge/>
            <w:noWrap/>
            <w:vAlign w:val="center"/>
          </w:tcPr>
          <w:p w14:paraId="1B50C75F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noWrap/>
            <w:vAlign w:val="center"/>
          </w:tcPr>
          <w:p w14:paraId="04FD42DC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02FAA002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63D91509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1A08EFD6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层高</w:t>
            </w:r>
          </w:p>
        </w:tc>
      </w:tr>
      <w:tr w:rsidR="009E6B47" w:rsidRPr="009E6B47" w14:paraId="3AF4B4DF" w14:textId="77777777" w:rsidTr="00EE66E5">
        <w:trPr>
          <w:trHeight w:val="285"/>
        </w:trPr>
        <w:tc>
          <w:tcPr>
            <w:tcW w:w="709" w:type="dxa"/>
            <w:vMerge w:val="restart"/>
            <w:noWrap/>
            <w:vAlign w:val="center"/>
          </w:tcPr>
          <w:p w14:paraId="59F4E4DF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147" w:type="dxa"/>
            <w:vMerge w:val="restart"/>
            <w:noWrap/>
            <w:vAlign w:val="center"/>
          </w:tcPr>
          <w:p w14:paraId="22FD21FE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hint="eastAsia"/>
                <w:sz w:val="20"/>
                <w:szCs w:val="20"/>
              </w:rPr>
              <w:t>设备层</w:t>
            </w:r>
          </w:p>
        </w:tc>
        <w:tc>
          <w:tcPr>
            <w:tcW w:w="1964" w:type="dxa"/>
            <w:vMerge w:val="restart"/>
            <w:vAlign w:val="center"/>
          </w:tcPr>
          <w:p w14:paraId="640DE516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—</w:t>
            </w:r>
          </w:p>
          <w:p w14:paraId="041A78B4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06954099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26DBF1B2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9E6B47" w14:paraId="2A7171CF" w14:textId="77777777" w:rsidTr="00EE66E5">
        <w:trPr>
          <w:trHeight w:val="285"/>
        </w:trPr>
        <w:tc>
          <w:tcPr>
            <w:tcW w:w="709" w:type="dxa"/>
            <w:vMerge/>
            <w:noWrap/>
            <w:vAlign w:val="center"/>
          </w:tcPr>
          <w:p w14:paraId="58CBA374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noWrap/>
            <w:vAlign w:val="center"/>
          </w:tcPr>
          <w:p w14:paraId="174A8E2E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223D49EA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14:paraId="24494943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2A8C4C1C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层高</w:t>
            </w:r>
          </w:p>
        </w:tc>
      </w:tr>
      <w:tr w:rsidR="009E6B47" w:rsidRPr="009E6B47" w14:paraId="33BA72B0" w14:textId="77777777" w:rsidTr="00EE66E5">
        <w:trPr>
          <w:trHeight w:val="285"/>
        </w:trPr>
        <w:tc>
          <w:tcPr>
            <w:tcW w:w="709" w:type="dxa"/>
            <w:vMerge w:val="restart"/>
            <w:noWrap/>
            <w:vAlign w:val="center"/>
          </w:tcPr>
          <w:p w14:paraId="5D27EA04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147" w:type="dxa"/>
            <w:vMerge w:val="restart"/>
            <w:noWrap/>
            <w:vAlign w:val="center"/>
          </w:tcPr>
          <w:p w14:paraId="5F4970CB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hint="eastAsia"/>
                <w:sz w:val="20"/>
                <w:szCs w:val="20"/>
              </w:rPr>
              <w:t>结构转换层</w:t>
            </w:r>
          </w:p>
        </w:tc>
        <w:tc>
          <w:tcPr>
            <w:tcW w:w="1964" w:type="dxa"/>
            <w:vMerge w:val="restart"/>
            <w:vAlign w:val="center"/>
          </w:tcPr>
          <w:p w14:paraId="1F7917AE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—</w:t>
            </w:r>
          </w:p>
          <w:p w14:paraId="038E3253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14:paraId="012D51E7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42ABC3CA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9E6B47" w14:paraId="3CB3B151" w14:textId="77777777" w:rsidTr="00EE66E5">
        <w:trPr>
          <w:trHeight w:val="285"/>
        </w:trPr>
        <w:tc>
          <w:tcPr>
            <w:tcW w:w="709" w:type="dxa"/>
            <w:vMerge/>
            <w:noWrap/>
            <w:vAlign w:val="center"/>
          </w:tcPr>
          <w:p w14:paraId="12CE95D8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noWrap/>
            <w:vAlign w:val="center"/>
          </w:tcPr>
          <w:p w14:paraId="1A573306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1E4D1F75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14:paraId="0FBCA0C7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52709A87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层高</w:t>
            </w:r>
          </w:p>
        </w:tc>
      </w:tr>
      <w:tr w:rsidR="009E6B47" w:rsidRPr="009E6B47" w14:paraId="50D93E8D" w14:textId="77777777" w:rsidTr="00EE66E5">
        <w:trPr>
          <w:trHeight w:val="285"/>
        </w:trPr>
        <w:tc>
          <w:tcPr>
            <w:tcW w:w="709" w:type="dxa"/>
            <w:vMerge w:val="restart"/>
            <w:noWrap/>
            <w:vAlign w:val="center"/>
          </w:tcPr>
          <w:p w14:paraId="54A63F19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147" w:type="dxa"/>
            <w:vMerge w:val="restart"/>
            <w:noWrap/>
            <w:vAlign w:val="center"/>
          </w:tcPr>
          <w:p w14:paraId="08CF97A6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hint="eastAsia"/>
                <w:sz w:val="20"/>
                <w:szCs w:val="20"/>
              </w:rPr>
              <w:t>架空层</w:t>
            </w:r>
          </w:p>
        </w:tc>
        <w:tc>
          <w:tcPr>
            <w:tcW w:w="1964" w:type="dxa"/>
            <w:vMerge w:val="restart"/>
            <w:vAlign w:val="center"/>
          </w:tcPr>
          <w:p w14:paraId="1EF96E8F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noWrap/>
          </w:tcPr>
          <w:p w14:paraId="621320B7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12DAF23C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9E6B47" w14:paraId="7968A2B3" w14:textId="77777777" w:rsidTr="00EE66E5">
        <w:trPr>
          <w:trHeight w:val="285"/>
        </w:trPr>
        <w:tc>
          <w:tcPr>
            <w:tcW w:w="709" w:type="dxa"/>
            <w:vMerge/>
            <w:noWrap/>
            <w:vAlign w:val="center"/>
          </w:tcPr>
          <w:p w14:paraId="39419AB0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noWrap/>
            <w:vAlign w:val="center"/>
          </w:tcPr>
          <w:p w14:paraId="24D82842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138D290C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14:paraId="296C6643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3E9BD4F5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层高</w:t>
            </w:r>
          </w:p>
        </w:tc>
      </w:tr>
      <w:tr w:rsidR="009E6B47" w:rsidRPr="009E6B47" w14:paraId="744CBB00" w14:textId="77777777" w:rsidTr="00EE66E5">
        <w:trPr>
          <w:trHeight w:val="285"/>
        </w:trPr>
        <w:tc>
          <w:tcPr>
            <w:tcW w:w="709" w:type="dxa"/>
            <w:vMerge w:val="restart"/>
            <w:noWrap/>
            <w:vAlign w:val="center"/>
          </w:tcPr>
          <w:p w14:paraId="3E36A48A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147" w:type="dxa"/>
            <w:vMerge w:val="restart"/>
            <w:noWrap/>
            <w:vAlign w:val="center"/>
          </w:tcPr>
          <w:p w14:paraId="5153112E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hint="eastAsia"/>
                <w:sz w:val="20"/>
                <w:szCs w:val="20"/>
              </w:rPr>
              <w:t>避难层</w:t>
            </w:r>
          </w:p>
        </w:tc>
        <w:tc>
          <w:tcPr>
            <w:tcW w:w="1964" w:type="dxa"/>
            <w:vMerge w:val="restart"/>
            <w:vAlign w:val="center"/>
          </w:tcPr>
          <w:p w14:paraId="7AC703C0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—</w:t>
            </w:r>
          </w:p>
          <w:p w14:paraId="3FE7C81F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14:paraId="39F53257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0E990EB9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9E6B47" w14:paraId="0E31FDD4" w14:textId="77777777" w:rsidTr="00EE66E5">
        <w:trPr>
          <w:trHeight w:val="285"/>
        </w:trPr>
        <w:tc>
          <w:tcPr>
            <w:tcW w:w="709" w:type="dxa"/>
            <w:vMerge/>
            <w:noWrap/>
            <w:vAlign w:val="center"/>
          </w:tcPr>
          <w:p w14:paraId="3EAEF173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noWrap/>
            <w:vAlign w:val="center"/>
          </w:tcPr>
          <w:p w14:paraId="5871ABC2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1BD7094C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14:paraId="238C5797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5A09116C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层高</w:t>
            </w:r>
          </w:p>
        </w:tc>
      </w:tr>
      <w:tr w:rsidR="009E6B47" w:rsidRPr="009E6B47" w14:paraId="45EABC54" w14:textId="77777777" w:rsidTr="00EE66E5">
        <w:trPr>
          <w:trHeight w:val="285"/>
        </w:trPr>
        <w:tc>
          <w:tcPr>
            <w:tcW w:w="709" w:type="dxa"/>
            <w:vMerge w:val="restart"/>
            <w:noWrap/>
            <w:vAlign w:val="center"/>
          </w:tcPr>
          <w:p w14:paraId="2EE36264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147" w:type="dxa"/>
            <w:vMerge w:val="restart"/>
            <w:noWrap/>
            <w:vAlign w:val="center"/>
          </w:tcPr>
          <w:p w14:paraId="64426EE4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hint="eastAsia"/>
                <w:sz w:val="20"/>
                <w:szCs w:val="20"/>
              </w:rPr>
              <w:t>大厅</w:t>
            </w:r>
          </w:p>
        </w:tc>
        <w:tc>
          <w:tcPr>
            <w:tcW w:w="1964" w:type="dxa"/>
            <w:vMerge w:val="restart"/>
            <w:vAlign w:val="center"/>
          </w:tcPr>
          <w:p w14:paraId="63A5157D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noWrap/>
            <w:vAlign w:val="center"/>
          </w:tcPr>
          <w:p w14:paraId="4F36557E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727AB0FD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9E6B47" w14:paraId="0510D7FD" w14:textId="77777777" w:rsidTr="00EE66E5">
        <w:trPr>
          <w:trHeight w:val="285"/>
        </w:trPr>
        <w:tc>
          <w:tcPr>
            <w:tcW w:w="709" w:type="dxa"/>
            <w:vMerge/>
            <w:noWrap/>
            <w:vAlign w:val="center"/>
          </w:tcPr>
          <w:p w14:paraId="5947BA2E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noWrap/>
            <w:vAlign w:val="center"/>
          </w:tcPr>
          <w:p w14:paraId="2FBE647B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3621A07F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316EB7F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61554C4A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层高</w:t>
            </w:r>
          </w:p>
        </w:tc>
      </w:tr>
      <w:tr w:rsidR="009E6B47" w:rsidRPr="009E6B47" w14:paraId="7A856AA2" w14:textId="77777777" w:rsidTr="00EE66E5">
        <w:trPr>
          <w:trHeight w:val="285"/>
        </w:trPr>
        <w:tc>
          <w:tcPr>
            <w:tcW w:w="709" w:type="dxa"/>
            <w:vMerge/>
            <w:noWrap/>
            <w:vAlign w:val="center"/>
          </w:tcPr>
          <w:p w14:paraId="723AA74D" w14:textId="77777777" w:rsidR="00EE66E5" w:rsidRPr="00C22ED5" w:rsidRDefault="00EE66E5" w:rsidP="00F5584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noWrap/>
            <w:vAlign w:val="center"/>
          </w:tcPr>
          <w:p w14:paraId="4F311D1F" w14:textId="77777777" w:rsidR="00EE66E5" w:rsidRPr="00C22ED5" w:rsidRDefault="00EE66E5" w:rsidP="00F5584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2A371AAF" w14:textId="77777777" w:rsidR="00EE66E5" w:rsidRPr="00C22ED5" w:rsidRDefault="00EE66E5" w:rsidP="00F5584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F077F0C" w14:textId="77777777" w:rsidR="00EE66E5" w:rsidRPr="00C22ED5" w:rsidRDefault="00EE66E5" w:rsidP="00F5584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2551" w:type="dxa"/>
            <w:noWrap/>
            <w:vAlign w:val="center"/>
          </w:tcPr>
          <w:p w14:paraId="7DA1B02B" w14:textId="77777777" w:rsidR="00EE66E5" w:rsidRPr="00C22ED5" w:rsidRDefault="00EE66E5" w:rsidP="00F5584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水平投影围</w:t>
            </w:r>
            <w:proofErr w:type="gramStart"/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合面域</w:t>
            </w:r>
            <w:proofErr w:type="gramEnd"/>
          </w:p>
        </w:tc>
      </w:tr>
      <w:tr w:rsidR="009E6B47" w:rsidRPr="009E6B47" w14:paraId="22F065D7" w14:textId="77777777" w:rsidTr="00EE66E5">
        <w:trPr>
          <w:trHeight w:val="285"/>
        </w:trPr>
        <w:tc>
          <w:tcPr>
            <w:tcW w:w="709" w:type="dxa"/>
            <w:vMerge w:val="restart"/>
            <w:noWrap/>
            <w:vAlign w:val="center"/>
          </w:tcPr>
          <w:p w14:paraId="6B58CF45" w14:textId="77777777" w:rsidR="00EE66E5" w:rsidRPr="00C22ED5" w:rsidRDefault="00EE66E5" w:rsidP="00F5584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147" w:type="dxa"/>
            <w:vMerge w:val="restart"/>
            <w:noWrap/>
            <w:vAlign w:val="center"/>
          </w:tcPr>
          <w:p w14:paraId="4914852C" w14:textId="77777777" w:rsidR="00EE66E5" w:rsidRPr="00C22ED5" w:rsidRDefault="00EE66E5" w:rsidP="00F5584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hint="eastAsia"/>
                <w:sz w:val="20"/>
                <w:szCs w:val="20"/>
              </w:rPr>
              <w:t>走廊</w:t>
            </w:r>
          </w:p>
        </w:tc>
        <w:tc>
          <w:tcPr>
            <w:tcW w:w="1964" w:type="dxa"/>
            <w:vMerge w:val="restart"/>
            <w:vAlign w:val="center"/>
          </w:tcPr>
          <w:p w14:paraId="3345D39C" w14:textId="77777777" w:rsidR="00EE66E5" w:rsidRPr="00C22ED5" w:rsidRDefault="00EE66E5" w:rsidP="00F5584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noWrap/>
            <w:vAlign w:val="center"/>
          </w:tcPr>
          <w:p w14:paraId="18D3CD5C" w14:textId="77777777" w:rsidR="00EE66E5" w:rsidRPr="00C22ED5" w:rsidRDefault="00EE66E5" w:rsidP="00F5584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1079F30E" w14:textId="77777777" w:rsidR="00EE66E5" w:rsidRPr="00C22ED5" w:rsidRDefault="00EE66E5" w:rsidP="00F5584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9E6B47" w14:paraId="31E91561" w14:textId="77777777" w:rsidTr="00EE66E5">
        <w:trPr>
          <w:trHeight w:val="285"/>
        </w:trPr>
        <w:tc>
          <w:tcPr>
            <w:tcW w:w="709" w:type="dxa"/>
            <w:vMerge/>
            <w:noWrap/>
            <w:vAlign w:val="center"/>
          </w:tcPr>
          <w:p w14:paraId="7B7FA844" w14:textId="77777777" w:rsidR="00EE66E5" w:rsidRPr="00C22ED5" w:rsidRDefault="00EE66E5" w:rsidP="00F5584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noWrap/>
            <w:vAlign w:val="center"/>
          </w:tcPr>
          <w:p w14:paraId="6B673DA0" w14:textId="77777777" w:rsidR="00EE66E5" w:rsidRPr="00C22ED5" w:rsidRDefault="00EE66E5" w:rsidP="00F5584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72B405F4" w14:textId="77777777" w:rsidR="00EE66E5" w:rsidRPr="00C22ED5" w:rsidRDefault="00EE66E5" w:rsidP="00F5584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7F5551F4" w14:textId="77777777" w:rsidR="00EE66E5" w:rsidRPr="00C22ED5" w:rsidRDefault="00EE66E5" w:rsidP="00F5584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073608A3" w14:textId="77777777" w:rsidR="00EE66E5" w:rsidRPr="00C22ED5" w:rsidRDefault="00EE66E5" w:rsidP="00F5584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层高</w:t>
            </w:r>
          </w:p>
        </w:tc>
      </w:tr>
      <w:tr w:rsidR="009E6B47" w:rsidRPr="009E6B47" w14:paraId="0ECD2911" w14:textId="77777777" w:rsidTr="00EE66E5">
        <w:trPr>
          <w:trHeight w:val="285"/>
        </w:trPr>
        <w:tc>
          <w:tcPr>
            <w:tcW w:w="709" w:type="dxa"/>
            <w:vMerge/>
            <w:noWrap/>
            <w:vAlign w:val="center"/>
          </w:tcPr>
          <w:p w14:paraId="55E5FD68" w14:textId="77777777" w:rsidR="00EE66E5" w:rsidRPr="00C22ED5" w:rsidRDefault="00EE66E5" w:rsidP="00F5584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noWrap/>
            <w:vAlign w:val="center"/>
          </w:tcPr>
          <w:p w14:paraId="73377072" w14:textId="77777777" w:rsidR="00EE66E5" w:rsidRPr="00C22ED5" w:rsidRDefault="00EE66E5" w:rsidP="00F5584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30E1B44F" w14:textId="77777777" w:rsidR="00EE66E5" w:rsidRPr="00C22ED5" w:rsidRDefault="00EE66E5" w:rsidP="00F5584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DCF0DF1" w14:textId="77777777" w:rsidR="00EE66E5" w:rsidRPr="00C22ED5" w:rsidRDefault="00EE66E5" w:rsidP="00F5584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2551" w:type="dxa"/>
            <w:noWrap/>
            <w:vAlign w:val="center"/>
          </w:tcPr>
          <w:p w14:paraId="6B56CF2F" w14:textId="77777777" w:rsidR="00EE66E5" w:rsidRPr="00C22ED5" w:rsidRDefault="00EE66E5" w:rsidP="00F5584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水平投影围</w:t>
            </w:r>
            <w:proofErr w:type="gramStart"/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合面域</w:t>
            </w:r>
            <w:proofErr w:type="gramEnd"/>
          </w:p>
        </w:tc>
      </w:tr>
      <w:tr w:rsidR="009E6B47" w:rsidRPr="009E6B47" w14:paraId="672CD82F" w14:textId="77777777" w:rsidTr="00EE66E5">
        <w:trPr>
          <w:trHeight w:val="285"/>
        </w:trPr>
        <w:tc>
          <w:tcPr>
            <w:tcW w:w="709" w:type="dxa"/>
            <w:vMerge w:val="restart"/>
            <w:noWrap/>
            <w:vAlign w:val="center"/>
          </w:tcPr>
          <w:p w14:paraId="6FAD3B47" w14:textId="77777777" w:rsidR="00EE66E5" w:rsidRPr="00C22ED5" w:rsidRDefault="00EE66E5" w:rsidP="00F5584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147" w:type="dxa"/>
            <w:vMerge w:val="restart"/>
            <w:noWrap/>
            <w:vAlign w:val="center"/>
          </w:tcPr>
          <w:p w14:paraId="63C80548" w14:textId="77777777" w:rsidR="00EE66E5" w:rsidRPr="00C22ED5" w:rsidRDefault="00EE66E5" w:rsidP="00F5584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hint="eastAsia"/>
                <w:sz w:val="20"/>
                <w:szCs w:val="20"/>
              </w:rPr>
              <w:t>楼梯间</w:t>
            </w:r>
          </w:p>
        </w:tc>
        <w:tc>
          <w:tcPr>
            <w:tcW w:w="1964" w:type="dxa"/>
            <w:vMerge w:val="restart"/>
            <w:vAlign w:val="center"/>
          </w:tcPr>
          <w:p w14:paraId="0B7F89FB" w14:textId="77777777" w:rsidR="00EE66E5" w:rsidRPr="00C22ED5" w:rsidRDefault="00EE66E5" w:rsidP="00F5584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noWrap/>
            <w:vAlign w:val="center"/>
          </w:tcPr>
          <w:p w14:paraId="36DD0819" w14:textId="77777777" w:rsidR="00EE66E5" w:rsidRPr="00C22ED5" w:rsidRDefault="00EE66E5" w:rsidP="00F5584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588C7D79" w14:textId="77777777" w:rsidR="00EE66E5" w:rsidRPr="00C22ED5" w:rsidRDefault="00EE66E5" w:rsidP="00F5584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9E6B47" w14:paraId="1AC0DA40" w14:textId="77777777" w:rsidTr="00EE66E5">
        <w:trPr>
          <w:trHeight w:val="285"/>
        </w:trPr>
        <w:tc>
          <w:tcPr>
            <w:tcW w:w="709" w:type="dxa"/>
            <w:vMerge/>
            <w:noWrap/>
            <w:vAlign w:val="center"/>
          </w:tcPr>
          <w:p w14:paraId="3E6E824E" w14:textId="77777777" w:rsidR="00EE66E5" w:rsidRPr="00C22ED5" w:rsidRDefault="00EE66E5" w:rsidP="00F5584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noWrap/>
            <w:vAlign w:val="center"/>
          </w:tcPr>
          <w:p w14:paraId="3089AE26" w14:textId="77777777" w:rsidR="00EE66E5" w:rsidRPr="00C22ED5" w:rsidRDefault="00EE66E5" w:rsidP="00F5584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2CEAAA0B" w14:textId="77777777" w:rsidR="00EE66E5" w:rsidRPr="00C22ED5" w:rsidRDefault="00EE66E5" w:rsidP="00F5584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18A315A" w14:textId="77777777" w:rsidR="00EE66E5" w:rsidRPr="00C22ED5" w:rsidRDefault="00EE66E5" w:rsidP="00F5584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6D941CDD" w14:textId="77777777" w:rsidR="00EE66E5" w:rsidRPr="00C22ED5" w:rsidRDefault="00EE66E5" w:rsidP="00F5584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层高</w:t>
            </w:r>
          </w:p>
        </w:tc>
      </w:tr>
      <w:tr w:rsidR="009E6B47" w:rsidRPr="009E6B47" w14:paraId="1A778545" w14:textId="77777777" w:rsidTr="00EE66E5">
        <w:trPr>
          <w:trHeight w:val="285"/>
        </w:trPr>
        <w:tc>
          <w:tcPr>
            <w:tcW w:w="709" w:type="dxa"/>
            <w:vMerge/>
            <w:noWrap/>
            <w:vAlign w:val="center"/>
          </w:tcPr>
          <w:p w14:paraId="73818364" w14:textId="77777777" w:rsidR="00EE66E5" w:rsidRPr="00C22ED5" w:rsidRDefault="00EE66E5" w:rsidP="00F5584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noWrap/>
            <w:vAlign w:val="center"/>
          </w:tcPr>
          <w:p w14:paraId="4A9A91BB" w14:textId="77777777" w:rsidR="00EE66E5" w:rsidRPr="00C22ED5" w:rsidRDefault="00EE66E5" w:rsidP="00F5584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26D59D42" w14:textId="77777777" w:rsidR="00EE66E5" w:rsidRPr="00C22ED5" w:rsidRDefault="00EE66E5" w:rsidP="00F5584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6BFEBD26" w14:textId="77777777" w:rsidR="00EE66E5" w:rsidRPr="00C22ED5" w:rsidRDefault="00EE66E5" w:rsidP="00F5584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2551" w:type="dxa"/>
            <w:noWrap/>
            <w:vAlign w:val="center"/>
          </w:tcPr>
          <w:p w14:paraId="26AB4248" w14:textId="77777777" w:rsidR="00EE66E5" w:rsidRPr="00C22ED5" w:rsidRDefault="00EE66E5" w:rsidP="00F5584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外围投影围</w:t>
            </w:r>
            <w:proofErr w:type="gramStart"/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合面域</w:t>
            </w:r>
            <w:proofErr w:type="gramEnd"/>
          </w:p>
        </w:tc>
      </w:tr>
      <w:tr w:rsidR="009E6B47" w:rsidRPr="009E6B47" w14:paraId="36C22E94" w14:textId="77777777" w:rsidTr="00EE66E5">
        <w:trPr>
          <w:trHeight w:val="285"/>
        </w:trPr>
        <w:tc>
          <w:tcPr>
            <w:tcW w:w="709" w:type="dxa"/>
            <w:vMerge w:val="restart"/>
            <w:noWrap/>
            <w:vAlign w:val="center"/>
          </w:tcPr>
          <w:p w14:paraId="76406A4D" w14:textId="77777777" w:rsidR="00EE66E5" w:rsidRPr="00C22ED5" w:rsidRDefault="00EE66E5" w:rsidP="00F5584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147" w:type="dxa"/>
            <w:vMerge w:val="restart"/>
            <w:noWrap/>
            <w:vAlign w:val="center"/>
          </w:tcPr>
          <w:p w14:paraId="203AFBB1" w14:textId="77777777" w:rsidR="00EE66E5" w:rsidRPr="00C22ED5" w:rsidRDefault="00EE66E5" w:rsidP="00F5584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hint="eastAsia"/>
                <w:sz w:val="20"/>
                <w:szCs w:val="20"/>
              </w:rPr>
              <w:t>水箱间</w:t>
            </w:r>
          </w:p>
        </w:tc>
        <w:tc>
          <w:tcPr>
            <w:tcW w:w="1964" w:type="dxa"/>
            <w:vMerge w:val="restart"/>
            <w:vAlign w:val="center"/>
          </w:tcPr>
          <w:p w14:paraId="11D6888D" w14:textId="77777777" w:rsidR="00EE66E5" w:rsidRPr="00C22ED5" w:rsidRDefault="00EE66E5" w:rsidP="00F5584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noWrap/>
            <w:vAlign w:val="center"/>
          </w:tcPr>
          <w:p w14:paraId="6E413521" w14:textId="77777777" w:rsidR="00EE66E5" w:rsidRPr="00C22ED5" w:rsidRDefault="00EE66E5" w:rsidP="00F5584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56A01DC3" w14:textId="77777777" w:rsidR="00EE66E5" w:rsidRPr="00C22ED5" w:rsidRDefault="00EE66E5" w:rsidP="00F5584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9E6B47" w14:paraId="37E743DF" w14:textId="77777777" w:rsidTr="00EE66E5">
        <w:trPr>
          <w:trHeight w:val="285"/>
        </w:trPr>
        <w:tc>
          <w:tcPr>
            <w:tcW w:w="709" w:type="dxa"/>
            <w:vMerge/>
            <w:noWrap/>
            <w:vAlign w:val="center"/>
          </w:tcPr>
          <w:p w14:paraId="5281C339" w14:textId="77777777" w:rsidR="00EE66E5" w:rsidRPr="00C22ED5" w:rsidRDefault="00EE66E5" w:rsidP="00F5584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noWrap/>
            <w:vAlign w:val="center"/>
          </w:tcPr>
          <w:p w14:paraId="572B4B48" w14:textId="77777777" w:rsidR="00EE66E5" w:rsidRPr="00C22ED5" w:rsidRDefault="00EE66E5" w:rsidP="00F5584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32F3E060" w14:textId="77777777" w:rsidR="00EE66E5" w:rsidRPr="00C22ED5" w:rsidRDefault="00EE66E5" w:rsidP="00F5584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0F386D6" w14:textId="77777777" w:rsidR="00EE66E5" w:rsidRPr="00C22ED5" w:rsidRDefault="00EE66E5" w:rsidP="00F5584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29888FEB" w14:textId="77777777" w:rsidR="00EE66E5" w:rsidRPr="00C22ED5" w:rsidRDefault="00EE66E5" w:rsidP="00F5584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层高</w:t>
            </w:r>
          </w:p>
        </w:tc>
      </w:tr>
      <w:tr w:rsidR="009E6B47" w:rsidRPr="009E6B47" w14:paraId="4BCA8467" w14:textId="77777777" w:rsidTr="00EE66E5">
        <w:trPr>
          <w:trHeight w:val="285"/>
        </w:trPr>
        <w:tc>
          <w:tcPr>
            <w:tcW w:w="709" w:type="dxa"/>
            <w:vMerge/>
            <w:noWrap/>
            <w:vAlign w:val="center"/>
          </w:tcPr>
          <w:p w14:paraId="3E239E8C" w14:textId="77777777" w:rsidR="00EE66E5" w:rsidRPr="00C22ED5" w:rsidRDefault="00EE66E5" w:rsidP="00F5584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noWrap/>
            <w:vAlign w:val="center"/>
          </w:tcPr>
          <w:p w14:paraId="77864735" w14:textId="77777777" w:rsidR="00EE66E5" w:rsidRPr="00C22ED5" w:rsidRDefault="00EE66E5" w:rsidP="00F5584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7566C119" w14:textId="77777777" w:rsidR="00EE66E5" w:rsidRPr="00C22ED5" w:rsidRDefault="00EE66E5" w:rsidP="00F5584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020ADE3D" w14:textId="77777777" w:rsidR="00EE66E5" w:rsidRPr="00C22ED5" w:rsidRDefault="00EE66E5" w:rsidP="00F5584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2551" w:type="dxa"/>
            <w:noWrap/>
            <w:vAlign w:val="center"/>
          </w:tcPr>
          <w:p w14:paraId="75FC6AE7" w14:textId="77777777" w:rsidR="00EE66E5" w:rsidRPr="00C22ED5" w:rsidRDefault="00EE66E5" w:rsidP="00F5584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外围投影围</w:t>
            </w:r>
            <w:proofErr w:type="gramStart"/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合面域</w:t>
            </w:r>
            <w:proofErr w:type="gramEnd"/>
          </w:p>
        </w:tc>
      </w:tr>
      <w:tr w:rsidR="009E6B47" w:rsidRPr="009E6B47" w14:paraId="5A9B5D53" w14:textId="77777777" w:rsidTr="00EE66E5">
        <w:trPr>
          <w:trHeight w:val="285"/>
        </w:trPr>
        <w:tc>
          <w:tcPr>
            <w:tcW w:w="709" w:type="dxa"/>
            <w:vMerge w:val="restart"/>
            <w:noWrap/>
            <w:vAlign w:val="center"/>
          </w:tcPr>
          <w:p w14:paraId="3346408E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147" w:type="dxa"/>
            <w:vMerge w:val="restart"/>
            <w:noWrap/>
            <w:vAlign w:val="center"/>
          </w:tcPr>
          <w:p w14:paraId="292758F6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hint="eastAsia"/>
                <w:sz w:val="20"/>
                <w:szCs w:val="20"/>
              </w:rPr>
              <w:t>电梯机房</w:t>
            </w:r>
          </w:p>
        </w:tc>
        <w:tc>
          <w:tcPr>
            <w:tcW w:w="1964" w:type="dxa"/>
            <w:vMerge w:val="restart"/>
            <w:vAlign w:val="center"/>
          </w:tcPr>
          <w:p w14:paraId="658C92E2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noWrap/>
            <w:vAlign w:val="center"/>
          </w:tcPr>
          <w:p w14:paraId="5CEBC6CF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5C36E3D1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9E6B47" w14:paraId="6CCE9C32" w14:textId="77777777" w:rsidTr="00EE66E5">
        <w:trPr>
          <w:trHeight w:val="285"/>
        </w:trPr>
        <w:tc>
          <w:tcPr>
            <w:tcW w:w="709" w:type="dxa"/>
            <w:vMerge/>
            <w:noWrap/>
            <w:vAlign w:val="center"/>
          </w:tcPr>
          <w:p w14:paraId="15582D98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noWrap/>
            <w:vAlign w:val="center"/>
          </w:tcPr>
          <w:p w14:paraId="72D9DE08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2B27D37E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1E9428B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5CAAAA0F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层高</w:t>
            </w:r>
          </w:p>
        </w:tc>
      </w:tr>
      <w:tr w:rsidR="009E6B47" w:rsidRPr="009E6B47" w14:paraId="63F2EBC1" w14:textId="77777777" w:rsidTr="00EE66E5">
        <w:trPr>
          <w:trHeight w:val="285"/>
        </w:trPr>
        <w:tc>
          <w:tcPr>
            <w:tcW w:w="709" w:type="dxa"/>
            <w:vMerge/>
            <w:noWrap/>
            <w:vAlign w:val="center"/>
          </w:tcPr>
          <w:p w14:paraId="4D4B0FB1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noWrap/>
            <w:vAlign w:val="center"/>
          </w:tcPr>
          <w:p w14:paraId="53A5D7EF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1C59D57A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D5F6124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2551" w:type="dxa"/>
            <w:noWrap/>
            <w:vAlign w:val="center"/>
          </w:tcPr>
          <w:p w14:paraId="0F1E8849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外围投影围</w:t>
            </w:r>
            <w:proofErr w:type="gramStart"/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合面域</w:t>
            </w:r>
            <w:proofErr w:type="gramEnd"/>
          </w:p>
        </w:tc>
      </w:tr>
      <w:tr w:rsidR="009E6B47" w:rsidRPr="009E6B47" w14:paraId="3EAD1C8F" w14:textId="77777777" w:rsidTr="00EE66E5">
        <w:trPr>
          <w:trHeight w:val="285"/>
        </w:trPr>
        <w:tc>
          <w:tcPr>
            <w:tcW w:w="709" w:type="dxa"/>
            <w:vMerge w:val="restart"/>
            <w:noWrap/>
            <w:vAlign w:val="center"/>
          </w:tcPr>
          <w:p w14:paraId="794B30DD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147" w:type="dxa"/>
            <w:vMerge w:val="restart"/>
            <w:noWrap/>
            <w:vAlign w:val="center"/>
          </w:tcPr>
          <w:p w14:paraId="549E81C0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hint="eastAsia"/>
                <w:sz w:val="20"/>
                <w:szCs w:val="20"/>
              </w:rPr>
              <w:t>设备用房</w:t>
            </w:r>
          </w:p>
        </w:tc>
        <w:tc>
          <w:tcPr>
            <w:tcW w:w="1964" w:type="dxa"/>
            <w:vMerge w:val="restart"/>
            <w:vAlign w:val="center"/>
          </w:tcPr>
          <w:p w14:paraId="5FE47924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noWrap/>
            <w:vAlign w:val="center"/>
          </w:tcPr>
          <w:p w14:paraId="5B08447A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6737D376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9E6B47" w14:paraId="3678184C" w14:textId="77777777" w:rsidTr="00EE66E5">
        <w:trPr>
          <w:trHeight w:val="285"/>
        </w:trPr>
        <w:tc>
          <w:tcPr>
            <w:tcW w:w="709" w:type="dxa"/>
            <w:vMerge/>
            <w:noWrap/>
            <w:vAlign w:val="center"/>
          </w:tcPr>
          <w:p w14:paraId="122D7E6E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noWrap/>
            <w:vAlign w:val="center"/>
          </w:tcPr>
          <w:p w14:paraId="76580BB0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2AC554F4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6F58CB69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3C8072E1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层高</w:t>
            </w:r>
          </w:p>
        </w:tc>
      </w:tr>
      <w:tr w:rsidR="009E6B47" w:rsidRPr="009E6B47" w14:paraId="1B5698AB" w14:textId="77777777" w:rsidTr="00EE66E5">
        <w:trPr>
          <w:trHeight w:val="285"/>
        </w:trPr>
        <w:tc>
          <w:tcPr>
            <w:tcW w:w="709" w:type="dxa"/>
            <w:vMerge/>
            <w:noWrap/>
            <w:vAlign w:val="center"/>
          </w:tcPr>
          <w:p w14:paraId="3848EEB5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noWrap/>
            <w:vAlign w:val="center"/>
          </w:tcPr>
          <w:p w14:paraId="60FA5A16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7F5EF101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7850AC98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2551" w:type="dxa"/>
            <w:noWrap/>
            <w:vAlign w:val="center"/>
          </w:tcPr>
          <w:p w14:paraId="49FA3F86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外围投影围</w:t>
            </w:r>
            <w:proofErr w:type="gramStart"/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合面域</w:t>
            </w:r>
            <w:proofErr w:type="gramEnd"/>
          </w:p>
        </w:tc>
      </w:tr>
      <w:tr w:rsidR="009E6B47" w:rsidRPr="009E6B47" w14:paraId="46BDD4F5" w14:textId="77777777" w:rsidTr="00EE66E5">
        <w:trPr>
          <w:trHeight w:val="285"/>
        </w:trPr>
        <w:tc>
          <w:tcPr>
            <w:tcW w:w="709" w:type="dxa"/>
            <w:vMerge w:val="restart"/>
            <w:noWrap/>
            <w:vAlign w:val="center"/>
          </w:tcPr>
          <w:p w14:paraId="642BA96B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147" w:type="dxa"/>
            <w:vMerge w:val="restart"/>
            <w:noWrap/>
            <w:vAlign w:val="center"/>
          </w:tcPr>
          <w:p w14:paraId="7A0F4AC7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hint="eastAsia"/>
                <w:sz w:val="20"/>
                <w:szCs w:val="20"/>
              </w:rPr>
              <w:t>斜面结构屋顶</w:t>
            </w:r>
          </w:p>
        </w:tc>
        <w:tc>
          <w:tcPr>
            <w:tcW w:w="1964" w:type="dxa"/>
            <w:vMerge w:val="restart"/>
            <w:vAlign w:val="center"/>
          </w:tcPr>
          <w:p w14:paraId="37B4BD7D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noWrap/>
            <w:vAlign w:val="center"/>
          </w:tcPr>
          <w:p w14:paraId="2BD62E5E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52BD8A57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9E6B47" w14:paraId="3DC8000C" w14:textId="77777777" w:rsidTr="00EE66E5">
        <w:trPr>
          <w:trHeight w:val="285"/>
        </w:trPr>
        <w:tc>
          <w:tcPr>
            <w:tcW w:w="709" w:type="dxa"/>
            <w:vMerge/>
            <w:noWrap/>
            <w:vAlign w:val="center"/>
          </w:tcPr>
          <w:p w14:paraId="7B9F9D88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noWrap/>
            <w:vAlign w:val="center"/>
          </w:tcPr>
          <w:p w14:paraId="356B6524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7413DDEE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935FB15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66EE25C6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层高</w:t>
            </w:r>
          </w:p>
        </w:tc>
      </w:tr>
      <w:tr w:rsidR="009E6B47" w:rsidRPr="009E6B47" w14:paraId="527FC16F" w14:textId="77777777" w:rsidTr="00EE66E5">
        <w:trPr>
          <w:trHeight w:val="285"/>
        </w:trPr>
        <w:tc>
          <w:tcPr>
            <w:tcW w:w="709" w:type="dxa"/>
            <w:vMerge/>
            <w:noWrap/>
            <w:vAlign w:val="center"/>
          </w:tcPr>
          <w:p w14:paraId="3CB6AA2C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noWrap/>
            <w:vAlign w:val="center"/>
          </w:tcPr>
          <w:p w14:paraId="46AB1D58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2D919E20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66BED58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2551" w:type="dxa"/>
            <w:noWrap/>
            <w:vAlign w:val="center"/>
          </w:tcPr>
          <w:p w14:paraId="357D19E4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层高2.2米以上部位投影围</w:t>
            </w:r>
            <w:proofErr w:type="gramStart"/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合面域</w:t>
            </w:r>
            <w:proofErr w:type="gramEnd"/>
          </w:p>
        </w:tc>
      </w:tr>
      <w:tr w:rsidR="009E6B47" w:rsidRPr="009E6B47" w14:paraId="33CB64BE" w14:textId="77777777" w:rsidTr="00EE66E5">
        <w:trPr>
          <w:trHeight w:val="285"/>
        </w:trPr>
        <w:tc>
          <w:tcPr>
            <w:tcW w:w="709" w:type="dxa"/>
            <w:vMerge w:val="restart"/>
            <w:noWrap/>
            <w:vAlign w:val="center"/>
          </w:tcPr>
          <w:p w14:paraId="0A2CA3F5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147" w:type="dxa"/>
            <w:vMerge w:val="restart"/>
            <w:noWrap/>
            <w:vAlign w:val="center"/>
          </w:tcPr>
          <w:p w14:paraId="6D9A9F4E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地下室</w:t>
            </w:r>
          </w:p>
        </w:tc>
        <w:tc>
          <w:tcPr>
            <w:tcW w:w="1964" w:type="dxa"/>
            <w:vMerge w:val="restart"/>
            <w:vAlign w:val="center"/>
          </w:tcPr>
          <w:p w14:paraId="5FDE611B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noWrap/>
            <w:vAlign w:val="center"/>
          </w:tcPr>
          <w:p w14:paraId="714026B1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451944FE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9E6B47" w14:paraId="5C1349D4" w14:textId="77777777" w:rsidTr="00EE66E5">
        <w:trPr>
          <w:trHeight w:val="285"/>
        </w:trPr>
        <w:tc>
          <w:tcPr>
            <w:tcW w:w="709" w:type="dxa"/>
            <w:vMerge/>
            <w:noWrap/>
            <w:vAlign w:val="center"/>
          </w:tcPr>
          <w:p w14:paraId="1CE492EF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noWrap/>
            <w:vAlign w:val="center"/>
          </w:tcPr>
          <w:p w14:paraId="07E5A05D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0F45B27B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7FDCCFFA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5523ABF8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层高</w:t>
            </w:r>
          </w:p>
        </w:tc>
      </w:tr>
      <w:tr w:rsidR="009E6B47" w:rsidRPr="009E6B47" w14:paraId="0605CFD5" w14:textId="77777777" w:rsidTr="00EE66E5">
        <w:trPr>
          <w:trHeight w:val="285"/>
        </w:trPr>
        <w:tc>
          <w:tcPr>
            <w:tcW w:w="709" w:type="dxa"/>
            <w:vMerge/>
            <w:noWrap/>
            <w:vAlign w:val="center"/>
          </w:tcPr>
          <w:p w14:paraId="6B0429EC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noWrap/>
            <w:vAlign w:val="center"/>
          </w:tcPr>
          <w:p w14:paraId="19C92FC2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5639E40A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05EE472D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2551" w:type="dxa"/>
            <w:noWrap/>
            <w:vAlign w:val="center"/>
          </w:tcPr>
          <w:p w14:paraId="212D4046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外墙水平投影面域</w:t>
            </w:r>
          </w:p>
        </w:tc>
      </w:tr>
      <w:tr w:rsidR="009E6B47" w:rsidRPr="009E6B47" w14:paraId="6D1E45AE" w14:textId="77777777" w:rsidTr="00EE66E5">
        <w:trPr>
          <w:trHeight w:val="285"/>
        </w:trPr>
        <w:tc>
          <w:tcPr>
            <w:tcW w:w="709" w:type="dxa"/>
            <w:vMerge w:val="restart"/>
            <w:noWrap/>
            <w:vAlign w:val="center"/>
          </w:tcPr>
          <w:p w14:paraId="2802C412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147" w:type="dxa"/>
            <w:vMerge w:val="restart"/>
            <w:noWrap/>
            <w:vAlign w:val="center"/>
          </w:tcPr>
          <w:p w14:paraId="0D28A808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半地下室</w:t>
            </w:r>
          </w:p>
        </w:tc>
        <w:tc>
          <w:tcPr>
            <w:tcW w:w="1964" w:type="dxa"/>
            <w:vMerge w:val="restart"/>
            <w:vAlign w:val="center"/>
          </w:tcPr>
          <w:p w14:paraId="6BC2E4F0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noWrap/>
            <w:vAlign w:val="center"/>
          </w:tcPr>
          <w:p w14:paraId="2ED5C792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5A55F398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9E6B47" w14:paraId="21FB08F0" w14:textId="77777777" w:rsidTr="00EE66E5">
        <w:trPr>
          <w:trHeight w:val="285"/>
        </w:trPr>
        <w:tc>
          <w:tcPr>
            <w:tcW w:w="709" w:type="dxa"/>
            <w:vMerge/>
            <w:noWrap/>
            <w:vAlign w:val="center"/>
          </w:tcPr>
          <w:p w14:paraId="3D64065E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noWrap/>
            <w:vAlign w:val="center"/>
          </w:tcPr>
          <w:p w14:paraId="41551C30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792747AF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72F5F424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60A3F4C0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层高</w:t>
            </w:r>
          </w:p>
        </w:tc>
      </w:tr>
      <w:tr w:rsidR="009E6B47" w:rsidRPr="009E6B47" w14:paraId="0CC31942" w14:textId="77777777" w:rsidTr="00EE66E5">
        <w:trPr>
          <w:trHeight w:val="285"/>
        </w:trPr>
        <w:tc>
          <w:tcPr>
            <w:tcW w:w="709" w:type="dxa"/>
            <w:vMerge/>
            <w:noWrap/>
            <w:vAlign w:val="center"/>
          </w:tcPr>
          <w:p w14:paraId="3692B37C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noWrap/>
            <w:vAlign w:val="center"/>
          </w:tcPr>
          <w:p w14:paraId="34FC5CC9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50806276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684E21BB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2551" w:type="dxa"/>
            <w:noWrap/>
            <w:vAlign w:val="center"/>
          </w:tcPr>
          <w:p w14:paraId="1870ED1C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外墙水平投影面域</w:t>
            </w:r>
          </w:p>
        </w:tc>
      </w:tr>
      <w:tr w:rsidR="009E6B47" w:rsidRPr="009E6B47" w14:paraId="5F2CDC93" w14:textId="77777777" w:rsidTr="00EE66E5">
        <w:trPr>
          <w:trHeight w:val="285"/>
        </w:trPr>
        <w:tc>
          <w:tcPr>
            <w:tcW w:w="709" w:type="dxa"/>
            <w:vMerge w:val="restart"/>
            <w:noWrap/>
            <w:vAlign w:val="center"/>
          </w:tcPr>
          <w:p w14:paraId="33ACA4E3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147" w:type="dxa"/>
            <w:vMerge w:val="restart"/>
            <w:noWrap/>
            <w:vAlign w:val="center"/>
          </w:tcPr>
          <w:p w14:paraId="013E5CE1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出入口</w:t>
            </w:r>
          </w:p>
        </w:tc>
        <w:tc>
          <w:tcPr>
            <w:tcW w:w="1964" w:type="dxa"/>
            <w:vMerge w:val="restart"/>
            <w:vAlign w:val="center"/>
          </w:tcPr>
          <w:p w14:paraId="507DD0FF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noWrap/>
            <w:vAlign w:val="center"/>
          </w:tcPr>
          <w:p w14:paraId="05C79564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54BAD898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9E6B47" w14:paraId="1C2F6E0D" w14:textId="77777777" w:rsidTr="00EE66E5">
        <w:trPr>
          <w:trHeight w:val="285"/>
        </w:trPr>
        <w:tc>
          <w:tcPr>
            <w:tcW w:w="709" w:type="dxa"/>
            <w:vMerge/>
            <w:noWrap/>
            <w:vAlign w:val="center"/>
          </w:tcPr>
          <w:p w14:paraId="5716E00C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noWrap/>
            <w:vAlign w:val="center"/>
          </w:tcPr>
          <w:p w14:paraId="239E14BD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028E4B1D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7E450B5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7CF8F9EF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层高</w:t>
            </w:r>
          </w:p>
        </w:tc>
      </w:tr>
      <w:tr w:rsidR="009E6B47" w:rsidRPr="009E6B47" w14:paraId="24CE0785" w14:textId="77777777" w:rsidTr="00EE66E5">
        <w:trPr>
          <w:trHeight w:val="285"/>
        </w:trPr>
        <w:tc>
          <w:tcPr>
            <w:tcW w:w="709" w:type="dxa"/>
            <w:vMerge/>
            <w:noWrap/>
            <w:vAlign w:val="center"/>
          </w:tcPr>
          <w:p w14:paraId="629DB2D3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noWrap/>
            <w:vAlign w:val="center"/>
          </w:tcPr>
          <w:p w14:paraId="56E23B24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4003C2E6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6B58BDD4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2551" w:type="dxa"/>
            <w:noWrap/>
            <w:vAlign w:val="center"/>
          </w:tcPr>
          <w:p w14:paraId="46776AC5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外墙水平投影面域</w:t>
            </w:r>
          </w:p>
        </w:tc>
      </w:tr>
      <w:tr w:rsidR="009E6B47" w:rsidRPr="009E6B47" w14:paraId="24F945DB" w14:textId="77777777" w:rsidTr="00EE66E5">
        <w:trPr>
          <w:trHeight w:val="285"/>
        </w:trPr>
        <w:tc>
          <w:tcPr>
            <w:tcW w:w="709" w:type="dxa"/>
            <w:vMerge w:val="restart"/>
            <w:noWrap/>
            <w:vAlign w:val="center"/>
          </w:tcPr>
          <w:p w14:paraId="0F032DB2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147" w:type="dxa"/>
            <w:vMerge w:val="restart"/>
            <w:noWrap/>
            <w:vAlign w:val="center"/>
          </w:tcPr>
          <w:p w14:paraId="07FCB7DF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门斗</w:t>
            </w:r>
          </w:p>
        </w:tc>
        <w:tc>
          <w:tcPr>
            <w:tcW w:w="1964" w:type="dxa"/>
            <w:vMerge w:val="restart"/>
            <w:vAlign w:val="center"/>
          </w:tcPr>
          <w:p w14:paraId="05268DF4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noWrap/>
            <w:vAlign w:val="center"/>
          </w:tcPr>
          <w:p w14:paraId="33207600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7F5BA5DA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9E6B47" w14:paraId="435137D7" w14:textId="77777777" w:rsidTr="00EE66E5">
        <w:trPr>
          <w:trHeight w:val="285"/>
        </w:trPr>
        <w:tc>
          <w:tcPr>
            <w:tcW w:w="709" w:type="dxa"/>
            <w:vMerge/>
            <w:noWrap/>
            <w:vAlign w:val="center"/>
          </w:tcPr>
          <w:p w14:paraId="09F9AE77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noWrap/>
            <w:vAlign w:val="center"/>
          </w:tcPr>
          <w:p w14:paraId="4AA6BEC8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79F1D74B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DDD53E1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3EE7AD7D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柱数量</w:t>
            </w:r>
            <w:proofErr w:type="gramEnd"/>
          </w:p>
        </w:tc>
      </w:tr>
      <w:tr w:rsidR="009E6B47" w:rsidRPr="009E6B47" w14:paraId="393AF538" w14:textId="77777777" w:rsidTr="00EE66E5">
        <w:trPr>
          <w:trHeight w:val="285"/>
        </w:trPr>
        <w:tc>
          <w:tcPr>
            <w:tcW w:w="709" w:type="dxa"/>
            <w:vMerge/>
            <w:noWrap/>
            <w:vAlign w:val="center"/>
          </w:tcPr>
          <w:p w14:paraId="1DD80501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noWrap/>
            <w:vAlign w:val="center"/>
          </w:tcPr>
          <w:p w14:paraId="0344BF4C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7F6B8878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B5F56D6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2551" w:type="dxa"/>
            <w:noWrap/>
            <w:vAlign w:val="center"/>
          </w:tcPr>
          <w:p w14:paraId="7393283B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外墙水平投影面域</w:t>
            </w:r>
          </w:p>
        </w:tc>
      </w:tr>
      <w:tr w:rsidR="009E6B47" w:rsidRPr="009E6B47" w14:paraId="6AE2625C" w14:textId="77777777" w:rsidTr="00EE66E5">
        <w:trPr>
          <w:trHeight w:val="285"/>
        </w:trPr>
        <w:tc>
          <w:tcPr>
            <w:tcW w:w="709" w:type="dxa"/>
            <w:vMerge w:val="restart"/>
            <w:noWrap/>
            <w:vAlign w:val="center"/>
          </w:tcPr>
          <w:p w14:paraId="25DE4062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147" w:type="dxa"/>
            <w:vMerge w:val="restart"/>
            <w:noWrap/>
            <w:vAlign w:val="center"/>
          </w:tcPr>
          <w:p w14:paraId="5A58BDAD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门廊/雨棚</w:t>
            </w:r>
          </w:p>
        </w:tc>
        <w:tc>
          <w:tcPr>
            <w:tcW w:w="1964" w:type="dxa"/>
            <w:vMerge w:val="restart"/>
            <w:vAlign w:val="center"/>
          </w:tcPr>
          <w:p w14:paraId="19717A08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凸出式/凹入式/凹凸复合式</w:t>
            </w:r>
          </w:p>
        </w:tc>
        <w:tc>
          <w:tcPr>
            <w:tcW w:w="1276" w:type="dxa"/>
            <w:noWrap/>
            <w:vAlign w:val="center"/>
          </w:tcPr>
          <w:p w14:paraId="316332C3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459F42F9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9E6B47" w14:paraId="1550D4CC" w14:textId="77777777" w:rsidTr="00EE66E5">
        <w:trPr>
          <w:trHeight w:val="285"/>
        </w:trPr>
        <w:tc>
          <w:tcPr>
            <w:tcW w:w="709" w:type="dxa"/>
            <w:vMerge/>
            <w:noWrap/>
            <w:vAlign w:val="center"/>
          </w:tcPr>
          <w:p w14:paraId="09E4570A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noWrap/>
            <w:vAlign w:val="center"/>
          </w:tcPr>
          <w:p w14:paraId="17EBD89A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4DE147BD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689F58D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059DFE8A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柱数量</w:t>
            </w:r>
            <w:proofErr w:type="gramEnd"/>
          </w:p>
        </w:tc>
      </w:tr>
      <w:tr w:rsidR="009E6B47" w:rsidRPr="009E6B47" w14:paraId="5E14D8A3" w14:textId="77777777" w:rsidTr="00EE66E5">
        <w:trPr>
          <w:trHeight w:val="285"/>
        </w:trPr>
        <w:tc>
          <w:tcPr>
            <w:tcW w:w="709" w:type="dxa"/>
            <w:vMerge/>
            <w:noWrap/>
            <w:vAlign w:val="center"/>
          </w:tcPr>
          <w:p w14:paraId="59006562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noWrap/>
            <w:vAlign w:val="center"/>
          </w:tcPr>
          <w:p w14:paraId="7F3E412E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12578716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2E616C2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2551" w:type="dxa"/>
            <w:noWrap/>
            <w:vAlign w:val="center"/>
          </w:tcPr>
          <w:p w14:paraId="1003DA0F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水平投影面域</w:t>
            </w:r>
          </w:p>
        </w:tc>
      </w:tr>
      <w:tr w:rsidR="009E6B47" w:rsidRPr="009E6B47" w14:paraId="09A0ABF4" w14:textId="77777777" w:rsidTr="00EE66E5">
        <w:trPr>
          <w:trHeight w:val="441"/>
        </w:trPr>
        <w:tc>
          <w:tcPr>
            <w:tcW w:w="709" w:type="dxa"/>
            <w:vMerge w:val="restart"/>
            <w:noWrap/>
            <w:vAlign w:val="center"/>
          </w:tcPr>
          <w:p w14:paraId="60C7D0BC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147" w:type="dxa"/>
            <w:vMerge w:val="restart"/>
            <w:noWrap/>
            <w:vAlign w:val="center"/>
          </w:tcPr>
          <w:p w14:paraId="6C9FAF3C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底层杂物室/底层储藏室/底层车库</w:t>
            </w:r>
          </w:p>
        </w:tc>
        <w:tc>
          <w:tcPr>
            <w:tcW w:w="1964" w:type="dxa"/>
            <w:vMerge w:val="restart"/>
            <w:vAlign w:val="center"/>
          </w:tcPr>
          <w:p w14:paraId="45128310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noWrap/>
            <w:vAlign w:val="center"/>
          </w:tcPr>
          <w:p w14:paraId="723AD6CC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564F5615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9E6B47" w14:paraId="12E4E7C7" w14:textId="77777777" w:rsidTr="00EE66E5">
        <w:trPr>
          <w:trHeight w:val="285"/>
        </w:trPr>
        <w:tc>
          <w:tcPr>
            <w:tcW w:w="709" w:type="dxa"/>
            <w:vMerge/>
            <w:noWrap/>
            <w:vAlign w:val="center"/>
          </w:tcPr>
          <w:p w14:paraId="73F1770B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noWrap/>
            <w:vAlign w:val="center"/>
          </w:tcPr>
          <w:p w14:paraId="1170E52C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33148C59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658F11F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0D271459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层高</w:t>
            </w:r>
          </w:p>
        </w:tc>
      </w:tr>
      <w:tr w:rsidR="009E6B47" w:rsidRPr="009E6B47" w14:paraId="5279AD2D" w14:textId="77777777" w:rsidTr="00EE66E5">
        <w:trPr>
          <w:trHeight w:val="285"/>
        </w:trPr>
        <w:tc>
          <w:tcPr>
            <w:tcW w:w="709" w:type="dxa"/>
            <w:vMerge/>
            <w:noWrap/>
            <w:vAlign w:val="center"/>
          </w:tcPr>
          <w:p w14:paraId="729C7F14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noWrap/>
            <w:vAlign w:val="center"/>
          </w:tcPr>
          <w:p w14:paraId="78C40E89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146E89BF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6FA70E1F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2551" w:type="dxa"/>
            <w:noWrap/>
            <w:vAlign w:val="center"/>
          </w:tcPr>
          <w:p w14:paraId="76D59BC4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外围水平投影面域</w:t>
            </w:r>
          </w:p>
        </w:tc>
      </w:tr>
      <w:tr w:rsidR="009E6B47" w:rsidRPr="009E6B47" w14:paraId="190740D4" w14:textId="77777777" w:rsidTr="00EE66E5">
        <w:trPr>
          <w:trHeight w:val="285"/>
        </w:trPr>
        <w:tc>
          <w:tcPr>
            <w:tcW w:w="709" w:type="dxa"/>
            <w:vMerge w:val="restart"/>
            <w:noWrap/>
            <w:vAlign w:val="center"/>
          </w:tcPr>
          <w:p w14:paraId="20F586D8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 w:rsidRPr="00C22ED5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147" w:type="dxa"/>
            <w:vMerge w:val="restart"/>
            <w:noWrap/>
            <w:vAlign w:val="center"/>
          </w:tcPr>
          <w:p w14:paraId="0642CABD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空调机位/花池</w:t>
            </w:r>
          </w:p>
        </w:tc>
        <w:tc>
          <w:tcPr>
            <w:tcW w:w="1964" w:type="dxa"/>
            <w:vMerge w:val="restart"/>
            <w:vAlign w:val="center"/>
          </w:tcPr>
          <w:p w14:paraId="4B6865F6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noWrap/>
            <w:vAlign w:val="center"/>
          </w:tcPr>
          <w:p w14:paraId="7F1C7C22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02D32887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名称编号</w:t>
            </w:r>
          </w:p>
        </w:tc>
      </w:tr>
      <w:tr w:rsidR="009E6B47" w:rsidRPr="009E6B47" w14:paraId="4B647CE9" w14:textId="77777777" w:rsidTr="00EE66E5">
        <w:trPr>
          <w:trHeight w:val="285"/>
        </w:trPr>
        <w:tc>
          <w:tcPr>
            <w:tcW w:w="709" w:type="dxa"/>
            <w:vMerge/>
            <w:noWrap/>
            <w:vAlign w:val="center"/>
          </w:tcPr>
          <w:p w14:paraId="464EC980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vMerge/>
            <w:noWrap/>
            <w:vAlign w:val="center"/>
          </w:tcPr>
          <w:p w14:paraId="57950E16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0C4A52FD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A5E6417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2551" w:type="dxa"/>
            <w:noWrap/>
            <w:vAlign w:val="center"/>
          </w:tcPr>
          <w:p w14:paraId="32329854" w14:textId="77777777" w:rsidR="00EE66E5" w:rsidRPr="00C22ED5" w:rsidRDefault="00EE66E5" w:rsidP="006A342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宽度</w:t>
            </w:r>
          </w:p>
        </w:tc>
      </w:tr>
    </w:tbl>
    <w:p w14:paraId="3581C6B8" w14:textId="03920D07" w:rsidR="00D8115C" w:rsidRPr="009E6B47" w:rsidRDefault="00D8115C" w:rsidP="00D8115C">
      <w:pPr>
        <w:pStyle w:val="a2"/>
        <w:rPr>
          <w:b/>
        </w:rPr>
      </w:pPr>
      <w:r w:rsidRPr="009E6B47">
        <w:rPr>
          <w:rFonts w:hint="eastAsia"/>
          <w:b/>
        </w:rPr>
        <w:t>模型贴图</w:t>
      </w:r>
    </w:p>
    <w:p w14:paraId="34735F2C" w14:textId="1E04B433" w:rsidR="00FF34DF" w:rsidRPr="009E6B47" w:rsidRDefault="00DB4119" w:rsidP="00F71274">
      <w:pPr>
        <w:pStyle w:val="331"/>
        <w:ind w:left="700" w:right="280"/>
      </w:pPr>
      <w:r w:rsidRPr="009E6B47">
        <w:rPr>
          <w:rFonts w:hint="eastAsia"/>
        </w:rPr>
        <w:t>模型</w:t>
      </w:r>
      <w:r w:rsidR="00FF34DF" w:rsidRPr="009E6B47">
        <w:rPr>
          <w:rFonts w:hint="eastAsia"/>
        </w:rPr>
        <w:t>贴图</w:t>
      </w:r>
      <w:r w:rsidRPr="009E6B47">
        <w:rPr>
          <w:rFonts w:hint="eastAsia"/>
        </w:rPr>
        <w:t>应满足</w:t>
      </w:r>
      <w:r w:rsidR="00FF34DF" w:rsidRPr="009E6B47">
        <w:rPr>
          <w:rFonts w:hint="eastAsia"/>
        </w:rPr>
        <w:t>要求</w:t>
      </w:r>
    </w:p>
    <w:p w14:paraId="4916F3C6" w14:textId="05CE9C86" w:rsidR="00FF34DF" w:rsidRPr="009E6B47" w:rsidRDefault="00FF34DF" w:rsidP="008112CB">
      <w:pPr>
        <w:pStyle w:val="a"/>
        <w:numPr>
          <w:ilvl w:val="0"/>
          <w:numId w:val="14"/>
        </w:numPr>
        <w:ind w:leftChars="0" w:right="280" w:firstLineChars="0"/>
      </w:pPr>
      <w:r w:rsidRPr="009E6B47">
        <w:rPr>
          <w:rFonts w:hint="eastAsia"/>
        </w:rPr>
        <w:t>根据建筑项目实际场景的情况，赋予模型相应的材质。</w:t>
      </w:r>
    </w:p>
    <w:p w14:paraId="1092D623" w14:textId="6FB11E66" w:rsidR="00FF34DF" w:rsidRPr="009E6B47" w:rsidRDefault="00FF34DF" w:rsidP="00D8115C">
      <w:pPr>
        <w:pStyle w:val="a"/>
        <w:ind w:right="280" w:firstLine="560"/>
      </w:pPr>
      <w:r w:rsidRPr="009E6B47">
        <w:rPr>
          <w:rFonts w:hint="eastAsia"/>
        </w:rPr>
        <w:t>使用的纹理贴图应与建模物体外观保持一致，反映出纹理的实际图像、颜色、透明度等，区别出砖、木头、玻璃等不同质地。宜采用修饰真实纹理，纹理中不得含有建模物体以外的物体。</w:t>
      </w:r>
    </w:p>
    <w:p w14:paraId="6C2DC312" w14:textId="66713B59" w:rsidR="00FF34DF" w:rsidRPr="009E6B47" w:rsidRDefault="00FF34DF" w:rsidP="00D8115C">
      <w:pPr>
        <w:pStyle w:val="a"/>
        <w:ind w:right="280" w:firstLine="560"/>
      </w:pPr>
      <w:r w:rsidRPr="009E6B47">
        <w:rPr>
          <w:rFonts w:hint="eastAsia"/>
        </w:rPr>
        <w:t>成果应当能清晰表达建筑物的设计效果，反映主要空间布置和建筑物的颜色、质地、图案以及局部细节特征。</w:t>
      </w:r>
    </w:p>
    <w:p w14:paraId="32A178E2" w14:textId="683506FE" w:rsidR="00FF34DF" w:rsidRPr="009E6B47" w:rsidRDefault="00FF34DF" w:rsidP="00D8115C">
      <w:pPr>
        <w:pStyle w:val="a"/>
        <w:ind w:right="280" w:firstLine="560"/>
      </w:pPr>
      <w:r w:rsidRPr="009E6B47">
        <w:rPr>
          <w:rFonts w:hint="eastAsia"/>
        </w:rPr>
        <w:t>纹理图片的格式应采用</w:t>
      </w:r>
      <w:r w:rsidRPr="009E6B47">
        <w:rPr>
          <w:rFonts w:hint="eastAsia"/>
        </w:rPr>
        <w:t>TIF</w:t>
      </w:r>
      <w:r w:rsidRPr="009E6B47">
        <w:rPr>
          <w:rFonts w:hint="eastAsia"/>
        </w:rPr>
        <w:t>文件格式，纹理图片的单位尺寸必须采用</w:t>
      </w:r>
      <w:r w:rsidRPr="009E6B47">
        <w:rPr>
          <w:rFonts w:hint="eastAsia"/>
        </w:rPr>
        <w:t>2</w:t>
      </w:r>
      <w:r w:rsidRPr="009E6B47">
        <w:rPr>
          <w:rFonts w:hint="eastAsia"/>
        </w:rPr>
        <w:t>的</w:t>
      </w:r>
      <w:r w:rsidRPr="009E6B47">
        <w:rPr>
          <w:rFonts w:hint="eastAsia"/>
        </w:rPr>
        <w:t>N</w:t>
      </w:r>
      <w:r w:rsidRPr="009E6B47">
        <w:rPr>
          <w:rFonts w:hint="eastAsia"/>
        </w:rPr>
        <w:t>次方，如</w:t>
      </w:r>
      <w:r w:rsidRPr="009E6B47">
        <w:rPr>
          <w:rFonts w:hint="eastAsia"/>
        </w:rPr>
        <w:t>64x128</w:t>
      </w:r>
      <w:r w:rsidRPr="009E6B47">
        <w:rPr>
          <w:rFonts w:hint="eastAsia"/>
        </w:rPr>
        <w:t>等。但图片最大尺寸不要超过</w:t>
      </w:r>
      <w:r w:rsidRPr="009E6B47">
        <w:rPr>
          <w:rFonts w:hint="eastAsia"/>
        </w:rPr>
        <w:t>1024 x1024</w:t>
      </w:r>
      <w:r w:rsidRPr="009E6B47">
        <w:rPr>
          <w:rFonts w:hint="eastAsia"/>
        </w:rPr>
        <w:t>，最小尺寸不要小于</w:t>
      </w:r>
      <w:r w:rsidRPr="009E6B47">
        <w:rPr>
          <w:rFonts w:hint="eastAsia"/>
        </w:rPr>
        <w:t>64</w:t>
      </w:r>
      <w:r w:rsidRPr="009E6B47">
        <w:rPr>
          <w:rFonts w:hint="eastAsia"/>
        </w:rPr>
        <w:t>，纹理图片的命名不能含有空格。</w:t>
      </w:r>
    </w:p>
    <w:p w14:paraId="015D44EC" w14:textId="6CE4BCC2" w:rsidR="008B552A" w:rsidRPr="009E6B47" w:rsidRDefault="008B552A" w:rsidP="00AE1378">
      <w:pPr>
        <w:pStyle w:val="a2"/>
      </w:pPr>
      <w:r w:rsidRPr="009E6B47">
        <w:rPr>
          <w:rFonts w:hint="eastAsia"/>
          <w:b/>
        </w:rPr>
        <w:lastRenderedPageBreak/>
        <w:t>道路模型</w:t>
      </w:r>
    </w:p>
    <w:p w14:paraId="4AFB3F21" w14:textId="723C504E" w:rsidR="00C6469A" w:rsidRPr="009E6B47" w:rsidRDefault="00C6469A" w:rsidP="00F71274">
      <w:pPr>
        <w:pStyle w:val="331"/>
        <w:ind w:left="700" w:right="280"/>
      </w:pPr>
      <w:r w:rsidRPr="009E6B47">
        <w:rPr>
          <w:rFonts w:hint="eastAsia"/>
        </w:rPr>
        <w:t>道路模型交换格式模型应包括审查指标所涉及的各类构件，其内容、数据及深度应符合以下要求，表中未列出的属性可自定义其深度。</w:t>
      </w:r>
    </w:p>
    <w:p w14:paraId="2A45B893" w14:textId="633141B7" w:rsidR="002A3B14" w:rsidRPr="00CD3724" w:rsidRDefault="002A3B14" w:rsidP="00F71274">
      <w:pPr>
        <w:pStyle w:val="331"/>
        <w:ind w:left="700" w:right="280"/>
      </w:pPr>
      <w:r w:rsidRPr="009E6B47">
        <w:rPr>
          <w:rFonts w:hint="eastAsia"/>
        </w:rPr>
        <w:t>道路工程，包括公路、城市道路</w:t>
      </w:r>
      <w:r w:rsidRPr="00CD3724">
        <w:rPr>
          <w:rFonts w:hint="eastAsia"/>
        </w:rPr>
        <w:t>。</w:t>
      </w:r>
    </w:p>
    <w:p w14:paraId="4FC69679" w14:textId="668FEC5D" w:rsidR="002A3B14" w:rsidRPr="009E6B47" w:rsidRDefault="002A3B14" w:rsidP="00F71274">
      <w:pPr>
        <w:pStyle w:val="331"/>
        <w:ind w:left="700" w:right="280"/>
      </w:pPr>
      <w:r w:rsidRPr="009E6B47">
        <w:rPr>
          <w:rFonts w:hint="eastAsia"/>
        </w:rPr>
        <w:t>道路模型中对于</w:t>
      </w:r>
      <w:r w:rsidR="00382190" w:rsidRPr="009E6B47">
        <w:rPr>
          <w:rFonts w:hint="eastAsia"/>
        </w:rPr>
        <w:t>以下</w:t>
      </w:r>
      <w:r w:rsidRPr="009E6B47">
        <w:rPr>
          <w:rFonts w:hint="eastAsia"/>
        </w:rPr>
        <w:t>内容进行特别要求：</w:t>
      </w:r>
    </w:p>
    <w:tbl>
      <w:tblPr>
        <w:tblW w:w="6214" w:type="dxa"/>
        <w:jc w:val="center"/>
        <w:tblLook w:val="04A0" w:firstRow="1" w:lastRow="0" w:firstColumn="1" w:lastColumn="0" w:noHBand="0" w:noVBand="1"/>
      </w:tblPr>
      <w:tblGrid>
        <w:gridCol w:w="1794"/>
        <w:gridCol w:w="1828"/>
        <w:gridCol w:w="2592"/>
      </w:tblGrid>
      <w:tr w:rsidR="009E6B47" w:rsidRPr="009E6B47" w14:paraId="4953211A" w14:textId="77777777" w:rsidTr="00181AE7">
        <w:trPr>
          <w:trHeight w:val="63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8D35" w14:textId="77777777" w:rsidR="00181AE7" w:rsidRPr="00C22ED5" w:rsidRDefault="00181AE7" w:rsidP="009C66F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工程类型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D749" w14:textId="77777777" w:rsidR="00181AE7" w:rsidRPr="00C22ED5" w:rsidRDefault="00181AE7" w:rsidP="0059267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分类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449B" w14:textId="45E63C3E" w:rsidR="00181AE7" w:rsidRPr="00C22ED5" w:rsidRDefault="00181AE7" w:rsidP="00181AE7">
            <w:pPr>
              <w:spacing w:line="240" w:lineRule="auto"/>
              <w:ind w:firstLineChars="400" w:firstLine="8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内容</w:t>
            </w:r>
          </w:p>
        </w:tc>
      </w:tr>
      <w:tr w:rsidR="009E6B47" w:rsidRPr="009E6B47" w14:paraId="20804D9E" w14:textId="77777777" w:rsidTr="00181AE7">
        <w:trPr>
          <w:trHeight w:val="270"/>
          <w:jc w:val="center"/>
        </w:trPr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CC6A" w14:textId="77777777" w:rsidR="00181AE7" w:rsidRPr="00C22ED5" w:rsidRDefault="00181AE7" w:rsidP="0059267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道路工程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F01A" w14:textId="77777777" w:rsidR="00181AE7" w:rsidRPr="00C22ED5" w:rsidRDefault="00181AE7" w:rsidP="0059267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道路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D701" w14:textId="77777777" w:rsidR="00181AE7" w:rsidRPr="00C22ED5" w:rsidRDefault="00181AE7" w:rsidP="009C66F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路基</w:t>
            </w:r>
          </w:p>
        </w:tc>
      </w:tr>
      <w:tr w:rsidR="009E6B47" w:rsidRPr="009E6B47" w14:paraId="1D20E434" w14:textId="77777777" w:rsidTr="00181AE7">
        <w:trPr>
          <w:trHeight w:val="270"/>
          <w:jc w:val="center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6E54" w14:textId="77777777" w:rsidR="00181AE7" w:rsidRPr="00C22ED5" w:rsidRDefault="00181AE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74BE" w14:textId="77777777" w:rsidR="00181AE7" w:rsidRPr="00C22ED5" w:rsidRDefault="00181AE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69FA" w14:textId="77777777" w:rsidR="00181AE7" w:rsidRPr="00C22ED5" w:rsidRDefault="00181AE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路面</w:t>
            </w:r>
          </w:p>
        </w:tc>
      </w:tr>
      <w:tr w:rsidR="009E6B47" w:rsidRPr="009E6B47" w14:paraId="1ED2C922" w14:textId="77777777" w:rsidTr="00181AE7">
        <w:trPr>
          <w:trHeight w:val="270"/>
          <w:jc w:val="center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531E" w14:textId="77777777" w:rsidR="00181AE7" w:rsidRPr="00C22ED5" w:rsidRDefault="00181AE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7087" w14:textId="77777777" w:rsidR="00181AE7" w:rsidRPr="00C22ED5" w:rsidRDefault="00181AE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C196" w14:textId="77777777" w:rsidR="00181AE7" w:rsidRPr="00C22ED5" w:rsidRDefault="00181AE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绿化带</w:t>
            </w:r>
          </w:p>
        </w:tc>
      </w:tr>
      <w:tr w:rsidR="009E6B47" w:rsidRPr="009E6B47" w14:paraId="26315955" w14:textId="77777777" w:rsidTr="00181AE7">
        <w:trPr>
          <w:trHeight w:val="270"/>
          <w:jc w:val="center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DB18" w14:textId="77777777" w:rsidR="00181AE7" w:rsidRPr="00C22ED5" w:rsidRDefault="00181AE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F4F8" w14:textId="77777777" w:rsidR="00181AE7" w:rsidRPr="00C22ED5" w:rsidRDefault="00181AE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B259" w14:textId="77777777" w:rsidR="00181AE7" w:rsidRPr="00C22ED5" w:rsidRDefault="00181AE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分隔带</w:t>
            </w:r>
          </w:p>
        </w:tc>
      </w:tr>
      <w:tr w:rsidR="009E6B47" w:rsidRPr="009E6B47" w14:paraId="0DD09953" w14:textId="77777777" w:rsidTr="00181AE7">
        <w:trPr>
          <w:trHeight w:val="270"/>
          <w:jc w:val="center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C774" w14:textId="77777777" w:rsidR="00181AE7" w:rsidRPr="00C22ED5" w:rsidRDefault="00181AE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821D" w14:textId="77777777" w:rsidR="00181AE7" w:rsidRPr="00C22ED5" w:rsidRDefault="00181AE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4543" w14:textId="77777777" w:rsidR="00181AE7" w:rsidRPr="00C22ED5" w:rsidRDefault="00181AE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边坡</w:t>
            </w:r>
          </w:p>
        </w:tc>
      </w:tr>
      <w:tr w:rsidR="009E6B47" w:rsidRPr="009E6B47" w14:paraId="252C177F" w14:textId="77777777" w:rsidTr="00181AE7">
        <w:trPr>
          <w:trHeight w:val="270"/>
          <w:jc w:val="center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CFA2" w14:textId="77777777" w:rsidR="00181AE7" w:rsidRPr="00C22ED5" w:rsidRDefault="00181AE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4275" w14:textId="77777777" w:rsidR="00181AE7" w:rsidRPr="00C22ED5" w:rsidRDefault="00181AE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5CB7" w14:textId="77777777" w:rsidR="00181AE7" w:rsidRPr="00C22ED5" w:rsidRDefault="00181AE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挡墙</w:t>
            </w:r>
          </w:p>
        </w:tc>
      </w:tr>
      <w:tr w:rsidR="009E6B47" w:rsidRPr="009E6B47" w14:paraId="3CFD8C26" w14:textId="77777777" w:rsidTr="00181AE7">
        <w:trPr>
          <w:trHeight w:val="270"/>
          <w:jc w:val="center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3A35" w14:textId="77777777" w:rsidR="00181AE7" w:rsidRPr="00C22ED5" w:rsidRDefault="00181AE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B948" w14:textId="77777777" w:rsidR="00181AE7" w:rsidRPr="00C22ED5" w:rsidRDefault="00181AE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B135" w14:textId="77777777" w:rsidR="00181AE7" w:rsidRPr="00C22ED5" w:rsidRDefault="00181AE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路缘石</w:t>
            </w:r>
          </w:p>
        </w:tc>
      </w:tr>
      <w:tr w:rsidR="009E6B47" w:rsidRPr="009E6B47" w14:paraId="483FFD28" w14:textId="77777777" w:rsidTr="00181AE7">
        <w:trPr>
          <w:trHeight w:val="270"/>
          <w:jc w:val="center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54E9" w14:textId="77777777" w:rsidR="00181AE7" w:rsidRPr="00C22ED5" w:rsidRDefault="00181AE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62456F2" w14:textId="77777777" w:rsidR="00181AE7" w:rsidRPr="00C22ED5" w:rsidRDefault="00181AE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附属设施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55C3" w14:textId="77777777" w:rsidR="00181AE7" w:rsidRPr="00C22ED5" w:rsidRDefault="00181AE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无障碍设施</w:t>
            </w:r>
          </w:p>
        </w:tc>
      </w:tr>
      <w:tr w:rsidR="009E6B47" w:rsidRPr="009E6B47" w14:paraId="2D2FF922" w14:textId="77777777" w:rsidTr="00181AE7">
        <w:trPr>
          <w:trHeight w:val="270"/>
          <w:jc w:val="center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BE26" w14:textId="77777777" w:rsidR="00181AE7" w:rsidRPr="00C22ED5" w:rsidRDefault="00181AE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90BE" w14:textId="77777777" w:rsidR="00181AE7" w:rsidRPr="00C22ED5" w:rsidRDefault="00181AE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BA2B" w14:textId="77777777" w:rsidR="00181AE7" w:rsidRPr="00C22ED5" w:rsidRDefault="00181AE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公交车站</w:t>
            </w:r>
          </w:p>
        </w:tc>
      </w:tr>
      <w:tr w:rsidR="009E6B47" w:rsidRPr="009E6B47" w14:paraId="58C34FED" w14:textId="77777777" w:rsidTr="00181AE7">
        <w:trPr>
          <w:trHeight w:val="270"/>
          <w:jc w:val="center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54C3" w14:textId="77777777" w:rsidR="00181AE7" w:rsidRPr="00C22ED5" w:rsidRDefault="00181AE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417449" w14:textId="77777777" w:rsidR="00181AE7" w:rsidRPr="00C22ED5" w:rsidRDefault="00181AE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FE3F" w14:textId="77777777" w:rsidR="00181AE7" w:rsidRPr="00C22ED5" w:rsidRDefault="00181AE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交通设施</w:t>
            </w:r>
          </w:p>
        </w:tc>
      </w:tr>
      <w:tr w:rsidR="009E6B47" w:rsidRPr="009E6B47" w14:paraId="7EFC357B" w14:textId="77777777" w:rsidTr="00181AE7">
        <w:trPr>
          <w:trHeight w:val="270"/>
          <w:jc w:val="center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2E75" w14:textId="77777777" w:rsidR="00181AE7" w:rsidRPr="00C22ED5" w:rsidRDefault="00181AE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A925E9" w14:textId="77777777" w:rsidR="00181AE7" w:rsidRPr="00C22ED5" w:rsidRDefault="00181AE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023B" w14:textId="77777777" w:rsidR="00181AE7" w:rsidRPr="00C22ED5" w:rsidRDefault="00181AE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照明</w:t>
            </w:r>
          </w:p>
        </w:tc>
      </w:tr>
      <w:tr w:rsidR="009E6B47" w:rsidRPr="009E6B47" w14:paraId="469E1A23" w14:textId="77777777" w:rsidTr="00181AE7">
        <w:trPr>
          <w:trHeight w:val="270"/>
          <w:jc w:val="center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9CA88B" w14:textId="77777777" w:rsidR="00181AE7" w:rsidRPr="00C22ED5" w:rsidRDefault="00181AE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FAB5E4" w14:textId="77777777" w:rsidR="00181AE7" w:rsidRPr="00C22ED5" w:rsidRDefault="00181AE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93B0" w14:textId="77777777" w:rsidR="00181AE7" w:rsidRPr="00C22ED5" w:rsidRDefault="00181AE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安全岛</w:t>
            </w:r>
          </w:p>
        </w:tc>
      </w:tr>
      <w:tr w:rsidR="009E6B47" w:rsidRPr="009E6B47" w14:paraId="29AEE0B5" w14:textId="77777777" w:rsidTr="00181AE7">
        <w:trPr>
          <w:trHeight w:val="270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9891" w14:textId="77777777" w:rsidR="00181AE7" w:rsidRPr="00C22ED5" w:rsidRDefault="00181AE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C313" w14:textId="77777777" w:rsidR="00181AE7" w:rsidRPr="00C22ED5" w:rsidRDefault="00181AE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85EB" w14:textId="77777777" w:rsidR="00181AE7" w:rsidRPr="00C22ED5" w:rsidRDefault="00181AE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ED5">
              <w:rPr>
                <w:rFonts w:ascii="宋体" w:hAnsi="宋体" w:cs="宋体" w:hint="eastAsia"/>
                <w:kern w:val="0"/>
                <w:sz w:val="20"/>
                <w:szCs w:val="20"/>
              </w:rPr>
              <w:t>过街设施</w:t>
            </w:r>
          </w:p>
        </w:tc>
      </w:tr>
    </w:tbl>
    <w:p w14:paraId="59BDB6E3" w14:textId="77777777" w:rsidR="008638B4" w:rsidRPr="009E6B47" w:rsidRDefault="008638B4" w:rsidP="00BC2BC4">
      <w:pPr>
        <w:pStyle w:val="a2"/>
        <w:rPr>
          <w:b/>
        </w:rPr>
      </w:pPr>
      <w:r w:rsidRPr="009E6B47">
        <w:rPr>
          <w:rFonts w:hint="eastAsia"/>
          <w:b/>
        </w:rPr>
        <w:t>桥梁模型</w:t>
      </w:r>
    </w:p>
    <w:p w14:paraId="5E1DFDE0" w14:textId="77777777" w:rsidR="008638B4" w:rsidRPr="009E6B47" w:rsidRDefault="008638B4" w:rsidP="00F71274">
      <w:pPr>
        <w:pStyle w:val="331"/>
        <w:ind w:left="700" w:right="280"/>
      </w:pPr>
      <w:r w:rsidRPr="009E6B47">
        <w:rPr>
          <w:rFonts w:hint="eastAsia"/>
        </w:rPr>
        <w:t>桥梁工程，包括轨道桥、高架桥、立交桥、人行天桥、公铁两用桥等；</w:t>
      </w:r>
    </w:p>
    <w:p w14:paraId="09EDB856" w14:textId="3D71C926" w:rsidR="00C34B73" w:rsidRPr="009E6B47" w:rsidRDefault="00FB7851" w:rsidP="00F71274">
      <w:pPr>
        <w:pStyle w:val="331"/>
        <w:ind w:left="700" w:right="280"/>
      </w:pPr>
      <w:r w:rsidRPr="009E6B47">
        <w:rPr>
          <w:rFonts w:hint="eastAsia"/>
        </w:rPr>
        <w:t>桥梁</w:t>
      </w:r>
      <w:r w:rsidR="00C34B73" w:rsidRPr="009E6B47">
        <w:rPr>
          <w:rFonts w:hint="eastAsia"/>
        </w:rPr>
        <w:t>模型交换格式模型应包括审查指标所涉及的各类构件，其内容、数据及深度应符合以下要求，表中未列出的属性可自定义其深度。</w:t>
      </w:r>
    </w:p>
    <w:tbl>
      <w:tblPr>
        <w:tblW w:w="8095" w:type="dxa"/>
        <w:jc w:val="center"/>
        <w:tblLook w:val="04A0" w:firstRow="1" w:lastRow="0" w:firstColumn="1" w:lastColumn="0" w:noHBand="0" w:noVBand="1"/>
      </w:tblPr>
      <w:tblGrid>
        <w:gridCol w:w="1433"/>
        <w:gridCol w:w="1701"/>
        <w:gridCol w:w="2977"/>
        <w:gridCol w:w="1984"/>
      </w:tblGrid>
      <w:tr w:rsidR="009E6B47" w:rsidRPr="00FA0A49" w14:paraId="0EF9CF1C" w14:textId="77777777" w:rsidTr="00FA0A49">
        <w:trPr>
          <w:trHeight w:val="63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EBD2" w14:textId="77777777" w:rsidR="0089202F" w:rsidRPr="00FA0A49" w:rsidRDefault="0089202F" w:rsidP="00FA0A4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工程类型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AD61" w14:textId="77777777" w:rsidR="0089202F" w:rsidRPr="00FA0A49" w:rsidRDefault="0089202F" w:rsidP="0059267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分类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5721" w14:textId="77777777" w:rsidR="0089202F" w:rsidRPr="00FA0A49" w:rsidRDefault="0089202F" w:rsidP="0059267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分类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ED6C" w14:textId="795B37E7" w:rsidR="0089202F" w:rsidRPr="00FA0A49" w:rsidRDefault="0089202F" w:rsidP="0089202F">
            <w:pPr>
              <w:spacing w:line="240" w:lineRule="auto"/>
              <w:ind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内容</w:t>
            </w:r>
          </w:p>
        </w:tc>
      </w:tr>
      <w:tr w:rsidR="009E6B47" w:rsidRPr="00FA0A49" w14:paraId="76F60B82" w14:textId="77777777" w:rsidTr="00FA0A49">
        <w:trPr>
          <w:trHeight w:val="795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E211" w14:textId="77777777" w:rsidR="0089202F" w:rsidRPr="00FA0A49" w:rsidRDefault="0089202F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桥梁工程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6E42" w14:textId="77777777" w:rsidR="0089202F" w:rsidRPr="00FA0A49" w:rsidRDefault="0089202F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桥梁部件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A9C6" w14:textId="77777777" w:rsidR="0089202F" w:rsidRPr="00FA0A49" w:rsidRDefault="0089202F" w:rsidP="0003136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普通梁、板桥结构(混凝土大箱梁、小箱梁、T梁、空心板梁、钢箱梁、组合梁)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FBEE" w14:textId="77777777" w:rsidR="0089202F" w:rsidRPr="00FA0A49" w:rsidRDefault="0089202F" w:rsidP="0089202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主梁</w:t>
            </w:r>
          </w:p>
        </w:tc>
      </w:tr>
      <w:tr w:rsidR="009E6B47" w:rsidRPr="00FA0A49" w14:paraId="5FA68F34" w14:textId="77777777" w:rsidTr="00FA0A49">
        <w:trPr>
          <w:trHeight w:val="72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7808" w14:textId="77777777" w:rsidR="0089202F" w:rsidRPr="00FA0A49" w:rsidRDefault="0089202F" w:rsidP="0003136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DA3DA" w14:textId="77777777" w:rsidR="0089202F" w:rsidRPr="00FA0A49" w:rsidRDefault="0089202F" w:rsidP="0003136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869D" w14:textId="77777777" w:rsidR="0089202F" w:rsidRPr="00FA0A49" w:rsidRDefault="0089202F" w:rsidP="0003136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拱桥结构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F327" w14:textId="77777777" w:rsidR="0089202F" w:rsidRPr="00FA0A49" w:rsidRDefault="0089202F" w:rsidP="0089202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主拱</w:t>
            </w:r>
            <w:proofErr w:type="gramEnd"/>
          </w:p>
        </w:tc>
      </w:tr>
      <w:tr w:rsidR="009E6B47" w:rsidRPr="00FA0A49" w14:paraId="2A2CFE1B" w14:textId="77777777" w:rsidTr="00FA0A49">
        <w:trPr>
          <w:trHeight w:val="72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09AF4" w14:textId="77777777" w:rsidR="0089202F" w:rsidRPr="00FA0A49" w:rsidRDefault="0089202F" w:rsidP="0003136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4D0B" w14:textId="77777777" w:rsidR="0089202F" w:rsidRPr="00FA0A49" w:rsidRDefault="0089202F" w:rsidP="0003136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86FF" w14:textId="77777777" w:rsidR="0089202F" w:rsidRPr="00FA0A49" w:rsidRDefault="0089202F" w:rsidP="0003136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斜拉桥结构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C2FA" w14:textId="77777777" w:rsidR="0089202F" w:rsidRPr="00FA0A49" w:rsidRDefault="0089202F" w:rsidP="0089202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主塔</w:t>
            </w:r>
          </w:p>
        </w:tc>
      </w:tr>
      <w:tr w:rsidR="009E6B47" w:rsidRPr="00FA0A49" w14:paraId="69A55B05" w14:textId="77777777" w:rsidTr="00FA0A49">
        <w:trPr>
          <w:trHeight w:val="75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1027" w14:textId="77777777" w:rsidR="0089202F" w:rsidRPr="00FA0A49" w:rsidRDefault="0089202F" w:rsidP="0003136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16070" w14:textId="77777777" w:rsidR="0089202F" w:rsidRPr="00FA0A49" w:rsidRDefault="0089202F" w:rsidP="0003136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9256" w14:textId="77777777" w:rsidR="0089202F" w:rsidRPr="00FA0A49" w:rsidRDefault="0089202F" w:rsidP="0003136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悬索桥结构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CB6E" w14:textId="77777777" w:rsidR="0089202F" w:rsidRPr="00FA0A49" w:rsidRDefault="0089202F" w:rsidP="0089202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主塔、</w:t>
            </w:r>
            <w:proofErr w:type="gramStart"/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主索</w:t>
            </w:r>
            <w:proofErr w:type="gramEnd"/>
          </w:p>
        </w:tc>
      </w:tr>
      <w:tr w:rsidR="009E6B47" w:rsidRPr="00FA0A49" w14:paraId="1E00A0C7" w14:textId="77777777" w:rsidTr="00FA0A49">
        <w:trPr>
          <w:trHeight w:val="555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B2C6" w14:textId="77777777" w:rsidR="0089202F" w:rsidRPr="00FA0A49" w:rsidRDefault="0089202F" w:rsidP="0003136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153E" w14:textId="77777777" w:rsidR="0089202F" w:rsidRPr="00FA0A49" w:rsidRDefault="0089202F" w:rsidP="0003136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D804" w14:textId="77777777" w:rsidR="0089202F" w:rsidRPr="00FA0A49" w:rsidRDefault="0089202F" w:rsidP="0003136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桁架桥结构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1241" w14:textId="77777777" w:rsidR="0089202F" w:rsidRPr="00FA0A49" w:rsidRDefault="0089202F" w:rsidP="0089202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主桁架</w:t>
            </w:r>
          </w:p>
        </w:tc>
      </w:tr>
      <w:tr w:rsidR="009E6B47" w:rsidRPr="00FA0A49" w14:paraId="778F3A20" w14:textId="77777777" w:rsidTr="00FA0A49">
        <w:trPr>
          <w:trHeight w:val="285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4BF66" w14:textId="77777777" w:rsidR="0089202F" w:rsidRPr="00FA0A49" w:rsidRDefault="0089202F" w:rsidP="0003136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5C03" w14:textId="77777777" w:rsidR="0089202F" w:rsidRPr="00FA0A49" w:rsidRDefault="0089202F" w:rsidP="0003136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9C27" w14:textId="77777777" w:rsidR="0089202F" w:rsidRPr="00FA0A49" w:rsidRDefault="0089202F" w:rsidP="0003136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桥墩结构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85CB" w14:textId="77777777" w:rsidR="0089202F" w:rsidRPr="00FA0A49" w:rsidRDefault="0089202F" w:rsidP="0089202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桥墩、桩基</w:t>
            </w:r>
          </w:p>
        </w:tc>
      </w:tr>
      <w:tr w:rsidR="009E6B47" w:rsidRPr="00FA0A49" w14:paraId="7D726BB1" w14:textId="77777777" w:rsidTr="00FA0A49">
        <w:trPr>
          <w:trHeight w:val="42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D117" w14:textId="77777777" w:rsidR="0089202F" w:rsidRPr="00FA0A49" w:rsidRDefault="0089202F" w:rsidP="0003136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335BF" w14:textId="77777777" w:rsidR="0089202F" w:rsidRPr="00FA0A49" w:rsidRDefault="0089202F" w:rsidP="0003136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CAC9" w14:textId="77777777" w:rsidR="0089202F" w:rsidRPr="00FA0A49" w:rsidRDefault="0089202F" w:rsidP="0003136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桥台结构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5829" w14:textId="77777777" w:rsidR="0089202F" w:rsidRPr="00FA0A49" w:rsidRDefault="0089202F" w:rsidP="0089202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桥台、桩基</w:t>
            </w:r>
          </w:p>
        </w:tc>
      </w:tr>
      <w:tr w:rsidR="009E6B47" w:rsidRPr="00FA0A49" w14:paraId="6C41671B" w14:textId="77777777" w:rsidTr="00FA0A49">
        <w:trPr>
          <w:trHeight w:val="1131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A5A57" w14:textId="77777777" w:rsidR="0089202F" w:rsidRPr="00FA0A49" w:rsidRDefault="0089202F" w:rsidP="0003136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8AF5" w14:textId="77777777" w:rsidR="0089202F" w:rsidRPr="00FA0A49" w:rsidRDefault="0089202F" w:rsidP="00FA0A4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桥梁总体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9A32" w14:textId="77777777" w:rsidR="0089202F" w:rsidRPr="00FA0A49" w:rsidRDefault="0089202F" w:rsidP="0003136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桥梁布置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24B0" w14:textId="77777777" w:rsidR="0089202F" w:rsidRPr="00FA0A49" w:rsidRDefault="0089202F" w:rsidP="0089202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桥梁整体模型</w:t>
            </w:r>
          </w:p>
        </w:tc>
      </w:tr>
    </w:tbl>
    <w:p w14:paraId="241D70A5" w14:textId="77777777" w:rsidR="004A145B" w:rsidRPr="009E6B47" w:rsidRDefault="00A51BFA" w:rsidP="00F71274">
      <w:pPr>
        <w:pStyle w:val="331"/>
        <w:ind w:left="700" w:right="280"/>
      </w:pPr>
      <w:r w:rsidRPr="009E6B47">
        <w:rPr>
          <w:rFonts w:hint="eastAsia"/>
        </w:rPr>
        <w:t>对于桥梁抗震、桥下净空及桥下水系通航能力进行文件叙述。</w:t>
      </w:r>
    </w:p>
    <w:p w14:paraId="18772AE8" w14:textId="77777777" w:rsidR="00A51BFA" w:rsidRPr="00841A14" w:rsidRDefault="00A51BFA" w:rsidP="00624D7A">
      <w:pPr>
        <w:pStyle w:val="a2"/>
        <w:rPr>
          <w:b/>
        </w:rPr>
      </w:pPr>
      <w:r w:rsidRPr="00841A14">
        <w:rPr>
          <w:rFonts w:hint="eastAsia"/>
          <w:b/>
        </w:rPr>
        <w:t>地下道路模型</w:t>
      </w:r>
    </w:p>
    <w:p w14:paraId="64BD28AE" w14:textId="77777777" w:rsidR="00A55F55" w:rsidRPr="009E6B47" w:rsidRDefault="00A51BFA" w:rsidP="00F71274">
      <w:pPr>
        <w:pStyle w:val="331"/>
        <w:ind w:left="700" w:right="280"/>
      </w:pPr>
      <w:r w:rsidRPr="009E6B47">
        <w:rPr>
          <w:rFonts w:hint="eastAsia"/>
        </w:rPr>
        <w:t>随着地下空间开发，地下道路有别</w:t>
      </w:r>
      <w:r w:rsidR="00624D7A" w:rsidRPr="009E6B47">
        <w:rPr>
          <w:rFonts w:hint="eastAsia"/>
        </w:rPr>
        <w:t>于</w:t>
      </w:r>
      <w:r w:rsidRPr="009E6B47">
        <w:rPr>
          <w:rFonts w:hint="eastAsia"/>
        </w:rPr>
        <w:t>普通地面道路，有着自身独特的要求</w:t>
      </w:r>
      <w:r w:rsidR="00A55F55" w:rsidRPr="009E6B47">
        <w:rPr>
          <w:rFonts w:hint="eastAsia"/>
        </w:rPr>
        <w:t>。</w:t>
      </w:r>
    </w:p>
    <w:p w14:paraId="2EB5CC44" w14:textId="27F2A160" w:rsidR="00A51BFA" w:rsidRPr="009E6B47" w:rsidRDefault="00A55F55" w:rsidP="00F71274">
      <w:pPr>
        <w:pStyle w:val="331"/>
        <w:ind w:left="700" w:right="280"/>
      </w:pPr>
      <w:r w:rsidRPr="009E6B47">
        <w:rPr>
          <w:rFonts w:hint="eastAsia"/>
        </w:rPr>
        <w:t>地下道路</w:t>
      </w:r>
      <w:r w:rsidR="0096028C" w:rsidRPr="009E6B47">
        <w:rPr>
          <w:rFonts w:hint="eastAsia"/>
        </w:rPr>
        <w:t>模型交换格式模型应包括审查指标所涉及的各类构件，其内容、数据及深度应符合以下要求，表中未列出的属性可自定义其深度。</w:t>
      </w:r>
    </w:p>
    <w:tbl>
      <w:tblPr>
        <w:tblW w:w="7087" w:type="dxa"/>
        <w:tblInd w:w="392" w:type="dxa"/>
        <w:tblLook w:val="04A0" w:firstRow="1" w:lastRow="0" w:firstColumn="1" w:lastColumn="0" w:noHBand="0" w:noVBand="1"/>
      </w:tblPr>
      <w:tblGrid>
        <w:gridCol w:w="2551"/>
        <w:gridCol w:w="2127"/>
        <w:gridCol w:w="2409"/>
      </w:tblGrid>
      <w:tr w:rsidR="009E6B47" w:rsidRPr="00FA0A49" w14:paraId="0EDDD04D" w14:textId="77777777" w:rsidTr="00FA0A49">
        <w:trPr>
          <w:trHeight w:val="27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1935" w14:textId="77777777" w:rsidR="00EF3BC7" w:rsidRPr="00FA0A49" w:rsidRDefault="00EF3BC7" w:rsidP="00CA59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工程类型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CB2F" w14:textId="77777777" w:rsidR="00EF3BC7" w:rsidRPr="00FA0A49" w:rsidRDefault="00EF3BC7" w:rsidP="00CA59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分类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E0A2" w14:textId="77777777" w:rsidR="00EF3BC7" w:rsidRPr="00FA0A49" w:rsidRDefault="00EF3BC7" w:rsidP="00CA59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模型精细度</w:t>
            </w:r>
          </w:p>
        </w:tc>
      </w:tr>
      <w:tr w:rsidR="009E6B47" w:rsidRPr="00FA0A49" w14:paraId="31BA2EA1" w14:textId="77777777" w:rsidTr="00FA0A49">
        <w:trPr>
          <w:trHeight w:val="270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D35D" w14:textId="77777777" w:rsidR="00EF3BC7" w:rsidRPr="00FA0A49" w:rsidRDefault="00EF3BC7" w:rsidP="00CA59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9C3C" w14:textId="77777777" w:rsidR="00EF3BC7" w:rsidRPr="00FA0A49" w:rsidRDefault="00EF3BC7" w:rsidP="00CA59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709B" w14:textId="77777777" w:rsidR="00EF3BC7" w:rsidRPr="00FA0A49" w:rsidRDefault="00EF3BC7" w:rsidP="00CA59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板块名称</w:t>
            </w:r>
          </w:p>
        </w:tc>
      </w:tr>
      <w:tr w:rsidR="009E6B47" w:rsidRPr="00FA0A49" w14:paraId="23EFB463" w14:textId="77777777" w:rsidTr="00FA0A49">
        <w:trPr>
          <w:trHeight w:val="270"/>
        </w:trPr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9248" w14:textId="77777777" w:rsidR="00EF3BC7" w:rsidRPr="00FA0A49" w:rsidRDefault="00EF3BC7" w:rsidP="00CA59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地下道路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AC0C" w14:textId="77777777" w:rsidR="00EF3BC7" w:rsidRPr="00FA0A49" w:rsidRDefault="00EF3BC7" w:rsidP="00CA59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地下道路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24AB" w14:textId="77777777" w:rsidR="00EF3BC7" w:rsidRPr="00FA0A49" w:rsidRDefault="00EF3BC7" w:rsidP="00CA598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路面</w:t>
            </w:r>
          </w:p>
        </w:tc>
      </w:tr>
      <w:tr w:rsidR="009E6B47" w:rsidRPr="00FA0A49" w14:paraId="248C45F6" w14:textId="77777777" w:rsidTr="00FA0A49">
        <w:trPr>
          <w:trHeight w:val="27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F529" w14:textId="77777777" w:rsidR="00EF3BC7" w:rsidRPr="00FA0A49" w:rsidRDefault="00EF3BC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4EC68" w14:textId="77777777" w:rsidR="00EF3BC7" w:rsidRPr="00FA0A49" w:rsidRDefault="00EF3BC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0255" w14:textId="77777777" w:rsidR="00EF3BC7" w:rsidRPr="00FA0A49" w:rsidRDefault="00EF3BC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垫层</w:t>
            </w:r>
          </w:p>
        </w:tc>
      </w:tr>
      <w:tr w:rsidR="009E6B47" w:rsidRPr="00FA0A49" w14:paraId="7C62A1D1" w14:textId="77777777" w:rsidTr="00FA0A49">
        <w:trPr>
          <w:trHeight w:val="27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ADFB" w14:textId="77777777" w:rsidR="00EF3BC7" w:rsidRPr="00FA0A49" w:rsidRDefault="00EF3BC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5831" w14:textId="77777777" w:rsidR="00EF3BC7" w:rsidRPr="00FA0A49" w:rsidRDefault="00EF3BC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19C2" w14:textId="77777777" w:rsidR="00EF3BC7" w:rsidRPr="00FA0A49" w:rsidRDefault="00EF3BC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隧道主体模型</w:t>
            </w:r>
          </w:p>
        </w:tc>
      </w:tr>
      <w:tr w:rsidR="009E6B47" w:rsidRPr="00FA0A49" w14:paraId="10FF6A0E" w14:textId="77777777" w:rsidTr="00FA0A49">
        <w:trPr>
          <w:trHeight w:val="27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C0D0" w14:textId="77777777" w:rsidR="00EF3BC7" w:rsidRPr="00FA0A49" w:rsidRDefault="00EF3BC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EF5D" w14:textId="77777777" w:rsidR="00EF3BC7" w:rsidRPr="00FA0A49" w:rsidRDefault="00EF3BC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89BE" w14:textId="77777777" w:rsidR="00EF3BC7" w:rsidRPr="00FA0A49" w:rsidRDefault="00EF3BC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交叉口模型</w:t>
            </w:r>
          </w:p>
        </w:tc>
      </w:tr>
      <w:tr w:rsidR="009E6B47" w:rsidRPr="00FA0A49" w14:paraId="020A2DEA" w14:textId="77777777" w:rsidTr="00FA0A49">
        <w:trPr>
          <w:trHeight w:val="27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57A1" w14:textId="77777777" w:rsidR="00EF3BC7" w:rsidRPr="00FA0A49" w:rsidRDefault="00EF3BC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28C57" w14:textId="77777777" w:rsidR="00EF3BC7" w:rsidRPr="00FA0A49" w:rsidRDefault="00EF3BC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98B5" w14:textId="77777777" w:rsidR="00EF3BC7" w:rsidRPr="00FA0A49" w:rsidRDefault="00EF3BC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出入口模型</w:t>
            </w:r>
          </w:p>
        </w:tc>
      </w:tr>
      <w:tr w:rsidR="009E6B47" w:rsidRPr="00FA0A49" w14:paraId="7FB2D2F2" w14:textId="77777777" w:rsidTr="00FA0A49">
        <w:trPr>
          <w:trHeight w:val="27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00FFF" w14:textId="77777777" w:rsidR="00EF3BC7" w:rsidRPr="00FA0A49" w:rsidRDefault="00EF3BC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8700" w14:textId="77777777" w:rsidR="00EF3BC7" w:rsidRPr="00FA0A49" w:rsidRDefault="00EF3BC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E1EC" w14:textId="77777777" w:rsidR="00EF3BC7" w:rsidRPr="00FA0A49" w:rsidRDefault="00EF3BC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匝道模型</w:t>
            </w:r>
          </w:p>
        </w:tc>
      </w:tr>
      <w:tr w:rsidR="009E6B47" w:rsidRPr="00FA0A49" w14:paraId="66FD21BB" w14:textId="77777777" w:rsidTr="00FA0A49">
        <w:trPr>
          <w:trHeight w:val="27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8AE4" w14:textId="77777777" w:rsidR="00EF3BC7" w:rsidRPr="00FA0A49" w:rsidRDefault="00EF3BC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F045" w14:textId="77777777" w:rsidR="00EF3BC7" w:rsidRPr="00FA0A49" w:rsidRDefault="00EF3BC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5DAF" w14:textId="77777777" w:rsidR="00EF3BC7" w:rsidRPr="00FA0A49" w:rsidRDefault="00EF3BC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U型槽模型</w:t>
            </w:r>
          </w:p>
        </w:tc>
      </w:tr>
      <w:tr w:rsidR="009E6B47" w:rsidRPr="00FA0A49" w14:paraId="0246ACBF" w14:textId="77777777" w:rsidTr="00FA0A49">
        <w:trPr>
          <w:trHeight w:val="27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3E76A" w14:textId="77777777" w:rsidR="00EF3BC7" w:rsidRPr="00FA0A49" w:rsidRDefault="00EF3BC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973C" w14:textId="77777777" w:rsidR="00EF3BC7" w:rsidRPr="00FA0A49" w:rsidRDefault="00EF3BC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附属结构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CECF" w14:textId="77777777" w:rsidR="00EF3BC7" w:rsidRPr="00FA0A49" w:rsidRDefault="00EF3BC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通风机房</w:t>
            </w:r>
          </w:p>
        </w:tc>
      </w:tr>
      <w:tr w:rsidR="009E6B47" w:rsidRPr="00FA0A49" w14:paraId="7C75194B" w14:textId="77777777" w:rsidTr="00FA0A49">
        <w:trPr>
          <w:trHeight w:val="27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DD06" w14:textId="77777777" w:rsidR="00EF3BC7" w:rsidRPr="00FA0A49" w:rsidRDefault="00EF3BC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0D84" w14:textId="77777777" w:rsidR="00EF3BC7" w:rsidRPr="00FA0A49" w:rsidRDefault="00EF3BC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65BB" w14:textId="77777777" w:rsidR="00EF3BC7" w:rsidRPr="00FA0A49" w:rsidRDefault="00EF3BC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泵站</w:t>
            </w:r>
          </w:p>
        </w:tc>
      </w:tr>
      <w:tr w:rsidR="009E6B47" w:rsidRPr="00FA0A49" w14:paraId="0CA9843E" w14:textId="77777777" w:rsidTr="00FA0A49">
        <w:trPr>
          <w:trHeight w:val="27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572C" w14:textId="77777777" w:rsidR="00EF3BC7" w:rsidRPr="00FA0A49" w:rsidRDefault="00EF3BC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EF73" w14:textId="77777777" w:rsidR="00EF3BC7" w:rsidRPr="00FA0A49" w:rsidRDefault="00EF3BC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FF05" w14:textId="77777777" w:rsidR="00EF3BC7" w:rsidRPr="00FA0A49" w:rsidRDefault="00EF3BC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监控中心</w:t>
            </w:r>
          </w:p>
        </w:tc>
      </w:tr>
      <w:tr w:rsidR="009E6B47" w:rsidRPr="00FA0A49" w14:paraId="3134FC60" w14:textId="77777777" w:rsidTr="00FA0A49">
        <w:trPr>
          <w:trHeight w:val="27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E350" w14:textId="77777777" w:rsidR="00EF3BC7" w:rsidRPr="00FA0A49" w:rsidRDefault="00EF3BC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5505" w14:textId="77777777" w:rsidR="00EF3BC7" w:rsidRPr="00FA0A49" w:rsidRDefault="00EF3BC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附属设施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7C4D" w14:textId="77777777" w:rsidR="00EF3BC7" w:rsidRPr="00FA0A49" w:rsidRDefault="00EF3BC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消防设施</w:t>
            </w:r>
          </w:p>
        </w:tc>
      </w:tr>
      <w:tr w:rsidR="009E6B47" w:rsidRPr="00FA0A49" w14:paraId="6635F17E" w14:textId="77777777" w:rsidTr="00FA0A49">
        <w:trPr>
          <w:trHeight w:val="27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2C557" w14:textId="77777777" w:rsidR="00EF3BC7" w:rsidRPr="00FA0A49" w:rsidRDefault="00EF3BC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98BF9" w14:textId="77777777" w:rsidR="00EF3BC7" w:rsidRPr="00FA0A49" w:rsidRDefault="00EF3BC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A27A" w14:textId="77777777" w:rsidR="00EF3BC7" w:rsidRPr="00FA0A49" w:rsidRDefault="00EF3BC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照明设施</w:t>
            </w:r>
          </w:p>
        </w:tc>
      </w:tr>
      <w:tr w:rsidR="009E6B47" w:rsidRPr="00FA0A49" w14:paraId="46E10CA3" w14:textId="77777777" w:rsidTr="00FA0A49">
        <w:trPr>
          <w:trHeight w:val="27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E67A2" w14:textId="77777777" w:rsidR="00EF3BC7" w:rsidRPr="00FA0A49" w:rsidRDefault="00EF3BC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8B2B" w14:textId="77777777" w:rsidR="00EF3BC7" w:rsidRPr="00FA0A49" w:rsidRDefault="00EF3BC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B7E1" w14:textId="77777777" w:rsidR="00EF3BC7" w:rsidRPr="00FA0A49" w:rsidRDefault="00EF3BC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监控设施</w:t>
            </w:r>
          </w:p>
        </w:tc>
      </w:tr>
      <w:tr w:rsidR="009E6B47" w:rsidRPr="00FA0A49" w14:paraId="33D8AE28" w14:textId="77777777" w:rsidTr="00FA0A49">
        <w:trPr>
          <w:trHeight w:val="27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AD9E" w14:textId="77777777" w:rsidR="00EF3BC7" w:rsidRPr="00FA0A49" w:rsidRDefault="00EF3BC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76F86" w14:textId="77777777" w:rsidR="00EF3BC7" w:rsidRPr="00FA0A49" w:rsidRDefault="00EF3BC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3B73" w14:textId="77777777" w:rsidR="00EF3BC7" w:rsidRPr="00FA0A49" w:rsidRDefault="00EF3BC7" w:rsidP="00031365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通风设计</w:t>
            </w:r>
          </w:p>
        </w:tc>
      </w:tr>
    </w:tbl>
    <w:p w14:paraId="1A9E0AC7" w14:textId="77777777" w:rsidR="00A51BFA" w:rsidRPr="00841A14" w:rsidRDefault="00FA5215" w:rsidP="00BC415D">
      <w:pPr>
        <w:pStyle w:val="a2"/>
        <w:rPr>
          <w:b/>
        </w:rPr>
      </w:pPr>
      <w:r w:rsidRPr="00841A14">
        <w:rPr>
          <w:rFonts w:hint="eastAsia"/>
          <w:b/>
        </w:rPr>
        <w:t>市政管线模型</w:t>
      </w:r>
    </w:p>
    <w:p w14:paraId="44AE231C" w14:textId="77777777" w:rsidR="005754A7" w:rsidRPr="009E6B47" w:rsidRDefault="00B221A1" w:rsidP="00F71274">
      <w:pPr>
        <w:pStyle w:val="331"/>
        <w:ind w:left="700" w:right="280"/>
      </w:pPr>
      <w:r w:rsidRPr="009E6B47">
        <w:rPr>
          <w:rFonts w:hint="eastAsia"/>
        </w:rPr>
        <w:t>市政管线模型</w:t>
      </w:r>
      <w:r w:rsidRPr="009E6B47">
        <w:rPr>
          <w:rStyle w:val="4214"/>
          <w:rFonts w:hint="eastAsia"/>
        </w:rPr>
        <w:t>主要包括埋设于地下各类管道、直埋缆线和地上架空管线</w:t>
      </w:r>
      <w:r w:rsidRPr="009E6B47">
        <w:rPr>
          <w:rFonts w:hint="eastAsia"/>
        </w:rPr>
        <w:t>。</w:t>
      </w:r>
    </w:p>
    <w:p w14:paraId="5834714A" w14:textId="5C97C003" w:rsidR="00BC415D" w:rsidRPr="009E6B47" w:rsidRDefault="00754B1F" w:rsidP="00F71274">
      <w:pPr>
        <w:pStyle w:val="331"/>
        <w:ind w:left="700" w:right="280"/>
      </w:pPr>
      <w:r w:rsidRPr="009E6B47">
        <w:rPr>
          <w:rFonts w:hint="eastAsia"/>
        </w:rPr>
        <w:t>市政管线</w:t>
      </w:r>
      <w:r w:rsidR="00BC415D" w:rsidRPr="009E6B47">
        <w:rPr>
          <w:rFonts w:hint="eastAsia"/>
        </w:rPr>
        <w:t>模型交换格式模型应包括审查指标所涉及的各类构件，其内容、数据及深度应符合以下要求，表中未列出的属性可自定义其深度。</w:t>
      </w:r>
    </w:p>
    <w:tbl>
      <w:tblPr>
        <w:tblW w:w="6804" w:type="dxa"/>
        <w:jc w:val="center"/>
        <w:tblLook w:val="04A0" w:firstRow="1" w:lastRow="0" w:firstColumn="1" w:lastColumn="0" w:noHBand="0" w:noVBand="1"/>
      </w:tblPr>
      <w:tblGrid>
        <w:gridCol w:w="2268"/>
        <w:gridCol w:w="2127"/>
        <w:gridCol w:w="2409"/>
      </w:tblGrid>
      <w:tr w:rsidR="009E6B47" w:rsidRPr="00FA0A49" w14:paraId="64A27B71" w14:textId="77777777" w:rsidTr="00FA0A49">
        <w:trPr>
          <w:trHeight w:val="63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1DB6" w14:textId="77777777" w:rsidR="005754A7" w:rsidRPr="00FA0A49" w:rsidRDefault="005754A7" w:rsidP="00592678">
            <w:pPr>
              <w:widowControl/>
              <w:spacing w:line="240" w:lineRule="auto"/>
              <w:ind w:firstLineChars="150" w:firstLine="3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工程类型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B1BA" w14:textId="77777777" w:rsidR="005754A7" w:rsidRPr="00FA0A49" w:rsidRDefault="005754A7" w:rsidP="0059267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分类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D934" w14:textId="2DC30B03" w:rsidR="005754A7" w:rsidRPr="00FA0A49" w:rsidRDefault="005754A7" w:rsidP="005754A7">
            <w:pPr>
              <w:spacing w:line="240" w:lineRule="auto"/>
              <w:ind w:firstLineChars="350" w:firstLine="7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内容</w:t>
            </w:r>
          </w:p>
        </w:tc>
      </w:tr>
      <w:tr w:rsidR="009E6B47" w:rsidRPr="00FA0A49" w14:paraId="01203953" w14:textId="77777777" w:rsidTr="00FA0A49">
        <w:trPr>
          <w:trHeight w:val="270"/>
          <w:jc w:val="center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8499" w14:textId="77777777" w:rsidR="005754A7" w:rsidRPr="00FA0A49" w:rsidRDefault="005754A7" w:rsidP="0059267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22" w:name="_GoBack"/>
            <w:bookmarkEnd w:id="22"/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管道工程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93B6" w14:textId="77777777" w:rsidR="005754A7" w:rsidRPr="00FA0A49" w:rsidRDefault="005754A7" w:rsidP="0059267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管道工程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7472" w14:textId="77777777" w:rsidR="005754A7" w:rsidRPr="00FA0A49" w:rsidRDefault="005754A7" w:rsidP="0059267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管道</w:t>
            </w:r>
          </w:p>
        </w:tc>
      </w:tr>
      <w:tr w:rsidR="009E6B47" w:rsidRPr="00FA0A49" w14:paraId="03108EAE" w14:textId="77777777" w:rsidTr="00FA0A49">
        <w:trPr>
          <w:trHeight w:val="270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3C42C" w14:textId="77777777" w:rsidR="005754A7" w:rsidRPr="00FA0A49" w:rsidRDefault="005754A7" w:rsidP="00762024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9AD77" w14:textId="77777777" w:rsidR="005754A7" w:rsidRPr="00FA0A49" w:rsidRDefault="005754A7" w:rsidP="00762024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9F98" w14:textId="77777777" w:rsidR="005754A7" w:rsidRPr="00FA0A49" w:rsidRDefault="005754A7" w:rsidP="0076202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管井</w:t>
            </w:r>
          </w:p>
        </w:tc>
      </w:tr>
      <w:tr w:rsidR="009E6B47" w:rsidRPr="00FA0A49" w14:paraId="3894D28A" w14:textId="77777777" w:rsidTr="00FA0A49">
        <w:trPr>
          <w:trHeight w:val="270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53B2" w14:textId="77777777" w:rsidR="005754A7" w:rsidRPr="00FA0A49" w:rsidRDefault="005754A7" w:rsidP="00762024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DAD21" w14:textId="77777777" w:rsidR="005754A7" w:rsidRPr="00FA0A49" w:rsidRDefault="005754A7" w:rsidP="00762024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B72F" w14:textId="77777777" w:rsidR="005754A7" w:rsidRPr="00FA0A49" w:rsidRDefault="005754A7" w:rsidP="0076202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阀门</w:t>
            </w:r>
          </w:p>
        </w:tc>
      </w:tr>
      <w:tr w:rsidR="009E6B47" w:rsidRPr="00FA0A49" w14:paraId="30F17CE7" w14:textId="77777777" w:rsidTr="00FA0A49">
        <w:trPr>
          <w:trHeight w:val="270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D56B" w14:textId="77777777" w:rsidR="005754A7" w:rsidRPr="00FA0A49" w:rsidRDefault="005754A7" w:rsidP="00762024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1492D" w14:textId="77777777" w:rsidR="005754A7" w:rsidRPr="00FA0A49" w:rsidRDefault="005754A7" w:rsidP="00762024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4558" w14:textId="77777777" w:rsidR="005754A7" w:rsidRPr="00FA0A49" w:rsidRDefault="005754A7" w:rsidP="0076202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连接管件</w:t>
            </w:r>
          </w:p>
        </w:tc>
      </w:tr>
      <w:tr w:rsidR="009E6B47" w:rsidRPr="00FA0A49" w14:paraId="77067442" w14:textId="77777777" w:rsidTr="00FA0A49">
        <w:trPr>
          <w:trHeight w:val="270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83FB" w14:textId="77777777" w:rsidR="005754A7" w:rsidRPr="00FA0A49" w:rsidRDefault="005754A7" w:rsidP="00762024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1AC3" w14:textId="77777777" w:rsidR="005754A7" w:rsidRPr="00FA0A49" w:rsidRDefault="005754A7" w:rsidP="0076202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附属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77DD" w14:textId="77777777" w:rsidR="005754A7" w:rsidRPr="00FA0A49" w:rsidRDefault="005754A7" w:rsidP="0076202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泵站</w:t>
            </w:r>
          </w:p>
        </w:tc>
      </w:tr>
      <w:tr w:rsidR="009E6B47" w:rsidRPr="00FA0A49" w14:paraId="728F2323" w14:textId="77777777" w:rsidTr="00FA0A49">
        <w:trPr>
          <w:trHeight w:val="270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1032" w14:textId="77777777" w:rsidR="005754A7" w:rsidRPr="00FA0A49" w:rsidRDefault="005754A7" w:rsidP="00762024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30B2" w14:textId="77777777" w:rsidR="005754A7" w:rsidRPr="00FA0A49" w:rsidRDefault="005754A7" w:rsidP="00762024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F109" w14:textId="77777777" w:rsidR="005754A7" w:rsidRPr="00FA0A49" w:rsidRDefault="005754A7" w:rsidP="0076202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闸、坝</w:t>
            </w:r>
          </w:p>
        </w:tc>
      </w:tr>
      <w:tr w:rsidR="009E6B47" w:rsidRPr="00FA0A49" w14:paraId="1F2D9FB2" w14:textId="77777777" w:rsidTr="00FA0A49">
        <w:trPr>
          <w:trHeight w:val="270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F551" w14:textId="77777777" w:rsidR="005754A7" w:rsidRPr="00FA0A49" w:rsidRDefault="005754A7" w:rsidP="00762024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0B27" w14:textId="77777777" w:rsidR="005754A7" w:rsidRPr="00FA0A49" w:rsidRDefault="005754A7" w:rsidP="0076202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系统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B236" w14:textId="77777777" w:rsidR="005754A7" w:rsidRPr="00FA0A49" w:rsidRDefault="005754A7" w:rsidP="00762024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厂站</w:t>
            </w:r>
          </w:p>
        </w:tc>
      </w:tr>
    </w:tbl>
    <w:p w14:paraId="345443E2" w14:textId="77777777" w:rsidR="00FA5215" w:rsidRPr="00841A14" w:rsidRDefault="00883386" w:rsidP="00F2709B">
      <w:pPr>
        <w:pStyle w:val="a2"/>
        <w:rPr>
          <w:b/>
        </w:rPr>
      </w:pPr>
      <w:r w:rsidRPr="00841A14">
        <w:rPr>
          <w:rFonts w:hint="eastAsia"/>
          <w:b/>
        </w:rPr>
        <w:lastRenderedPageBreak/>
        <w:t>市政综合管廊模型</w:t>
      </w:r>
    </w:p>
    <w:p w14:paraId="3FAD0080" w14:textId="77777777" w:rsidR="00F2709B" w:rsidRPr="009E6B47" w:rsidRDefault="003479EB" w:rsidP="00F71274">
      <w:pPr>
        <w:pStyle w:val="331"/>
        <w:ind w:left="700" w:right="280"/>
      </w:pPr>
      <w:r w:rsidRPr="009E6B47">
        <w:rPr>
          <w:rFonts w:hint="eastAsia"/>
        </w:rPr>
        <w:t>市政综合管廊模型</w:t>
      </w:r>
      <w:r w:rsidR="00F2709B" w:rsidRPr="009E6B47">
        <w:rPr>
          <w:rFonts w:hint="eastAsia"/>
        </w:rPr>
        <w:t>：</w:t>
      </w:r>
      <w:r w:rsidRPr="009E6B47">
        <w:rPr>
          <w:rFonts w:hint="eastAsia"/>
        </w:rPr>
        <w:t>主要包括主线管廊、支线管廊和</w:t>
      </w:r>
      <w:proofErr w:type="gramStart"/>
      <w:r w:rsidRPr="009E6B47">
        <w:rPr>
          <w:rFonts w:hint="eastAsia"/>
        </w:rPr>
        <w:t>揽线</w:t>
      </w:r>
      <w:proofErr w:type="gramEnd"/>
      <w:r w:rsidRPr="009E6B47">
        <w:rPr>
          <w:rFonts w:hint="eastAsia"/>
        </w:rPr>
        <w:t>管廊。</w:t>
      </w:r>
      <w:r w:rsidRPr="009E6B47">
        <w:rPr>
          <w:shd w:val="clear" w:color="auto" w:fill="FFFFFF"/>
        </w:rPr>
        <w:t>在城市地下建造一个隧道空间，将电力、通信，燃气、供热、给排水等各种工程管线集于一体，设有专门的检修口、吊装口和监测系统，实施统一规划、统一设计、统一建设和管理</w:t>
      </w:r>
      <w:r w:rsidRPr="009E6B47">
        <w:rPr>
          <w:rFonts w:hint="eastAsia"/>
          <w:shd w:val="clear" w:color="auto" w:fill="FFFFFF"/>
        </w:rPr>
        <w:t>。</w:t>
      </w:r>
    </w:p>
    <w:p w14:paraId="2F512121" w14:textId="18AC983B" w:rsidR="00F2709B" w:rsidRPr="009E6B47" w:rsidRDefault="00F2709B" w:rsidP="00F71274">
      <w:pPr>
        <w:pStyle w:val="331"/>
        <w:ind w:left="700" w:right="280"/>
      </w:pPr>
      <w:r w:rsidRPr="009E6B47">
        <w:rPr>
          <w:rFonts w:hint="eastAsia"/>
        </w:rPr>
        <w:t>市政</w:t>
      </w:r>
      <w:r w:rsidR="001D31B9" w:rsidRPr="009E6B47">
        <w:rPr>
          <w:rFonts w:hint="eastAsia"/>
        </w:rPr>
        <w:t>综合管廊</w:t>
      </w:r>
      <w:r w:rsidRPr="009E6B47">
        <w:rPr>
          <w:rFonts w:hint="eastAsia"/>
        </w:rPr>
        <w:t>模型交换格式模型应包括审查指标所涉及的各类构件，其内容、数据及深度应符合以下要求，表中未列出的属性可自定义其深度。</w:t>
      </w:r>
    </w:p>
    <w:tbl>
      <w:tblPr>
        <w:tblW w:w="7087" w:type="dxa"/>
        <w:jc w:val="center"/>
        <w:tblLook w:val="04A0" w:firstRow="1" w:lastRow="0" w:firstColumn="1" w:lastColumn="0" w:noHBand="0" w:noVBand="1"/>
      </w:tblPr>
      <w:tblGrid>
        <w:gridCol w:w="2362"/>
        <w:gridCol w:w="2362"/>
        <w:gridCol w:w="2363"/>
      </w:tblGrid>
      <w:tr w:rsidR="009E6B47" w:rsidRPr="00051886" w14:paraId="36172373" w14:textId="77777777" w:rsidTr="00FA0A49">
        <w:trPr>
          <w:trHeight w:val="34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7A5C" w14:textId="77777777" w:rsidR="00945C90" w:rsidRPr="00051886" w:rsidRDefault="00945C90" w:rsidP="00051886">
            <w:pPr>
              <w:ind w:left="560" w:firstLineChars="0" w:firstLine="0"/>
              <w:rPr>
                <w:sz w:val="20"/>
                <w:szCs w:val="20"/>
              </w:rPr>
            </w:pPr>
            <w:r w:rsidRPr="00051886">
              <w:rPr>
                <w:rFonts w:hint="eastAsia"/>
                <w:sz w:val="20"/>
                <w:szCs w:val="20"/>
              </w:rPr>
              <w:t>工程类型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F3E9" w14:textId="77777777" w:rsidR="00945C90" w:rsidRPr="00051886" w:rsidRDefault="00945C90" w:rsidP="00051886">
            <w:pPr>
              <w:ind w:left="560" w:firstLineChars="0" w:firstLine="0"/>
              <w:rPr>
                <w:sz w:val="20"/>
                <w:szCs w:val="20"/>
              </w:rPr>
            </w:pPr>
            <w:r w:rsidRPr="00051886">
              <w:rPr>
                <w:rFonts w:hint="eastAsia"/>
                <w:sz w:val="20"/>
                <w:szCs w:val="20"/>
              </w:rPr>
              <w:t>分类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4978" w14:textId="063AB077" w:rsidR="00945C90" w:rsidRPr="00051886" w:rsidRDefault="00945C90" w:rsidP="00051886">
            <w:pPr>
              <w:ind w:left="560" w:firstLineChars="0" w:firstLine="0"/>
              <w:rPr>
                <w:sz w:val="20"/>
                <w:szCs w:val="20"/>
              </w:rPr>
            </w:pPr>
            <w:r w:rsidRPr="00051886">
              <w:rPr>
                <w:rFonts w:hint="eastAsia"/>
                <w:sz w:val="20"/>
                <w:szCs w:val="20"/>
              </w:rPr>
              <w:t>内容</w:t>
            </w:r>
          </w:p>
        </w:tc>
      </w:tr>
      <w:tr w:rsidR="009E6B47" w:rsidRPr="00051886" w14:paraId="7FB0A040" w14:textId="77777777" w:rsidTr="00FA0A49">
        <w:trPr>
          <w:trHeight w:val="340"/>
          <w:jc w:val="center"/>
        </w:trPr>
        <w:tc>
          <w:tcPr>
            <w:tcW w:w="2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4312" w14:textId="77777777" w:rsidR="00F644FE" w:rsidRPr="00051886" w:rsidRDefault="00F644FE" w:rsidP="00051886">
            <w:pPr>
              <w:ind w:left="560" w:firstLineChars="0" w:firstLine="0"/>
              <w:rPr>
                <w:sz w:val="20"/>
                <w:szCs w:val="20"/>
              </w:rPr>
            </w:pPr>
            <w:r w:rsidRPr="00051886">
              <w:rPr>
                <w:rFonts w:hint="eastAsia"/>
                <w:sz w:val="20"/>
                <w:szCs w:val="20"/>
              </w:rPr>
              <w:t>管廊工程</w:t>
            </w:r>
          </w:p>
        </w:tc>
        <w:tc>
          <w:tcPr>
            <w:tcW w:w="2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E7BA" w14:textId="77777777" w:rsidR="00F644FE" w:rsidRPr="00051886" w:rsidRDefault="00F644FE" w:rsidP="00051886">
            <w:pPr>
              <w:ind w:left="560" w:firstLineChars="0" w:firstLine="0"/>
              <w:rPr>
                <w:sz w:val="20"/>
                <w:szCs w:val="20"/>
              </w:rPr>
            </w:pPr>
            <w:r w:rsidRPr="00051886">
              <w:rPr>
                <w:rFonts w:hint="eastAsia"/>
                <w:sz w:val="20"/>
                <w:szCs w:val="20"/>
              </w:rPr>
              <w:t>管廊主体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8A68" w14:textId="77777777" w:rsidR="00F644FE" w:rsidRPr="00051886" w:rsidRDefault="00F644FE" w:rsidP="00051886">
            <w:pPr>
              <w:ind w:left="560" w:firstLineChars="0" w:firstLine="0"/>
              <w:rPr>
                <w:sz w:val="20"/>
                <w:szCs w:val="20"/>
              </w:rPr>
            </w:pPr>
            <w:r w:rsidRPr="00051886">
              <w:rPr>
                <w:rFonts w:hint="eastAsia"/>
                <w:sz w:val="20"/>
                <w:szCs w:val="20"/>
              </w:rPr>
              <w:t>管廊主体</w:t>
            </w:r>
          </w:p>
        </w:tc>
      </w:tr>
      <w:tr w:rsidR="009E6B47" w:rsidRPr="00051886" w14:paraId="23CAFCFB" w14:textId="77777777" w:rsidTr="00FA0A49">
        <w:trPr>
          <w:trHeight w:val="340"/>
          <w:jc w:val="center"/>
        </w:trPr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0C34B" w14:textId="77777777" w:rsidR="00F644FE" w:rsidRPr="00051886" w:rsidRDefault="00F644FE" w:rsidP="00051886">
            <w:pPr>
              <w:ind w:left="560" w:firstLineChars="0" w:firstLine="0"/>
              <w:rPr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0DA74" w14:textId="77777777" w:rsidR="00F644FE" w:rsidRPr="00051886" w:rsidRDefault="00F644FE" w:rsidP="00051886">
            <w:pPr>
              <w:ind w:left="560" w:firstLineChars="0" w:firstLine="0"/>
              <w:rPr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758B" w14:textId="77777777" w:rsidR="00F644FE" w:rsidRPr="00051886" w:rsidRDefault="00F644FE" w:rsidP="00051886">
            <w:pPr>
              <w:ind w:left="560" w:firstLineChars="0" w:firstLine="0"/>
              <w:rPr>
                <w:sz w:val="20"/>
                <w:szCs w:val="20"/>
              </w:rPr>
            </w:pPr>
            <w:r w:rsidRPr="00051886">
              <w:rPr>
                <w:rFonts w:hint="eastAsia"/>
                <w:sz w:val="20"/>
                <w:szCs w:val="20"/>
              </w:rPr>
              <w:t>廊内管线</w:t>
            </w:r>
          </w:p>
        </w:tc>
      </w:tr>
      <w:tr w:rsidR="009E6B47" w:rsidRPr="00051886" w14:paraId="48CC2423" w14:textId="77777777" w:rsidTr="00FA0A49">
        <w:trPr>
          <w:trHeight w:val="624"/>
          <w:jc w:val="center"/>
        </w:trPr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FDDA" w14:textId="77777777" w:rsidR="00F644FE" w:rsidRPr="00051886" w:rsidRDefault="00F644FE" w:rsidP="00051886">
            <w:pPr>
              <w:ind w:left="560" w:firstLineChars="0" w:firstLine="0"/>
              <w:rPr>
                <w:sz w:val="20"/>
                <w:szCs w:val="20"/>
              </w:rPr>
            </w:pPr>
          </w:p>
        </w:tc>
        <w:tc>
          <w:tcPr>
            <w:tcW w:w="2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77C6" w14:textId="77777777" w:rsidR="00F644FE" w:rsidRPr="00051886" w:rsidRDefault="00F644FE" w:rsidP="00051886">
            <w:pPr>
              <w:ind w:left="560" w:firstLineChars="0" w:firstLine="0"/>
              <w:rPr>
                <w:sz w:val="20"/>
                <w:szCs w:val="20"/>
              </w:rPr>
            </w:pPr>
            <w:r w:rsidRPr="00051886">
              <w:rPr>
                <w:rFonts w:hint="eastAsia"/>
                <w:sz w:val="20"/>
                <w:szCs w:val="20"/>
              </w:rPr>
              <w:t>管廊节点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D022" w14:textId="77777777" w:rsidR="00F644FE" w:rsidRPr="00051886" w:rsidRDefault="00F644FE" w:rsidP="00051886">
            <w:pPr>
              <w:ind w:left="560" w:firstLineChars="0" w:firstLine="0"/>
              <w:rPr>
                <w:sz w:val="20"/>
                <w:szCs w:val="20"/>
              </w:rPr>
            </w:pPr>
            <w:r w:rsidRPr="00051886">
              <w:rPr>
                <w:rFonts w:hint="eastAsia"/>
                <w:sz w:val="20"/>
                <w:szCs w:val="20"/>
              </w:rPr>
              <w:t>出线节点</w:t>
            </w:r>
          </w:p>
        </w:tc>
      </w:tr>
      <w:tr w:rsidR="009E6B47" w:rsidRPr="00051886" w14:paraId="34BD8C72" w14:textId="77777777" w:rsidTr="00FA0A49">
        <w:trPr>
          <w:trHeight w:val="624"/>
          <w:jc w:val="center"/>
        </w:trPr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3CF4" w14:textId="77777777" w:rsidR="00F644FE" w:rsidRPr="00051886" w:rsidRDefault="00F644FE" w:rsidP="00051886">
            <w:pPr>
              <w:ind w:left="560" w:firstLineChars="0" w:firstLine="0"/>
              <w:rPr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0A45" w14:textId="77777777" w:rsidR="00F644FE" w:rsidRPr="00051886" w:rsidRDefault="00F644FE" w:rsidP="00051886">
            <w:pPr>
              <w:ind w:left="560" w:firstLineChars="0" w:firstLine="0"/>
              <w:rPr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EAA7" w14:textId="77777777" w:rsidR="00F644FE" w:rsidRPr="00051886" w:rsidRDefault="00F644FE" w:rsidP="00051886">
            <w:pPr>
              <w:ind w:left="560" w:firstLineChars="0" w:firstLine="0"/>
              <w:rPr>
                <w:sz w:val="20"/>
                <w:szCs w:val="20"/>
              </w:rPr>
            </w:pPr>
            <w:r w:rsidRPr="00051886">
              <w:rPr>
                <w:rFonts w:hint="eastAsia"/>
                <w:sz w:val="20"/>
                <w:szCs w:val="20"/>
              </w:rPr>
              <w:t>支线节点</w:t>
            </w:r>
          </w:p>
        </w:tc>
      </w:tr>
      <w:tr w:rsidR="009E6B47" w:rsidRPr="00051886" w14:paraId="3ECEC93C" w14:textId="77777777" w:rsidTr="00FA0A49">
        <w:trPr>
          <w:trHeight w:val="624"/>
          <w:jc w:val="center"/>
        </w:trPr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7665" w14:textId="77777777" w:rsidR="00F644FE" w:rsidRPr="00051886" w:rsidRDefault="00F644FE" w:rsidP="00051886">
            <w:pPr>
              <w:ind w:left="560" w:firstLineChars="0" w:firstLine="0"/>
              <w:rPr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EF96" w14:textId="77777777" w:rsidR="00F644FE" w:rsidRPr="00051886" w:rsidRDefault="00F644FE" w:rsidP="00051886">
            <w:pPr>
              <w:ind w:left="560" w:firstLineChars="0" w:firstLine="0"/>
              <w:rPr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20BD" w14:textId="77777777" w:rsidR="00F644FE" w:rsidRPr="00051886" w:rsidRDefault="00F644FE" w:rsidP="00051886">
            <w:pPr>
              <w:ind w:left="560" w:firstLineChars="0" w:firstLine="0"/>
              <w:rPr>
                <w:sz w:val="20"/>
                <w:szCs w:val="20"/>
              </w:rPr>
            </w:pPr>
            <w:r w:rsidRPr="00051886">
              <w:rPr>
                <w:rFonts w:hint="eastAsia"/>
                <w:sz w:val="20"/>
                <w:szCs w:val="20"/>
              </w:rPr>
              <w:t>进、出风口</w:t>
            </w:r>
          </w:p>
        </w:tc>
      </w:tr>
      <w:tr w:rsidR="009E6B47" w:rsidRPr="00051886" w14:paraId="34D68F75" w14:textId="77777777" w:rsidTr="00FA0A49">
        <w:trPr>
          <w:trHeight w:val="624"/>
          <w:jc w:val="center"/>
        </w:trPr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1A8C" w14:textId="77777777" w:rsidR="00F644FE" w:rsidRPr="00051886" w:rsidRDefault="00F644FE" w:rsidP="00051886">
            <w:pPr>
              <w:ind w:left="560" w:firstLineChars="0" w:firstLine="0"/>
              <w:rPr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213B" w14:textId="77777777" w:rsidR="00F644FE" w:rsidRPr="00051886" w:rsidRDefault="00F644FE" w:rsidP="00051886">
            <w:pPr>
              <w:ind w:left="560" w:firstLineChars="0" w:firstLine="0"/>
              <w:rPr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D35D" w14:textId="77777777" w:rsidR="00F644FE" w:rsidRPr="00051886" w:rsidRDefault="00F644FE" w:rsidP="00051886">
            <w:pPr>
              <w:ind w:left="560" w:firstLineChars="0" w:firstLine="0"/>
              <w:rPr>
                <w:sz w:val="20"/>
                <w:szCs w:val="20"/>
              </w:rPr>
            </w:pPr>
            <w:r w:rsidRPr="00051886">
              <w:rPr>
                <w:rFonts w:hint="eastAsia"/>
                <w:sz w:val="20"/>
                <w:szCs w:val="20"/>
              </w:rPr>
              <w:t>人员出入口</w:t>
            </w:r>
          </w:p>
        </w:tc>
      </w:tr>
      <w:tr w:rsidR="009E6B47" w:rsidRPr="00051886" w14:paraId="416271FE" w14:textId="77777777" w:rsidTr="00FA0A49">
        <w:trPr>
          <w:trHeight w:val="624"/>
          <w:jc w:val="center"/>
        </w:trPr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1E38" w14:textId="77777777" w:rsidR="00F644FE" w:rsidRPr="00051886" w:rsidRDefault="00F644FE" w:rsidP="00051886">
            <w:pPr>
              <w:ind w:left="560" w:firstLineChars="0" w:firstLine="0"/>
              <w:rPr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627C7" w14:textId="77777777" w:rsidR="00F644FE" w:rsidRPr="00051886" w:rsidRDefault="00F644FE" w:rsidP="00051886">
            <w:pPr>
              <w:ind w:left="560" w:firstLineChars="0" w:firstLine="0"/>
              <w:rPr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EA8B" w14:textId="77777777" w:rsidR="00F644FE" w:rsidRPr="00051886" w:rsidRDefault="00F644FE" w:rsidP="00051886">
            <w:pPr>
              <w:ind w:left="560" w:firstLineChars="0" w:firstLine="0"/>
              <w:rPr>
                <w:sz w:val="20"/>
                <w:szCs w:val="20"/>
              </w:rPr>
            </w:pPr>
            <w:r w:rsidRPr="00051886">
              <w:rPr>
                <w:rFonts w:hint="eastAsia"/>
                <w:sz w:val="20"/>
                <w:szCs w:val="20"/>
              </w:rPr>
              <w:t>投料口</w:t>
            </w:r>
          </w:p>
        </w:tc>
      </w:tr>
      <w:tr w:rsidR="009E6B47" w:rsidRPr="00051886" w14:paraId="0D918681" w14:textId="77777777" w:rsidTr="00FA0A49">
        <w:trPr>
          <w:trHeight w:val="624"/>
          <w:jc w:val="center"/>
        </w:trPr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5809" w14:textId="77777777" w:rsidR="00F644FE" w:rsidRPr="00051886" w:rsidRDefault="00F644FE" w:rsidP="00051886">
            <w:pPr>
              <w:ind w:left="560" w:firstLineChars="0" w:firstLine="0"/>
              <w:rPr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0EC9" w14:textId="77777777" w:rsidR="00F644FE" w:rsidRPr="00051886" w:rsidRDefault="00F644FE" w:rsidP="00051886">
            <w:pPr>
              <w:ind w:left="560" w:firstLineChars="0" w:firstLine="0"/>
              <w:rPr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13BB" w14:textId="77777777" w:rsidR="00F644FE" w:rsidRPr="00051886" w:rsidRDefault="00F644FE" w:rsidP="00051886">
            <w:pPr>
              <w:ind w:left="560" w:firstLineChars="0" w:firstLine="0"/>
              <w:rPr>
                <w:sz w:val="20"/>
                <w:szCs w:val="20"/>
              </w:rPr>
            </w:pPr>
            <w:r w:rsidRPr="00051886">
              <w:rPr>
                <w:rFonts w:hint="eastAsia"/>
                <w:sz w:val="20"/>
                <w:szCs w:val="20"/>
              </w:rPr>
              <w:t>泵坑</w:t>
            </w:r>
          </w:p>
        </w:tc>
      </w:tr>
      <w:tr w:rsidR="009E6B47" w:rsidRPr="00051886" w14:paraId="676DC6EE" w14:textId="77777777" w:rsidTr="00FA0A49">
        <w:trPr>
          <w:trHeight w:val="624"/>
          <w:jc w:val="center"/>
        </w:trPr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07AB3" w14:textId="77777777" w:rsidR="00F644FE" w:rsidRPr="00051886" w:rsidRDefault="00F644FE" w:rsidP="00051886">
            <w:pPr>
              <w:ind w:left="560" w:firstLineChars="0" w:firstLine="0"/>
              <w:rPr>
                <w:sz w:val="20"/>
                <w:szCs w:val="20"/>
              </w:rPr>
            </w:pPr>
          </w:p>
        </w:tc>
        <w:tc>
          <w:tcPr>
            <w:tcW w:w="2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0B27" w14:textId="77777777" w:rsidR="00F644FE" w:rsidRPr="00051886" w:rsidRDefault="00F644FE" w:rsidP="00051886">
            <w:pPr>
              <w:ind w:left="560" w:firstLineChars="0" w:firstLine="0"/>
              <w:rPr>
                <w:sz w:val="20"/>
                <w:szCs w:val="20"/>
              </w:rPr>
            </w:pPr>
            <w:r w:rsidRPr="00051886">
              <w:rPr>
                <w:rFonts w:hint="eastAsia"/>
                <w:sz w:val="20"/>
                <w:szCs w:val="20"/>
              </w:rPr>
              <w:t>附属设施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C71C" w14:textId="77777777" w:rsidR="00F644FE" w:rsidRPr="00051886" w:rsidRDefault="00F644FE" w:rsidP="00051886">
            <w:pPr>
              <w:ind w:left="560" w:firstLineChars="0" w:firstLine="0"/>
              <w:rPr>
                <w:sz w:val="20"/>
                <w:szCs w:val="20"/>
              </w:rPr>
            </w:pPr>
            <w:r w:rsidRPr="00051886">
              <w:rPr>
                <w:rFonts w:hint="eastAsia"/>
                <w:sz w:val="20"/>
                <w:szCs w:val="20"/>
              </w:rPr>
              <w:t>监控机房</w:t>
            </w:r>
          </w:p>
        </w:tc>
      </w:tr>
      <w:tr w:rsidR="009E6B47" w:rsidRPr="00051886" w14:paraId="4C876922" w14:textId="77777777" w:rsidTr="00FA0A49">
        <w:trPr>
          <w:trHeight w:val="340"/>
          <w:jc w:val="center"/>
        </w:trPr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EEE3" w14:textId="77777777" w:rsidR="00F644FE" w:rsidRPr="00051886" w:rsidRDefault="00F644FE" w:rsidP="00051886">
            <w:pPr>
              <w:ind w:left="560" w:firstLineChars="0" w:firstLine="0"/>
              <w:rPr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5E80" w14:textId="77777777" w:rsidR="00F644FE" w:rsidRPr="00051886" w:rsidRDefault="00F644FE" w:rsidP="00051886">
            <w:pPr>
              <w:ind w:left="560" w:firstLineChars="0" w:firstLine="0"/>
              <w:rPr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0B6D" w14:textId="77777777" w:rsidR="00F644FE" w:rsidRPr="00051886" w:rsidRDefault="00F644FE" w:rsidP="00051886">
            <w:pPr>
              <w:ind w:left="560" w:firstLineChars="0" w:firstLine="0"/>
              <w:rPr>
                <w:sz w:val="20"/>
                <w:szCs w:val="20"/>
              </w:rPr>
            </w:pPr>
            <w:r w:rsidRPr="00051886">
              <w:rPr>
                <w:rFonts w:hint="eastAsia"/>
                <w:sz w:val="20"/>
                <w:szCs w:val="20"/>
              </w:rPr>
              <w:t>消防设施</w:t>
            </w:r>
          </w:p>
        </w:tc>
      </w:tr>
      <w:tr w:rsidR="009E6B47" w:rsidRPr="00051886" w14:paraId="06164C2B" w14:textId="77777777" w:rsidTr="00FA0A49">
        <w:trPr>
          <w:trHeight w:val="340"/>
          <w:jc w:val="center"/>
        </w:trPr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1CD0" w14:textId="77777777" w:rsidR="00F644FE" w:rsidRPr="00051886" w:rsidRDefault="00F644FE" w:rsidP="00051886">
            <w:pPr>
              <w:ind w:left="560" w:firstLineChars="0" w:firstLine="0"/>
              <w:rPr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1AC7" w14:textId="77777777" w:rsidR="00F644FE" w:rsidRPr="00051886" w:rsidRDefault="00F644FE" w:rsidP="00051886">
            <w:pPr>
              <w:ind w:left="560" w:firstLineChars="0" w:firstLine="0"/>
              <w:rPr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F527" w14:textId="77777777" w:rsidR="00F644FE" w:rsidRPr="00051886" w:rsidRDefault="00F644FE" w:rsidP="00051886">
            <w:pPr>
              <w:ind w:left="560" w:firstLineChars="0" w:firstLine="0"/>
              <w:rPr>
                <w:sz w:val="20"/>
                <w:szCs w:val="20"/>
              </w:rPr>
            </w:pPr>
            <w:r w:rsidRPr="00051886">
              <w:rPr>
                <w:rFonts w:hint="eastAsia"/>
                <w:sz w:val="20"/>
                <w:szCs w:val="20"/>
              </w:rPr>
              <w:t>监控设施</w:t>
            </w:r>
          </w:p>
        </w:tc>
      </w:tr>
      <w:tr w:rsidR="009E6B47" w:rsidRPr="00051886" w14:paraId="5120144C" w14:textId="77777777" w:rsidTr="00FA0A49">
        <w:trPr>
          <w:trHeight w:val="340"/>
          <w:jc w:val="center"/>
        </w:trPr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D302" w14:textId="77777777" w:rsidR="00F644FE" w:rsidRPr="00051886" w:rsidRDefault="00F644FE" w:rsidP="00051886">
            <w:pPr>
              <w:ind w:left="560" w:firstLineChars="0" w:firstLine="0"/>
              <w:rPr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FAED8" w14:textId="77777777" w:rsidR="00F644FE" w:rsidRPr="00051886" w:rsidRDefault="00F644FE" w:rsidP="00051886">
            <w:pPr>
              <w:ind w:left="560" w:firstLineChars="0" w:firstLine="0"/>
              <w:rPr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7A60" w14:textId="77777777" w:rsidR="00F644FE" w:rsidRPr="00051886" w:rsidRDefault="00F644FE" w:rsidP="00051886">
            <w:pPr>
              <w:ind w:left="560" w:firstLineChars="0" w:firstLine="0"/>
              <w:rPr>
                <w:sz w:val="20"/>
                <w:szCs w:val="20"/>
              </w:rPr>
            </w:pPr>
            <w:r w:rsidRPr="00051886">
              <w:rPr>
                <w:rFonts w:hint="eastAsia"/>
                <w:sz w:val="20"/>
                <w:szCs w:val="20"/>
              </w:rPr>
              <w:t>设备用房</w:t>
            </w:r>
          </w:p>
        </w:tc>
      </w:tr>
    </w:tbl>
    <w:p w14:paraId="56B78BCA" w14:textId="77777777" w:rsidR="004A20A9" w:rsidRPr="009E6B47" w:rsidRDefault="004A20A9" w:rsidP="003111F8">
      <w:pPr>
        <w:pStyle w:val="a2"/>
        <w:rPr>
          <w:b/>
        </w:rPr>
      </w:pPr>
      <w:r w:rsidRPr="009E6B47">
        <w:rPr>
          <w:rFonts w:hint="eastAsia"/>
          <w:b/>
        </w:rPr>
        <w:lastRenderedPageBreak/>
        <w:t>轨道交通模型</w:t>
      </w:r>
    </w:p>
    <w:p w14:paraId="502D1546" w14:textId="77777777" w:rsidR="00372BB8" w:rsidRPr="009E6B47" w:rsidRDefault="003479EB" w:rsidP="00F71274">
      <w:pPr>
        <w:pStyle w:val="331"/>
        <w:ind w:left="700" w:right="280"/>
      </w:pPr>
      <w:r w:rsidRPr="009E6B47">
        <w:rPr>
          <w:rFonts w:hint="eastAsia"/>
        </w:rPr>
        <w:t>轨道交通</w:t>
      </w:r>
      <w:r w:rsidR="004A20A9" w:rsidRPr="009E6B47">
        <w:rPr>
          <w:rFonts w:hint="eastAsia"/>
        </w:rPr>
        <w:t>模型</w:t>
      </w:r>
      <w:r w:rsidRPr="009E6B47">
        <w:rPr>
          <w:rFonts w:hint="eastAsia"/>
        </w:rPr>
        <w:t>，</w:t>
      </w:r>
      <w:r w:rsidRPr="009E6B47">
        <w:rPr>
          <w:rFonts w:hint="eastAsia"/>
          <w:shd w:val="clear" w:color="auto" w:fill="FFFFFF"/>
        </w:rPr>
        <w:t>轨道交通是指运营车辆需要在特定</w:t>
      </w:r>
      <w:hyperlink r:id="rId15" w:tgtFrame="_blank" w:history="1">
        <w:r w:rsidRPr="009E6B47">
          <w:rPr>
            <w:rFonts w:hint="eastAsia"/>
            <w:shd w:val="clear" w:color="auto" w:fill="FFFFFF"/>
          </w:rPr>
          <w:t>轨道</w:t>
        </w:r>
      </w:hyperlink>
      <w:r w:rsidRPr="009E6B47">
        <w:rPr>
          <w:rFonts w:hint="eastAsia"/>
          <w:shd w:val="clear" w:color="auto" w:fill="FFFFFF"/>
        </w:rPr>
        <w:t>上行驶的一类交通工具或运输系统，轨道交通有</w:t>
      </w:r>
      <w:hyperlink r:id="rId16" w:tgtFrame="_blank" w:history="1">
        <w:r w:rsidRPr="009E6B47">
          <w:rPr>
            <w:rFonts w:hint="eastAsia"/>
          </w:rPr>
          <w:t>铁路</w:t>
        </w:r>
      </w:hyperlink>
      <w:r w:rsidRPr="009E6B47">
        <w:rPr>
          <w:rFonts w:hint="eastAsia"/>
          <w:shd w:val="clear" w:color="auto" w:fill="FFFFFF"/>
        </w:rPr>
        <w:t>（</w:t>
      </w:r>
      <w:hyperlink r:id="rId17" w:tgtFrame="_blank" w:history="1">
        <w:r w:rsidRPr="009E6B47">
          <w:rPr>
            <w:rFonts w:hint="eastAsia"/>
          </w:rPr>
          <w:t>国家铁路</w:t>
        </w:r>
      </w:hyperlink>
      <w:r w:rsidRPr="009E6B47">
        <w:rPr>
          <w:rFonts w:hint="eastAsia"/>
          <w:shd w:val="clear" w:color="auto" w:fill="FFFFFF"/>
        </w:rPr>
        <w:t>、</w:t>
      </w:r>
      <w:hyperlink r:id="rId18" w:tgtFrame="_blank" w:history="1">
        <w:r w:rsidRPr="009E6B47">
          <w:rPr>
            <w:rFonts w:hint="eastAsia"/>
          </w:rPr>
          <w:t>城际铁路</w:t>
        </w:r>
      </w:hyperlink>
      <w:r w:rsidRPr="009E6B47">
        <w:rPr>
          <w:rFonts w:hint="eastAsia"/>
          <w:shd w:val="clear" w:color="auto" w:fill="FFFFFF"/>
        </w:rPr>
        <w:t>和</w:t>
      </w:r>
      <w:hyperlink r:id="rId19" w:tgtFrame="_blank" w:history="1">
        <w:r w:rsidRPr="009E6B47">
          <w:rPr>
            <w:rFonts w:hint="eastAsia"/>
          </w:rPr>
          <w:t>市</w:t>
        </w:r>
        <w:proofErr w:type="gramStart"/>
        <w:r w:rsidRPr="009E6B47">
          <w:rPr>
            <w:rFonts w:hint="eastAsia"/>
          </w:rPr>
          <w:t>域铁路</w:t>
        </w:r>
        <w:proofErr w:type="gramEnd"/>
      </w:hyperlink>
      <w:r w:rsidRPr="009E6B47">
        <w:rPr>
          <w:rFonts w:hint="eastAsia"/>
          <w:shd w:val="clear" w:color="auto" w:fill="FFFFFF"/>
        </w:rPr>
        <w:t>）、</w:t>
      </w:r>
      <w:r w:rsidR="00C22ED5">
        <w:fldChar w:fldCharType="begin"/>
      </w:r>
      <w:r w:rsidR="00C22ED5">
        <w:instrText xml:space="preserve"> HYPERLINK "https://baike.baidu.com/item/%E5%9C%B0%E9%93%81/21266" \t "_blank" </w:instrText>
      </w:r>
      <w:r w:rsidR="00C22ED5">
        <w:fldChar w:fldCharType="separate"/>
      </w:r>
      <w:r w:rsidRPr="009E6B47">
        <w:rPr>
          <w:rFonts w:hint="eastAsia"/>
        </w:rPr>
        <w:t>地铁</w:t>
      </w:r>
      <w:r w:rsidR="00C22ED5">
        <w:fldChar w:fldCharType="end"/>
      </w:r>
      <w:r w:rsidRPr="009E6B47">
        <w:rPr>
          <w:rFonts w:hint="eastAsia"/>
          <w:shd w:val="clear" w:color="auto" w:fill="FFFFFF"/>
        </w:rPr>
        <w:t>、</w:t>
      </w:r>
      <w:hyperlink r:id="rId20" w:tgtFrame="_blank" w:history="1">
        <w:r w:rsidRPr="009E6B47">
          <w:rPr>
            <w:rFonts w:hint="eastAsia"/>
          </w:rPr>
          <w:t>轻轨</w:t>
        </w:r>
      </w:hyperlink>
      <w:r w:rsidRPr="009E6B47">
        <w:rPr>
          <w:rFonts w:hint="eastAsia"/>
          <w:shd w:val="clear" w:color="auto" w:fill="FFFFFF"/>
        </w:rPr>
        <w:t>和</w:t>
      </w:r>
      <w:hyperlink r:id="rId21" w:tgtFrame="_blank" w:history="1">
        <w:r w:rsidRPr="009E6B47">
          <w:rPr>
            <w:rFonts w:hint="eastAsia"/>
          </w:rPr>
          <w:t>有轨电车</w:t>
        </w:r>
      </w:hyperlink>
      <w:r w:rsidRPr="009E6B47">
        <w:rPr>
          <w:rFonts w:hint="eastAsia"/>
          <w:shd w:val="clear" w:color="auto" w:fill="FFFFFF"/>
        </w:rPr>
        <w:t>，新型轨道交通有</w:t>
      </w:r>
      <w:hyperlink r:id="rId22" w:tgtFrame="_blank" w:history="1">
        <w:r w:rsidRPr="009E6B47">
          <w:rPr>
            <w:rFonts w:hint="eastAsia"/>
          </w:rPr>
          <w:t>磁悬浮</w:t>
        </w:r>
      </w:hyperlink>
      <w:r w:rsidRPr="009E6B47">
        <w:rPr>
          <w:rFonts w:hint="eastAsia"/>
          <w:shd w:val="clear" w:color="auto" w:fill="FFFFFF"/>
        </w:rPr>
        <w:t>轨道系统、</w:t>
      </w:r>
      <w:hyperlink r:id="rId23" w:tgtFrame="_blank" w:history="1">
        <w:r w:rsidRPr="009E6B47">
          <w:rPr>
            <w:rFonts w:hint="eastAsia"/>
          </w:rPr>
          <w:t>单轨系统</w:t>
        </w:r>
      </w:hyperlink>
      <w:r w:rsidRPr="009E6B47">
        <w:rPr>
          <w:rFonts w:hint="eastAsia"/>
          <w:shd w:val="clear" w:color="auto" w:fill="FFFFFF"/>
        </w:rPr>
        <w:t>（跨座式轨道系统和悬挂式轨道系统）和旅客自动</w:t>
      </w:r>
      <w:r w:rsidR="00C20A93">
        <w:fldChar w:fldCharType="begin"/>
      </w:r>
      <w:r w:rsidR="00C20A93">
        <w:instrText xml:space="preserve"> HYPERLINK "https://baike.baidu.com/item/%E6%8D%B7%E8%BF%90%E7%B3%BB%E7%BB%9F" \t "_blank" </w:instrText>
      </w:r>
      <w:r w:rsidR="00C20A93">
        <w:fldChar w:fldCharType="separate"/>
      </w:r>
      <w:r w:rsidRPr="009E6B47">
        <w:rPr>
          <w:rFonts w:hint="eastAsia"/>
        </w:rPr>
        <w:t>捷运系统</w:t>
      </w:r>
      <w:r w:rsidR="00C20A93">
        <w:fldChar w:fldCharType="end"/>
      </w:r>
      <w:r w:rsidRPr="009E6B47">
        <w:rPr>
          <w:rFonts w:hint="eastAsia"/>
          <w:shd w:val="clear" w:color="auto" w:fill="FFFFFF"/>
        </w:rPr>
        <w:t>等</w:t>
      </w:r>
      <w:r w:rsidR="00372BB8" w:rsidRPr="009E6B47">
        <w:rPr>
          <w:rFonts w:hint="eastAsia"/>
          <w:shd w:val="clear" w:color="auto" w:fill="FFFFFF"/>
        </w:rPr>
        <w:t>。</w:t>
      </w:r>
    </w:p>
    <w:p w14:paraId="5A7A989A" w14:textId="11755B02" w:rsidR="003479EB" w:rsidRPr="009E6B47" w:rsidRDefault="00372BB8" w:rsidP="00F71274">
      <w:pPr>
        <w:pStyle w:val="331"/>
        <w:ind w:left="700" w:right="280"/>
      </w:pPr>
      <w:r w:rsidRPr="009E6B47">
        <w:rPr>
          <w:rFonts w:hint="eastAsia"/>
        </w:rPr>
        <w:t>市政综合管廊模型交换格式模型应包括审查指标所涉及的各类构件，其内容、数据及深度应符合以下要求，表中未列出的属性可自定义其深度。</w:t>
      </w:r>
    </w:p>
    <w:tbl>
      <w:tblPr>
        <w:tblW w:w="5422" w:type="dxa"/>
        <w:jc w:val="center"/>
        <w:tblLayout w:type="fixed"/>
        <w:tblLook w:val="04A0" w:firstRow="1" w:lastRow="0" w:firstColumn="1" w:lastColumn="0" w:noHBand="0" w:noVBand="1"/>
      </w:tblPr>
      <w:tblGrid>
        <w:gridCol w:w="1594"/>
        <w:gridCol w:w="1843"/>
        <w:gridCol w:w="1985"/>
      </w:tblGrid>
      <w:tr w:rsidR="009E6B47" w:rsidRPr="00FA0A49" w14:paraId="1E995190" w14:textId="77777777" w:rsidTr="00FA0A49">
        <w:trPr>
          <w:trHeight w:val="347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2C14" w14:textId="77777777" w:rsidR="00BD11F3" w:rsidRPr="00FA0A49" w:rsidRDefault="00BD11F3" w:rsidP="00234CE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工程类型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D6D4" w14:textId="77777777" w:rsidR="00BD11F3" w:rsidRPr="00FA0A49" w:rsidRDefault="00BD11F3" w:rsidP="00234CE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分类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B18B" w14:textId="6921FE04" w:rsidR="00BD11F3" w:rsidRPr="00FA0A49" w:rsidRDefault="00BD11F3" w:rsidP="00FA0A49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内容</w:t>
            </w:r>
          </w:p>
        </w:tc>
      </w:tr>
      <w:tr w:rsidR="009E6B47" w:rsidRPr="00FA0A49" w14:paraId="5835F223" w14:textId="77777777" w:rsidTr="00FA0A49">
        <w:trPr>
          <w:trHeight w:val="347"/>
          <w:jc w:val="center"/>
        </w:trPr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D82A" w14:textId="77777777" w:rsidR="00BD11F3" w:rsidRPr="00FA0A49" w:rsidRDefault="00BD11F3" w:rsidP="00234CE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轨道工程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7889" w14:textId="77777777" w:rsidR="00BD11F3" w:rsidRPr="00FA0A49" w:rsidRDefault="00BD11F3" w:rsidP="00234CE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车站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D8DE" w14:textId="77777777" w:rsidR="00BD11F3" w:rsidRPr="00FA0A49" w:rsidRDefault="00BD11F3" w:rsidP="00234CE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车站</w:t>
            </w:r>
          </w:p>
        </w:tc>
      </w:tr>
      <w:tr w:rsidR="009E6B47" w:rsidRPr="00FA0A49" w14:paraId="5BB4E70C" w14:textId="77777777" w:rsidTr="00FA0A49">
        <w:trPr>
          <w:trHeight w:val="347"/>
          <w:jc w:val="center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1E8B" w14:textId="77777777" w:rsidR="00BD11F3" w:rsidRPr="00FA0A49" w:rsidRDefault="00BD11F3" w:rsidP="00234CE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72FE" w14:textId="77777777" w:rsidR="00BD11F3" w:rsidRPr="00FA0A49" w:rsidRDefault="00BD11F3" w:rsidP="00234CE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5277" w14:textId="77777777" w:rsidR="00BD11F3" w:rsidRPr="00FA0A49" w:rsidRDefault="00BD11F3" w:rsidP="00234CE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站台</w:t>
            </w:r>
          </w:p>
        </w:tc>
      </w:tr>
      <w:tr w:rsidR="009E6B47" w:rsidRPr="00FA0A49" w14:paraId="6B562A79" w14:textId="77777777" w:rsidTr="00FA0A49">
        <w:trPr>
          <w:trHeight w:val="347"/>
          <w:jc w:val="center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A3B5" w14:textId="77777777" w:rsidR="00BD11F3" w:rsidRPr="00FA0A49" w:rsidRDefault="00BD11F3" w:rsidP="00234CE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2342" w14:textId="77777777" w:rsidR="00BD11F3" w:rsidRPr="00FA0A49" w:rsidRDefault="00BD11F3" w:rsidP="00234CE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区间结构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5FE9" w14:textId="77777777" w:rsidR="00BD11F3" w:rsidRPr="00FA0A49" w:rsidRDefault="00BD11F3" w:rsidP="00234CE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区间结构</w:t>
            </w:r>
          </w:p>
        </w:tc>
      </w:tr>
      <w:tr w:rsidR="009E6B47" w:rsidRPr="00FA0A49" w14:paraId="553B1C35" w14:textId="77777777" w:rsidTr="00FA0A49">
        <w:trPr>
          <w:trHeight w:val="347"/>
          <w:jc w:val="center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8631C" w14:textId="77777777" w:rsidR="00BD11F3" w:rsidRPr="00FA0A49" w:rsidRDefault="00BD11F3" w:rsidP="00234CE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0C74" w14:textId="77777777" w:rsidR="00BD11F3" w:rsidRPr="00FA0A49" w:rsidRDefault="00BD11F3" w:rsidP="00234CE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8B77" w14:textId="77777777" w:rsidR="00BD11F3" w:rsidRPr="00FA0A49" w:rsidRDefault="00BD11F3" w:rsidP="00234CE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轨道</w:t>
            </w:r>
          </w:p>
        </w:tc>
      </w:tr>
      <w:tr w:rsidR="009E6B47" w:rsidRPr="00FA0A49" w14:paraId="02AD2BB6" w14:textId="77777777" w:rsidTr="00FA0A49">
        <w:trPr>
          <w:trHeight w:val="347"/>
          <w:jc w:val="center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F9A4" w14:textId="77777777" w:rsidR="00BD11F3" w:rsidRPr="00FA0A49" w:rsidRDefault="00BD11F3" w:rsidP="00234CE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E0FD" w14:textId="77777777" w:rsidR="00BD11F3" w:rsidRPr="00FA0A49" w:rsidRDefault="00BD11F3" w:rsidP="00234CE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配套设施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5701" w14:textId="77777777" w:rsidR="00BD11F3" w:rsidRPr="00FA0A49" w:rsidRDefault="00BD11F3" w:rsidP="00234CE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变电站</w:t>
            </w:r>
          </w:p>
        </w:tc>
      </w:tr>
      <w:tr w:rsidR="009E6B47" w:rsidRPr="00FA0A49" w14:paraId="5EAECEF5" w14:textId="77777777" w:rsidTr="00FA0A49">
        <w:trPr>
          <w:trHeight w:val="347"/>
          <w:jc w:val="center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A315" w14:textId="77777777" w:rsidR="00BD11F3" w:rsidRPr="00FA0A49" w:rsidRDefault="00BD11F3" w:rsidP="00234CE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3EC9" w14:textId="77777777" w:rsidR="00BD11F3" w:rsidRPr="00FA0A49" w:rsidRDefault="00BD11F3" w:rsidP="00234CE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93E9" w14:textId="77777777" w:rsidR="00BD11F3" w:rsidRPr="00FA0A49" w:rsidRDefault="00BD11F3" w:rsidP="00234CE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控制中心</w:t>
            </w:r>
          </w:p>
        </w:tc>
      </w:tr>
      <w:tr w:rsidR="009E6B47" w:rsidRPr="00FA0A49" w14:paraId="3CCC16C6" w14:textId="77777777" w:rsidTr="00FA0A49">
        <w:trPr>
          <w:trHeight w:val="347"/>
          <w:jc w:val="center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7ED1" w14:textId="77777777" w:rsidR="00BD11F3" w:rsidRPr="00FA0A49" w:rsidRDefault="00BD11F3" w:rsidP="00234CE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14C1" w14:textId="77777777" w:rsidR="00BD11F3" w:rsidRPr="00FA0A49" w:rsidRDefault="00BD11F3" w:rsidP="00234CE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21A2" w14:textId="77777777" w:rsidR="00BD11F3" w:rsidRPr="00FA0A49" w:rsidRDefault="00BD11F3" w:rsidP="00234CE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车辆基地</w:t>
            </w:r>
          </w:p>
        </w:tc>
      </w:tr>
      <w:tr w:rsidR="009E6B47" w:rsidRPr="00FA0A49" w14:paraId="4DCA7E6D" w14:textId="77777777" w:rsidTr="00FA0A49">
        <w:trPr>
          <w:trHeight w:val="347"/>
          <w:jc w:val="center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7754" w14:textId="77777777" w:rsidR="00BD11F3" w:rsidRPr="00FA0A49" w:rsidRDefault="00BD11F3" w:rsidP="00234CE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8C3B6" w14:textId="77777777" w:rsidR="00BD11F3" w:rsidRPr="00FA0A49" w:rsidRDefault="00BD11F3" w:rsidP="00234CE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C9B2" w14:textId="77777777" w:rsidR="00BD11F3" w:rsidRPr="00FA0A49" w:rsidRDefault="00BD11F3" w:rsidP="00234CE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0A49">
              <w:rPr>
                <w:rFonts w:ascii="宋体" w:hAnsi="宋体" w:cs="宋体" w:hint="eastAsia"/>
                <w:kern w:val="0"/>
                <w:sz w:val="20"/>
                <w:szCs w:val="20"/>
              </w:rPr>
              <w:t>公共区</w:t>
            </w:r>
          </w:p>
        </w:tc>
      </w:tr>
    </w:tbl>
    <w:p w14:paraId="51ED687C" w14:textId="497B1DD4" w:rsidR="00B97E5F" w:rsidRDefault="00B97E5F" w:rsidP="00B97E5F">
      <w:pPr>
        <w:ind w:firstLine="560"/>
      </w:pPr>
      <w:bookmarkStart w:id="23" w:name="_Toc1568374"/>
    </w:p>
    <w:p w14:paraId="13341919" w14:textId="77777777" w:rsidR="00B97E5F" w:rsidRDefault="00B97E5F">
      <w:pPr>
        <w:widowControl/>
        <w:spacing w:line="240" w:lineRule="auto"/>
        <w:ind w:firstLineChars="0" w:firstLine="0"/>
        <w:jc w:val="left"/>
      </w:pPr>
      <w:r>
        <w:br w:type="page"/>
      </w:r>
    </w:p>
    <w:p w14:paraId="409D8F8E" w14:textId="7D2A117A" w:rsidR="002B0119" w:rsidRPr="009E6B47" w:rsidRDefault="00784BCA" w:rsidP="002B0119">
      <w:pPr>
        <w:pStyle w:val="10"/>
        <w:ind w:firstLine="643"/>
      </w:pPr>
      <w:r w:rsidRPr="009E6B47">
        <w:rPr>
          <w:rFonts w:hint="eastAsia"/>
        </w:rPr>
        <w:lastRenderedPageBreak/>
        <w:t>建设</w:t>
      </w:r>
      <w:r w:rsidR="00D65B6D" w:rsidRPr="009E6B47">
        <w:rPr>
          <w:rFonts w:hint="eastAsia"/>
        </w:rPr>
        <w:t>工程</w:t>
      </w:r>
      <w:r w:rsidR="002B0119" w:rsidRPr="009E6B47">
        <w:rPr>
          <w:rFonts w:hint="eastAsia"/>
        </w:rPr>
        <w:t>成果交付</w:t>
      </w:r>
      <w:r w:rsidR="00D65B6D" w:rsidRPr="009E6B47">
        <w:rPr>
          <w:rFonts w:hint="eastAsia"/>
        </w:rPr>
        <w:t>要求</w:t>
      </w:r>
      <w:bookmarkEnd w:id="23"/>
    </w:p>
    <w:p w14:paraId="779901FD" w14:textId="77777777" w:rsidR="002B0119" w:rsidRPr="009E6B47" w:rsidRDefault="002B0119" w:rsidP="009E608E">
      <w:pPr>
        <w:pStyle w:val="20"/>
      </w:pPr>
      <w:bookmarkStart w:id="24" w:name="_Toc1568375"/>
      <w:r w:rsidRPr="009E6B47">
        <w:rPr>
          <w:rFonts w:hint="eastAsia"/>
        </w:rPr>
        <w:t>一般规定</w:t>
      </w:r>
      <w:bookmarkEnd w:id="24"/>
    </w:p>
    <w:p w14:paraId="27C34E5B" w14:textId="08517893" w:rsidR="002B0119" w:rsidRPr="009E6B47" w:rsidRDefault="002B0119" w:rsidP="008C4E85">
      <w:pPr>
        <w:pStyle w:val="411"/>
      </w:pPr>
      <w:r w:rsidRPr="009E6B47">
        <w:rPr>
          <w:rFonts w:hint="eastAsia"/>
        </w:rPr>
        <w:t>提交的</w:t>
      </w:r>
      <w:r w:rsidRPr="009E6B47">
        <w:rPr>
          <w:rFonts w:hint="eastAsia"/>
        </w:rPr>
        <w:t>BIM</w:t>
      </w:r>
      <w:r w:rsidRPr="009E6B47">
        <w:rPr>
          <w:rFonts w:hint="eastAsia"/>
        </w:rPr>
        <w:t>模型应满足建设工程报建审批、管理、应用工作的需要，支持各个阶段和各相关方获取、更新、管理信息。</w:t>
      </w:r>
    </w:p>
    <w:p w14:paraId="0AA1B7DA" w14:textId="65A9FC7E" w:rsidR="002B0119" w:rsidRPr="009E6B47" w:rsidRDefault="002B0119" w:rsidP="008C4E85">
      <w:pPr>
        <w:pStyle w:val="411"/>
      </w:pPr>
      <w:r w:rsidRPr="009E6B47">
        <w:rPr>
          <w:rFonts w:hint="eastAsia"/>
        </w:rPr>
        <w:t>模型交付应包含模型所有权的状态，模型的创建者、审核者与更新者，模型创建、审核和更新的时间，以及所使用的软件及版本。</w:t>
      </w:r>
    </w:p>
    <w:p w14:paraId="7916E1E9" w14:textId="270C0ADF" w:rsidR="002B0119" w:rsidRPr="009E6B47" w:rsidRDefault="002B0119" w:rsidP="008C4E85">
      <w:pPr>
        <w:pStyle w:val="411"/>
      </w:pPr>
      <w:r w:rsidRPr="009E6B47">
        <w:rPr>
          <w:rFonts w:hint="eastAsia"/>
        </w:rPr>
        <w:t>BIM</w:t>
      </w:r>
      <w:r w:rsidRPr="009E6B47">
        <w:rPr>
          <w:rFonts w:hint="eastAsia"/>
        </w:rPr>
        <w:t>模型和工作成果的交付格式应采用开放的通用格式。</w:t>
      </w:r>
    </w:p>
    <w:p w14:paraId="7DE59EED" w14:textId="02CC5815" w:rsidR="002B0119" w:rsidRPr="009E6B47" w:rsidRDefault="002D6ED1" w:rsidP="008C4E85">
      <w:pPr>
        <w:pStyle w:val="411"/>
      </w:pPr>
      <w:r w:rsidRPr="009E6B47">
        <w:rPr>
          <w:rFonts w:hint="eastAsia"/>
        </w:rPr>
        <w:t>建筑面积指标计算</w:t>
      </w:r>
      <w:r w:rsidR="002B0119" w:rsidRPr="009E6B47">
        <w:rPr>
          <w:rFonts w:hint="eastAsia"/>
        </w:rPr>
        <w:t>的交付文件格式应为通用的</w:t>
      </w:r>
      <w:r w:rsidR="002B0119" w:rsidRPr="009E6B47">
        <w:rPr>
          <w:rFonts w:hint="eastAsia"/>
        </w:rPr>
        <w:t>Office</w:t>
      </w:r>
      <w:r w:rsidR="002B0119" w:rsidRPr="009E6B47">
        <w:rPr>
          <w:rFonts w:hint="eastAsia"/>
        </w:rPr>
        <w:t>文件格式。</w:t>
      </w:r>
    </w:p>
    <w:p w14:paraId="6D0EF0E4" w14:textId="61B96080" w:rsidR="002B0119" w:rsidRPr="009E6B47" w:rsidRDefault="002B0119" w:rsidP="008C4E85">
      <w:pPr>
        <w:pStyle w:val="411"/>
      </w:pPr>
      <w:r w:rsidRPr="009E6B47">
        <w:rPr>
          <w:rFonts w:hint="eastAsia"/>
        </w:rPr>
        <w:t>BIM</w:t>
      </w:r>
      <w:r w:rsidRPr="009E6B47">
        <w:rPr>
          <w:rFonts w:hint="eastAsia"/>
        </w:rPr>
        <w:t>模型产生和交付的成果数据应包括模型数据和电子文件，两者之间应保持一致。</w:t>
      </w:r>
    </w:p>
    <w:p w14:paraId="612DFC31" w14:textId="77777777" w:rsidR="008C4E85" w:rsidRPr="009E6B47" w:rsidRDefault="008C4E85" w:rsidP="008C4E85">
      <w:pPr>
        <w:pStyle w:val="411"/>
      </w:pPr>
      <w:r w:rsidRPr="009E6B47">
        <w:rPr>
          <w:rFonts w:hint="eastAsia"/>
        </w:rPr>
        <w:t xml:space="preserve">BIM </w:t>
      </w:r>
      <w:r w:rsidRPr="009E6B47">
        <w:rPr>
          <w:rFonts w:hint="eastAsia"/>
        </w:rPr>
        <w:t>模型成果交付要求，规定交付模型的内容完整度、属性完善度、模型精细度（模型深度）等方面的合格标准。</w:t>
      </w:r>
    </w:p>
    <w:p w14:paraId="281CF1D6" w14:textId="49C07B6E" w:rsidR="002B0119" w:rsidRPr="009E6B47" w:rsidRDefault="002B0119" w:rsidP="009E608E">
      <w:pPr>
        <w:pStyle w:val="20"/>
      </w:pPr>
      <w:bookmarkStart w:id="25" w:name="_Toc1568376"/>
      <w:r w:rsidRPr="009E6B47">
        <w:rPr>
          <w:rFonts w:hint="eastAsia"/>
        </w:rPr>
        <w:t>成果交付内容</w:t>
      </w:r>
      <w:bookmarkEnd w:id="25"/>
    </w:p>
    <w:p w14:paraId="784C0A31" w14:textId="729DB25F" w:rsidR="00BC789C" w:rsidRPr="009E6B47" w:rsidRDefault="00272216" w:rsidP="00272216">
      <w:pPr>
        <w:pStyle w:val="4212"/>
        <w:numPr>
          <w:ilvl w:val="0"/>
          <w:numId w:val="0"/>
        </w:numPr>
        <w:ind w:firstLineChars="150" w:firstLine="420"/>
      </w:pPr>
      <w:r w:rsidRPr="009E6B47">
        <w:t xml:space="preserve">4.2.1  </w:t>
      </w:r>
      <w:r w:rsidR="00BC789C" w:rsidRPr="009E6B47">
        <w:rPr>
          <w:rFonts w:hint="eastAsia"/>
        </w:rPr>
        <w:t>B</w:t>
      </w:r>
      <w:r w:rsidR="00BC789C" w:rsidRPr="009E6B47">
        <w:t>IM</w:t>
      </w:r>
      <w:r w:rsidR="00BC789C" w:rsidRPr="009E6B47">
        <w:rPr>
          <w:rFonts w:hint="eastAsia"/>
        </w:rPr>
        <w:t>报建成果交付内容再各阶段应符合如下要求：</w:t>
      </w:r>
    </w:p>
    <w:tbl>
      <w:tblPr>
        <w:tblpPr w:leftFromText="180" w:rightFromText="180" w:vertAnchor="text" w:horzAnchor="page" w:tblpX="2121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1096"/>
        <w:gridCol w:w="1097"/>
        <w:gridCol w:w="1096"/>
        <w:gridCol w:w="2295"/>
        <w:gridCol w:w="2225"/>
      </w:tblGrid>
      <w:tr w:rsidR="009E6B47" w:rsidRPr="00FA0A49" w14:paraId="4B1CC055" w14:textId="5A81346E" w:rsidTr="00FA0A49">
        <w:tc>
          <w:tcPr>
            <w:tcW w:w="713" w:type="dxa"/>
            <w:vAlign w:val="center"/>
          </w:tcPr>
          <w:p w14:paraId="79767462" w14:textId="77777777" w:rsidR="00AE1378" w:rsidRPr="00FA0A49" w:rsidRDefault="00AE1378" w:rsidP="00E5455C">
            <w:pPr>
              <w:pStyle w:val="TableParagraph"/>
              <w:rPr>
                <w:sz w:val="20"/>
                <w:szCs w:val="20"/>
              </w:rPr>
            </w:pPr>
            <w:r w:rsidRPr="00FA0A49">
              <w:rPr>
                <w:sz w:val="20"/>
                <w:szCs w:val="20"/>
              </w:rPr>
              <w:t>序号</w:t>
            </w:r>
          </w:p>
        </w:tc>
        <w:tc>
          <w:tcPr>
            <w:tcW w:w="1096" w:type="dxa"/>
            <w:vAlign w:val="center"/>
          </w:tcPr>
          <w:p w14:paraId="505BC50B" w14:textId="77777777" w:rsidR="00AE1378" w:rsidRPr="00FA0A49" w:rsidRDefault="00AE1378" w:rsidP="00E5455C">
            <w:pPr>
              <w:pStyle w:val="TableParagraph"/>
              <w:rPr>
                <w:sz w:val="20"/>
                <w:szCs w:val="20"/>
              </w:rPr>
            </w:pPr>
            <w:r w:rsidRPr="00FA0A49">
              <w:rPr>
                <w:rFonts w:hint="eastAsia"/>
                <w:sz w:val="20"/>
                <w:szCs w:val="20"/>
              </w:rPr>
              <w:t>设计</w:t>
            </w:r>
            <w:r w:rsidRPr="00FA0A49">
              <w:rPr>
                <w:sz w:val="20"/>
                <w:szCs w:val="20"/>
              </w:rPr>
              <w:t>阶段</w:t>
            </w:r>
          </w:p>
        </w:tc>
        <w:tc>
          <w:tcPr>
            <w:tcW w:w="1097" w:type="dxa"/>
            <w:vAlign w:val="center"/>
          </w:tcPr>
          <w:p w14:paraId="6BA31122" w14:textId="6FBBB81E" w:rsidR="00AE1378" w:rsidRPr="00FA0A49" w:rsidRDefault="00AE1378" w:rsidP="00E5455C">
            <w:pPr>
              <w:pStyle w:val="TableParagraph"/>
              <w:rPr>
                <w:sz w:val="20"/>
                <w:szCs w:val="20"/>
              </w:rPr>
            </w:pPr>
            <w:r w:rsidRPr="00FA0A49">
              <w:rPr>
                <w:rFonts w:hint="eastAsia"/>
                <w:sz w:val="20"/>
                <w:szCs w:val="20"/>
              </w:rPr>
              <w:t>行政审批阶段</w:t>
            </w:r>
          </w:p>
        </w:tc>
        <w:tc>
          <w:tcPr>
            <w:tcW w:w="1096" w:type="dxa"/>
            <w:vAlign w:val="center"/>
          </w:tcPr>
          <w:p w14:paraId="69D532E5" w14:textId="77777777" w:rsidR="00AE1378" w:rsidRPr="00FA0A49" w:rsidRDefault="00AE1378" w:rsidP="00E5455C">
            <w:pPr>
              <w:pStyle w:val="TableParagraph"/>
              <w:rPr>
                <w:sz w:val="20"/>
                <w:szCs w:val="20"/>
              </w:rPr>
            </w:pPr>
            <w:r w:rsidRPr="00FA0A49">
              <w:rPr>
                <w:sz w:val="20"/>
                <w:szCs w:val="20"/>
              </w:rPr>
              <w:t>交付单位</w:t>
            </w:r>
          </w:p>
        </w:tc>
        <w:tc>
          <w:tcPr>
            <w:tcW w:w="2295" w:type="dxa"/>
            <w:vAlign w:val="center"/>
          </w:tcPr>
          <w:p w14:paraId="330E6A9C" w14:textId="77777777" w:rsidR="00AE1378" w:rsidRPr="00FA0A49" w:rsidRDefault="00AE1378" w:rsidP="00E5455C">
            <w:pPr>
              <w:pStyle w:val="TableParagraph"/>
              <w:rPr>
                <w:sz w:val="20"/>
                <w:szCs w:val="20"/>
              </w:rPr>
            </w:pPr>
            <w:r w:rsidRPr="00FA0A49">
              <w:rPr>
                <w:sz w:val="20"/>
                <w:szCs w:val="20"/>
              </w:rPr>
              <w:t>交付成果</w:t>
            </w:r>
          </w:p>
        </w:tc>
        <w:tc>
          <w:tcPr>
            <w:tcW w:w="2225" w:type="dxa"/>
            <w:vAlign w:val="center"/>
          </w:tcPr>
          <w:p w14:paraId="29C5535A" w14:textId="553131EF" w:rsidR="00AE1378" w:rsidRPr="00FA0A49" w:rsidRDefault="00AE1378" w:rsidP="00E5455C">
            <w:pPr>
              <w:pStyle w:val="TableParagraph"/>
              <w:rPr>
                <w:sz w:val="20"/>
                <w:szCs w:val="20"/>
              </w:rPr>
            </w:pPr>
            <w:r w:rsidRPr="00FA0A49">
              <w:rPr>
                <w:rFonts w:hint="eastAsia"/>
                <w:sz w:val="20"/>
                <w:szCs w:val="20"/>
              </w:rPr>
              <w:t>精度要求</w:t>
            </w:r>
          </w:p>
        </w:tc>
      </w:tr>
      <w:tr w:rsidR="009E6B47" w:rsidRPr="00FA0A49" w14:paraId="6EA737E1" w14:textId="121B730C" w:rsidTr="00FA0A49">
        <w:tc>
          <w:tcPr>
            <w:tcW w:w="713" w:type="dxa"/>
            <w:vAlign w:val="center"/>
          </w:tcPr>
          <w:p w14:paraId="290B58AB" w14:textId="77777777" w:rsidR="00AE1378" w:rsidRPr="00FA0A49" w:rsidRDefault="00AE1378" w:rsidP="00E5455C">
            <w:pPr>
              <w:pStyle w:val="TableParagraph"/>
              <w:rPr>
                <w:sz w:val="20"/>
                <w:szCs w:val="20"/>
              </w:rPr>
            </w:pPr>
            <w:r w:rsidRPr="00FA0A49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vAlign w:val="center"/>
          </w:tcPr>
          <w:p w14:paraId="33555F27" w14:textId="77777777" w:rsidR="00AE1378" w:rsidRPr="00FA0A49" w:rsidRDefault="00AE1378" w:rsidP="00E5455C">
            <w:pPr>
              <w:pStyle w:val="TableParagraph"/>
              <w:rPr>
                <w:sz w:val="20"/>
                <w:szCs w:val="20"/>
              </w:rPr>
            </w:pPr>
            <w:r w:rsidRPr="00FA0A49">
              <w:rPr>
                <w:rFonts w:hint="eastAsia"/>
                <w:sz w:val="20"/>
                <w:szCs w:val="20"/>
              </w:rPr>
              <w:t>规划报建</w:t>
            </w:r>
            <w:r w:rsidRPr="00FA0A49">
              <w:rPr>
                <w:sz w:val="20"/>
                <w:szCs w:val="20"/>
              </w:rPr>
              <w:t>阶段</w:t>
            </w:r>
          </w:p>
        </w:tc>
        <w:tc>
          <w:tcPr>
            <w:tcW w:w="1097" w:type="dxa"/>
            <w:vAlign w:val="center"/>
          </w:tcPr>
          <w:p w14:paraId="6D303C7F" w14:textId="1AE1D835" w:rsidR="00AE1378" w:rsidRPr="00FA0A49" w:rsidRDefault="009E6B47" w:rsidP="00E5455C">
            <w:pPr>
              <w:pStyle w:val="TableParagraph"/>
              <w:rPr>
                <w:sz w:val="20"/>
                <w:szCs w:val="20"/>
              </w:rPr>
            </w:pPr>
            <w:r w:rsidRPr="00FA0A49">
              <w:rPr>
                <w:rFonts w:hint="eastAsia"/>
                <w:sz w:val="20"/>
                <w:szCs w:val="20"/>
              </w:rPr>
              <w:t>工程建设许可</w:t>
            </w:r>
          </w:p>
        </w:tc>
        <w:tc>
          <w:tcPr>
            <w:tcW w:w="1096" w:type="dxa"/>
            <w:vAlign w:val="center"/>
          </w:tcPr>
          <w:p w14:paraId="6E8DD277" w14:textId="77777777" w:rsidR="00AE1378" w:rsidRPr="00FA0A49" w:rsidRDefault="00AE1378" w:rsidP="00E5455C">
            <w:pPr>
              <w:pStyle w:val="TableParagraph"/>
              <w:rPr>
                <w:sz w:val="20"/>
                <w:szCs w:val="20"/>
              </w:rPr>
            </w:pPr>
            <w:r w:rsidRPr="00FA0A49">
              <w:rPr>
                <w:sz w:val="20"/>
                <w:szCs w:val="20"/>
              </w:rPr>
              <w:t>设计单位</w:t>
            </w:r>
          </w:p>
        </w:tc>
        <w:tc>
          <w:tcPr>
            <w:tcW w:w="2295" w:type="dxa"/>
            <w:vAlign w:val="center"/>
          </w:tcPr>
          <w:p w14:paraId="51D002A9" w14:textId="77777777" w:rsidR="00AE1378" w:rsidRPr="00FA0A49" w:rsidRDefault="00AE1378" w:rsidP="00E5455C">
            <w:pPr>
              <w:pStyle w:val="TableParagraph"/>
              <w:rPr>
                <w:sz w:val="20"/>
                <w:szCs w:val="20"/>
              </w:rPr>
            </w:pPr>
            <w:r w:rsidRPr="00FA0A49">
              <w:rPr>
                <w:sz w:val="20"/>
                <w:szCs w:val="20"/>
              </w:rPr>
              <w:t>1.</w:t>
            </w:r>
            <w:r w:rsidRPr="00FA0A49">
              <w:rPr>
                <w:sz w:val="20"/>
                <w:szCs w:val="20"/>
              </w:rPr>
              <w:t>设计模型</w:t>
            </w:r>
          </w:p>
          <w:p w14:paraId="3402E8BC" w14:textId="77777777" w:rsidR="00AE1378" w:rsidRPr="00FA0A49" w:rsidRDefault="00AE1378" w:rsidP="00E5455C">
            <w:pPr>
              <w:pStyle w:val="TableParagraph"/>
              <w:rPr>
                <w:sz w:val="20"/>
                <w:szCs w:val="20"/>
              </w:rPr>
            </w:pPr>
            <w:r w:rsidRPr="00FA0A49">
              <w:rPr>
                <w:sz w:val="20"/>
                <w:szCs w:val="20"/>
              </w:rPr>
              <w:t>2.</w:t>
            </w:r>
            <w:r w:rsidRPr="00FA0A49">
              <w:rPr>
                <w:sz w:val="20"/>
                <w:szCs w:val="20"/>
              </w:rPr>
              <w:t>设计变更模型</w:t>
            </w:r>
          </w:p>
        </w:tc>
        <w:tc>
          <w:tcPr>
            <w:tcW w:w="2225" w:type="dxa"/>
            <w:vAlign w:val="center"/>
          </w:tcPr>
          <w:p w14:paraId="4219548C" w14:textId="7BA484B3" w:rsidR="00AE1378" w:rsidRPr="00FA0A49" w:rsidRDefault="00AE1378" w:rsidP="00E5455C">
            <w:pPr>
              <w:pStyle w:val="TableParagraph"/>
              <w:rPr>
                <w:sz w:val="20"/>
                <w:szCs w:val="20"/>
              </w:rPr>
            </w:pPr>
            <w:r w:rsidRPr="00FA0A49">
              <w:rPr>
                <w:rFonts w:hint="eastAsia"/>
                <w:sz w:val="20"/>
                <w:szCs w:val="20"/>
              </w:rPr>
              <w:t>满足表</w:t>
            </w:r>
            <w:r w:rsidRPr="00FA0A49">
              <w:rPr>
                <w:rFonts w:hint="eastAsia"/>
                <w:sz w:val="20"/>
                <w:szCs w:val="20"/>
              </w:rPr>
              <w:t>3</w:t>
            </w:r>
            <w:r w:rsidRPr="00FA0A49">
              <w:rPr>
                <w:sz w:val="20"/>
                <w:szCs w:val="20"/>
              </w:rPr>
              <w:t>.2.1</w:t>
            </w:r>
            <w:r w:rsidRPr="00FA0A49">
              <w:rPr>
                <w:rFonts w:hint="eastAsia"/>
                <w:sz w:val="20"/>
                <w:szCs w:val="20"/>
              </w:rPr>
              <w:t>中</w:t>
            </w:r>
            <w:r w:rsidR="009E6B47" w:rsidRPr="00FA0A49">
              <w:rPr>
                <w:rFonts w:hint="eastAsia"/>
                <w:sz w:val="20"/>
                <w:szCs w:val="20"/>
              </w:rPr>
              <w:t>2</w:t>
            </w:r>
            <w:r w:rsidRPr="00FA0A49">
              <w:rPr>
                <w:rFonts w:hint="eastAsia"/>
                <w:sz w:val="20"/>
                <w:szCs w:val="20"/>
              </w:rPr>
              <w:t>.0</w:t>
            </w:r>
            <w:r w:rsidRPr="00FA0A49">
              <w:rPr>
                <w:rFonts w:hint="eastAsia"/>
                <w:sz w:val="20"/>
                <w:szCs w:val="20"/>
              </w:rPr>
              <w:t>级模型精细度</w:t>
            </w:r>
          </w:p>
        </w:tc>
      </w:tr>
    </w:tbl>
    <w:p w14:paraId="798F295F" w14:textId="77777777" w:rsidR="00242210" w:rsidRPr="009E6B47" w:rsidRDefault="00242210" w:rsidP="009E608E">
      <w:pPr>
        <w:pStyle w:val="20"/>
      </w:pPr>
      <w:bookmarkStart w:id="26" w:name="_Toc1568377"/>
      <w:r w:rsidRPr="009E6B47">
        <w:lastRenderedPageBreak/>
        <w:t>成果交付格式</w:t>
      </w:r>
      <w:bookmarkEnd w:id="26"/>
    </w:p>
    <w:p w14:paraId="043323AB" w14:textId="278D2E36" w:rsidR="00242210" w:rsidRPr="009E6B47" w:rsidRDefault="00242210" w:rsidP="008112CB">
      <w:pPr>
        <w:pStyle w:val="431"/>
        <w:numPr>
          <w:ilvl w:val="2"/>
          <w:numId w:val="24"/>
        </w:numPr>
        <w:ind w:right="280"/>
      </w:pPr>
      <w:r w:rsidRPr="009E6B47">
        <w:t xml:space="preserve">BIM </w:t>
      </w:r>
      <w:r w:rsidRPr="009E6B47">
        <w:t>应用成果</w:t>
      </w:r>
      <w:r w:rsidR="00745975" w:rsidRPr="009E6B47">
        <w:rPr>
          <w:rFonts w:hint="eastAsia"/>
        </w:rPr>
        <w:t>应</w:t>
      </w:r>
      <w:r w:rsidRPr="009E6B47">
        <w:t>提供</w:t>
      </w:r>
      <w:r w:rsidR="00826782" w:rsidRPr="009E6B47">
        <w:rPr>
          <w:rFonts w:hint="eastAsia"/>
        </w:rPr>
        <w:t>公开数据格式和</w:t>
      </w:r>
      <w:r w:rsidRPr="009E6B47">
        <w:t>原始模型文件格式</w:t>
      </w:r>
      <w:r w:rsidR="00745975" w:rsidRPr="009E6B47">
        <w:rPr>
          <w:rFonts w:hint="eastAsia"/>
        </w:rPr>
        <w:t>两类文件。</w:t>
      </w:r>
      <w:r w:rsidRPr="009E6B47">
        <w:t>对于同类文件格式应使用统一的版本，</w:t>
      </w:r>
      <w:r w:rsidR="007F6072" w:rsidRPr="009E6B47">
        <w:rPr>
          <w:rFonts w:hint="eastAsia"/>
        </w:rPr>
        <w:t>如有需要可提供其他媒体文件格式</w:t>
      </w:r>
      <w:r w:rsidR="00745975" w:rsidRPr="009E6B47">
        <w:rPr>
          <w:rFonts w:hint="eastAsia"/>
        </w:rPr>
        <w:t>。交付内容及格式应遵循表</w:t>
      </w:r>
      <w:r w:rsidR="00745975" w:rsidRPr="009E6B47">
        <w:rPr>
          <w:rFonts w:hint="eastAsia"/>
        </w:rPr>
        <w:t xml:space="preserve"> 5.3.1 </w:t>
      </w:r>
      <w:r w:rsidR="00745975" w:rsidRPr="009E6B47">
        <w:rPr>
          <w:rFonts w:hint="eastAsia"/>
        </w:rPr>
        <w:t>要求</w:t>
      </w:r>
      <w:r w:rsidR="0070706E" w:rsidRPr="009E6B47">
        <w:rPr>
          <w:rFonts w:hint="eastAsia"/>
        </w:rPr>
        <w:t>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16"/>
        <w:gridCol w:w="1200"/>
        <w:gridCol w:w="1553"/>
        <w:gridCol w:w="1455"/>
        <w:gridCol w:w="1471"/>
        <w:gridCol w:w="2227"/>
      </w:tblGrid>
      <w:tr w:rsidR="009E6B47" w:rsidRPr="00FA0A49" w14:paraId="40D089C8" w14:textId="77777777" w:rsidTr="00DC7EB8">
        <w:trPr>
          <w:trHeight w:val="465"/>
        </w:trPr>
        <w:tc>
          <w:tcPr>
            <w:tcW w:w="616" w:type="dxa"/>
            <w:vMerge w:val="restart"/>
            <w:vAlign w:val="center"/>
          </w:tcPr>
          <w:p w14:paraId="38EBF7DE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  <w:r w:rsidRPr="00FA0A49">
              <w:rPr>
                <w:rFonts w:ascii="宋体" w:hAnsi="宋体"/>
                <w:sz w:val="20"/>
                <w:szCs w:val="20"/>
              </w:rPr>
              <w:t>序号</w:t>
            </w:r>
          </w:p>
        </w:tc>
        <w:tc>
          <w:tcPr>
            <w:tcW w:w="1200" w:type="dxa"/>
            <w:vMerge w:val="restart"/>
            <w:vAlign w:val="center"/>
          </w:tcPr>
          <w:p w14:paraId="4F90C196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  <w:r w:rsidRPr="00FA0A49">
              <w:rPr>
                <w:rFonts w:ascii="宋体" w:hAnsi="宋体"/>
                <w:sz w:val="20"/>
                <w:szCs w:val="20"/>
              </w:rPr>
              <w:t>内容</w:t>
            </w:r>
          </w:p>
        </w:tc>
        <w:tc>
          <w:tcPr>
            <w:tcW w:w="1553" w:type="dxa"/>
            <w:vMerge w:val="restart"/>
            <w:vAlign w:val="center"/>
          </w:tcPr>
          <w:p w14:paraId="7F5F6B55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  <w:r w:rsidRPr="00FA0A49">
              <w:rPr>
                <w:rFonts w:ascii="宋体" w:hAnsi="宋体" w:hint="eastAsia"/>
                <w:sz w:val="20"/>
                <w:szCs w:val="20"/>
              </w:rPr>
              <w:t>公开数据格式</w:t>
            </w:r>
          </w:p>
        </w:tc>
        <w:tc>
          <w:tcPr>
            <w:tcW w:w="2926" w:type="dxa"/>
            <w:gridSpan w:val="2"/>
            <w:vAlign w:val="center"/>
          </w:tcPr>
          <w:p w14:paraId="0AA5A5E7" w14:textId="77777777" w:rsidR="00625340" w:rsidRPr="00FA0A49" w:rsidRDefault="00DC7EB8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  <w:r w:rsidRPr="00FA0A49">
              <w:rPr>
                <w:rFonts w:ascii="宋体" w:hAnsi="宋体"/>
                <w:sz w:val="20"/>
                <w:szCs w:val="20"/>
              </w:rPr>
              <w:t>原始模型文件格式</w:t>
            </w:r>
          </w:p>
        </w:tc>
        <w:tc>
          <w:tcPr>
            <w:tcW w:w="2227" w:type="dxa"/>
            <w:vMerge w:val="restart"/>
            <w:vAlign w:val="center"/>
          </w:tcPr>
          <w:p w14:paraId="0FDA3283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  <w:r w:rsidRPr="00FA0A49">
              <w:rPr>
                <w:rFonts w:ascii="宋体" w:hAnsi="宋体"/>
                <w:sz w:val="20"/>
                <w:szCs w:val="20"/>
              </w:rPr>
              <w:t>备注</w:t>
            </w:r>
          </w:p>
        </w:tc>
      </w:tr>
      <w:tr w:rsidR="009E6B47" w:rsidRPr="00FA0A49" w14:paraId="318270CE" w14:textId="77777777" w:rsidTr="00DC7EB8">
        <w:trPr>
          <w:trHeight w:val="465"/>
        </w:trPr>
        <w:tc>
          <w:tcPr>
            <w:tcW w:w="616" w:type="dxa"/>
            <w:vMerge/>
            <w:vAlign w:val="center"/>
          </w:tcPr>
          <w:p w14:paraId="1B428E5B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14:paraId="635C0496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Merge/>
            <w:vAlign w:val="center"/>
          </w:tcPr>
          <w:p w14:paraId="5C28CBED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14:paraId="24243058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  <w:r w:rsidRPr="00FA0A49">
              <w:rPr>
                <w:rFonts w:ascii="宋体" w:hAnsi="宋体" w:hint="eastAsia"/>
                <w:sz w:val="20"/>
                <w:szCs w:val="20"/>
              </w:rPr>
              <w:t>B</w:t>
            </w:r>
            <w:r w:rsidRPr="00FA0A49">
              <w:rPr>
                <w:rFonts w:ascii="宋体" w:hAnsi="宋体"/>
                <w:sz w:val="20"/>
                <w:szCs w:val="20"/>
              </w:rPr>
              <w:t>IM软件</w:t>
            </w:r>
          </w:p>
        </w:tc>
        <w:tc>
          <w:tcPr>
            <w:tcW w:w="1471" w:type="dxa"/>
            <w:vAlign w:val="center"/>
          </w:tcPr>
          <w:p w14:paraId="1B5F735E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  <w:r w:rsidRPr="00FA0A49">
              <w:rPr>
                <w:rFonts w:ascii="宋体" w:hAnsi="宋体"/>
                <w:sz w:val="20"/>
                <w:szCs w:val="20"/>
              </w:rPr>
              <w:t>交付格式</w:t>
            </w:r>
          </w:p>
        </w:tc>
        <w:tc>
          <w:tcPr>
            <w:tcW w:w="2227" w:type="dxa"/>
            <w:vMerge/>
            <w:vAlign w:val="center"/>
          </w:tcPr>
          <w:p w14:paraId="37D996FE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</w:tr>
      <w:tr w:rsidR="009E6B47" w:rsidRPr="00FA0A49" w14:paraId="64FEDD3B" w14:textId="77777777" w:rsidTr="00DC7EB8">
        <w:tc>
          <w:tcPr>
            <w:tcW w:w="616" w:type="dxa"/>
            <w:vMerge w:val="restart"/>
            <w:vAlign w:val="center"/>
          </w:tcPr>
          <w:p w14:paraId="742E6334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  <w:r w:rsidRPr="00FA0A49"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1200" w:type="dxa"/>
            <w:vMerge w:val="restart"/>
            <w:vAlign w:val="center"/>
          </w:tcPr>
          <w:p w14:paraId="32A0AFF6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  <w:r w:rsidRPr="00FA0A49">
              <w:rPr>
                <w:rFonts w:ascii="宋体" w:hAnsi="宋体"/>
                <w:sz w:val="20"/>
                <w:szCs w:val="20"/>
              </w:rPr>
              <w:t>模型成果文件</w:t>
            </w:r>
          </w:p>
        </w:tc>
        <w:tc>
          <w:tcPr>
            <w:tcW w:w="1553" w:type="dxa"/>
            <w:vMerge w:val="restart"/>
            <w:vAlign w:val="center"/>
          </w:tcPr>
          <w:p w14:paraId="598B43C3" w14:textId="754EA7EF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  <w:r w:rsidRPr="00FA0A49">
              <w:rPr>
                <w:rFonts w:ascii="宋体" w:hAnsi="宋体"/>
                <w:sz w:val="20"/>
                <w:szCs w:val="20"/>
              </w:rPr>
              <w:t>*.</w:t>
            </w:r>
            <w:proofErr w:type="spellStart"/>
            <w:r w:rsidRPr="00FA0A49">
              <w:rPr>
                <w:rFonts w:ascii="宋体" w:hAnsi="宋体"/>
                <w:sz w:val="20"/>
                <w:szCs w:val="20"/>
              </w:rPr>
              <w:t>x</w:t>
            </w:r>
            <w:r w:rsidR="00FB29E9" w:rsidRPr="00FA0A49">
              <w:rPr>
                <w:rFonts w:ascii="宋体" w:hAnsi="宋体"/>
                <w:sz w:val="20"/>
                <w:szCs w:val="20"/>
              </w:rPr>
              <w:t>im</w:t>
            </w:r>
            <w:proofErr w:type="spellEnd"/>
          </w:p>
        </w:tc>
        <w:tc>
          <w:tcPr>
            <w:tcW w:w="1455" w:type="dxa"/>
            <w:vAlign w:val="center"/>
          </w:tcPr>
          <w:p w14:paraId="4EB3700C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  <w:r w:rsidRPr="00FA0A49">
              <w:rPr>
                <w:rFonts w:ascii="宋体" w:hAnsi="宋体"/>
                <w:sz w:val="20"/>
                <w:szCs w:val="20"/>
              </w:rPr>
              <w:t>Autodesk</w:t>
            </w:r>
            <w:r w:rsidRPr="00FA0A49"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Pr="00FA0A49">
              <w:rPr>
                <w:rFonts w:ascii="宋体" w:hAnsi="宋体"/>
                <w:sz w:val="20"/>
                <w:szCs w:val="20"/>
              </w:rPr>
              <w:t>Revit</w:t>
            </w:r>
          </w:p>
        </w:tc>
        <w:tc>
          <w:tcPr>
            <w:tcW w:w="1471" w:type="dxa"/>
            <w:vAlign w:val="center"/>
          </w:tcPr>
          <w:p w14:paraId="54DE5EE4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  <w:r w:rsidRPr="00FA0A49">
              <w:rPr>
                <w:rFonts w:ascii="宋体" w:hAnsi="宋体"/>
                <w:sz w:val="20"/>
                <w:szCs w:val="20"/>
              </w:rPr>
              <w:t>*.</w:t>
            </w:r>
            <w:proofErr w:type="spellStart"/>
            <w:r w:rsidRPr="00FA0A49">
              <w:rPr>
                <w:rFonts w:ascii="宋体" w:hAnsi="宋体"/>
                <w:sz w:val="20"/>
                <w:szCs w:val="20"/>
              </w:rPr>
              <w:t>rvt</w:t>
            </w:r>
            <w:proofErr w:type="spellEnd"/>
          </w:p>
        </w:tc>
        <w:tc>
          <w:tcPr>
            <w:tcW w:w="2227" w:type="dxa"/>
            <w:vAlign w:val="center"/>
          </w:tcPr>
          <w:p w14:paraId="71EB2532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</w:tr>
      <w:tr w:rsidR="009E6B47" w:rsidRPr="00FA0A49" w14:paraId="6E87EEA9" w14:textId="77777777" w:rsidTr="00DC7EB8">
        <w:tc>
          <w:tcPr>
            <w:tcW w:w="616" w:type="dxa"/>
            <w:vMerge/>
            <w:vAlign w:val="center"/>
          </w:tcPr>
          <w:p w14:paraId="207A1A32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14:paraId="074BAA03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Merge/>
            <w:vAlign w:val="center"/>
          </w:tcPr>
          <w:p w14:paraId="7CC5F141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14:paraId="50C54558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  <w:proofErr w:type="spellStart"/>
            <w:r w:rsidRPr="00FA0A49">
              <w:rPr>
                <w:rFonts w:ascii="宋体" w:hAnsi="宋体" w:hint="eastAsia"/>
                <w:sz w:val="20"/>
                <w:szCs w:val="20"/>
              </w:rPr>
              <w:t>Bently</w:t>
            </w:r>
            <w:proofErr w:type="spellEnd"/>
          </w:p>
        </w:tc>
        <w:tc>
          <w:tcPr>
            <w:tcW w:w="1471" w:type="dxa"/>
            <w:vAlign w:val="center"/>
          </w:tcPr>
          <w:p w14:paraId="3B022F30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  <w:r w:rsidRPr="00FA0A49">
              <w:rPr>
                <w:rFonts w:ascii="宋体" w:hAnsi="宋体"/>
                <w:sz w:val="20"/>
                <w:szCs w:val="20"/>
              </w:rPr>
              <w:t>*.</w:t>
            </w:r>
            <w:proofErr w:type="spellStart"/>
            <w:r w:rsidRPr="00FA0A49">
              <w:rPr>
                <w:rFonts w:ascii="宋体" w:hAnsi="宋体"/>
                <w:sz w:val="20"/>
                <w:szCs w:val="20"/>
              </w:rPr>
              <w:t>dgn</w:t>
            </w:r>
            <w:proofErr w:type="spellEnd"/>
          </w:p>
        </w:tc>
        <w:tc>
          <w:tcPr>
            <w:tcW w:w="2227" w:type="dxa"/>
            <w:vAlign w:val="center"/>
          </w:tcPr>
          <w:p w14:paraId="5DD925B1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</w:tr>
      <w:tr w:rsidR="009E6B47" w:rsidRPr="00FA0A49" w14:paraId="375F6C6E" w14:textId="77777777" w:rsidTr="00DC7EB8">
        <w:tc>
          <w:tcPr>
            <w:tcW w:w="616" w:type="dxa"/>
            <w:vMerge/>
            <w:vAlign w:val="center"/>
          </w:tcPr>
          <w:p w14:paraId="6FDBB0CB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14:paraId="5A1A4F0F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Merge/>
            <w:vAlign w:val="center"/>
          </w:tcPr>
          <w:p w14:paraId="3E57E145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14:paraId="4C69E058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  <w:r w:rsidRPr="00FA0A49">
              <w:rPr>
                <w:rFonts w:ascii="宋体" w:hAnsi="宋体"/>
                <w:sz w:val="20"/>
                <w:szCs w:val="20"/>
              </w:rPr>
              <w:t>Catia</w:t>
            </w:r>
          </w:p>
        </w:tc>
        <w:tc>
          <w:tcPr>
            <w:tcW w:w="1471" w:type="dxa"/>
            <w:vAlign w:val="center"/>
          </w:tcPr>
          <w:p w14:paraId="14D0665D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  <w:proofErr w:type="gramStart"/>
            <w:r w:rsidRPr="00FA0A49">
              <w:rPr>
                <w:rFonts w:ascii="宋体" w:hAnsi="宋体"/>
                <w:sz w:val="20"/>
                <w:szCs w:val="20"/>
              </w:rPr>
              <w:t>*.</w:t>
            </w:r>
            <w:proofErr w:type="spellStart"/>
            <w:r w:rsidRPr="00FA0A49">
              <w:rPr>
                <w:rFonts w:ascii="宋体" w:hAnsi="宋体"/>
                <w:sz w:val="20"/>
                <w:szCs w:val="20"/>
              </w:rPr>
              <w:t>CATProduct</w:t>
            </w:r>
            <w:proofErr w:type="spellEnd"/>
            <w:proofErr w:type="gramEnd"/>
          </w:p>
        </w:tc>
        <w:tc>
          <w:tcPr>
            <w:tcW w:w="2227" w:type="dxa"/>
            <w:vAlign w:val="center"/>
          </w:tcPr>
          <w:p w14:paraId="19F3C1D3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</w:tr>
      <w:tr w:rsidR="009E6B47" w:rsidRPr="00FA0A49" w14:paraId="235B28F5" w14:textId="77777777" w:rsidTr="00DC7EB8">
        <w:tc>
          <w:tcPr>
            <w:tcW w:w="616" w:type="dxa"/>
            <w:vMerge/>
            <w:vAlign w:val="center"/>
          </w:tcPr>
          <w:p w14:paraId="62CF9B50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14:paraId="518646B8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Merge/>
            <w:vAlign w:val="center"/>
          </w:tcPr>
          <w:p w14:paraId="2753E7F2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14:paraId="58F6065B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  <w:r w:rsidRPr="00FA0A49">
              <w:rPr>
                <w:rFonts w:ascii="宋体" w:hAnsi="宋体" w:hint="eastAsia"/>
                <w:sz w:val="20"/>
                <w:szCs w:val="20"/>
              </w:rPr>
              <w:t>PKPM-BIM</w:t>
            </w:r>
          </w:p>
        </w:tc>
        <w:tc>
          <w:tcPr>
            <w:tcW w:w="1471" w:type="dxa"/>
            <w:vAlign w:val="center"/>
          </w:tcPr>
          <w:p w14:paraId="715EA9EC" w14:textId="12DF9AAF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  <w:proofErr w:type="gramStart"/>
            <w:r w:rsidRPr="00FA0A49">
              <w:rPr>
                <w:rFonts w:ascii="宋体" w:hAnsi="宋体"/>
                <w:sz w:val="20"/>
                <w:szCs w:val="20"/>
              </w:rPr>
              <w:t>*.</w:t>
            </w:r>
            <w:proofErr w:type="spellStart"/>
            <w:r w:rsidRPr="00FA0A49">
              <w:rPr>
                <w:rFonts w:ascii="宋体" w:hAnsi="宋体" w:hint="eastAsia"/>
                <w:sz w:val="20"/>
                <w:szCs w:val="20"/>
              </w:rPr>
              <w:t>pbims</w:t>
            </w:r>
            <w:proofErr w:type="spellEnd"/>
            <w:proofErr w:type="gramEnd"/>
          </w:p>
        </w:tc>
        <w:tc>
          <w:tcPr>
            <w:tcW w:w="2227" w:type="dxa"/>
            <w:vAlign w:val="center"/>
          </w:tcPr>
          <w:p w14:paraId="57A9ACE8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</w:tr>
      <w:tr w:rsidR="009E6B47" w:rsidRPr="00FA0A49" w14:paraId="78B98497" w14:textId="77777777" w:rsidTr="00DC7EB8">
        <w:tc>
          <w:tcPr>
            <w:tcW w:w="616" w:type="dxa"/>
            <w:vMerge/>
            <w:vAlign w:val="center"/>
          </w:tcPr>
          <w:p w14:paraId="7B3F0F53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14:paraId="3D3BD891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Merge/>
            <w:vAlign w:val="center"/>
          </w:tcPr>
          <w:p w14:paraId="3BEFFE6E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14:paraId="01008DF1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  <w:r w:rsidRPr="00FA0A49">
              <w:rPr>
                <w:rFonts w:ascii="宋体" w:hAnsi="宋体"/>
                <w:sz w:val="20"/>
                <w:szCs w:val="20"/>
              </w:rPr>
              <w:t>Tekla</w:t>
            </w:r>
          </w:p>
        </w:tc>
        <w:tc>
          <w:tcPr>
            <w:tcW w:w="1471" w:type="dxa"/>
            <w:vAlign w:val="center"/>
          </w:tcPr>
          <w:p w14:paraId="0D521113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  <w:r w:rsidRPr="00FA0A49">
              <w:rPr>
                <w:rFonts w:ascii="宋体" w:hAnsi="宋体"/>
                <w:sz w:val="20"/>
                <w:szCs w:val="20"/>
              </w:rPr>
              <w:t>*.DB1</w:t>
            </w:r>
          </w:p>
        </w:tc>
        <w:tc>
          <w:tcPr>
            <w:tcW w:w="2227" w:type="dxa"/>
            <w:vAlign w:val="center"/>
          </w:tcPr>
          <w:p w14:paraId="2065B410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</w:tr>
      <w:tr w:rsidR="009E6B47" w:rsidRPr="00FA0A49" w14:paraId="71B8EEDC" w14:textId="77777777" w:rsidTr="00DC7EB8">
        <w:tc>
          <w:tcPr>
            <w:tcW w:w="616" w:type="dxa"/>
            <w:vMerge/>
            <w:vAlign w:val="center"/>
          </w:tcPr>
          <w:p w14:paraId="002094F3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14:paraId="7CFEE259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Merge/>
            <w:vAlign w:val="center"/>
          </w:tcPr>
          <w:p w14:paraId="593E79C0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14:paraId="4CD1A7EC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  <w:r w:rsidRPr="00FA0A49">
              <w:rPr>
                <w:rFonts w:ascii="宋体" w:hAnsi="宋体" w:hint="eastAsia"/>
                <w:sz w:val="20"/>
                <w:szCs w:val="20"/>
              </w:rPr>
              <w:t>鸿业</w:t>
            </w:r>
          </w:p>
        </w:tc>
        <w:tc>
          <w:tcPr>
            <w:tcW w:w="1471" w:type="dxa"/>
            <w:vAlign w:val="center"/>
          </w:tcPr>
          <w:p w14:paraId="2223D52A" w14:textId="601280AA" w:rsidR="00625340" w:rsidRPr="00FA0A49" w:rsidRDefault="00F26F52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  <w:r w:rsidRPr="00FA0A49">
              <w:rPr>
                <w:rFonts w:ascii="宋体" w:hAnsi="宋体" w:hint="eastAsia"/>
                <w:sz w:val="20"/>
                <w:szCs w:val="20"/>
              </w:rPr>
              <w:t>*.</w:t>
            </w:r>
            <w:r w:rsidRPr="00FA0A49">
              <w:rPr>
                <w:rFonts w:ascii="宋体" w:hAnsi="宋体"/>
                <w:sz w:val="20"/>
                <w:szCs w:val="20"/>
              </w:rPr>
              <w:t>dwg *.</w:t>
            </w:r>
            <w:proofErr w:type="spellStart"/>
            <w:r w:rsidRPr="00FA0A49">
              <w:rPr>
                <w:rFonts w:ascii="宋体" w:hAnsi="宋体"/>
                <w:sz w:val="20"/>
                <w:szCs w:val="20"/>
              </w:rPr>
              <w:t>fbx</w:t>
            </w:r>
            <w:proofErr w:type="spellEnd"/>
            <w:r w:rsidRPr="00FA0A49">
              <w:rPr>
                <w:rFonts w:ascii="宋体" w:hAnsi="宋体"/>
                <w:sz w:val="20"/>
                <w:szCs w:val="20"/>
              </w:rPr>
              <w:t xml:space="preserve"> *.</w:t>
            </w:r>
            <w:proofErr w:type="spellStart"/>
            <w:r w:rsidRPr="00FA0A49">
              <w:rPr>
                <w:rFonts w:ascii="宋体" w:hAnsi="宋体"/>
                <w:sz w:val="20"/>
                <w:szCs w:val="20"/>
              </w:rPr>
              <w:t>skp</w:t>
            </w:r>
            <w:proofErr w:type="spellEnd"/>
          </w:p>
        </w:tc>
        <w:tc>
          <w:tcPr>
            <w:tcW w:w="2227" w:type="dxa"/>
            <w:vAlign w:val="center"/>
          </w:tcPr>
          <w:p w14:paraId="53B56A39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</w:tr>
      <w:tr w:rsidR="009E6B47" w:rsidRPr="00FA0A49" w14:paraId="43728843" w14:textId="77777777" w:rsidTr="00DC7EB8">
        <w:tc>
          <w:tcPr>
            <w:tcW w:w="616" w:type="dxa"/>
            <w:vMerge/>
            <w:vAlign w:val="center"/>
          </w:tcPr>
          <w:p w14:paraId="5EB06C2D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14:paraId="3132D6BC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Merge/>
            <w:vAlign w:val="center"/>
          </w:tcPr>
          <w:p w14:paraId="0664C2B7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14:paraId="628EA6D8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  <w:highlight w:val="yellow"/>
              </w:rPr>
            </w:pPr>
            <w:proofErr w:type="spellStart"/>
            <w:r w:rsidRPr="00FA0A49">
              <w:rPr>
                <w:rFonts w:ascii="宋体" w:hAnsi="宋体"/>
                <w:sz w:val="20"/>
                <w:szCs w:val="20"/>
              </w:rPr>
              <w:t>NavisWorks</w:t>
            </w:r>
            <w:proofErr w:type="spellEnd"/>
          </w:p>
        </w:tc>
        <w:tc>
          <w:tcPr>
            <w:tcW w:w="1471" w:type="dxa"/>
            <w:vAlign w:val="center"/>
          </w:tcPr>
          <w:p w14:paraId="15A3876F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  <w:r w:rsidRPr="00FA0A49">
              <w:rPr>
                <w:rFonts w:ascii="宋体" w:hAnsi="宋体"/>
                <w:sz w:val="20"/>
                <w:szCs w:val="20"/>
              </w:rPr>
              <w:t>*.</w:t>
            </w:r>
            <w:proofErr w:type="spellStart"/>
            <w:r w:rsidRPr="00FA0A49">
              <w:rPr>
                <w:rFonts w:ascii="宋体" w:hAnsi="宋体"/>
                <w:sz w:val="20"/>
                <w:szCs w:val="20"/>
              </w:rPr>
              <w:t>nwf</w:t>
            </w:r>
            <w:proofErr w:type="spellEnd"/>
            <w:r w:rsidRPr="00FA0A49">
              <w:rPr>
                <w:rFonts w:ascii="宋体" w:hAnsi="宋体"/>
                <w:sz w:val="20"/>
                <w:szCs w:val="20"/>
              </w:rPr>
              <w:t xml:space="preserve"> *.</w:t>
            </w:r>
            <w:proofErr w:type="spellStart"/>
            <w:r w:rsidRPr="00FA0A49">
              <w:rPr>
                <w:rFonts w:ascii="宋体" w:hAnsi="宋体"/>
                <w:sz w:val="20"/>
                <w:szCs w:val="20"/>
              </w:rPr>
              <w:t>nwd</w:t>
            </w:r>
            <w:proofErr w:type="spellEnd"/>
            <w:r w:rsidRPr="00FA0A49">
              <w:rPr>
                <w:rFonts w:ascii="宋体" w:hAnsi="宋体"/>
                <w:sz w:val="20"/>
                <w:szCs w:val="20"/>
              </w:rPr>
              <w:t xml:space="preserve"> *.</w:t>
            </w:r>
            <w:proofErr w:type="spellStart"/>
            <w:r w:rsidRPr="00FA0A49">
              <w:rPr>
                <w:rFonts w:ascii="宋体" w:hAnsi="宋体"/>
                <w:sz w:val="20"/>
                <w:szCs w:val="20"/>
              </w:rPr>
              <w:t>nwc</w:t>
            </w:r>
            <w:proofErr w:type="spellEnd"/>
          </w:p>
        </w:tc>
        <w:tc>
          <w:tcPr>
            <w:tcW w:w="2227" w:type="dxa"/>
            <w:vAlign w:val="center"/>
          </w:tcPr>
          <w:p w14:paraId="3D8F746F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</w:tr>
      <w:tr w:rsidR="009E6B47" w:rsidRPr="00FA0A49" w14:paraId="083BCC63" w14:textId="77777777" w:rsidTr="00DC7EB8">
        <w:tc>
          <w:tcPr>
            <w:tcW w:w="616" w:type="dxa"/>
            <w:vMerge/>
            <w:vAlign w:val="center"/>
          </w:tcPr>
          <w:p w14:paraId="1BE24630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14:paraId="52AB5CBA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Merge/>
            <w:vAlign w:val="center"/>
          </w:tcPr>
          <w:p w14:paraId="13113BBE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14:paraId="172D9848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  <w:r w:rsidRPr="00FA0A49">
              <w:rPr>
                <w:rFonts w:ascii="宋体" w:hAnsi="宋体"/>
                <w:sz w:val="20"/>
                <w:szCs w:val="20"/>
              </w:rPr>
              <w:t>Civil 3D</w:t>
            </w:r>
          </w:p>
        </w:tc>
        <w:tc>
          <w:tcPr>
            <w:tcW w:w="1471" w:type="dxa"/>
            <w:vAlign w:val="center"/>
          </w:tcPr>
          <w:p w14:paraId="4B37B4BC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  <w:r w:rsidRPr="00FA0A49">
              <w:rPr>
                <w:rFonts w:ascii="宋体" w:hAnsi="宋体"/>
                <w:sz w:val="20"/>
                <w:szCs w:val="20"/>
              </w:rPr>
              <w:t>*.dwg</w:t>
            </w:r>
          </w:p>
        </w:tc>
        <w:tc>
          <w:tcPr>
            <w:tcW w:w="2227" w:type="dxa"/>
            <w:vAlign w:val="center"/>
          </w:tcPr>
          <w:p w14:paraId="331D5B14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</w:tr>
      <w:tr w:rsidR="009E6B47" w:rsidRPr="00FA0A49" w14:paraId="6DF6564F" w14:textId="77777777" w:rsidTr="00DC7EB8">
        <w:tc>
          <w:tcPr>
            <w:tcW w:w="616" w:type="dxa"/>
            <w:vMerge/>
            <w:vAlign w:val="center"/>
          </w:tcPr>
          <w:p w14:paraId="791C9554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14:paraId="5899AD87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Merge/>
            <w:vAlign w:val="center"/>
          </w:tcPr>
          <w:p w14:paraId="1AA2F12E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14:paraId="780B4314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  <w:r w:rsidRPr="00FA0A49">
              <w:rPr>
                <w:rFonts w:ascii="宋体" w:hAnsi="宋体"/>
                <w:sz w:val="20"/>
                <w:szCs w:val="20"/>
              </w:rPr>
              <w:t>ArchiCAD</w:t>
            </w:r>
          </w:p>
        </w:tc>
        <w:tc>
          <w:tcPr>
            <w:tcW w:w="1471" w:type="dxa"/>
            <w:vAlign w:val="center"/>
          </w:tcPr>
          <w:p w14:paraId="63196082" w14:textId="24EC28A2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  <w:r w:rsidRPr="00FA0A49">
              <w:rPr>
                <w:rFonts w:ascii="宋体" w:hAnsi="宋体"/>
                <w:sz w:val="20"/>
                <w:szCs w:val="20"/>
              </w:rPr>
              <w:t>*</w:t>
            </w:r>
            <w:r w:rsidRPr="00FA0A49">
              <w:rPr>
                <w:rFonts w:ascii="宋体" w:hAnsi="宋体" w:hint="eastAsia"/>
                <w:sz w:val="20"/>
                <w:szCs w:val="20"/>
              </w:rPr>
              <w:t>.</w:t>
            </w:r>
            <w:proofErr w:type="spellStart"/>
            <w:r w:rsidRPr="00FA0A49">
              <w:rPr>
                <w:rFonts w:ascii="宋体" w:hAnsi="宋体"/>
                <w:sz w:val="20"/>
                <w:szCs w:val="20"/>
              </w:rPr>
              <w:t>pla</w:t>
            </w:r>
            <w:proofErr w:type="spellEnd"/>
            <w:r w:rsidR="00413A07" w:rsidRPr="00FA0A49">
              <w:rPr>
                <w:rFonts w:ascii="宋体" w:hAnsi="宋体" w:hint="eastAsia"/>
                <w:sz w:val="20"/>
                <w:szCs w:val="20"/>
              </w:rPr>
              <w:t>、</w:t>
            </w:r>
            <w:r w:rsidR="00413A07" w:rsidRPr="00FA0A49">
              <w:rPr>
                <w:rFonts w:ascii="宋体" w:hAnsi="宋体"/>
                <w:sz w:val="20"/>
                <w:szCs w:val="20"/>
              </w:rPr>
              <w:t>*.</w:t>
            </w:r>
            <w:proofErr w:type="spellStart"/>
            <w:r w:rsidR="00413A07" w:rsidRPr="00FA0A49">
              <w:rPr>
                <w:rFonts w:ascii="宋体" w:hAnsi="宋体" w:hint="eastAsia"/>
                <w:sz w:val="20"/>
                <w:szCs w:val="20"/>
              </w:rPr>
              <w:t>pln</w:t>
            </w:r>
            <w:proofErr w:type="spellEnd"/>
          </w:p>
        </w:tc>
        <w:tc>
          <w:tcPr>
            <w:tcW w:w="2227" w:type="dxa"/>
            <w:vAlign w:val="center"/>
          </w:tcPr>
          <w:p w14:paraId="5F983A02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</w:tr>
      <w:tr w:rsidR="009E6B47" w:rsidRPr="00FA0A49" w14:paraId="147657FD" w14:textId="77777777" w:rsidTr="00DC7EB8">
        <w:tc>
          <w:tcPr>
            <w:tcW w:w="616" w:type="dxa"/>
            <w:vMerge w:val="restart"/>
            <w:vAlign w:val="center"/>
          </w:tcPr>
          <w:p w14:paraId="1E5A1102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  <w:r w:rsidRPr="00FA0A49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200" w:type="dxa"/>
            <w:vMerge w:val="restart"/>
            <w:vAlign w:val="center"/>
          </w:tcPr>
          <w:p w14:paraId="004B3A65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  <w:r w:rsidRPr="00FA0A49">
              <w:rPr>
                <w:rFonts w:ascii="宋体" w:hAnsi="宋体"/>
                <w:sz w:val="20"/>
                <w:szCs w:val="20"/>
              </w:rPr>
              <w:t>媒体文件格式</w:t>
            </w:r>
          </w:p>
        </w:tc>
        <w:tc>
          <w:tcPr>
            <w:tcW w:w="1553" w:type="dxa"/>
            <w:vAlign w:val="center"/>
          </w:tcPr>
          <w:p w14:paraId="610BDECD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  <w:vAlign w:val="center"/>
          </w:tcPr>
          <w:p w14:paraId="1F6F3B76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  <w:r w:rsidRPr="00FA0A49">
              <w:rPr>
                <w:rFonts w:ascii="宋体" w:hAnsi="宋体"/>
                <w:sz w:val="20"/>
                <w:szCs w:val="20"/>
              </w:rPr>
              <w:t>/</w:t>
            </w:r>
          </w:p>
        </w:tc>
        <w:tc>
          <w:tcPr>
            <w:tcW w:w="1471" w:type="dxa"/>
            <w:vAlign w:val="center"/>
          </w:tcPr>
          <w:p w14:paraId="0948EFB1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  <w:r w:rsidRPr="00FA0A49">
              <w:rPr>
                <w:rFonts w:ascii="宋体" w:hAnsi="宋体"/>
                <w:sz w:val="20"/>
                <w:szCs w:val="20"/>
              </w:rPr>
              <w:t>*.AVI</w:t>
            </w:r>
          </w:p>
        </w:tc>
        <w:tc>
          <w:tcPr>
            <w:tcW w:w="2227" w:type="dxa"/>
            <w:vMerge w:val="restart"/>
            <w:vAlign w:val="center"/>
          </w:tcPr>
          <w:p w14:paraId="4E201A43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  <w:r w:rsidRPr="00FA0A49">
              <w:rPr>
                <w:rFonts w:ascii="宋体" w:hAnsi="宋体"/>
                <w:sz w:val="20"/>
                <w:szCs w:val="20"/>
              </w:rPr>
              <w:t>原始分辨率不小于</w:t>
            </w:r>
            <w:r w:rsidRPr="00FA0A49">
              <w:rPr>
                <w:rFonts w:ascii="宋体" w:hAnsi="宋体" w:hint="eastAsia"/>
                <w:sz w:val="20"/>
                <w:szCs w:val="20"/>
              </w:rPr>
              <w:t>8</w:t>
            </w:r>
            <w:r w:rsidRPr="00FA0A49">
              <w:rPr>
                <w:rFonts w:ascii="宋体" w:hAnsi="宋体"/>
                <w:sz w:val="20"/>
                <w:szCs w:val="20"/>
              </w:rPr>
              <w:t>00*600</w:t>
            </w:r>
          </w:p>
          <w:p w14:paraId="409C68B0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  <w:proofErr w:type="gramStart"/>
            <w:r w:rsidRPr="00FA0A49">
              <w:rPr>
                <w:rFonts w:ascii="宋体" w:hAnsi="宋体"/>
                <w:sz w:val="20"/>
                <w:szCs w:val="20"/>
              </w:rPr>
              <w:t>帧率不</w:t>
            </w:r>
            <w:proofErr w:type="gramEnd"/>
            <w:r w:rsidRPr="00FA0A49">
              <w:rPr>
                <w:rFonts w:ascii="宋体" w:hAnsi="宋体"/>
                <w:sz w:val="20"/>
                <w:szCs w:val="20"/>
              </w:rPr>
              <w:t>少于15帧/秒</w:t>
            </w:r>
          </w:p>
          <w:p w14:paraId="4B68F470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  <w:r w:rsidRPr="00FA0A49">
              <w:rPr>
                <w:rFonts w:ascii="宋体" w:hAnsi="宋体"/>
                <w:sz w:val="20"/>
                <w:szCs w:val="20"/>
              </w:rPr>
              <w:t>内容时长应以充分说明所表达内容为准</w:t>
            </w:r>
          </w:p>
        </w:tc>
      </w:tr>
      <w:tr w:rsidR="009E6B47" w:rsidRPr="00FA0A49" w14:paraId="3B2C0290" w14:textId="77777777" w:rsidTr="00DC7EB8">
        <w:tc>
          <w:tcPr>
            <w:tcW w:w="616" w:type="dxa"/>
            <w:vMerge/>
            <w:vAlign w:val="center"/>
          </w:tcPr>
          <w:p w14:paraId="1B1A3C96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14:paraId="5892F865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1950137C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</w:tcPr>
          <w:p w14:paraId="300838E4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14:paraId="467B4930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  <w:r w:rsidRPr="00FA0A49">
              <w:rPr>
                <w:rFonts w:ascii="宋体" w:hAnsi="宋体"/>
                <w:sz w:val="20"/>
                <w:szCs w:val="20"/>
              </w:rPr>
              <w:t>*.</w:t>
            </w:r>
            <w:proofErr w:type="spellStart"/>
            <w:r w:rsidRPr="00FA0A49">
              <w:rPr>
                <w:rFonts w:ascii="宋体" w:hAnsi="宋体"/>
                <w:sz w:val="20"/>
                <w:szCs w:val="20"/>
              </w:rPr>
              <w:t>wmv</w:t>
            </w:r>
            <w:proofErr w:type="spellEnd"/>
          </w:p>
        </w:tc>
        <w:tc>
          <w:tcPr>
            <w:tcW w:w="2227" w:type="dxa"/>
            <w:vMerge/>
            <w:vAlign w:val="center"/>
          </w:tcPr>
          <w:p w14:paraId="02B37F6C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</w:tr>
      <w:tr w:rsidR="009E6B47" w:rsidRPr="00FA0A49" w14:paraId="4D628CB6" w14:textId="77777777" w:rsidTr="00B97E5F">
        <w:trPr>
          <w:trHeight w:val="1181"/>
        </w:trPr>
        <w:tc>
          <w:tcPr>
            <w:tcW w:w="616" w:type="dxa"/>
            <w:vMerge/>
            <w:vAlign w:val="center"/>
          </w:tcPr>
          <w:p w14:paraId="226B2E3A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14:paraId="04D91E5F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186ED7F0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</w:tcPr>
          <w:p w14:paraId="6F5ED938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14:paraId="24C01AAD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  <w:r w:rsidRPr="00FA0A49">
              <w:rPr>
                <w:rFonts w:ascii="宋体" w:hAnsi="宋体"/>
                <w:sz w:val="20"/>
                <w:szCs w:val="20"/>
              </w:rPr>
              <w:t>*.MP4</w:t>
            </w:r>
          </w:p>
        </w:tc>
        <w:tc>
          <w:tcPr>
            <w:tcW w:w="2227" w:type="dxa"/>
            <w:vMerge/>
            <w:vAlign w:val="center"/>
          </w:tcPr>
          <w:p w14:paraId="78CC36E3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</w:tr>
      <w:tr w:rsidR="009E6B47" w:rsidRPr="00FA0A49" w14:paraId="68F2E045" w14:textId="77777777" w:rsidTr="00DC7EB8">
        <w:tc>
          <w:tcPr>
            <w:tcW w:w="616" w:type="dxa"/>
            <w:vMerge w:val="restart"/>
            <w:vAlign w:val="center"/>
          </w:tcPr>
          <w:p w14:paraId="58BD11D6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  <w:r w:rsidRPr="00FA0A49"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1200" w:type="dxa"/>
            <w:vMerge w:val="restart"/>
            <w:vAlign w:val="center"/>
          </w:tcPr>
          <w:p w14:paraId="686211E9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  <w:r w:rsidRPr="00FA0A49">
              <w:rPr>
                <w:rFonts w:ascii="宋体" w:hAnsi="宋体"/>
                <w:sz w:val="20"/>
                <w:szCs w:val="20"/>
              </w:rPr>
              <w:t>图片文件</w:t>
            </w:r>
          </w:p>
        </w:tc>
        <w:tc>
          <w:tcPr>
            <w:tcW w:w="1553" w:type="dxa"/>
            <w:vAlign w:val="center"/>
          </w:tcPr>
          <w:p w14:paraId="15560950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  <w:vAlign w:val="center"/>
          </w:tcPr>
          <w:p w14:paraId="20B00A98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  <w:r w:rsidRPr="00FA0A49">
              <w:rPr>
                <w:rFonts w:ascii="宋体" w:hAnsi="宋体"/>
                <w:sz w:val="20"/>
                <w:szCs w:val="20"/>
              </w:rPr>
              <w:t>/</w:t>
            </w:r>
          </w:p>
        </w:tc>
        <w:tc>
          <w:tcPr>
            <w:tcW w:w="1471" w:type="dxa"/>
            <w:vAlign w:val="center"/>
          </w:tcPr>
          <w:p w14:paraId="1C933C77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  <w:r w:rsidRPr="00FA0A49">
              <w:rPr>
                <w:rFonts w:ascii="宋体" w:hAnsi="宋体"/>
                <w:sz w:val="20"/>
                <w:szCs w:val="20"/>
              </w:rPr>
              <w:t>*.jpeg</w:t>
            </w:r>
          </w:p>
        </w:tc>
        <w:tc>
          <w:tcPr>
            <w:tcW w:w="2227" w:type="dxa"/>
            <w:vMerge w:val="restart"/>
            <w:vAlign w:val="center"/>
          </w:tcPr>
          <w:p w14:paraId="57837380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  <w:r w:rsidRPr="00FA0A49">
              <w:rPr>
                <w:rFonts w:ascii="宋体" w:hAnsi="宋体"/>
                <w:sz w:val="20"/>
                <w:szCs w:val="20"/>
              </w:rPr>
              <w:t>分辨率不小于 1280*720</w:t>
            </w:r>
          </w:p>
        </w:tc>
      </w:tr>
      <w:tr w:rsidR="009E6B47" w:rsidRPr="00FA0A49" w14:paraId="30741B0E" w14:textId="77777777" w:rsidTr="00DC7EB8">
        <w:tc>
          <w:tcPr>
            <w:tcW w:w="616" w:type="dxa"/>
            <w:vMerge/>
            <w:vAlign w:val="center"/>
          </w:tcPr>
          <w:p w14:paraId="4892B10D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14:paraId="3E9F0E79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76FB0E1F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</w:tcPr>
          <w:p w14:paraId="1859B71F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14:paraId="44D2DD7A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  <w:r w:rsidRPr="00FA0A49">
              <w:rPr>
                <w:rFonts w:ascii="宋体" w:hAnsi="宋体"/>
                <w:sz w:val="20"/>
                <w:szCs w:val="20"/>
              </w:rPr>
              <w:t>*.</w:t>
            </w:r>
            <w:proofErr w:type="spellStart"/>
            <w:r w:rsidRPr="00FA0A49">
              <w:rPr>
                <w:rFonts w:ascii="宋体" w:hAnsi="宋体"/>
                <w:sz w:val="20"/>
                <w:szCs w:val="20"/>
              </w:rPr>
              <w:t>png</w:t>
            </w:r>
            <w:proofErr w:type="spellEnd"/>
          </w:p>
        </w:tc>
        <w:tc>
          <w:tcPr>
            <w:tcW w:w="2227" w:type="dxa"/>
            <w:vMerge/>
            <w:vAlign w:val="center"/>
          </w:tcPr>
          <w:p w14:paraId="68877A84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</w:tr>
      <w:tr w:rsidR="009E6B47" w:rsidRPr="00FA0A49" w14:paraId="2EE59D22" w14:textId="77777777" w:rsidTr="00DC7EB8">
        <w:tc>
          <w:tcPr>
            <w:tcW w:w="616" w:type="dxa"/>
            <w:vMerge w:val="restart"/>
            <w:vAlign w:val="center"/>
          </w:tcPr>
          <w:p w14:paraId="713EC0A6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  <w:r w:rsidRPr="00FA0A49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200" w:type="dxa"/>
            <w:vMerge w:val="restart"/>
            <w:vAlign w:val="center"/>
          </w:tcPr>
          <w:p w14:paraId="0F7194F9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  <w:r w:rsidRPr="00FA0A49">
              <w:rPr>
                <w:rFonts w:ascii="宋体" w:hAnsi="宋体"/>
                <w:sz w:val="20"/>
                <w:szCs w:val="20"/>
              </w:rPr>
              <w:t>办公文件</w:t>
            </w:r>
          </w:p>
        </w:tc>
        <w:tc>
          <w:tcPr>
            <w:tcW w:w="1553" w:type="dxa"/>
            <w:vAlign w:val="center"/>
          </w:tcPr>
          <w:p w14:paraId="136CC0E4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  <w:vAlign w:val="center"/>
          </w:tcPr>
          <w:p w14:paraId="4E30B9A7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  <w:r w:rsidRPr="00FA0A49">
              <w:rPr>
                <w:rFonts w:ascii="宋体" w:hAnsi="宋体"/>
                <w:sz w:val="20"/>
                <w:szCs w:val="20"/>
              </w:rPr>
              <w:t>Office</w:t>
            </w:r>
          </w:p>
        </w:tc>
        <w:tc>
          <w:tcPr>
            <w:tcW w:w="1471" w:type="dxa"/>
            <w:vAlign w:val="center"/>
          </w:tcPr>
          <w:p w14:paraId="3E4F18CE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  <w:r w:rsidRPr="00FA0A49">
              <w:rPr>
                <w:rFonts w:ascii="宋体" w:hAnsi="宋体"/>
                <w:sz w:val="20"/>
                <w:szCs w:val="20"/>
              </w:rPr>
              <w:t>*.doc/*.docx</w:t>
            </w:r>
          </w:p>
        </w:tc>
        <w:tc>
          <w:tcPr>
            <w:tcW w:w="2227" w:type="dxa"/>
            <w:vMerge w:val="restart"/>
            <w:vAlign w:val="center"/>
          </w:tcPr>
          <w:p w14:paraId="7B776834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</w:tr>
      <w:tr w:rsidR="009E6B47" w:rsidRPr="00FA0A49" w14:paraId="3475CA19" w14:textId="77777777" w:rsidTr="00DC7EB8">
        <w:tc>
          <w:tcPr>
            <w:tcW w:w="616" w:type="dxa"/>
            <w:vMerge/>
            <w:vAlign w:val="center"/>
          </w:tcPr>
          <w:p w14:paraId="39CA0023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14:paraId="15740FF1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20944022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</w:tcPr>
          <w:p w14:paraId="726D18F0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14:paraId="5E629F0E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  <w:r w:rsidRPr="00FA0A49">
              <w:rPr>
                <w:rFonts w:ascii="宋体" w:hAnsi="宋体"/>
                <w:sz w:val="20"/>
                <w:szCs w:val="20"/>
              </w:rPr>
              <w:t>*.</w:t>
            </w:r>
            <w:proofErr w:type="spellStart"/>
            <w:r w:rsidRPr="00FA0A49">
              <w:rPr>
                <w:rFonts w:ascii="宋体" w:hAnsi="宋体"/>
                <w:sz w:val="20"/>
                <w:szCs w:val="20"/>
              </w:rPr>
              <w:t>xls</w:t>
            </w:r>
            <w:proofErr w:type="spellEnd"/>
            <w:r w:rsidRPr="00FA0A49">
              <w:rPr>
                <w:rFonts w:ascii="宋体" w:hAnsi="宋体"/>
                <w:sz w:val="20"/>
                <w:szCs w:val="20"/>
              </w:rPr>
              <w:t>/*.xlsx</w:t>
            </w:r>
          </w:p>
        </w:tc>
        <w:tc>
          <w:tcPr>
            <w:tcW w:w="2227" w:type="dxa"/>
            <w:vMerge/>
            <w:vAlign w:val="center"/>
          </w:tcPr>
          <w:p w14:paraId="087CBD46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</w:tr>
      <w:tr w:rsidR="009E6B47" w:rsidRPr="00FA0A49" w14:paraId="43EE1EAA" w14:textId="77777777" w:rsidTr="00DC7EB8">
        <w:tc>
          <w:tcPr>
            <w:tcW w:w="616" w:type="dxa"/>
            <w:vMerge/>
            <w:vAlign w:val="center"/>
          </w:tcPr>
          <w:p w14:paraId="25D6E63E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14:paraId="404BA51A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3109A259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</w:tcPr>
          <w:p w14:paraId="59A60A3F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14:paraId="51E3EB87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  <w:r w:rsidRPr="00FA0A49">
              <w:rPr>
                <w:rFonts w:ascii="宋体" w:hAnsi="宋体"/>
                <w:sz w:val="20"/>
                <w:szCs w:val="20"/>
              </w:rPr>
              <w:t>*.ppt/*.pptx</w:t>
            </w:r>
          </w:p>
        </w:tc>
        <w:tc>
          <w:tcPr>
            <w:tcW w:w="2227" w:type="dxa"/>
            <w:vMerge/>
            <w:vAlign w:val="center"/>
          </w:tcPr>
          <w:p w14:paraId="2FCF6F50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</w:tr>
      <w:tr w:rsidR="009E6B47" w:rsidRPr="00FA0A49" w14:paraId="62B893E3" w14:textId="77777777" w:rsidTr="00DC7EB8">
        <w:tc>
          <w:tcPr>
            <w:tcW w:w="616" w:type="dxa"/>
            <w:vMerge/>
            <w:vAlign w:val="center"/>
          </w:tcPr>
          <w:p w14:paraId="211B27FE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14:paraId="29D9F2A6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293E86B3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14:paraId="5EC243F0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  <w:r w:rsidRPr="00FA0A49">
              <w:rPr>
                <w:rFonts w:ascii="宋体" w:hAnsi="宋体"/>
                <w:sz w:val="20"/>
                <w:szCs w:val="20"/>
              </w:rPr>
              <w:t>Adobe</w:t>
            </w:r>
          </w:p>
        </w:tc>
        <w:tc>
          <w:tcPr>
            <w:tcW w:w="1471" w:type="dxa"/>
            <w:vAlign w:val="center"/>
          </w:tcPr>
          <w:p w14:paraId="5DB52FE4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  <w:r w:rsidRPr="00FA0A49">
              <w:rPr>
                <w:rFonts w:ascii="宋体" w:hAnsi="宋体"/>
                <w:sz w:val="20"/>
                <w:szCs w:val="20"/>
              </w:rPr>
              <w:t>*.pdf</w:t>
            </w:r>
          </w:p>
        </w:tc>
        <w:tc>
          <w:tcPr>
            <w:tcW w:w="2227" w:type="dxa"/>
            <w:vMerge/>
            <w:vAlign w:val="center"/>
          </w:tcPr>
          <w:p w14:paraId="0AFB38A4" w14:textId="77777777" w:rsidR="00625340" w:rsidRPr="00FA0A49" w:rsidRDefault="00625340" w:rsidP="00DC7EB8">
            <w:pPr>
              <w:pStyle w:val="af0"/>
              <w:rPr>
                <w:rFonts w:ascii="宋体" w:hAnsi="宋体"/>
                <w:sz w:val="20"/>
                <w:szCs w:val="20"/>
              </w:rPr>
            </w:pPr>
          </w:p>
        </w:tc>
      </w:tr>
    </w:tbl>
    <w:p w14:paraId="5E0E6107" w14:textId="77777777" w:rsidR="00E5455C" w:rsidRPr="009E6B47" w:rsidRDefault="00E5455C" w:rsidP="00C96FA0">
      <w:pPr>
        <w:pStyle w:val="af4"/>
        <w:ind w:left="420" w:firstLine="643"/>
        <w:outlineLvl w:val="1"/>
        <w:rPr>
          <w:rFonts w:ascii="宋体" w:hAnsi="宋体"/>
          <w:lang w:eastAsia="zh-CN"/>
        </w:rPr>
      </w:pPr>
      <w:bookmarkStart w:id="27" w:name="_Toc469391901"/>
      <w:bookmarkStart w:id="28" w:name="_Toc469427603"/>
      <w:bookmarkStart w:id="29" w:name="_Toc509912457"/>
      <w:r w:rsidRPr="009E6B47">
        <w:rPr>
          <w:rFonts w:ascii="宋体" w:hAnsi="宋体"/>
          <w:lang w:eastAsia="zh-CN"/>
        </w:rPr>
        <w:br w:type="page"/>
      </w:r>
    </w:p>
    <w:p w14:paraId="68AD2328" w14:textId="77777777" w:rsidR="008D21ED" w:rsidRPr="009E6B47" w:rsidRDefault="008D21ED" w:rsidP="00C96FA0">
      <w:pPr>
        <w:pStyle w:val="af4"/>
        <w:ind w:left="420" w:firstLine="643"/>
        <w:outlineLvl w:val="1"/>
        <w:rPr>
          <w:rFonts w:ascii="宋体" w:hAnsi="宋体" w:cs="宋体"/>
          <w:sz w:val="24"/>
          <w:szCs w:val="24"/>
          <w:lang w:eastAsia="zh-CN"/>
        </w:rPr>
      </w:pPr>
      <w:bookmarkStart w:id="30" w:name="_Toc1568378"/>
      <w:r w:rsidRPr="009E6B47">
        <w:rPr>
          <w:rFonts w:ascii="宋体" w:hAnsi="宋体" w:hint="eastAsia"/>
          <w:lang w:eastAsia="zh-CN"/>
        </w:rPr>
        <w:lastRenderedPageBreak/>
        <w:t>本标准用词说明</w:t>
      </w:r>
      <w:bookmarkEnd w:id="27"/>
      <w:bookmarkEnd w:id="28"/>
      <w:bookmarkEnd w:id="29"/>
      <w:bookmarkEnd w:id="30"/>
    </w:p>
    <w:p w14:paraId="552A98A9" w14:textId="77777777" w:rsidR="008D21ED" w:rsidRPr="009E6B47" w:rsidRDefault="008D21ED" w:rsidP="008112CB">
      <w:pPr>
        <w:pStyle w:val="a"/>
        <w:numPr>
          <w:ilvl w:val="0"/>
          <w:numId w:val="3"/>
        </w:numPr>
        <w:ind w:left="280" w:right="280" w:firstLine="560"/>
      </w:pPr>
      <w:r w:rsidRPr="009E6B47">
        <w:rPr>
          <w:rFonts w:hint="eastAsia"/>
        </w:rPr>
        <w:t>为便于在执行本标准条文时区别对待，对要求严格程度不同的用词说明如下：</w:t>
      </w:r>
    </w:p>
    <w:p w14:paraId="5E2F7125" w14:textId="77777777" w:rsidR="008D21ED" w:rsidRPr="009E6B47" w:rsidRDefault="008D21ED" w:rsidP="008D21ED">
      <w:pPr>
        <w:ind w:firstLine="560"/>
      </w:pPr>
      <w:r w:rsidRPr="009E6B47">
        <w:rPr>
          <w:rFonts w:hint="eastAsia"/>
        </w:rPr>
        <w:t>1</w:t>
      </w:r>
      <w:r w:rsidRPr="009E6B47">
        <w:rPr>
          <w:rFonts w:hint="eastAsia"/>
        </w:rPr>
        <w:t>）表示很严格，非这样做不可的：</w:t>
      </w:r>
    </w:p>
    <w:p w14:paraId="5D148BE8" w14:textId="77777777" w:rsidR="008D21ED" w:rsidRPr="009E6B47" w:rsidRDefault="008D21ED" w:rsidP="008D21ED">
      <w:pPr>
        <w:ind w:firstLine="560"/>
      </w:pPr>
      <w:r w:rsidRPr="009E6B47">
        <w:rPr>
          <w:rFonts w:hint="eastAsia"/>
        </w:rPr>
        <w:t>正面</w:t>
      </w:r>
      <w:proofErr w:type="gramStart"/>
      <w:r w:rsidRPr="009E6B47">
        <w:rPr>
          <w:rFonts w:hint="eastAsia"/>
        </w:rPr>
        <w:t>词采用</w:t>
      </w:r>
      <w:proofErr w:type="gramEnd"/>
      <w:r w:rsidRPr="009E6B47">
        <w:rPr>
          <w:rFonts w:hint="eastAsia"/>
        </w:rPr>
        <w:t>“必须”，反面</w:t>
      </w:r>
      <w:proofErr w:type="gramStart"/>
      <w:r w:rsidRPr="009E6B47">
        <w:rPr>
          <w:rFonts w:hint="eastAsia"/>
        </w:rPr>
        <w:t>词采</w:t>
      </w:r>
      <w:proofErr w:type="gramEnd"/>
      <w:r w:rsidRPr="009E6B47">
        <w:rPr>
          <w:rFonts w:hint="eastAsia"/>
        </w:rPr>
        <w:t>用“严禁”；</w:t>
      </w:r>
    </w:p>
    <w:p w14:paraId="78481998" w14:textId="77777777" w:rsidR="008D21ED" w:rsidRPr="009E6B47" w:rsidRDefault="008D21ED" w:rsidP="008D21ED">
      <w:pPr>
        <w:ind w:firstLine="560"/>
      </w:pPr>
      <w:r w:rsidRPr="009E6B47">
        <w:rPr>
          <w:rFonts w:hint="eastAsia"/>
        </w:rPr>
        <w:t>2</w:t>
      </w:r>
      <w:r w:rsidRPr="009E6B47">
        <w:rPr>
          <w:rFonts w:hint="eastAsia"/>
        </w:rPr>
        <w:t>）表示严格，在正常情况下均应这样做：</w:t>
      </w:r>
    </w:p>
    <w:p w14:paraId="010AE604" w14:textId="77777777" w:rsidR="008D21ED" w:rsidRPr="009E6B47" w:rsidRDefault="008D21ED" w:rsidP="008D21ED">
      <w:pPr>
        <w:ind w:firstLine="560"/>
      </w:pPr>
      <w:r w:rsidRPr="009E6B47">
        <w:rPr>
          <w:rFonts w:hint="eastAsia"/>
        </w:rPr>
        <w:t>正面</w:t>
      </w:r>
      <w:proofErr w:type="gramStart"/>
      <w:r w:rsidRPr="009E6B47">
        <w:rPr>
          <w:rFonts w:hint="eastAsia"/>
        </w:rPr>
        <w:t>词采用</w:t>
      </w:r>
      <w:proofErr w:type="gramEnd"/>
      <w:r w:rsidRPr="009E6B47">
        <w:rPr>
          <w:rFonts w:hint="eastAsia"/>
        </w:rPr>
        <w:t>“应”，反面</w:t>
      </w:r>
      <w:proofErr w:type="gramStart"/>
      <w:r w:rsidRPr="009E6B47">
        <w:rPr>
          <w:rFonts w:hint="eastAsia"/>
        </w:rPr>
        <w:t>词采</w:t>
      </w:r>
      <w:proofErr w:type="gramEnd"/>
      <w:r w:rsidRPr="009E6B47">
        <w:rPr>
          <w:rFonts w:hint="eastAsia"/>
        </w:rPr>
        <w:t>用“不应”或“不得”；</w:t>
      </w:r>
    </w:p>
    <w:p w14:paraId="1A26DC6E" w14:textId="77777777" w:rsidR="008D21ED" w:rsidRPr="009E6B47" w:rsidRDefault="008D21ED" w:rsidP="008D21ED">
      <w:pPr>
        <w:ind w:firstLine="560"/>
      </w:pPr>
      <w:r w:rsidRPr="009E6B47">
        <w:rPr>
          <w:rFonts w:hint="eastAsia"/>
        </w:rPr>
        <w:t>3</w:t>
      </w:r>
      <w:r w:rsidRPr="009E6B47">
        <w:rPr>
          <w:rFonts w:hint="eastAsia"/>
        </w:rPr>
        <w:t>）表示允许稍有选择，在条件许可时首先应这样做的：</w:t>
      </w:r>
    </w:p>
    <w:p w14:paraId="5FE32B8C" w14:textId="77777777" w:rsidR="008D21ED" w:rsidRPr="009E6B47" w:rsidRDefault="008D21ED" w:rsidP="008D21ED">
      <w:pPr>
        <w:ind w:firstLine="560"/>
      </w:pPr>
      <w:r w:rsidRPr="009E6B47">
        <w:rPr>
          <w:rFonts w:hint="eastAsia"/>
        </w:rPr>
        <w:t>正面</w:t>
      </w:r>
      <w:proofErr w:type="gramStart"/>
      <w:r w:rsidRPr="009E6B47">
        <w:rPr>
          <w:rFonts w:hint="eastAsia"/>
        </w:rPr>
        <w:t>词采用</w:t>
      </w:r>
      <w:proofErr w:type="gramEnd"/>
      <w:r w:rsidRPr="009E6B47">
        <w:rPr>
          <w:rFonts w:hint="eastAsia"/>
        </w:rPr>
        <w:t>“宜”，反面</w:t>
      </w:r>
      <w:proofErr w:type="gramStart"/>
      <w:r w:rsidRPr="009E6B47">
        <w:rPr>
          <w:rFonts w:hint="eastAsia"/>
        </w:rPr>
        <w:t>词采</w:t>
      </w:r>
      <w:proofErr w:type="gramEnd"/>
      <w:r w:rsidRPr="009E6B47">
        <w:rPr>
          <w:rFonts w:hint="eastAsia"/>
        </w:rPr>
        <w:t>用“不宜”；</w:t>
      </w:r>
    </w:p>
    <w:p w14:paraId="290A790F" w14:textId="77777777" w:rsidR="008D21ED" w:rsidRPr="009E6B47" w:rsidRDefault="008D21ED" w:rsidP="008D21ED">
      <w:pPr>
        <w:ind w:firstLine="560"/>
      </w:pPr>
      <w:r w:rsidRPr="009E6B47">
        <w:rPr>
          <w:rFonts w:hint="eastAsia"/>
        </w:rPr>
        <w:t>4</w:t>
      </w:r>
      <w:r w:rsidRPr="009E6B47">
        <w:rPr>
          <w:rFonts w:hint="eastAsia"/>
        </w:rPr>
        <w:t>）表示有选择，在一定条件下可以这样做的采用“可”。</w:t>
      </w:r>
    </w:p>
    <w:p w14:paraId="11D2F27E" w14:textId="77777777" w:rsidR="008D21ED" w:rsidRPr="009E6B47" w:rsidRDefault="008D21ED" w:rsidP="008112CB">
      <w:pPr>
        <w:pStyle w:val="a"/>
        <w:numPr>
          <w:ilvl w:val="0"/>
          <w:numId w:val="3"/>
        </w:numPr>
        <w:ind w:left="280" w:right="280" w:firstLine="560"/>
      </w:pPr>
      <w:r w:rsidRPr="009E6B47">
        <w:rPr>
          <w:rFonts w:hint="eastAsia"/>
        </w:rPr>
        <w:t>条文中指明应按其他有关标准执行的写法为：“应符合</w:t>
      </w:r>
      <w:r w:rsidRPr="009E6B47">
        <w:rPr>
          <w:rFonts w:hint="eastAsia"/>
        </w:rPr>
        <w:t>......</w:t>
      </w:r>
      <w:r w:rsidRPr="009E6B47">
        <w:rPr>
          <w:rFonts w:hint="eastAsia"/>
        </w:rPr>
        <w:t>的规定”或“应按</w:t>
      </w:r>
      <w:r w:rsidRPr="009E6B47">
        <w:t>……</w:t>
      </w:r>
      <w:r w:rsidRPr="009E6B47">
        <w:rPr>
          <w:rFonts w:hint="eastAsia"/>
        </w:rPr>
        <w:t>执行”。</w:t>
      </w:r>
    </w:p>
    <w:p w14:paraId="64AD8E88" w14:textId="77777777" w:rsidR="008D21ED" w:rsidRPr="009E6B47" w:rsidRDefault="008D21ED" w:rsidP="008D21ED">
      <w:pPr>
        <w:ind w:firstLine="560"/>
      </w:pPr>
      <w:r w:rsidRPr="009E6B47">
        <w:br w:type="page"/>
      </w:r>
    </w:p>
    <w:p w14:paraId="7141F189" w14:textId="77777777" w:rsidR="008D21ED" w:rsidRPr="009E6B47" w:rsidRDefault="008D21ED" w:rsidP="00C96FA0">
      <w:pPr>
        <w:pStyle w:val="af4"/>
        <w:ind w:left="420" w:firstLine="643"/>
        <w:outlineLvl w:val="1"/>
        <w:rPr>
          <w:rFonts w:ascii="宋体" w:hAnsi="宋体"/>
          <w:lang w:eastAsia="zh-CN"/>
        </w:rPr>
      </w:pPr>
      <w:bookmarkStart w:id="31" w:name="_Toc1568379"/>
      <w:r w:rsidRPr="009E6B47">
        <w:rPr>
          <w:rFonts w:ascii="宋体" w:hAnsi="宋体" w:hint="eastAsia"/>
          <w:lang w:eastAsia="zh-CN"/>
        </w:rPr>
        <w:lastRenderedPageBreak/>
        <w:t>引用标准名录</w:t>
      </w:r>
      <w:bookmarkEnd w:id="31"/>
    </w:p>
    <w:p w14:paraId="09DC17D3" w14:textId="77777777" w:rsidR="008D21ED" w:rsidRPr="009E6B47" w:rsidRDefault="008D21ED" w:rsidP="008D21ED">
      <w:pPr>
        <w:ind w:firstLine="560"/>
      </w:pPr>
    </w:p>
    <w:p w14:paraId="5B8AA14A" w14:textId="77777777" w:rsidR="008D21ED" w:rsidRPr="009E6B47" w:rsidRDefault="008D21ED" w:rsidP="008112CB">
      <w:pPr>
        <w:pStyle w:val="a"/>
        <w:numPr>
          <w:ilvl w:val="0"/>
          <w:numId w:val="4"/>
        </w:numPr>
        <w:ind w:left="700" w:right="280" w:firstLineChars="0"/>
      </w:pPr>
      <w:r w:rsidRPr="009E6B47">
        <w:rPr>
          <w:rFonts w:hint="eastAsia"/>
        </w:rPr>
        <w:t>《</w:t>
      </w:r>
      <w:r w:rsidR="00703DE6" w:rsidRPr="009E6B47">
        <w:rPr>
          <w:rFonts w:hint="eastAsia"/>
        </w:rPr>
        <w:t>建设工程</w:t>
      </w:r>
      <w:r w:rsidRPr="009E6B47">
        <w:rPr>
          <w:rFonts w:hint="eastAsia"/>
        </w:rPr>
        <w:t>信息模型应用统一标准》</w:t>
      </w:r>
      <w:r w:rsidRPr="009E6B47">
        <w:rPr>
          <w:rFonts w:hint="eastAsia"/>
        </w:rPr>
        <w:t>GB/T 51212</w:t>
      </w:r>
    </w:p>
    <w:p w14:paraId="705A7117" w14:textId="77777777" w:rsidR="008D21ED" w:rsidRPr="009E6B47" w:rsidRDefault="008D21ED" w:rsidP="008112CB">
      <w:pPr>
        <w:pStyle w:val="a"/>
        <w:numPr>
          <w:ilvl w:val="0"/>
          <w:numId w:val="4"/>
        </w:numPr>
        <w:ind w:left="700" w:right="280" w:firstLineChars="0"/>
      </w:pPr>
      <w:r w:rsidRPr="009E6B47">
        <w:rPr>
          <w:rFonts w:hint="eastAsia"/>
        </w:rPr>
        <w:t>《</w:t>
      </w:r>
      <w:r w:rsidR="00703DE6" w:rsidRPr="009E6B47">
        <w:rPr>
          <w:rFonts w:hint="eastAsia"/>
        </w:rPr>
        <w:t>建设工程</w:t>
      </w:r>
      <w:r w:rsidRPr="009E6B47">
        <w:rPr>
          <w:rFonts w:hint="eastAsia"/>
        </w:rPr>
        <w:t>施工信息模型应用标准》</w:t>
      </w:r>
      <w:r w:rsidRPr="009E6B47">
        <w:rPr>
          <w:rFonts w:hint="eastAsia"/>
        </w:rPr>
        <w:t>GB/T51235</w:t>
      </w:r>
    </w:p>
    <w:p w14:paraId="58B17E0F" w14:textId="77777777" w:rsidR="00FF3961" w:rsidRPr="009E6B47" w:rsidRDefault="00FF3961" w:rsidP="001730DF">
      <w:pPr>
        <w:ind w:firstLineChars="0" w:firstLine="0"/>
      </w:pPr>
    </w:p>
    <w:sectPr w:rsidR="00FF3961" w:rsidRPr="009E6B47" w:rsidSect="00242210">
      <w:headerReference w:type="defaul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48F3A" w14:textId="77777777" w:rsidR="0067109C" w:rsidRDefault="0067109C" w:rsidP="008D21ED">
      <w:pPr>
        <w:spacing w:line="240" w:lineRule="auto"/>
        <w:ind w:firstLine="560"/>
      </w:pPr>
      <w:r>
        <w:separator/>
      </w:r>
    </w:p>
  </w:endnote>
  <w:endnote w:type="continuationSeparator" w:id="0">
    <w:p w14:paraId="572B11A8" w14:textId="77777777" w:rsidR="0067109C" w:rsidRDefault="0067109C" w:rsidP="008D21ED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oto Sans Mono CJK JP Regular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1CDBB" w14:textId="77777777" w:rsidR="006428F3" w:rsidRDefault="006428F3">
    <w:pPr>
      <w:pStyle w:val="af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89180"/>
      <w:docPartObj>
        <w:docPartGallery w:val="Page Numbers (Bottom of Page)"/>
        <w:docPartUnique/>
      </w:docPartObj>
    </w:sdtPr>
    <w:sdtContent>
      <w:p w14:paraId="670F4153" w14:textId="62E17C6A" w:rsidR="006428F3" w:rsidRDefault="006428F3">
        <w:pPr>
          <w:pStyle w:val="af8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6246F56" w14:textId="440C632B" w:rsidR="006428F3" w:rsidRDefault="006428F3">
    <w:pPr>
      <w:pStyle w:val="af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7DA22" w14:textId="77777777" w:rsidR="006428F3" w:rsidRDefault="006428F3">
    <w:pPr>
      <w:pStyle w:val="af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6BFC7" w14:textId="77777777" w:rsidR="0067109C" w:rsidRDefault="0067109C" w:rsidP="008D21ED">
      <w:pPr>
        <w:spacing w:line="240" w:lineRule="auto"/>
        <w:ind w:firstLine="560"/>
      </w:pPr>
      <w:r>
        <w:separator/>
      </w:r>
    </w:p>
  </w:footnote>
  <w:footnote w:type="continuationSeparator" w:id="0">
    <w:p w14:paraId="5B32B954" w14:textId="77777777" w:rsidR="0067109C" w:rsidRDefault="0067109C" w:rsidP="008D21ED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3DF71" w14:textId="77777777" w:rsidR="006428F3" w:rsidRDefault="006428F3">
    <w:pPr>
      <w:pStyle w:val="af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F3B30" w14:textId="6F037B04" w:rsidR="006428F3" w:rsidRPr="001D55D5" w:rsidRDefault="006428F3" w:rsidP="001D55D5">
    <w:pPr>
      <w:pStyle w:val="af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22EFD" w14:textId="77777777" w:rsidR="006428F3" w:rsidRDefault="006428F3">
    <w:pPr>
      <w:pStyle w:val="af6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966DC" w14:textId="6E05C92B" w:rsidR="006428F3" w:rsidRPr="001D55D5" w:rsidRDefault="006428F3" w:rsidP="001D55D5">
    <w:pPr>
      <w:pStyle w:val="af6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B2F9A" w14:textId="6706C041" w:rsidR="006428F3" w:rsidRPr="008F095D" w:rsidRDefault="006428F3" w:rsidP="008F095D">
    <w:pPr>
      <w:pStyle w:val="af6"/>
      <w:ind w:firstLine="36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67B8D"/>
    <w:multiLevelType w:val="hybridMultilevel"/>
    <w:tmpl w:val="20D636E2"/>
    <w:lvl w:ilvl="0" w:tplc="32405026">
      <w:start w:val="1"/>
      <w:numFmt w:val="decimal"/>
      <w:pStyle w:val="a"/>
      <w:lvlText w:val="%1 "/>
      <w:lvlJc w:val="left"/>
      <w:pPr>
        <w:ind w:left="1260" w:hanging="42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196B433B"/>
    <w:multiLevelType w:val="multilevel"/>
    <w:tmpl w:val="CAAE24BE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0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AA02A72"/>
    <w:multiLevelType w:val="hybridMultilevel"/>
    <w:tmpl w:val="BD783D84"/>
    <w:lvl w:ilvl="0" w:tplc="0C94D91C">
      <w:start w:val="1"/>
      <w:numFmt w:val="decimal"/>
      <w:pStyle w:val="321"/>
      <w:lvlText w:val="2.2.%1"/>
      <w:lvlJc w:val="left"/>
      <w:pPr>
        <w:ind w:left="420" w:hanging="42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8B27A4"/>
    <w:multiLevelType w:val="hybridMultilevel"/>
    <w:tmpl w:val="E8140C18"/>
    <w:lvl w:ilvl="0" w:tplc="137E2F76">
      <w:start w:val="1"/>
      <w:numFmt w:val="decimal"/>
      <w:pStyle w:val="331"/>
      <w:lvlText w:val="3.3.%1."/>
      <w:lvlJc w:val="left"/>
      <w:pPr>
        <w:ind w:left="98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 w15:restartNumberingAfterBreak="0">
    <w:nsid w:val="22833DD0"/>
    <w:multiLevelType w:val="hybridMultilevel"/>
    <w:tmpl w:val="58B47B80"/>
    <w:lvl w:ilvl="0" w:tplc="22C6689A">
      <w:start w:val="1"/>
      <w:numFmt w:val="decimal"/>
      <w:pStyle w:val="a1"/>
      <w:lvlText w:val="1.1.%1"/>
      <w:lvlJc w:val="left"/>
      <w:pPr>
        <w:ind w:left="704" w:hanging="42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C113F14"/>
    <w:multiLevelType w:val="hybridMultilevel"/>
    <w:tmpl w:val="E3C69EE6"/>
    <w:lvl w:ilvl="0" w:tplc="E312B58E">
      <w:start w:val="1"/>
      <w:numFmt w:val="decimal"/>
      <w:pStyle w:val="411"/>
      <w:lvlText w:val="4.1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6" w15:restartNumberingAfterBreak="0">
    <w:nsid w:val="2DCA47CA"/>
    <w:multiLevelType w:val="multilevel"/>
    <w:tmpl w:val="E5B4B06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suff w:val="space"/>
      <w:lvlText w:val="%1.%2.%3"/>
      <w:lvlJc w:val="left"/>
      <w:pPr>
        <w:ind w:left="568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6D841B7"/>
    <w:multiLevelType w:val="hybridMultilevel"/>
    <w:tmpl w:val="F3D6DE72"/>
    <w:lvl w:ilvl="0" w:tplc="69C89FD0">
      <w:start w:val="1"/>
      <w:numFmt w:val="upperRoman"/>
      <w:pStyle w:val="a2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7267580"/>
    <w:multiLevelType w:val="hybridMultilevel"/>
    <w:tmpl w:val="469A0482"/>
    <w:lvl w:ilvl="0" w:tplc="4484F2E0">
      <w:start w:val="1"/>
      <w:numFmt w:val="decimal"/>
      <w:pStyle w:val="421"/>
      <w:lvlText w:val="4.2.%1"/>
      <w:lvlJc w:val="left"/>
      <w:pPr>
        <w:ind w:left="42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D580B47"/>
    <w:multiLevelType w:val="multilevel"/>
    <w:tmpl w:val="CCF09C80"/>
    <w:lvl w:ilvl="0">
      <w:start w:val="1"/>
      <w:numFmt w:val="decimal"/>
      <w:pStyle w:val="10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0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A.0.%3 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0" w15:restartNumberingAfterBreak="0">
    <w:nsid w:val="44971292"/>
    <w:multiLevelType w:val="hybridMultilevel"/>
    <w:tmpl w:val="61AC6FD6"/>
    <w:lvl w:ilvl="0" w:tplc="406246E0">
      <w:start w:val="1"/>
      <w:numFmt w:val="decimal"/>
      <w:pStyle w:val="4210"/>
      <w:lvlText w:val="4.1.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5BE65B00"/>
    <w:multiLevelType w:val="hybridMultilevel"/>
    <w:tmpl w:val="AF944408"/>
    <w:lvl w:ilvl="0" w:tplc="33D6F3C6">
      <w:start w:val="1"/>
      <w:numFmt w:val="decimal"/>
      <w:pStyle w:val="3210"/>
      <w:lvlText w:val="3.2.%1."/>
      <w:lvlJc w:val="left"/>
      <w:pPr>
        <w:ind w:left="98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2" w15:restartNumberingAfterBreak="0">
    <w:nsid w:val="5CDF172D"/>
    <w:multiLevelType w:val="hybridMultilevel"/>
    <w:tmpl w:val="D1484604"/>
    <w:lvl w:ilvl="0" w:tplc="5316F38E">
      <w:start w:val="1"/>
      <w:numFmt w:val="decimal"/>
      <w:pStyle w:val="4110"/>
      <w:lvlText w:val="3.1.%1."/>
      <w:lvlJc w:val="left"/>
      <w:pPr>
        <w:ind w:left="98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3" w15:restartNumberingAfterBreak="0">
    <w:nsid w:val="5D432F45"/>
    <w:multiLevelType w:val="hybridMultilevel"/>
    <w:tmpl w:val="3A6A54EE"/>
    <w:lvl w:ilvl="0" w:tplc="C92660A0">
      <w:start w:val="1"/>
      <w:numFmt w:val="decimal"/>
      <w:pStyle w:val="4211"/>
      <w:lvlText w:val="3.3.%1"/>
      <w:lvlJc w:val="left"/>
      <w:pPr>
        <w:ind w:left="42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E580EF8"/>
    <w:multiLevelType w:val="hybridMultilevel"/>
    <w:tmpl w:val="C93EE678"/>
    <w:lvl w:ilvl="0" w:tplc="024210FA">
      <w:start w:val="1"/>
      <w:numFmt w:val="decimal"/>
      <w:pStyle w:val="431"/>
      <w:lvlText w:val="4.1.%1"/>
      <w:lvlJc w:val="left"/>
      <w:pPr>
        <w:ind w:left="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64DA48D5"/>
    <w:multiLevelType w:val="hybridMultilevel"/>
    <w:tmpl w:val="4CC44A80"/>
    <w:lvl w:ilvl="0" w:tplc="101ECF1E">
      <w:start w:val="1"/>
      <w:numFmt w:val="decimal"/>
      <w:pStyle w:val="3"/>
      <w:lvlText w:val="1.0.%1"/>
      <w:lvlJc w:val="left"/>
      <w:pPr>
        <w:ind w:left="562" w:hanging="4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7C13253"/>
    <w:multiLevelType w:val="hybridMultilevel"/>
    <w:tmpl w:val="D43CA214"/>
    <w:lvl w:ilvl="0" w:tplc="908E213C">
      <w:start w:val="1"/>
      <w:numFmt w:val="decimal"/>
      <w:lvlText w:val="%1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 w15:restartNumberingAfterBreak="0">
    <w:nsid w:val="6C4C78D4"/>
    <w:multiLevelType w:val="hybridMultilevel"/>
    <w:tmpl w:val="10C4A59E"/>
    <w:lvl w:ilvl="0" w:tplc="908E213C">
      <w:start w:val="1"/>
      <w:numFmt w:val="decimal"/>
      <w:lvlText w:val="%1"/>
      <w:lvlJc w:val="left"/>
      <w:pPr>
        <w:ind w:left="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8" w15:restartNumberingAfterBreak="0">
    <w:nsid w:val="6E312763"/>
    <w:multiLevelType w:val="multilevel"/>
    <w:tmpl w:val="4FF005F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3F24D14"/>
    <w:multiLevelType w:val="hybridMultilevel"/>
    <w:tmpl w:val="452C01BA"/>
    <w:lvl w:ilvl="0" w:tplc="4DA2CE1A">
      <w:start w:val="1"/>
      <w:numFmt w:val="decimal"/>
      <w:pStyle w:val="211"/>
      <w:lvlText w:val="2.1.%1"/>
      <w:lvlJc w:val="left"/>
      <w:pPr>
        <w:ind w:left="840" w:hanging="42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82E4891"/>
    <w:multiLevelType w:val="hybridMultilevel"/>
    <w:tmpl w:val="4CC44A24"/>
    <w:lvl w:ilvl="0" w:tplc="F95A82B6">
      <w:start w:val="1"/>
      <w:numFmt w:val="decimal"/>
      <w:pStyle w:val="4212"/>
      <w:lvlText w:val="4.1.%1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1" w15:restartNumberingAfterBreak="0">
    <w:nsid w:val="7B60755C"/>
    <w:multiLevelType w:val="hybridMultilevel"/>
    <w:tmpl w:val="00924798"/>
    <w:lvl w:ilvl="0" w:tplc="FA86A03E">
      <w:start w:val="1"/>
      <w:numFmt w:val="decimal"/>
      <w:pStyle w:val="4213"/>
      <w:lvlText w:val="4.1.%1"/>
      <w:lvlJc w:val="left"/>
      <w:pPr>
        <w:ind w:left="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9"/>
  </w:num>
  <w:num w:numId="2">
    <w:abstractNumId w:val="6"/>
  </w:num>
  <w:num w:numId="3">
    <w:abstractNumId w:val="17"/>
  </w:num>
  <w:num w:numId="4">
    <w:abstractNumId w:val="16"/>
  </w:num>
  <w:num w:numId="5">
    <w:abstractNumId w:val="1"/>
  </w:num>
  <w:num w:numId="6">
    <w:abstractNumId w:val="15"/>
  </w:num>
  <w:num w:numId="7">
    <w:abstractNumId w:val="4"/>
  </w:num>
  <w:num w:numId="8">
    <w:abstractNumId w:val="19"/>
  </w:num>
  <w:num w:numId="9">
    <w:abstractNumId w:val="0"/>
  </w:num>
  <w:num w:numId="10">
    <w:abstractNumId w:val="2"/>
  </w:num>
  <w:num w:numId="11">
    <w:abstractNumId w:val="12"/>
  </w:num>
  <w:num w:numId="12">
    <w:abstractNumId w:val="7"/>
  </w:num>
  <w:num w:numId="13">
    <w:abstractNumId w:val="13"/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5"/>
  </w:num>
  <w:num w:numId="17">
    <w:abstractNumId w:val="21"/>
  </w:num>
  <w:num w:numId="18">
    <w:abstractNumId w:val="14"/>
  </w:num>
  <w:num w:numId="19">
    <w:abstractNumId w:val="8"/>
  </w:num>
  <w:num w:numId="20">
    <w:abstractNumId w:val="11"/>
  </w:num>
  <w:num w:numId="21">
    <w:abstractNumId w:val="3"/>
  </w:num>
  <w:num w:numId="22">
    <w:abstractNumId w:val="10"/>
  </w:num>
  <w:num w:numId="23">
    <w:abstractNumId w:val="20"/>
  </w:num>
  <w:num w:numId="24">
    <w:abstractNumId w:val="18"/>
  </w:num>
  <w:num w:numId="25">
    <w:abstractNumId w:val="7"/>
  </w:num>
  <w:num w:numId="26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7354"/>
    <w:rsid w:val="0000473B"/>
    <w:rsid w:val="00007AC2"/>
    <w:rsid w:val="00007C7E"/>
    <w:rsid w:val="0001084A"/>
    <w:rsid w:val="000108B2"/>
    <w:rsid w:val="000127C5"/>
    <w:rsid w:val="00012CA0"/>
    <w:rsid w:val="00014750"/>
    <w:rsid w:val="000173F9"/>
    <w:rsid w:val="00023A79"/>
    <w:rsid w:val="00024242"/>
    <w:rsid w:val="00024451"/>
    <w:rsid w:val="000244B4"/>
    <w:rsid w:val="000255D8"/>
    <w:rsid w:val="00026A06"/>
    <w:rsid w:val="000305C9"/>
    <w:rsid w:val="00030B6C"/>
    <w:rsid w:val="00031365"/>
    <w:rsid w:val="0003770D"/>
    <w:rsid w:val="000400D9"/>
    <w:rsid w:val="00044949"/>
    <w:rsid w:val="00045E42"/>
    <w:rsid w:val="000470E7"/>
    <w:rsid w:val="00051886"/>
    <w:rsid w:val="00057B6F"/>
    <w:rsid w:val="00057B93"/>
    <w:rsid w:val="0006338B"/>
    <w:rsid w:val="00066F15"/>
    <w:rsid w:val="000714CC"/>
    <w:rsid w:val="0007261B"/>
    <w:rsid w:val="00073276"/>
    <w:rsid w:val="00073D41"/>
    <w:rsid w:val="00074C2E"/>
    <w:rsid w:val="00077D4F"/>
    <w:rsid w:val="00077EAB"/>
    <w:rsid w:val="00092DD6"/>
    <w:rsid w:val="000A0D40"/>
    <w:rsid w:val="000A2426"/>
    <w:rsid w:val="000A2648"/>
    <w:rsid w:val="000A5990"/>
    <w:rsid w:val="000A6350"/>
    <w:rsid w:val="000B2084"/>
    <w:rsid w:val="000B2486"/>
    <w:rsid w:val="000B438B"/>
    <w:rsid w:val="000C03B9"/>
    <w:rsid w:val="000C0BEB"/>
    <w:rsid w:val="000C2C22"/>
    <w:rsid w:val="000C2FB3"/>
    <w:rsid w:val="000D021A"/>
    <w:rsid w:val="000D4B32"/>
    <w:rsid w:val="000D5749"/>
    <w:rsid w:val="000D604F"/>
    <w:rsid w:val="000D7609"/>
    <w:rsid w:val="000E13FA"/>
    <w:rsid w:val="000E2ECF"/>
    <w:rsid w:val="000E54B6"/>
    <w:rsid w:val="000E7E2F"/>
    <w:rsid w:val="000F0C9C"/>
    <w:rsid w:val="000F31B1"/>
    <w:rsid w:val="000F33DF"/>
    <w:rsid w:val="000F479A"/>
    <w:rsid w:val="00104BA4"/>
    <w:rsid w:val="001068A3"/>
    <w:rsid w:val="00107592"/>
    <w:rsid w:val="001145C3"/>
    <w:rsid w:val="00117D0F"/>
    <w:rsid w:val="00121CD4"/>
    <w:rsid w:val="00122EDB"/>
    <w:rsid w:val="00123371"/>
    <w:rsid w:val="00123801"/>
    <w:rsid w:val="00125873"/>
    <w:rsid w:val="00137A1F"/>
    <w:rsid w:val="001406CD"/>
    <w:rsid w:val="001442F6"/>
    <w:rsid w:val="00146944"/>
    <w:rsid w:val="001469DF"/>
    <w:rsid w:val="001472E3"/>
    <w:rsid w:val="0014756F"/>
    <w:rsid w:val="0015004F"/>
    <w:rsid w:val="001512D4"/>
    <w:rsid w:val="0015647D"/>
    <w:rsid w:val="00165B42"/>
    <w:rsid w:val="00167623"/>
    <w:rsid w:val="00167FF1"/>
    <w:rsid w:val="00170050"/>
    <w:rsid w:val="001711BB"/>
    <w:rsid w:val="001730DF"/>
    <w:rsid w:val="001762E5"/>
    <w:rsid w:val="00181AE7"/>
    <w:rsid w:val="001824C3"/>
    <w:rsid w:val="00182911"/>
    <w:rsid w:val="001839F2"/>
    <w:rsid w:val="00184FD9"/>
    <w:rsid w:val="001851E0"/>
    <w:rsid w:val="0018581A"/>
    <w:rsid w:val="00190423"/>
    <w:rsid w:val="001924DC"/>
    <w:rsid w:val="0019647B"/>
    <w:rsid w:val="001A71E0"/>
    <w:rsid w:val="001A73A0"/>
    <w:rsid w:val="001B4698"/>
    <w:rsid w:val="001B475B"/>
    <w:rsid w:val="001B5107"/>
    <w:rsid w:val="001B745D"/>
    <w:rsid w:val="001C210B"/>
    <w:rsid w:val="001C7CDC"/>
    <w:rsid w:val="001D0D53"/>
    <w:rsid w:val="001D31B9"/>
    <w:rsid w:val="001D55D5"/>
    <w:rsid w:val="001D637C"/>
    <w:rsid w:val="001D6AC4"/>
    <w:rsid w:val="001D74BF"/>
    <w:rsid w:val="001E038D"/>
    <w:rsid w:val="001E1827"/>
    <w:rsid w:val="001F6E90"/>
    <w:rsid w:val="00201E75"/>
    <w:rsid w:val="002047F6"/>
    <w:rsid w:val="00204B7B"/>
    <w:rsid w:val="00206948"/>
    <w:rsid w:val="00210022"/>
    <w:rsid w:val="002117B7"/>
    <w:rsid w:val="00215300"/>
    <w:rsid w:val="00217905"/>
    <w:rsid w:val="00224326"/>
    <w:rsid w:val="00225711"/>
    <w:rsid w:val="00226AB1"/>
    <w:rsid w:val="0022766C"/>
    <w:rsid w:val="0023359F"/>
    <w:rsid w:val="0023480B"/>
    <w:rsid w:val="00234CEC"/>
    <w:rsid w:val="002357EF"/>
    <w:rsid w:val="002373D2"/>
    <w:rsid w:val="00237D80"/>
    <w:rsid w:val="00240C02"/>
    <w:rsid w:val="00242210"/>
    <w:rsid w:val="002443F7"/>
    <w:rsid w:val="0025197A"/>
    <w:rsid w:val="00252582"/>
    <w:rsid w:val="0025271D"/>
    <w:rsid w:val="0026023D"/>
    <w:rsid w:val="002602CD"/>
    <w:rsid w:val="00264D8B"/>
    <w:rsid w:val="00265BFD"/>
    <w:rsid w:val="00267BB3"/>
    <w:rsid w:val="00272216"/>
    <w:rsid w:val="002725E1"/>
    <w:rsid w:val="00274B1A"/>
    <w:rsid w:val="00274C94"/>
    <w:rsid w:val="002766E9"/>
    <w:rsid w:val="002819BA"/>
    <w:rsid w:val="00286909"/>
    <w:rsid w:val="002908EC"/>
    <w:rsid w:val="00294708"/>
    <w:rsid w:val="00294956"/>
    <w:rsid w:val="00294BD2"/>
    <w:rsid w:val="00296A4C"/>
    <w:rsid w:val="002A3B14"/>
    <w:rsid w:val="002A6F73"/>
    <w:rsid w:val="002B0119"/>
    <w:rsid w:val="002B437D"/>
    <w:rsid w:val="002B54BA"/>
    <w:rsid w:val="002B7C3C"/>
    <w:rsid w:val="002B7DD2"/>
    <w:rsid w:val="002C25C5"/>
    <w:rsid w:val="002D3BD8"/>
    <w:rsid w:val="002D6ED1"/>
    <w:rsid w:val="002E0E88"/>
    <w:rsid w:val="002E718C"/>
    <w:rsid w:val="002F151A"/>
    <w:rsid w:val="002F4922"/>
    <w:rsid w:val="002F60B3"/>
    <w:rsid w:val="002F6CF2"/>
    <w:rsid w:val="00304B4C"/>
    <w:rsid w:val="003076FF"/>
    <w:rsid w:val="003111F8"/>
    <w:rsid w:val="00312B8E"/>
    <w:rsid w:val="00316397"/>
    <w:rsid w:val="00320592"/>
    <w:rsid w:val="00324552"/>
    <w:rsid w:val="00324893"/>
    <w:rsid w:val="00331622"/>
    <w:rsid w:val="00332F3D"/>
    <w:rsid w:val="0033611F"/>
    <w:rsid w:val="00336A35"/>
    <w:rsid w:val="00337228"/>
    <w:rsid w:val="003378A4"/>
    <w:rsid w:val="00340037"/>
    <w:rsid w:val="003421A6"/>
    <w:rsid w:val="00342A6B"/>
    <w:rsid w:val="003479EB"/>
    <w:rsid w:val="003522AC"/>
    <w:rsid w:val="00352D28"/>
    <w:rsid w:val="00362208"/>
    <w:rsid w:val="0036225E"/>
    <w:rsid w:val="00365EE7"/>
    <w:rsid w:val="00370299"/>
    <w:rsid w:val="003709EE"/>
    <w:rsid w:val="00372BB8"/>
    <w:rsid w:val="00376974"/>
    <w:rsid w:val="003772C2"/>
    <w:rsid w:val="00382190"/>
    <w:rsid w:val="00387ECA"/>
    <w:rsid w:val="0039272D"/>
    <w:rsid w:val="00393EBE"/>
    <w:rsid w:val="0039531C"/>
    <w:rsid w:val="003A0E51"/>
    <w:rsid w:val="003A190E"/>
    <w:rsid w:val="003A2618"/>
    <w:rsid w:val="003A30E7"/>
    <w:rsid w:val="003A51D3"/>
    <w:rsid w:val="003A65C5"/>
    <w:rsid w:val="003A7105"/>
    <w:rsid w:val="003B2C5D"/>
    <w:rsid w:val="003B3BA5"/>
    <w:rsid w:val="003B66A9"/>
    <w:rsid w:val="003C0619"/>
    <w:rsid w:val="003C4EAB"/>
    <w:rsid w:val="003C5932"/>
    <w:rsid w:val="003C5B01"/>
    <w:rsid w:val="003D1812"/>
    <w:rsid w:val="003D2D38"/>
    <w:rsid w:val="003D6986"/>
    <w:rsid w:val="003D6BFD"/>
    <w:rsid w:val="003E5190"/>
    <w:rsid w:val="003E5E4F"/>
    <w:rsid w:val="003E71C6"/>
    <w:rsid w:val="003F1D56"/>
    <w:rsid w:val="003F3F22"/>
    <w:rsid w:val="003F4A17"/>
    <w:rsid w:val="003F4A36"/>
    <w:rsid w:val="003F5921"/>
    <w:rsid w:val="004009D8"/>
    <w:rsid w:val="00407533"/>
    <w:rsid w:val="00411053"/>
    <w:rsid w:val="00412751"/>
    <w:rsid w:val="00413A07"/>
    <w:rsid w:val="00414131"/>
    <w:rsid w:val="00414617"/>
    <w:rsid w:val="00417AF3"/>
    <w:rsid w:val="0042082A"/>
    <w:rsid w:val="0042355E"/>
    <w:rsid w:val="0042684F"/>
    <w:rsid w:val="00430686"/>
    <w:rsid w:val="0043092A"/>
    <w:rsid w:val="004309A9"/>
    <w:rsid w:val="004310A0"/>
    <w:rsid w:val="004377CF"/>
    <w:rsid w:val="0044370B"/>
    <w:rsid w:val="00443D49"/>
    <w:rsid w:val="00450C95"/>
    <w:rsid w:val="004547CA"/>
    <w:rsid w:val="00455AC7"/>
    <w:rsid w:val="00455FA5"/>
    <w:rsid w:val="00457085"/>
    <w:rsid w:val="00457AFB"/>
    <w:rsid w:val="0046013C"/>
    <w:rsid w:val="00461594"/>
    <w:rsid w:val="004642CB"/>
    <w:rsid w:val="00466AE4"/>
    <w:rsid w:val="00470126"/>
    <w:rsid w:val="00470C68"/>
    <w:rsid w:val="004741C1"/>
    <w:rsid w:val="0047503F"/>
    <w:rsid w:val="00475192"/>
    <w:rsid w:val="0047534A"/>
    <w:rsid w:val="00476B7F"/>
    <w:rsid w:val="0047756C"/>
    <w:rsid w:val="00477690"/>
    <w:rsid w:val="00480A5D"/>
    <w:rsid w:val="00484F74"/>
    <w:rsid w:val="004850FD"/>
    <w:rsid w:val="00485510"/>
    <w:rsid w:val="004A145B"/>
    <w:rsid w:val="004A20A9"/>
    <w:rsid w:val="004A28CA"/>
    <w:rsid w:val="004A30E1"/>
    <w:rsid w:val="004A6E24"/>
    <w:rsid w:val="004B6349"/>
    <w:rsid w:val="004B6504"/>
    <w:rsid w:val="004C23D1"/>
    <w:rsid w:val="004D307D"/>
    <w:rsid w:val="004D3FA1"/>
    <w:rsid w:val="004D69DA"/>
    <w:rsid w:val="004E4924"/>
    <w:rsid w:val="004E5970"/>
    <w:rsid w:val="004E6F95"/>
    <w:rsid w:val="004F2200"/>
    <w:rsid w:val="004F3807"/>
    <w:rsid w:val="004F50AE"/>
    <w:rsid w:val="004F57F8"/>
    <w:rsid w:val="0050464C"/>
    <w:rsid w:val="00507354"/>
    <w:rsid w:val="005076F2"/>
    <w:rsid w:val="0051053B"/>
    <w:rsid w:val="00510F97"/>
    <w:rsid w:val="0051372A"/>
    <w:rsid w:val="00514760"/>
    <w:rsid w:val="00523AD6"/>
    <w:rsid w:val="00530BB9"/>
    <w:rsid w:val="0053136A"/>
    <w:rsid w:val="00546A80"/>
    <w:rsid w:val="0055114D"/>
    <w:rsid w:val="005517C4"/>
    <w:rsid w:val="00554207"/>
    <w:rsid w:val="005542D7"/>
    <w:rsid w:val="00555846"/>
    <w:rsid w:val="00555B49"/>
    <w:rsid w:val="005566D6"/>
    <w:rsid w:val="00562115"/>
    <w:rsid w:val="005624FE"/>
    <w:rsid w:val="005639DD"/>
    <w:rsid w:val="00563B30"/>
    <w:rsid w:val="005641A2"/>
    <w:rsid w:val="00565FEB"/>
    <w:rsid w:val="00573901"/>
    <w:rsid w:val="005754A7"/>
    <w:rsid w:val="005772C0"/>
    <w:rsid w:val="005779A6"/>
    <w:rsid w:val="00580EA6"/>
    <w:rsid w:val="00581722"/>
    <w:rsid w:val="00583050"/>
    <w:rsid w:val="00583490"/>
    <w:rsid w:val="00585390"/>
    <w:rsid w:val="00586049"/>
    <w:rsid w:val="00590697"/>
    <w:rsid w:val="00590753"/>
    <w:rsid w:val="00590838"/>
    <w:rsid w:val="005912B9"/>
    <w:rsid w:val="005916C0"/>
    <w:rsid w:val="00592678"/>
    <w:rsid w:val="00593FE3"/>
    <w:rsid w:val="005953C6"/>
    <w:rsid w:val="0059678C"/>
    <w:rsid w:val="00597410"/>
    <w:rsid w:val="005A4473"/>
    <w:rsid w:val="005B32C7"/>
    <w:rsid w:val="005B543F"/>
    <w:rsid w:val="005B5E46"/>
    <w:rsid w:val="005B6B75"/>
    <w:rsid w:val="005C1F37"/>
    <w:rsid w:val="005D0369"/>
    <w:rsid w:val="005D1E51"/>
    <w:rsid w:val="005D32E0"/>
    <w:rsid w:val="005E5AD5"/>
    <w:rsid w:val="005E7761"/>
    <w:rsid w:val="005F127D"/>
    <w:rsid w:val="005F3462"/>
    <w:rsid w:val="00612DE3"/>
    <w:rsid w:val="00613B4F"/>
    <w:rsid w:val="00614057"/>
    <w:rsid w:val="00614568"/>
    <w:rsid w:val="00621832"/>
    <w:rsid w:val="00623D4D"/>
    <w:rsid w:val="00624D7A"/>
    <w:rsid w:val="00625340"/>
    <w:rsid w:val="00626A96"/>
    <w:rsid w:val="00626B6B"/>
    <w:rsid w:val="00627073"/>
    <w:rsid w:val="00635215"/>
    <w:rsid w:val="00635584"/>
    <w:rsid w:val="006428F3"/>
    <w:rsid w:val="006437CF"/>
    <w:rsid w:val="006443DC"/>
    <w:rsid w:val="0064610E"/>
    <w:rsid w:val="006471D9"/>
    <w:rsid w:val="00647C8E"/>
    <w:rsid w:val="00652388"/>
    <w:rsid w:val="00660726"/>
    <w:rsid w:val="00661500"/>
    <w:rsid w:val="0067109C"/>
    <w:rsid w:val="00673246"/>
    <w:rsid w:val="00675C58"/>
    <w:rsid w:val="006871F5"/>
    <w:rsid w:val="006913D8"/>
    <w:rsid w:val="00694473"/>
    <w:rsid w:val="00695E93"/>
    <w:rsid w:val="006970C5"/>
    <w:rsid w:val="00697B9F"/>
    <w:rsid w:val="006A05FB"/>
    <w:rsid w:val="006A1BF9"/>
    <w:rsid w:val="006A1C0C"/>
    <w:rsid w:val="006A342E"/>
    <w:rsid w:val="006A3B2B"/>
    <w:rsid w:val="006A6D53"/>
    <w:rsid w:val="006B0DEB"/>
    <w:rsid w:val="006B1F4A"/>
    <w:rsid w:val="006B746D"/>
    <w:rsid w:val="006C1D69"/>
    <w:rsid w:val="006C1EA8"/>
    <w:rsid w:val="006C4A1E"/>
    <w:rsid w:val="006C4D4B"/>
    <w:rsid w:val="006D026E"/>
    <w:rsid w:val="006D5BA7"/>
    <w:rsid w:val="006D62CE"/>
    <w:rsid w:val="006D6DFC"/>
    <w:rsid w:val="006D7CD6"/>
    <w:rsid w:val="006E2619"/>
    <w:rsid w:val="006E4DE3"/>
    <w:rsid w:val="006E4FB9"/>
    <w:rsid w:val="006F00BD"/>
    <w:rsid w:val="006F124E"/>
    <w:rsid w:val="0070108E"/>
    <w:rsid w:val="00703DE6"/>
    <w:rsid w:val="0070706E"/>
    <w:rsid w:val="007074D9"/>
    <w:rsid w:val="00707605"/>
    <w:rsid w:val="00713E59"/>
    <w:rsid w:val="00715C8C"/>
    <w:rsid w:val="00716741"/>
    <w:rsid w:val="00717508"/>
    <w:rsid w:val="0072733D"/>
    <w:rsid w:val="00727854"/>
    <w:rsid w:val="007319EA"/>
    <w:rsid w:val="00732548"/>
    <w:rsid w:val="0073295F"/>
    <w:rsid w:val="00732FA6"/>
    <w:rsid w:val="0073590C"/>
    <w:rsid w:val="00736375"/>
    <w:rsid w:val="00740BE1"/>
    <w:rsid w:val="00740D46"/>
    <w:rsid w:val="0074444C"/>
    <w:rsid w:val="007445FF"/>
    <w:rsid w:val="007452A6"/>
    <w:rsid w:val="00745975"/>
    <w:rsid w:val="00753901"/>
    <w:rsid w:val="007544AF"/>
    <w:rsid w:val="00754B1F"/>
    <w:rsid w:val="00755623"/>
    <w:rsid w:val="00755634"/>
    <w:rsid w:val="00761905"/>
    <w:rsid w:val="00762024"/>
    <w:rsid w:val="00763769"/>
    <w:rsid w:val="007648D1"/>
    <w:rsid w:val="00766A1C"/>
    <w:rsid w:val="00773152"/>
    <w:rsid w:val="007778C5"/>
    <w:rsid w:val="00780416"/>
    <w:rsid w:val="00784535"/>
    <w:rsid w:val="00784BCA"/>
    <w:rsid w:val="00787EE7"/>
    <w:rsid w:val="0079360B"/>
    <w:rsid w:val="00794A0B"/>
    <w:rsid w:val="007B2F04"/>
    <w:rsid w:val="007C1A88"/>
    <w:rsid w:val="007C2751"/>
    <w:rsid w:val="007C5DA4"/>
    <w:rsid w:val="007C73D0"/>
    <w:rsid w:val="007C7470"/>
    <w:rsid w:val="007C77FC"/>
    <w:rsid w:val="007D3781"/>
    <w:rsid w:val="007D400D"/>
    <w:rsid w:val="007D653B"/>
    <w:rsid w:val="007E35E1"/>
    <w:rsid w:val="007E36B9"/>
    <w:rsid w:val="007E6044"/>
    <w:rsid w:val="007F0752"/>
    <w:rsid w:val="007F0D6A"/>
    <w:rsid w:val="007F13C8"/>
    <w:rsid w:val="007F3848"/>
    <w:rsid w:val="007F5C81"/>
    <w:rsid w:val="007F6072"/>
    <w:rsid w:val="00800779"/>
    <w:rsid w:val="00802743"/>
    <w:rsid w:val="0080712E"/>
    <w:rsid w:val="008078A0"/>
    <w:rsid w:val="00810CC5"/>
    <w:rsid w:val="008112CB"/>
    <w:rsid w:val="00813403"/>
    <w:rsid w:val="00814AEE"/>
    <w:rsid w:val="00820EDA"/>
    <w:rsid w:val="0082207F"/>
    <w:rsid w:val="00824AAA"/>
    <w:rsid w:val="00826782"/>
    <w:rsid w:val="008348BE"/>
    <w:rsid w:val="00840129"/>
    <w:rsid w:val="00841A14"/>
    <w:rsid w:val="0084233C"/>
    <w:rsid w:val="00845CE6"/>
    <w:rsid w:val="00851C66"/>
    <w:rsid w:val="008537C6"/>
    <w:rsid w:val="00856137"/>
    <w:rsid w:val="00860128"/>
    <w:rsid w:val="00861972"/>
    <w:rsid w:val="008638B4"/>
    <w:rsid w:val="00863E6D"/>
    <w:rsid w:val="0086747B"/>
    <w:rsid w:val="00871221"/>
    <w:rsid w:val="008724EE"/>
    <w:rsid w:val="008735AB"/>
    <w:rsid w:val="00873B95"/>
    <w:rsid w:val="008745F1"/>
    <w:rsid w:val="00883386"/>
    <w:rsid w:val="00885FE7"/>
    <w:rsid w:val="00886473"/>
    <w:rsid w:val="00887908"/>
    <w:rsid w:val="0089202F"/>
    <w:rsid w:val="00894838"/>
    <w:rsid w:val="00895937"/>
    <w:rsid w:val="008A1D38"/>
    <w:rsid w:val="008A43F5"/>
    <w:rsid w:val="008A6551"/>
    <w:rsid w:val="008B010C"/>
    <w:rsid w:val="008B3AFA"/>
    <w:rsid w:val="008B3EAE"/>
    <w:rsid w:val="008B5038"/>
    <w:rsid w:val="008B552A"/>
    <w:rsid w:val="008C2248"/>
    <w:rsid w:val="008C2855"/>
    <w:rsid w:val="008C43EC"/>
    <w:rsid w:val="008C4BC5"/>
    <w:rsid w:val="008C4E85"/>
    <w:rsid w:val="008C56D9"/>
    <w:rsid w:val="008C5728"/>
    <w:rsid w:val="008C712A"/>
    <w:rsid w:val="008D0197"/>
    <w:rsid w:val="008D054B"/>
    <w:rsid w:val="008D21ED"/>
    <w:rsid w:val="008D2D83"/>
    <w:rsid w:val="008D3608"/>
    <w:rsid w:val="008D3E04"/>
    <w:rsid w:val="008D4871"/>
    <w:rsid w:val="008D5B3D"/>
    <w:rsid w:val="008E37A3"/>
    <w:rsid w:val="008E3861"/>
    <w:rsid w:val="008E6EAF"/>
    <w:rsid w:val="008F0628"/>
    <w:rsid w:val="008F095D"/>
    <w:rsid w:val="008F4570"/>
    <w:rsid w:val="008F642A"/>
    <w:rsid w:val="008F7055"/>
    <w:rsid w:val="009050BB"/>
    <w:rsid w:val="00905D49"/>
    <w:rsid w:val="00907D5C"/>
    <w:rsid w:val="00907E0A"/>
    <w:rsid w:val="00910B4F"/>
    <w:rsid w:val="00911456"/>
    <w:rsid w:val="00911C77"/>
    <w:rsid w:val="00911DF3"/>
    <w:rsid w:val="00913D41"/>
    <w:rsid w:val="0091776E"/>
    <w:rsid w:val="00924D07"/>
    <w:rsid w:val="00926689"/>
    <w:rsid w:val="009273CA"/>
    <w:rsid w:val="00930665"/>
    <w:rsid w:val="00937EFD"/>
    <w:rsid w:val="00941E1E"/>
    <w:rsid w:val="00942881"/>
    <w:rsid w:val="00945C90"/>
    <w:rsid w:val="009466BD"/>
    <w:rsid w:val="009507F7"/>
    <w:rsid w:val="0095374D"/>
    <w:rsid w:val="0096028C"/>
    <w:rsid w:val="009607F5"/>
    <w:rsid w:val="009632D2"/>
    <w:rsid w:val="009645F1"/>
    <w:rsid w:val="00966666"/>
    <w:rsid w:val="009675CA"/>
    <w:rsid w:val="00971CC9"/>
    <w:rsid w:val="00973A14"/>
    <w:rsid w:val="00975866"/>
    <w:rsid w:val="00975AD2"/>
    <w:rsid w:val="009771DD"/>
    <w:rsid w:val="009850CC"/>
    <w:rsid w:val="009943AB"/>
    <w:rsid w:val="0099593B"/>
    <w:rsid w:val="00996D3F"/>
    <w:rsid w:val="009975C2"/>
    <w:rsid w:val="009A0089"/>
    <w:rsid w:val="009A1599"/>
    <w:rsid w:val="009A63D2"/>
    <w:rsid w:val="009A7073"/>
    <w:rsid w:val="009A7261"/>
    <w:rsid w:val="009B1759"/>
    <w:rsid w:val="009B227B"/>
    <w:rsid w:val="009B4D37"/>
    <w:rsid w:val="009B518B"/>
    <w:rsid w:val="009B6C63"/>
    <w:rsid w:val="009B7E9E"/>
    <w:rsid w:val="009C5D2B"/>
    <w:rsid w:val="009C66FA"/>
    <w:rsid w:val="009D2661"/>
    <w:rsid w:val="009D4893"/>
    <w:rsid w:val="009D4FBE"/>
    <w:rsid w:val="009D51A9"/>
    <w:rsid w:val="009D6C6B"/>
    <w:rsid w:val="009D7BAC"/>
    <w:rsid w:val="009E608E"/>
    <w:rsid w:val="009E6B47"/>
    <w:rsid w:val="009F44D4"/>
    <w:rsid w:val="009F579A"/>
    <w:rsid w:val="009F651F"/>
    <w:rsid w:val="009F6EC3"/>
    <w:rsid w:val="00A03631"/>
    <w:rsid w:val="00A03F32"/>
    <w:rsid w:val="00A07B61"/>
    <w:rsid w:val="00A11C91"/>
    <w:rsid w:val="00A15E4A"/>
    <w:rsid w:val="00A17028"/>
    <w:rsid w:val="00A17957"/>
    <w:rsid w:val="00A23994"/>
    <w:rsid w:val="00A247A4"/>
    <w:rsid w:val="00A26D1E"/>
    <w:rsid w:val="00A271D4"/>
    <w:rsid w:val="00A2771E"/>
    <w:rsid w:val="00A32176"/>
    <w:rsid w:val="00A34201"/>
    <w:rsid w:val="00A34977"/>
    <w:rsid w:val="00A35002"/>
    <w:rsid w:val="00A43E1B"/>
    <w:rsid w:val="00A44D2A"/>
    <w:rsid w:val="00A457A5"/>
    <w:rsid w:val="00A45AD0"/>
    <w:rsid w:val="00A47B50"/>
    <w:rsid w:val="00A51BFA"/>
    <w:rsid w:val="00A51FBF"/>
    <w:rsid w:val="00A522EE"/>
    <w:rsid w:val="00A52DC0"/>
    <w:rsid w:val="00A544E9"/>
    <w:rsid w:val="00A54AFD"/>
    <w:rsid w:val="00A55F55"/>
    <w:rsid w:val="00A56935"/>
    <w:rsid w:val="00A61DF9"/>
    <w:rsid w:val="00A62877"/>
    <w:rsid w:val="00A6436C"/>
    <w:rsid w:val="00A656FA"/>
    <w:rsid w:val="00A7035C"/>
    <w:rsid w:val="00A7058C"/>
    <w:rsid w:val="00A77A9B"/>
    <w:rsid w:val="00A80B4C"/>
    <w:rsid w:val="00A827E3"/>
    <w:rsid w:val="00A852F5"/>
    <w:rsid w:val="00A95FDB"/>
    <w:rsid w:val="00AA10E9"/>
    <w:rsid w:val="00AB0556"/>
    <w:rsid w:val="00AB130F"/>
    <w:rsid w:val="00AB1A95"/>
    <w:rsid w:val="00AB49C3"/>
    <w:rsid w:val="00AB66C5"/>
    <w:rsid w:val="00AB67BF"/>
    <w:rsid w:val="00AC0C09"/>
    <w:rsid w:val="00AC1EF3"/>
    <w:rsid w:val="00AC2B51"/>
    <w:rsid w:val="00AC65A1"/>
    <w:rsid w:val="00AD3669"/>
    <w:rsid w:val="00AE1378"/>
    <w:rsid w:val="00AE4697"/>
    <w:rsid w:val="00AE501B"/>
    <w:rsid w:val="00AE6988"/>
    <w:rsid w:val="00AF0586"/>
    <w:rsid w:val="00AF0CAF"/>
    <w:rsid w:val="00AF3927"/>
    <w:rsid w:val="00AF556C"/>
    <w:rsid w:val="00AF57BA"/>
    <w:rsid w:val="00AF585A"/>
    <w:rsid w:val="00B00484"/>
    <w:rsid w:val="00B01DF5"/>
    <w:rsid w:val="00B041CB"/>
    <w:rsid w:val="00B113FF"/>
    <w:rsid w:val="00B114D1"/>
    <w:rsid w:val="00B11A33"/>
    <w:rsid w:val="00B139FD"/>
    <w:rsid w:val="00B143D8"/>
    <w:rsid w:val="00B148FC"/>
    <w:rsid w:val="00B164F0"/>
    <w:rsid w:val="00B17F7E"/>
    <w:rsid w:val="00B221A1"/>
    <w:rsid w:val="00B2698D"/>
    <w:rsid w:val="00B277A1"/>
    <w:rsid w:val="00B30E51"/>
    <w:rsid w:val="00B341CE"/>
    <w:rsid w:val="00B34ABA"/>
    <w:rsid w:val="00B34CB0"/>
    <w:rsid w:val="00B415A2"/>
    <w:rsid w:val="00B41BFA"/>
    <w:rsid w:val="00B42A79"/>
    <w:rsid w:val="00B45E05"/>
    <w:rsid w:val="00B46DD9"/>
    <w:rsid w:val="00B52E60"/>
    <w:rsid w:val="00B53FFA"/>
    <w:rsid w:val="00B54C59"/>
    <w:rsid w:val="00B66862"/>
    <w:rsid w:val="00B6754F"/>
    <w:rsid w:val="00B72C40"/>
    <w:rsid w:val="00B7382B"/>
    <w:rsid w:val="00B777BE"/>
    <w:rsid w:val="00B87757"/>
    <w:rsid w:val="00B93B14"/>
    <w:rsid w:val="00B97E5F"/>
    <w:rsid w:val="00BA04B2"/>
    <w:rsid w:val="00BA2E1A"/>
    <w:rsid w:val="00BA4657"/>
    <w:rsid w:val="00BA477B"/>
    <w:rsid w:val="00BA6599"/>
    <w:rsid w:val="00BA76A5"/>
    <w:rsid w:val="00BB106D"/>
    <w:rsid w:val="00BB4111"/>
    <w:rsid w:val="00BC2BC4"/>
    <w:rsid w:val="00BC3070"/>
    <w:rsid w:val="00BC415D"/>
    <w:rsid w:val="00BC43A7"/>
    <w:rsid w:val="00BC789C"/>
    <w:rsid w:val="00BD11F3"/>
    <w:rsid w:val="00BD2148"/>
    <w:rsid w:val="00BD6294"/>
    <w:rsid w:val="00BD761D"/>
    <w:rsid w:val="00BE0437"/>
    <w:rsid w:val="00BE226E"/>
    <w:rsid w:val="00BE2D26"/>
    <w:rsid w:val="00BE5053"/>
    <w:rsid w:val="00BF13FF"/>
    <w:rsid w:val="00C11ADD"/>
    <w:rsid w:val="00C11C73"/>
    <w:rsid w:val="00C13246"/>
    <w:rsid w:val="00C13C57"/>
    <w:rsid w:val="00C15A5A"/>
    <w:rsid w:val="00C16C42"/>
    <w:rsid w:val="00C20922"/>
    <w:rsid w:val="00C20A93"/>
    <w:rsid w:val="00C22ED5"/>
    <w:rsid w:val="00C320E4"/>
    <w:rsid w:val="00C34B73"/>
    <w:rsid w:val="00C353A8"/>
    <w:rsid w:val="00C41CF6"/>
    <w:rsid w:val="00C41D0E"/>
    <w:rsid w:val="00C42317"/>
    <w:rsid w:val="00C42F06"/>
    <w:rsid w:val="00C47D55"/>
    <w:rsid w:val="00C52FC7"/>
    <w:rsid w:val="00C638A6"/>
    <w:rsid w:val="00C643D5"/>
    <w:rsid w:val="00C6469A"/>
    <w:rsid w:val="00C65163"/>
    <w:rsid w:val="00C71768"/>
    <w:rsid w:val="00C748A1"/>
    <w:rsid w:val="00C7721E"/>
    <w:rsid w:val="00C773C1"/>
    <w:rsid w:val="00C82F80"/>
    <w:rsid w:val="00C87D63"/>
    <w:rsid w:val="00C9258B"/>
    <w:rsid w:val="00C92C68"/>
    <w:rsid w:val="00C96FA0"/>
    <w:rsid w:val="00CA1970"/>
    <w:rsid w:val="00CA4B51"/>
    <w:rsid w:val="00CA598B"/>
    <w:rsid w:val="00CB0FDD"/>
    <w:rsid w:val="00CB263C"/>
    <w:rsid w:val="00CB54E1"/>
    <w:rsid w:val="00CB7257"/>
    <w:rsid w:val="00CC27DF"/>
    <w:rsid w:val="00CC29BB"/>
    <w:rsid w:val="00CC4418"/>
    <w:rsid w:val="00CC46DA"/>
    <w:rsid w:val="00CC4959"/>
    <w:rsid w:val="00CD2ADD"/>
    <w:rsid w:val="00CD3724"/>
    <w:rsid w:val="00CD6245"/>
    <w:rsid w:val="00CD680A"/>
    <w:rsid w:val="00CE0D96"/>
    <w:rsid w:val="00CE60A4"/>
    <w:rsid w:val="00CE7357"/>
    <w:rsid w:val="00CF55EA"/>
    <w:rsid w:val="00CF60B3"/>
    <w:rsid w:val="00D00163"/>
    <w:rsid w:val="00D00C39"/>
    <w:rsid w:val="00D03140"/>
    <w:rsid w:val="00D0383C"/>
    <w:rsid w:val="00D11095"/>
    <w:rsid w:val="00D11A35"/>
    <w:rsid w:val="00D1356F"/>
    <w:rsid w:val="00D13B95"/>
    <w:rsid w:val="00D1422F"/>
    <w:rsid w:val="00D17566"/>
    <w:rsid w:val="00D229CF"/>
    <w:rsid w:val="00D25B99"/>
    <w:rsid w:val="00D31314"/>
    <w:rsid w:val="00D31890"/>
    <w:rsid w:val="00D31B2C"/>
    <w:rsid w:val="00D336A6"/>
    <w:rsid w:val="00D3559E"/>
    <w:rsid w:val="00D36C41"/>
    <w:rsid w:val="00D401EA"/>
    <w:rsid w:val="00D41C68"/>
    <w:rsid w:val="00D46C68"/>
    <w:rsid w:val="00D51DE3"/>
    <w:rsid w:val="00D52B4E"/>
    <w:rsid w:val="00D5365C"/>
    <w:rsid w:val="00D55158"/>
    <w:rsid w:val="00D57E03"/>
    <w:rsid w:val="00D60E8E"/>
    <w:rsid w:val="00D65B6D"/>
    <w:rsid w:val="00D67A74"/>
    <w:rsid w:val="00D75638"/>
    <w:rsid w:val="00D809AC"/>
    <w:rsid w:val="00D8115C"/>
    <w:rsid w:val="00D86AAB"/>
    <w:rsid w:val="00D92F41"/>
    <w:rsid w:val="00DA5BCF"/>
    <w:rsid w:val="00DB1FB8"/>
    <w:rsid w:val="00DB2871"/>
    <w:rsid w:val="00DB4119"/>
    <w:rsid w:val="00DB4930"/>
    <w:rsid w:val="00DC1084"/>
    <w:rsid w:val="00DC2BB4"/>
    <w:rsid w:val="00DC31C8"/>
    <w:rsid w:val="00DC4E90"/>
    <w:rsid w:val="00DC4F86"/>
    <w:rsid w:val="00DC6B4B"/>
    <w:rsid w:val="00DC7EB8"/>
    <w:rsid w:val="00DD04F5"/>
    <w:rsid w:val="00DD1C9D"/>
    <w:rsid w:val="00DD209C"/>
    <w:rsid w:val="00DD5B5B"/>
    <w:rsid w:val="00DE1C22"/>
    <w:rsid w:val="00DE1C47"/>
    <w:rsid w:val="00DE319B"/>
    <w:rsid w:val="00DE72E5"/>
    <w:rsid w:val="00DF028E"/>
    <w:rsid w:val="00DF1237"/>
    <w:rsid w:val="00DF1743"/>
    <w:rsid w:val="00DF24C4"/>
    <w:rsid w:val="00DF2837"/>
    <w:rsid w:val="00DF4298"/>
    <w:rsid w:val="00DF4F63"/>
    <w:rsid w:val="00DF58EE"/>
    <w:rsid w:val="00DF661E"/>
    <w:rsid w:val="00DF73D7"/>
    <w:rsid w:val="00E0023C"/>
    <w:rsid w:val="00E0590A"/>
    <w:rsid w:val="00E116EC"/>
    <w:rsid w:val="00E11B1C"/>
    <w:rsid w:val="00E128E3"/>
    <w:rsid w:val="00E129DA"/>
    <w:rsid w:val="00E137CC"/>
    <w:rsid w:val="00E14E8F"/>
    <w:rsid w:val="00E14E97"/>
    <w:rsid w:val="00E2414C"/>
    <w:rsid w:val="00E2696A"/>
    <w:rsid w:val="00E27B7E"/>
    <w:rsid w:val="00E31041"/>
    <w:rsid w:val="00E341DD"/>
    <w:rsid w:val="00E34E79"/>
    <w:rsid w:val="00E42E46"/>
    <w:rsid w:val="00E45456"/>
    <w:rsid w:val="00E528E2"/>
    <w:rsid w:val="00E5455C"/>
    <w:rsid w:val="00E5793C"/>
    <w:rsid w:val="00E63216"/>
    <w:rsid w:val="00E660B5"/>
    <w:rsid w:val="00E665FA"/>
    <w:rsid w:val="00E70B22"/>
    <w:rsid w:val="00E7263B"/>
    <w:rsid w:val="00E73B6D"/>
    <w:rsid w:val="00E73DE0"/>
    <w:rsid w:val="00E7426A"/>
    <w:rsid w:val="00E8053F"/>
    <w:rsid w:val="00E84039"/>
    <w:rsid w:val="00E841D9"/>
    <w:rsid w:val="00E879E8"/>
    <w:rsid w:val="00E9070F"/>
    <w:rsid w:val="00E913C1"/>
    <w:rsid w:val="00E93B49"/>
    <w:rsid w:val="00EA05FB"/>
    <w:rsid w:val="00EA0BC8"/>
    <w:rsid w:val="00EA0D77"/>
    <w:rsid w:val="00EA1D6E"/>
    <w:rsid w:val="00EA3224"/>
    <w:rsid w:val="00EA3520"/>
    <w:rsid w:val="00EA3822"/>
    <w:rsid w:val="00EB34D0"/>
    <w:rsid w:val="00EB4676"/>
    <w:rsid w:val="00EB6A90"/>
    <w:rsid w:val="00EB7995"/>
    <w:rsid w:val="00EC3BD7"/>
    <w:rsid w:val="00EC60F7"/>
    <w:rsid w:val="00EC6B43"/>
    <w:rsid w:val="00ED0F9D"/>
    <w:rsid w:val="00ED67A5"/>
    <w:rsid w:val="00ED7D81"/>
    <w:rsid w:val="00EE3380"/>
    <w:rsid w:val="00EE4F11"/>
    <w:rsid w:val="00EE66E5"/>
    <w:rsid w:val="00EE721E"/>
    <w:rsid w:val="00EF3BC7"/>
    <w:rsid w:val="00F000E6"/>
    <w:rsid w:val="00F01ABC"/>
    <w:rsid w:val="00F030F6"/>
    <w:rsid w:val="00F04CE0"/>
    <w:rsid w:val="00F054B5"/>
    <w:rsid w:val="00F05DD1"/>
    <w:rsid w:val="00F07E7A"/>
    <w:rsid w:val="00F101C6"/>
    <w:rsid w:val="00F11560"/>
    <w:rsid w:val="00F1403F"/>
    <w:rsid w:val="00F158C7"/>
    <w:rsid w:val="00F17BDE"/>
    <w:rsid w:val="00F221AB"/>
    <w:rsid w:val="00F2299A"/>
    <w:rsid w:val="00F24085"/>
    <w:rsid w:val="00F26F52"/>
    <w:rsid w:val="00F2709B"/>
    <w:rsid w:val="00F321B8"/>
    <w:rsid w:val="00F3393A"/>
    <w:rsid w:val="00F375C0"/>
    <w:rsid w:val="00F424E2"/>
    <w:rsid w:val="00F42ADE"/>
    <w:rsid w:val="00F530BB"/>
    <w:rsid w:val="00F55849"/>
    <w:rsid w:val="00F644FE"/>
    <w:rsid w:val="00F646B5"/>
    <w:rsid w:val="00F65F2D"/>
    <w:rsid w:val="00F71274"/>
    <w:rsid w:val="00F86A31"/>
    <w:rsid w:val="00F877F8"/>
    <w:rsid w:val="00F919BE"/>
    <w:rsid w:val="00F9478B"/>
    <w:rsid w:val="00F9573A"/>
    <w:rsid w:val="00FA0A49"/>
    <w:rsid w:val="00FA3362"/>
    <w:rsid w:val="00FA36A3"/>
    <w:rsid w:val="00FA5215"/>
    <w:rsid w:val="00FA7004"/>
    <w:rsid w:val="00FA7E2F"/>
    <w:rsid w:val="00FB29E9"/>
    <w:rsid w:val="00FB3115"/>
    <w:rsid w:val="00FB471C"/>
    <w:rsid w:val="00FB476E"/>
    <w:rsid w:val="00FB5D52"/>
    <w:rsid w:val="00FB7652"/>
    <w:rsid w:val="00FB7851"/>
    <w:rsid w:val="00FC3478"/>
    <w:rsid w:val="00FD0D32"/>
    <w:rsid w:val="00FD34F4"/>
    <w:rsid w:val="00FE0D3B"/>
    <w:rsid w:val="00FE224D"/>
    <w:rsid w:val="00FE4757"/>
    <w:rsid w:val="00FF2E82"/>
    <w:rsid w:val="00FF34DF"/>
    <w:rsid w:val="00FF3662"/>
    <w:rsid w:val="00FF3961"/>
    <w:rsid w:val="00F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690696"/>
  <w15:docId w15:val="{E80787B1-47C3-4ADF-8FD1-62D80239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E5455C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28"/>
    </w:rPr>
  </w:style>
  <w:style w:type="paragraph" w:styleId="10">
    <w:name w:val="heading 1"/>
    <w:basedOn w:val="a3"/>
    <w:next w:val="a3"/>
    <w:link w:val="11"/>
    <w:uiPriority w:val="9"/>
    <w:qFormat/>
    <w:rsid w:val="00507354"/>
    <w:pPr>
      <w:keepNext/>
      <w:keepLines/>
      <w:numPr>
        <w:numId w:val="1"/>
      </w:numPr>
      <w:spacing w:before="340" w:after="330" w:line="578" w:lineRule="auto"/>
      <w:ind w:firstLineChars="0" w:firstLine="0"/>
      <w:jc w:val="center"/>
      <w:outlineLvl w:val="0"/>
    </w:pPr>
    <w:rPr>
      <w:b/>
      <w:bCs/>
      <w:kern w:val="44"/>
      <w:sz w:val="32"/>
      <w:szCs w:val="44"/>
    </w:rPr>
  </w:style>
  <w:style w:type="paragraph" w:styleId="20">
    <w:name w:val="heading 2"/>
    <w:basedOn w:val="a3"/>
    <w:next w:val="a3"/>
    <w:link w:val="21"/>
    <w:uiPriority w:val="9"/>
    <w:unhideWhenUsed/>
    <w:qFormat/>
    <w:rsid w:val="009E608E"/>
    <w:pPr>
      <w:keepNext/>
      <w:keepLines/>
      <w:numPr>
        <w:ilvl w:val="1"/>
        <w:numId w:val="1"/>
      </w:numPr>
      <w:spacing w:before="260" w:after="260" w:line="415" w:lineRule="auto"/>
      <w:ind w:firstLineChars="0" w:firstLine="0"/>
      <w:jc w:val="center"/>
      <w:outlineLvl w:val="1"/>
    </w:pPr>
    <w:rPr>
      <w:rFonts w:cstheme="majorBidi"/>
      <w:b/>
      <w:bCs/>
      <w:sz w:val="30"/>
      <w:szCs w:val="32"/>
    </w:rPr>
  </w:style>
  <w:style w:type="paragraph" w:styleId="3">
    <w:name w:val="heading 3"/>
    <w:aliases w:val="一章三级"/>
    <w:basedOn w:val="a3"/>
    <w:next w:val="a3"/>
    <w:link w:val="30"/>
    <w:uiPriority w:val="9"/>
    <w:unhideWhenUsed/>
    <w:qFormat/>
    <w:rsid w:val="003F5921"/>
    <w:pPr>
      <w:keepNext/>
      <w:keepLines/>
      <w:numPr>
        <w:numId w:val="6"/>
      </w:numPr>
      <w:ind w:firstLineChars="0" w:firstLine="0"/>
      <w:outlineLvl w:val="2"/>
    </w:pPr>
    <w:rPr>
      <w:bCs/>
      <w:szCs w:val="32"/>
    </w:rPr>
  </w:style>
  <w:style w:type="paragraph" w:styleId="4">
    <w:name w:val="heading 4"/>
    <w:basedOn w:val="a3"/>
    <w:next w:val="a3"/>
    <w:link w:val="40"/>
    <w:uiPriority w:val="9"/>
    <w:unhideWhenUsed/>
    <w:qFormat/>
    <w:rsid w:val="002B0119"/>
    <w:pPr>
      <w:keepNext/>
      <w:keepLines/>
      <w:ind w:firstLineChars="0" w:firstLine="0"/>
      <w:outlineLvl w:val="3"/>
    </w:pPr>
    <w:rPr>
      <w:rFonts w:cstheme="majorBidi"/>
      <w:bCs/>
      <w:szCs w:val="28"/>
    </w:rPr>
  </w:style>
  <w:style w:type="paragraph" w:styleId="5">
    <w:name w:val="heading 5"/>
    <w:basedOn w:val="a3"/>
    <w:next w:val="a3"/>
    <w:link w:val="50"/>
    <w:uiPriority w:val="9"/>
    <w:unhideWhenUsed/>
    <w:qFormat/>
    <w:rsid w:val="00507354"/>
    <w:pPr>
      <w:keepNext/>
      <w:keepLines/>
      <w:numPr>
        <w:ilvl w:val="4"/>
        <w:numId w:val="1"/>
      </w:numPr>
      <w:spacing w:before="280" w:after="290" w:line="376" w:lineRule="auto"/>
      <w:ind w:firstLineChars="0" w:firstLine="0"/>
      <w:outlineLvl w:val="4"/>
    </w:pPr>
    <w:rPr>
      <w:b/>
      <w:bCs/>
      <w:szCs w:val="28"/>
    </w:rPr>
  </w:style>
  <w:style w:type="paragraph" w:styleId="6">
    <w:name w:val="heading 6"/>
    <w:basedOn w:val="a3"/>
    <w:next w:val="a3"/>
    <w:link w:val="60"/>
    <w:uiPriority w:val="9"/>
    <w:unhideWhenUsed/>
    <w:rsid w:val="00507354"/>
    <w:pPr>
      <w:keepNext/>
      <w:keepLines/>
      <w:numPr>
        <w:ilvl w:val="5"/>
        <w:numId w:val="1"/>
      </w:numPr>
      <w:spacing w:before="240" w:after="64" w:line="320" w:lineRule="auto"/>
      <w:ind w:firstLineChars="0" w:firstLine="0"/>
      <w:outlineLvl w:val="5"/>
    </w:pPr>
    <w:rPr>
      <w:rFonts w:cstheme="majorBidi"/>
      <w:b/>
      <w:bCs/>
      <w:szCs w:val="24"/>
    </w:rPr>
  </w:style>
  <w:style w:type="paragraph" w:styleId="7">
    <w:name w:val="heading 7"/>
    <w:basedOn w:val="a3"/>
    <w:next w:val="a3"/>
    <w:link w:val="70"/>
    <w:uiPriority w:val="9"/>
    <w:unhideWhenUsed/>
    <w:rsid w:val="00507354"/>
    <w:pPr>
      <w:keepNext/>
      <w:keepLines/>
      <w:numPr>
        <w:ilvl w:val="6"/>
        <w:numId w:val="1"/>
      </w:numPr>
      <w:spacing w:before="240" w:after="64" w:line="320" w:lineRule="auto"/>
      <w:ind w:firstLineChars="0" w:firstLine="0"/>
      <w:outlineLvl w:val="6"/>
    </w:pPr>
    <w:rPr>
      <w:b/>
      <w:bCs/>
      <w:szCs w:val="24"/>
    </w:rPr>
  </w:style>
  <w:style w:type="paragraph" w:styleId="8">
    <w:name w:val="heading 8"/>
    <w:basedOn w:val="a3"/>
    <w:next w:val="a3"/>
    <w:link w:val="80"/>
    <w:uiPriority w:val="9"/>
    <w:semiHidden/>
    <w:unhideWhenUsed/>
    <w:rsid w:val="00507354"/>
    <w:pPr>
      <w:keepNext/>
      <w:keepLines/>
      <w:numPr>
        <w:ilvl w:val="7"/>
        <w:numId w:val="1"/>
      </w:numPr>
      <w:spacing w:before="240" w:after="64" w:line="320" w:lineRule="auto"/>
      <w:ind w:firstLineChars="0" w:firstLine="0"/>
      <w:outlineLvl w:val="7"/>
    </w:pPr>
    <w:rPr>
      <w:rFonts w:asciiTheme="majorHAnsi" w:eastAsiaTheme="majorEastAsia" w:hAnsiTheme="majorHAnsi" w:cstheme="majorBidi"/>
      <w:szCs w:val="24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07354"/>
    <w:pPr>
      <w:keepNext/>
      <w:keepLines/>
      <w:numPr>
        <w:ilvl w:val="8"/>
        <w:numId w:val="1"/>
      </w:numPr>
      <w:spacing w:before="240" w:after="64" w:line="320" w:lineRule="auto"/>
      <w:ind w:firstLineChars="0" w:firstLine="0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标题 1 字符"/>
    <w:basedOn w:val="a4"/>
    <w:link w:val="10"/>
    <w:uiPriority w:val="9"/>
    <w:rsid w:val="00507354"/>
    <w:rPr>
      <w:rFonts w:ascii="Times New Roman" w:eastAsia="宋体" w:hAnsi="Times New Roman"/>
      <w:b/>
      <w:bCs/>
      <w:kern w:val="44"/>
      <w:sz w:val="32"/>
      <w:szCs w:val="44"/>
    </w:rPr>
  </w:style>
  <w:style w:type="character" w:customStyle="1" w:styleId="21">
    <w:name w:val="标题 2 字符"/>
    <w:basedOn w:val="a4"/>
    <w:link w:val="20"/>
    <w:uiPriority w:val="9"/>
    <w:rsid w:val="009E608E"/>
    <w:rPr>
      <w:rFonts w:ascii="Times New Roman" w:eastAsia="宋体" w:hAnsi="Times New Roman" w:cstheme="majorBidi"/>
      <w:b/>
      <w:bCs/>
      <w:sz w:val="30"/>
      <w:szCs w:val="32"/>
    </w:rPr>
  </w:style>
  <w:style w:type="character" w:customStyle="1" w:styleId="30">
    <w:name w:val="标题 3 字符"/>
    <w:aliases w:val="一章三级 字符"/>
    <w:basedOn w:val="a4"/>
    <w:link w:val="3"/>
    <w:uiPriority w:val="9"/>
    <w:rsid w:val="001F6E90"/>
    <w:rPr>
      <w:rFonts w:ascii="Times New Roman" w:eastAsia="宋体" w:hAnsi="Times New Roman"/>
      <w:bCs/>
      <w:sz w:val="28"/>
      <w:szCs w:val="32"/>
    </w:rPr>
  </w:style>
  <w:style w:type="character" w:customStyle="1" w:styleId="40">
    <w:name w:val="标题 4 字符"/>
    <w:basedOn w:val="a4"/>
    <w:link w:val="4"/>
    <w:uiPriority w:val="9"/>
    <w:rsid w:val="002B0119"/>
    <w:rPr>
      <w:rFonts w:ascii="Times New Roman" w:eastAsia="宋体" w:hAnsi="Times New Roman" w:cstheme="majorBidi"/>
      <w:bCs/>
      <w:sz w:val="24"/>
      <w:szCs w:val="28"/>
    </w:rPr>
  </w:style>
  <w:style w:type="character" w:customStyle="1" w:styleId="50">
    <w:name w:val="标题 5 字符"/>
    <w:basedOn w:val="a4"/>
    <w:link w:val="5"/>
    <w:uiPriority w:val="9"/>
    <w:rsid w:val="00507354"/>
    <w:rPr>
      <w:rFonts w:ascii="Times New Roman" w:eastAsia="宋体" w:hAnsi="Times New Roman"/>
      <w:b/>
      <w:bCs/>
      <w:sz w:val="28"/>
      <w:szCs w:val="28"/>
    </w:rPr>
  </w:style>
  <w:style w:type="character" w:customStyle="1" w:styleId="60">
    <w:name w:val="标题 6 字符"/>
    <w:basedOn w:val="a4"/>
    <w:link w:val="6"/>
    <w:uiPriority w:val="9"/>
    <w:rsid w:val="00507354"/>
    <w:rPr>
      <w:rFonts w:ascii="Times New Roman" w:eastAsia="宋体" w:hAnsi="Times New Roman" w:cstheme="majorBidi"/>
      <w:b/>
      <w:bCs/>
      <w:sz w:val="28"/>
      <w:szCs w:val="24"/>
    </w:rPr>
  </w:style>
  <w:style w:type="character" w:customStyle="1" w:styleId="70">
    <w:name w:val="标题 7 字符"/>
    <w:basedOn w:val="a4"/>
    <w:link w:val="7"/>
    <w:uiPriority w:val="9"/>
    <w:rsid w:val="00507354"/>
    <w:rPr>
      <w:rFonts w:ascii="Times New Roman" w:eastAsia="宋体" w:hAnsi="Times New Roman"/>
      <w:b/>
      <w:bCs/>
      <w:sz w:val="28"/>
      <w:szCs w:val="24"/>
    </w:rPr>
  </w:style>
  <w:style w:type="character" w:customStyle="1" w:styleId="80">
    <w:name w:val="标题 8 字符"/>
    <w:basedOn w:val="a4"/>
    <w:link w:val="8"/>
    <w:uiPriority w:val="9"/>
    <w:semiHidden/>
    <w:rsid w:val="00507354"/>
    <w:rPr>
      <w:rFonts w:asciiTheme="majorHAnsi" w:eastAsiaTheme="majorEastAsia" w:hAnsiTheme="majorHAnsi" w:cstheme="majorBidi"/>
      <w:sz w:val="28"/>
      <w:szCs w:val="24"/>
    </w:rPr>
  </w:style>
  <w:style w:type="character" w:customStyle="1" w:styleId="90">
    <w:name w:val="标题 9 字符"/>
    <w:basedOn w:val="a4"/>
    <w:link w:val="9"/>
    <w:uiPriority w:val="9"/>
    <w:semiHidden/>
    <w:rsid w:val="00507354"/>
    <w:rPr>
      <w:rFonts w:asciiTheme="majorHAnsi" w:eastAsiaTheme="majorEastAsia" w:hAnsiTheme="majorHAnsi" w:cstheme="majorBidi"/>
      <w:sz w:val="28"/>
      <w:szCs w:val="21"/>
    </w:rPr>
  </w:style>
  <w:style w:type="paragraph" w:customStyle="1" w:styleId="a7">
    <w:name w:val="段落文字"/>
    <w:basedOn w:val="a3"/>
    <w:link w:val="a8"/>
    <w:qFormat/>
    <w:rsid w:val="00507354"/>
    <w:pPr>
      <w:ind w:leftChars="200" w:left="200"/>
    </w:pPr>
    <w:rPr>
      <w:rFonts w:cs="Times New Roman"/>
      <w:szCs w:val="20"/>
    </w:rPr>
  </w:style>
  <w:style w:type="character" w:customStyle="1" w:styleId="a8">
    <w:name w:val="段落文字 字符"/>
    <w:basedOn w:val="a4"/>
    <w:link w:val="a7"/>
    <w:rsid w:val="00507354"/>
    <w:rPr>
      <w:rFonts w:ascii="Times New Roman" w:eastAsia="宋体" w:hAnsi="Times New Roman" w:cs="Times New Roman"/>
      <w:sz w:val="24"/>
      <w:szCs w:val="20"/>
    </w:rPr>
  </w:style>
  <w:style w:type="character" w:styleId="a9">
    <w:name w:val="annotation reference"/>
    <w:basedOn w:val="a4"/>
    <w:uiPriority w:val="99"/>
    <w:semiHidden/>
    <w:unhideWhenUsed/>
    <w:rsid w:val="00507354"/>
    <w:rPr>
      <w:sz w:val="21"/>
      <w:szCs w:val="21"/>
    </w:rPr>
  </w:style>
  <w:style w:type="paragraph" w:styleId="aa">
    <w:name w:val="annotation text"/>
    <w:basedOn w:val="a3"/>
    <w:link w:val="ab"/>
    <w:uiPriority w:val="99"/>
    <w:semiHidden/>
    <w:unhideWhenUsed/>
    <w:rsid w:val="00507354"/>
    <w:pPr>
      <w:jc w:val="left"/>
    </w:pPr>
  </w:style>
  <w:style w:type="character" w:customStyle="1" w:styleId="ab">
    <w:name w:val="批注文字 字符"/>
    <w:basedOn w:val="a4"/>
    <w:link w:val="aa"/>
    <w:uiPriority w:val="99"/>
    <w:semiHidden/>
    <w:rsid w:val="00507354"/>
    <w:rPr>
      <w:rFonts w:ascii="Times New Roman" w:eastAsia="宋体" w:hAnsi="Times New Roman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0735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507354"/>
    <w:rPr>
      <w:rFonts w:ascii="Times New Roman" w:eastAsia="宋体" w:hAnsi="Times New Roman"/>
      <w:b/>
      <w:bCs/>
      <w:sz w:val="24"/>
    </w:rPr>
  </w:style>
  <w:style w:type="paragraph" w:styleId="ae">
    <w:name w:val="Balloon Text"/>
    <w:basedOn w:val="a3"/>
    <w:link w:val="af"/>
    <w:uiPriority w:val="99"/>
    <w:semiHidden/>
    <w:unhideWhenUsed/>
    <w:rsid w:val="00507354"/>
    <w:rPr>
      <w:sz w:val="18"/>
      <w:szCs w:val="18"/>
    </w:rPr>
  </w:style>
  <w:style w:type="character" w:customStyle="1" w:styleId="af">
    <w:name w:val="批注框文本 字符"/>
    <w:basedOn w:val="a4"/>
    <w:link w:val="ae"/>
    <w:uiPriority w:val="99"/>
    <w:semiHidden/>
    <w:rsid w:val="00507354"/>
    <w:rPr>
      <w:rFonts w:ascii="Times New Roman" w:eastAsia="宋体" w:hAnsi="Times New Roman"/>
      <w:sz w:val="18"/>
      <w:szCs w:val="18"/>
    </w:rPr>
  </w:style>
  <w:style w:type="paragraph" w:styleId="a">
    <w:name w:val="List Paragraph"/>
    <w:basedOn w:val="a3"/>
    <w:uiPriority w:val="34"/>
    <w:qFormat/>
    <w:rsid w:val="007C7470"/>
    <w:pPr>
      <w:numPr>
        <w:numId w:val="9"/>
      </w:numPr>
      <w:ind w:leftChars="100" w:left="280" w:rightChars="100" w:right="100"/>
    </w:pPr>
  </w:style>
  <w:style w:type="paragraph" w:customStyle="1" w:styleId="af0">
    <w:name w:val="表格样式"/>
    <w:basedOn w:val="a3"/>
    <w:link w:val="af1"/>
    <w:qFormat/>
    <w:rsid w:val="00FF3961"/>
    <w:pPr>
      <w:ind w:firstLineChars="0" w:firstLine="0"/>
      <w:jc w:val="center"/>
    </w:pPr>
    <w:rPr>
      <w:sz w:val="21"/>
    </w:rPr>
  </w:style>
  <w:style w:type="table" w:styleId="af2">
    <w:name w:val="Table Grid"/>
    <w:basedOn w:val="a5"/>
    <w:uiPriority w:val="39"/>
    <w:rsid w:val="0024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表格样式 字符"/>
    <w:basedOn w:val="a4"/>
    <w:link w:val="af0"/>
    <w:rsid w:val="00FF3961"/>
    <w:rPr>
      <w:rFonts w:ascii="Times New Roman" w:eastAsia="宋体" w:hAnsi="Times New Roman"/>
    </w:rPr>
  </w:style>
  <w:style w:type="paragraph" w:customStyle="1" w:styleId="a0">
    <w:name w:val="三级"/>
    <w:basedOn w:val="3"/>
    <w:link w:val="af3"/>
    <w:rsid w:val="00FF3961"/>
    <w:pPr>
      <w:numPr>
        <w:numId w:val="5"/>
      </w:numPr>
      <w:jc w:val="left"/>
    </w:pPr>
    <w:rPr>
      <w:rFonts w:cs="Times New Roman"/>
      <w:sz w:val="24"/>
    </w:rPr>
  </w:style>
  <w:style w:type="character" w:customStyle="1" w:styleId="af3">
    <w:name w:val="三级 字符"/>
    <w:basedOn w:val="a4"/>
    <w:link w:val="a0"/>
    <w:rsid w:val="00FF3961"/>
    <w:rPr>
      <w:rFonts w:ascii="Times New Roman" w:eastAsia="宋体" w:hAnsi="Times New Roman" w:cs="Times New Roman"/>
      <w:bCs/>
      <w:sz w:val="24"/>
      <w:szCs w:val="32"/>
    </w:rPr>
  </w:style>
  <w:style w:type="paragraph" w:customStyle="1" w:styleId="1">
    <w:name w:val="我的样式1"/>
    <w:basedOn w:val="10"/>
    <w:next w:val="a3"/>
    <w:rsid w:val="008D21ED"/>
    <w:pPr>
      <w:numPr>
        <w:numId w:val="2"/>
      </w:numPr>
      <w:spacing w:before="120" w:after="120" w:line="240" w:lineRule="auto"/>
      <w:jc w:val="both"/>
    </w:pPr>
    <w:rPr>
      <w:sz w:val="28"/>
    </w:rPr>
  </w:style>
  <w:style w:type="paragraph" w:customStyle="1" w:styleId="2">
    <w:name w:val="我的样式2"/>
    <w:basedOn w:val="20"/>
    <w:next w:val="a3"/>
    <w:rsid w:val="008D21ED"/>
    <w:pPr>
      <w:numPr>
        <w:numId w:val="2"/>
      </w:numPr>
      <w:spacing w:before="120" w:after="120" w:line="240" w:lineRule="auto"/>
    </w:pPr>
    <w:rPr>
      <w:rFonts w:asciiTheme="majorHAnsi" w:eastAsiaTheme="majorEastAsia" w:hAnsiTheme="majorHAnsi"/>
      <w:sz w:val="24"/>
    </w:rPr>
  </w:style>
  <w:style w:type="paragraph" w:customStyle="1" w:styleId="TableParagraph">
    <w:name w:val="Table Paragraph"/>
    <w:basedOn w:val="a3"/>
    <w:uiPriority w:val="1"/>
    <w:qFormat/>
    <w:rsid w:val="008D21ED"/>
    <w:pPr>
      <w:autoSpaceDE w:val="0"/>
      <w:autoSpaceDN w:val="0"/>
      <w:ind w:firstLineChars="0" w:firstLine="0"/>
      <w:jc w:val="center"/>
    </w:pPr>
    <w:rPr>
      <w:rFonts w:cs="Noto Sans Mono CJK JP Regular"/>
      <w:kern w:val="0"/>
      <w:sz w:val="22"/>
      <w:lang w:val="zh-CN" w:bidi="zh-CN"/>
    </w:rPr>
  </w:style>
  <w:style w:type="paragraph" w:styleId="af4">
    <w:name w:val="Title"/>
    <w:basedOn w:val="a3"/>
    <w:next w:val="a3"/>
    <w:link w:val="af5"/>
    <w:uiPriority w:val="10"/>
    <w:rsid w:val="008D21ED"/>
    <w:pPr>
      <w:widowControl/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  <w:lang w:eastAsia="en-US" w:bidi="en-US"/>
    </w:rPr>
  </w:style>
  <w:style w:type="character" w:customStyle="1" w:styleId="af5">
    <w:name w:val="标题 字符"/>
    <w:basedOn w:val="a4"/>
    <w:link w:val="af4"/>
    <w:uiPriority w:val="10"/>
    <w:rsid w:val="008D21ED"/>
    <w:rPr>
      <w:rFonts w:ascii="Calibri Light" w:eastAsia="宋体" w:hAnsi="Calibri Light" w:cs="Times New Roman"/>
      <w:b/>
      <w:bCs/>
      <w:kern w:val="28"/>
      <w:sz w:val="32"/>
      <w:szCs w:val="32"/>
      <w:lang w:eastAsia="en-US" w:bidi="en-US"/>
    </w:rPr>
  </w:style>
  <w:style w:type="paragraph" w:styleId="af6">
    <w:name w:val="header"/>
    <w:basedOn w:val="a3"/>
    <w:link w:val="af7"/>
    <w:uiPriority w:val="99"/>
    <w:unhideWhenUsed/>
    <w:rsid w:val="008D2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7">
    <w:name w:val="页眉 字符"/>
    <w:basedOn w:val="a4"/>
    <w:link w:val="af6"/>
    <w:uiPriority w:val="99"/>
    <w:rsid w:val="008D21ED"/>
    <w:rPr>
      <w:rFonts w:ascii="Times New Roman" w:eastAsia="宋体" w:hAnsi="Times New Roman"/>
      <w:sz w:val="18"/>
      <w:szCs w:val="18"/>
    </w:rPr>
  </w:style>
  <w:style w:type="paragraph" w:styleId="af8">
    <w:name w:val="footer"/>
    <w:basedOn w:val="a3"/>
    <w:link w:val="af9"/>
    <w:uiPriority w:val="99"/>
    <w:unhideWhenUsed/>
    <w:rsid w:val="008D21E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9">
    <w:name w:val="页脚 字符"/>
    <w:basedOn w:val="a4"/>
    <w:link w:val="af8"/>
    <w:uiPriority w:val="99"/>
    <w:rsid w:val="008D21ED"/>
    <w:rPr>
      <w:rFonts w:ascii="Times New Roman" w:eastAsia="宋体" w:hAnsi="Times New Roman"/>
      <w:sz w:val="18"/>
      <w:szCs w:val="18"/>
    </w:rPr>
  </w:style>
  <w:style w:type="paragraph" w:styleId="TOC1">
    <w:name w:val="toc 1"/>
    <w:basedOn w:val="a3"/>
    <w:next w:val="a3"/>
    <w:autoRedefine/>
    <w:uiPriority w:val="39"/>
    <w:unhideWhenUsed/>
    <w:rsid w:val="000A6350"/>
    <w:pPr>
      <w:spacing w:before="120" w:after="120"/>
      <w:jc w:val="left"/>
    </w:pPr>
    <w:rPr>
      <w:rFonts w:asciiTheme="minorHAnsi" w:eastAsiaTheme="minorHAnsi"/>
      <w:b/>
      <w:bCs/>
      <w:caps/>
      <w:sz w:val="20"/>
      <w:szCs w:val="20"/>
    </w:rPr>
  </w:style>
  <w:style w:type="paragraph" w:styleId="TOC2">
    <w:name w:val="toc 2"/>
    <w:basedOn w:val="a3"/>
    <w:next w:val="a3"/>
    <w:autoRedefine/>
    <w:uiPriority w:val="39"/>
    <w:unhideWhenUsed/>
    <w:rsid w:val="000A6350"/>
    <w:pPr>
      <w:ind w:left="240"/>
      <w:jc w:val="left"/>
    </w:pPr>
    <w:rPr>
      <w:rFonts w:asciiTheme="minorHAnsi" w:eastAsiaTheme="minorHAnsi"/>
      <w:smallCaps/>
      <w:sz w:val="20"/>
      <w:szCs w:val="20"/>
    </w:rPr>
  </w:style>
  <w:style w:type="paragraph" w:styleId="TOC3">
    <w:name w:val="toc 3"/>
    <w:basedOn w:val="a3"/>
    <w:next w:val="a3"/>
    <w:autoRedefine/>
    <w:uiPriority w:val="39"/>
    <w:unhideWhenUsed/>
    <w:rsid w:val="000A6350"/>
    <w:pPr>
      <w:ind w:left="480"/>
      <w:jc w:val="left"/>
    </w:pPr>
    <w:rPr>
      <w:rFonts w:asciiTheme="minorHAnsi" w:eastAsiaTheme="minorHAnsi"/>
      <w:i/>
      <w:iCs/>
      <w:sz w:val="20"/>
      <w:szCs w:val="20"/>
    </w:rPr>
  </w:style>
  <w:style w:type="paragraph" w:styleId="TOC4">
    <w:name w:val="toc 4"/>
    <w:basedOn w:val="a3"/>
    <w:next w:val="a3"/>
    <w:autoRedefine/>
    <w:uiPriority w:val="39"/>
    <w:unhideWhenUsed/>
    <w:rsid w:val="000A6350"/>
    <w:pPr>
      <w:ind w:left="720"/>
      <w:jc w:val="left"/>
    </w:pPr>
    <w:rPr>
      <w:rFonts w:asciiTheme="minorHAnsi" w:eastAsiaTheme="minorHAnsi"/>
      <w:sz w:val="18"/>
      <w:szCs w:val="18"/>
    </w:rPr>
  </w:style>
  <w:style w:type="paragraph" w:styleId="TOC5">
    <w:name w:val="toc 5"/>
    <w:basedOn w:val="a3"/>
    <w:next w:val="a3"/>
    <w:autoRedefine/>
    <w:uiPriority w:val="39"/>
    <w:unhideWhenUsed/>
    <w:rsid w:val="000A6350"/>
    <w:pPr>
      <w:ind w:left="960"/>
      <w:jc w:val="left"/>
    </w:pPr>
    <w:rPr>
      <w:rFonts w:asciiTheme="minorHAnsi" w:eastAsiaTheme="minorHAnsi"/>
      <w:sz w:val="18"/>
      <w:szCs w:val="18"/>
    </w:rPr>
  </w:style>
  <w:style w:type="paragraph" w:styleId="TOC6">
    <w:name w:val="toc 6"/>
    <w:basedOn w:val="a3"/>
    <w:next w:val="a3"/>
    <w:autoRedefine/>
    <w:uiPriority w:val="39"/>
    <w:unhideWhenUsed/>
    <w:rsid w:val="000A6350"/>
    <w:pPr>
      <w:ind w:left="1200"/>
      <w:jc w:val="left"/>
    </w:pPr>
    <w:rPr>
      <w:rFonts w:asciiTheme="minorHAnsi" w:eastAsiaTheme="minorHAnsi"/>
      <w:sz w:val="18"/>
      <w:szCs w:val="18"/>
    </w:rPr>
  </w:style>
  <w:style w:type="paragraph" w:styleId="TOC7">
    <w:name w:val="toc 7"/>
    <w:basedOn w:val="a3"/>
    <w:next w:val="a3"/>
    <w:autoRedefine/>
    <w:uiPriority w:val="39"/>
    <w:unhideWhenUsed/>
    <w:rsid w:val="000A6350"/>
    <w:pPr>
      <w:ind w:left="1440"/>
      <w:jc w:val="left"/>
    </w:pPr>
    <w:rPr>
      <w:rFonts w:asciiTheme="minorHAnsi" w:eastAsiaTheme="minorHAnsi"/>
      <w:sz w:val="18"/>
      <w:szCs w:val="18"/>
    </w:rPr>
  </w:style>
  <w:style w:type="paragraph" w:styleId="TOC8">
    <w:name w:val="toc 8"/>
    <w:basedOn w:val="a3"/>
    <w:next w:val="a3"/>
    <w:autoRedefine/>
    <w:uiPriority w:val="39"/>
    <w:unhideWhenUsed/>
    <w:rsid w:val="000A6350"/>
    <w:pPr>
      <w:ind w:left="1680"/>
      <w:jc w:val="left"/>
    </w:pPr>
    <w:rPr>
      <w:rFonts w:asciiTheme="minorHAnsi" w:eastAsiaTheme="minorHAnsi"/>
      <w:sz w:val="18"/>
      <w:szCs w:val="18"/>
    </w:rPr>
  </w:style>
  <w:style w:type="paragraph" w:styleId="TOC9">
    <w:name w:val="toc 9"/>
    <w:basedOn w:val="a3"/>
    <w:next w:val="a3"/>
    <w:autoRedefine/>
    <w:uiPriority w:val="39"/>
    <w:unhideWhenUsed/>
    <w:rsid w:val="000A6350"/>
    <w:pPr>
      <w:ind w:left="1920"/>
      <w:jc w:val="left"/>
    </w:pPr>
    <w:rPr>
      <w:rFonts w:asciiTheme="minorHAnsi" w:eastAsiaTheme="minorHAnsi"/>
      <w:sz w:val="18"/>
      <w:szCs w:val="18"/>
    </w:rPr>
  </w:style>
  <w:style w:type="character" w:styleId="afa">
    <w:name w:val="Hyperlink"/>
    <w:basedOn w:val="a4"/>
    <w:uiPriority w:val="99"/>
    <w:unhideWhenUsed/>
    <w:rsid w:val="000A6350"/>
    <w:rPr>
      <w:color w:val="0563C1" w:themeColor="hyperlink"/>
      <w:u w:val="single"/>
    </w:rPr>
  </w:style>
  <w:style w:type="paragraph" w:styleId="afb">
    <w:name w:val="Document Map"/>
    <w:basedOn w:val="a3"/>
    <w:link w:val="afc"/>
    <w:uiPriority w:val="99"/>
    <w:semiHidden/>
    <w:unhideWhenUsed/>
    <w:rsid w:val="004310A0"/>
    <w:rPr>
      <w:rFonts w:ascii="宋体"/>
      <w:sz w:val="18"/>
      <w:szCs w:val="18"/>
    </w:rPr>
  </w:style>
  <w:style w:type="character" w:customStyle="1" w:styleId="afc">
    <w:name w:val="文档结构图 字符"/>
    <w:basedOn w:val="a4"/>
    <w:link w:val="afb"/>
    <w:uiPriority w:val="99"/>
    <w:semiHidden/>
    <w:rsid w:val="004310A0"/>
    <w:rPr>
      <w:rFonts w:ascii="宋体" w:eastAsia="宋体" w:hAnsi="Times New Roman"/>
      <w:sz w:val="18"/>
      <w:szCs w:val="18"/>
    </w:rPr>
  </w:style>
  <w:style w:type="character" w:customStyle="1" w:styleId="shorttext">
    <w:name w:val="short_text"/>
    <w:basedOn w:val="a4"/>
    <w:rsid w:val="00AC1EF3"/>
  </w:style>
  <w:style w:type="paragraph" w:styleId="afd">
    <w:name w:val="Revision"/>
    <w:hidden/>
    <w:uiPriority w:val="99"/>
    <w:semiHidden/>
    <w:rsid w:val="00814AEE"/>
    <w:rPr>
      <w:rFonts w:ascii="Times New Roman" w:eastAsia="宋体" w:hAnsi="Times New Roman"/>
      <w:sz w:val="24"/>
    </w:rPr>
  </w:style>
  <w:style w:type="paragraph" w:styleId="afe">
    <w:name w:val="No Spacing"/>
    <w:uiPriority w:val="1"/>
    <w:qFormat/>
    <w:rsid w:val="006970C5"/>
    <w:pPr>
      <w:widowControl w:val="0"/>
      <w:ind w:firstLineChars="200" w:firstLine="200"/>
      <w:jc w:val="both"/>
    </w:pPr>
    <w:rPr>
      <w:rFonts w:ascii="Times New Roman" w:eastAsia="宋体" w:hAnsi="Times New Roman"/>
      <w:sz w:val="24"/>
    </w:rPr>
  </w:style>
  <w:style w:type="paragraph" w:customStyle="1" w:styleId="a1">
    <w:name w:val="二章三级"/>
    <w:basedOn w:val="3"/>
    <w:link w:val="aff"/>
    <w:qFormat/>
    <w:rsid w:val="00EA3520"/>
    <w:pPr>
      <w:numPr>
        <w:numId w:val="7"/>
      </w:numPr>
    </w:pPr>
  </w:style>
  <w:style w:type="paragraph" w:customStyle="1" w:styleId="211">
    <w:name w:val="二章2.1.1"/>
    <w:basedOn w:val="a3"/>
    <w:link w:val="2110"/>
    <w:qFormat/>
    <w:rsid w:val="00EB6A90"/>
    <w:pPr>
      <w:numPr>
        <w:numId w:val="8"/>
      </w:numPr>
      <w:ind w:leftChars="100" w:left="280" w:rightChars="100" w:right="100" w:firstLineChars="0" w:firstLine="0"/>
    </w:pPr>
  </w:style>
  <w:style w:type="character" w:customStyle="1" w:styleId="aff">
    <w:name w:val="二章三级 字符"/>
    <w:basedOn w:val="30"/>
    <w:link w:val="a1"/>
    <w:rsid w:val="003F5921"/>
    <w:rPr>
      <w:rFonts w:ascii="Times New Roman" w:eastAsia="宋体" w:hAnsi="Times New Roman"/>
      <w:bCs/>
      <w:sz w:val="28"/>
      <w:szCs w:val="32"/>
    </w:rPr>
  </w:style>
  <w:style w:type="paragraph" w:customStyle="1" w:styleId="321">
    <w:name w:val="二章3.2.1三级"/>
    <w:basedOn w:val="211"/>
    <w:link w:val="3211"/>
    <w:qFormat/>
    <w:rsid w:val="000D604F"/>
    <w:pPr>
      <w:numPr>
        <w:numId w:val="10"/>
      </w:numPr>
    </w:pPr>
  </w:style>
  <w:style w:type="character" w:customStyle="1" w:styleId="2110">
    <w:name w:val="二章2.1.1 字符"/>
    <w:basedOn w:val="a4"/>
    <w:link w:val="211"/>
    <w:rsid w:val="00EB6A90"/>
    <w:rPr>
      <w:rFonts w:ascii="Times New Roman" w:eastAsia="宋体" w:hAnsi="Times New Roman"/>
      <w:sz w:val="28"/>
    </w:rPr>
  </w:style>
  <w:style w:type="character" w:customStyle="1" w:styleId="3211">
    <w:name w:val="二章3.2.1三级 字符"/>
    <w:basedOn w:val="2110"/>
    <w:link w:val="321"/>
    <w:rsid w:val="007C7470"/>
    <w:rPr>
      <w:rFonts w:ascii="Times New Roman" w:eastAsia="宋体" w:hAnsi="Times New Roman"/>
      <w:sz w:val="28"/>
    </w:rPr>
  </w:style>
  <w:style w:type="paragraph" w:customStyle="1" w:styleId="4110">
    <w:name w:val="三章4.1.1"/>
    <w:basedOn w:val="3"/>
    <w:link w:val="4111"/>
    <w:qFormat/>
    <w:rsid w:val="00EB6A90"/>
    <w:pPr>
      <w:numPr>
        <w:numId w:val="11"/>
      </w:numPr>
      <w:ind w:leftChars="100" w:left="422" w:rightChars="100" w:right="100"/>
    </w:pPr>
  </w:style>
  <w:style w:type="paragraph" w:customStyle="1" w:styleId="a2">
    <w:name w:val="罗马分层"/>
    <w:basedOn w:val="3"/>
    <w:link w:val="aff0"/>
    <w:qFormat/>
    <w:rsid w:val="00740D46"/>
    <w:pPr>
      <w:widowControl/>
      <w:numPr>
        <w:numId w:val="12"/>
      </w:numPr>
      <w:adjustRightInd w:val="0"/>
      <w:snapToGrid w:val="0"/>
      <w:spacing w:beforeLines="100" w:before="312" w:afterLines="100" w:after="312" w:line="0" w:lineRule="atLeast"/>
      <w:jc w:val="center"/>
    </w:pPr>
    <w:rPr>
      <w:rFonts w:ascii="宋体" w:hAnsi="宋体"/>
    </w:rPr>
  </w:style>
  <w:style w:type="character" w:customStyle="1" w:styleId="4111">
    <w:name w:val="三章4.1.1 字符"/>
    <w:basedOn w:val="30"/>
    <w:link w:val="4110"/>
    <w:rsid w:val="00EB6A90"/>
    <w:rPr>
      <w:rFonts w:ascii="Times New Roman" w:eastAsia="宋体" w:hAnsi="Times New Roman"/>
      <w:bCs/>
      <w:sz w:val="28"/>
      <w:szCs w:val="32"/>
    </w:rPr>
  </w:style>
  <w:style w:type="paragraph" w:customStyle="1" w:styleId="4211">
    <w:name w:val="四章二级4.2.1"/>
    <w:link w:val="4214"/>
    <w:rsid w:val="00755634"/>
    <w:pPr>
      <w:numPr>
        <w:numId w:val="13"/>
      </w:numPr>
      <w:ind w:rightChars="100" w:right="100"/>
    </w:pPr>
    <w:rPr>
      <w:rFonts w:ascii="宋体" w:eastAsia="宋体" w:hAnsi="宋体"/>
      <w:bCs/>
      <w:sz w:val="28"/>
      <w:szCs w:val="32"/>
    </w:rPr>
  </w:style>
  <w:style w:type="character" w:customStyle="1" w:styleId="aff0">
    <w:name w:val="罗马分层 字符"/>
    <w:basedOn w:val="30"/>
    <w:link w:val="a2"/>
    <w:rsid w:val="00740D46"/>
    <w:rPr>
      <w:rFonts w:ascii="宋体" w:eastAsia="宋体" w:hAnsi="宋体"/>
      <w:bCs/>
      <w:sz w:val="28"/>
      <w:szCs w:val="32"/>
    </w:rPr>
  </w:style>
  <w:style w:type="table" w:customStyle="1" w:styleId="31">
    <w:name w:val="网格型3"/>
    <w:basedOn w:val="a5"/>
    <w:next w:val="af2"/>
    <w:uiPriority w:val="59"/>
    <w:rsid w:val="008D0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214">
    <w:name w:val="四章二级4.2.1 字符"/>
    <w:basedOn w:val="aff0"/>
    <w:link w:val="4211"/>
    <w:rsid w:val="00755634"/>
    <w:rPr>
      <w:rFonts w:ascii="宋体" w:eastAsia="宋体" w:hAnsi="宋体"/>
      <w:bCs/>
      <w:sz w:val="28"/>
      <w:szCs w:val="32"/>
    </w:rPr>
  </w:style>
  <w:style w:type="table" w:customStyle="1" w:styleId="51">
    <w:name w:val="网格型5"/>
    <w:basedOn w:val="a5"/>
    <w:next w:val="af2"/>
    <w:uiPriority w:val="59"/>
    <w:rsid w:val="00555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1">
    <w:name w:val="4.1.1"/>
    <w:basedOn w:val="a3"/>
    <w:link w:val="4112"/>
    <w:rsid w:val="00272216"/>
    <w:pPr>
      <w:numPr>
        <w:numId w:val="16"/>
      </w:numPr>
      <w:ind w:firstLineChars="0" w:firstLine="0"/>
    </w:pPr>
  </w:style>
  <w:style w:type="paragraph" w:customStyle="1" w:styleId="4213">
    <w:name w:val="4.2.1"/>
    <w:basedOn w:val="a3"/>
    <w:link w:val="4215"/>
    <w:rsid w:val="00272216"/>
    <w:pPr>
      <w:numPr>
        <w:numId w:val="17"/>
      </w:numPr>
      <w:ind w:rightChars="100" w:right="100" w:firstLineChars="0" w:firstLine="0"/>
      <w:jc w:val="left"/>
    </w:pPr>
  </w:style>
  <w:style w:type="character" w:customStyle="1" w:styleId="4112">
    <w:name w:val="4.1.1 字符"/>
    <w:basedOn w:val="a4"/>
    <w:link w:val="411"/>
    <w:rsid w:val="008C4E85"/>
    <w:rPr>
      <w:rFonts w:ascii="Times New Roman" w:eastAsia="宋体" w:hAnsi="Times New Roman"/>
      <w:sz w:val="28"/>
    </w:rPr>
  </w:style>
  <w:style w:type="paragraph" w:customStyle="1" w:styleId="431">
    <w:name w:val="4.3.1"/>
    <w:basedOn w:val="a3"/>
    <w:link w:val="4310"/>
    <w:qFormat/>
    <w:rsid w:val="00272216"/>
    <w:pPr>
      <w:numPr>
        <w:numId w:val="18"/>
      </w:numPr>
      <w:ind w:rightChars="100" w:right="100" w:firstLineChars="0" w:firstLine="0"/>
      <w:jc w:val="left"/>
    </w:pPr>
  </w:style>
  <w:style w:type="character" w:customStyle="1" w:styleId="4215">
    <w:name w:val="4.2.1 字符"/>
    <w:basedOn w:val="a4"/>
    <w:link w:val="4213"/>
    <w:rsid w:val="00780416"/>
    <w:rPr>
      <w:rFonts w:ascii="Times New Roman" w:eastAsia="宋体" w:hAnsi="Times New Roman"/>
      <w:sz w:val="28"/>
    </w:rPr>
  </w:style>
  <w:style w:type="paragraph" w:customStyle="1" w:styleId="421">
    <w:name w:val="四章4.2.1"/>
    <w:basedOn w:val="4211"/>
    <w:link w:val="4216"/>
    <w:rsid w:val="00580EA6"/>
    <w:pPr>
      <w:numPr>
        <w:numId w:val="19"/>
      </w:numPr>
      <w:ind w:right="280"/>
    </w:pPr>
  </w:style>
  <w:style w:type="character" w:customStyle="1" w:styleId="4310">
    <w:name w:val="4.3.1 字符"/>
    <w:basedOn w:val="a4"/>
    <w:link w:val="431"/>
    <w:rsid w:val="00324893"/>
    <w:rPr>
      <w:rFonts w:ascii="Times New Roman" w:eastAsia="宋体" w:hAnsi="Times New Roman"/>
      <w:sz w:val="28"/>
    </w:rPr>
  </w:style>
  <w:style w:type="character" w:customStyle="1" w:styleId="4216">
    <w:name w:val="四章4.2.1 字符"/>
    <w:basedOn w:val="4214"/>
    <w:link w:val="421"/>
    <w:rsid w:val="00580EA6"/>
    <w:rPr>
      <w:rFonts w:ascii="宋体" w:eastAsia="宋体" w:hAnsi="宋体"/>
      <w:bCs/>
      <w:sz w:val="28"/>
      <w:szCs w:val="32"/>
    </w:rPr>
  </w:style>
  <w:style w:type="paragraph" w:customStyle="1" w:styleId="3210">
    <w:name w:val="3.2.1"/>
    <w:basedOn w:val="4110"/>
    <w:link w:val="3212"/>
    <w:qFormat/>
    <w:rsid w:val="00755634"/>
    <w:pPr>
      <w:numPr>
        <w:numId w:val="20"/>
      </w:numPr>
    </w:pPr>
  </w:style>
  <w:style w:type="paragraph" w:customStyle="1" w:styleId="331">
    <w:name w:val="3.3.1"/>
    <w:basedOn w:val="4110"/>
    <w:link w:val="3310"/>
    <w:qFormat/>
    <w:rsid w:val="00EB6A90"/>
    <w:pPr>
      <w:numPr>
        <w:numId w:val="21"/>
      </w:numPr>
      <w:ind w:left="142"/>
    </w:pPr>
  </w:style>
  <w:style w:type="character" w:customStyle="1" w:styleId="3212">
    <w:name w:val="3.2.1 字符"/>
    <w:basedOn w:val="4111"/>
    <w:link w:val="3210"/>
    <w:rsid w:val="00755634"/>
    <w:rPr>
      <w:rFonts w:ascii="Times New Roman" w:eastAsia="宋体" w:hAnsi="Times New Roman"/>
      <w:bCs/>
      <w:sz w:val="28"/>
      <w:szCs w:val="32"/>
    </w:rPr>
  </w:style>
  <w:style w:type="paragraph" w:customStyle="1" w:styleId="4210">
    <w:name w:val="四章4.2.1······"/>
    <w:basedOn w:val="411"/>
    <w:link w:val="4217"/>
    <w:rsid w:val="00272216"/>
    <w:pPr>
      <w:numPr>
        <w:numId w:val="22"/>
      </w:numPr>
    </w:pPr>
  </w:style>
  <w:style w:type="character" w:customStyle="1" w:styleId="3310">
    <w:name w:val="3.3.1 字符"/>
    <w:basedOn w:val="4111"/>
    <w:link w:val="331"/>
    <w:rsid w:val="00EB6A90"/>
    <w:rPr>
      <w:rFonts w:ascii="Times New Roman" w:eastAsia="宋体" w:hAnsi="Times New Roman"/>
      <w:bCs/>
      <w:sz w:val="28"/>
      <w:szCs w:val="32"/>
    </w:rPr>
  </w:style>
  <w:style w:type="paragraph" w:customStyle="1" w:styleId="4212">
    <w:name w:val="4.2.1·····"/>
    <w:basedOn w:val="a3"/>
    <w:link w:val="4218"/>
    <w:qFormat/>
    <w:rsid w:val="00272216"/>
    <w:pPr>
      <w:numPr>
        <w:numId w:val="23"/>
      </w:numPr>
    </w:pPr>
  </w:style>
  <w:style w:type="character" w:customStyle="1" w:styleId="4217">
    <w:name w:val="四章4.2.1······ 字符"/>
    <w:basedOn w:val="4112"/>
    <w:link w:val="4210"/>
    <w:rsid w:val="00272216"/>
    <w:rPr>
      <w:rFonts w:ascii="Times New Roman" w:eastAsia="宋体" w:hAnsi="Times New Roman"/>
      <w:sz w:val="28"/>
    </w:rPr>
  </w:style>
  <w:style w:type="character" w:customStyle="1" w:styleId="4218">
    <w:name w:val="4.2.1····· 字符"/>
    <w:basedOn w:val="a4"/>
    <w:link w:val="4212"/>
    <w:rsid w:val="00272216"/>
    <w:rPr>
      <w:rFonts w:ascii="Times New Roman" w:eastAsia="宋体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baike.baidu.com/item/%E5%9F%8E%E9%99%85%E9%93%81%E8%B7%AF/9410238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baike.baidu.com/item/%E6%9C%89%E8%BD%A8%E7%94%B5%E8%BD%A6/2317603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baike.baidu.com/item/%E5%9B%BD%E5%AE%B6%E9%93%81%E8%B7%AF/4716787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aike.baidu.com/item/%E9%93%81%E8%B7%AF/374732" TargetMode="External"/><Relationship Id="rId20" Type="http://schemas.openxmlformats.org/officeDocument/2006/relationships/hyperlink" Target="https://baike.baidu.com/item/%E8%BD%BB%E8%BD%A8/9569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https://baike.baidu.com/item/%E8%BD%A8%E9%81%93/7199787" TargetMode="External"/><Relationship Id="rId23" Type="http://schemas.openxmlformats.org/officeDocument/2006/relationships/hyperlink" Target="https://baike.baidu.com/item/%E5%8D%95%E8%BD%A8%E7%B3%BB%E7%BB%9F/19947936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baike.baidu.com/item/%E5%B8%82%E5%9F%9F%E9%93%81%E8%B7%AF/19836181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https://baike.baidu.com/item/%E7%A3%81%E6%82%AC%E6%B5%AE/64651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894A-ACD9-4046-A391-8630D706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26</Pages>
  <Words>1725</Words>
  <Characters>9834</Characters>
  <Application>Microsoft Office Word</Application>
  <DocSecurity>0</DocSecurity>
  <Lines>81</Lines>
  <Paragraphs>23</Paragraphs>
  <ScaleCrop>false</ScaleCrop>
  <Company/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pkpm</dc:creator>
  <cp:keywords/>
  <dc:description/>
  <cp:lastModifiedBy>李鸿鹰</cp:lastModifiedBy>
  <cp:revision>27</cp:revision>
  <cp:lastPrinted>2018-08-08T06:30:00Z</cp:lastPrinted>
  <dcterms:created xsi:type="dcterms:W3CDTF">2018-08-27T02:22:00Z</dcterms:created>
  <dcterms:modified xsi:type="dcterms:W3CDTF">2019-03-18T03:28:00Z</dcterms:modified>
</cp:coreProperties>
</file>