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jc w:val="both"/>
        <w:rPr>
          <w:rFonts w:hint="default" w:ascii="Times New Roman" w:hAnsi="Times New Roman" w:eastAsia="仿宋" w:cs="Times New Roman"/>
          <w:color w:val="auto"/>
          <w:spacing w:val="0"/>
          <w:kern w:val="0"/>
          <w:sz w:val="35"/>
          <w:szCs w:val="35"/>
          <w:highlight w:val="none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highlight w:val="none"/>
        </w:rPr>
        <w:t>智能网联汽车自动驾驶功能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highlight w:val="none"/>
          <w:lang w:eastAsia="zh-CN"/>
        </w:rPr>
        <w:t>通用检测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highlight w:val="none"/>
        </w:rPr>
        <w:t>项目</w:t>
      </w:r>
    </w:p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交通信号识别及响应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（包括交通信号灯、交通标志、交通标线等）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道路交通基础设施与障碍物识别及响应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行人与非机动车识别及响应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（包括横穿道路和沿道路行驶）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周边车辆行驶状态识别及响应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（包括影响本车行驶的周边车辆加减速、切入、切出及静止等状态）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车辆定位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自动紧急避险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（包括自动驾驶系统开启及关闭状态）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动态驾驶任务干预及接管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7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32"/>
                <w:szCs w:val="32"/>
                <w:highlight w:val="none"/>
              </w:rPr>
              <w:t>风险减缓策略</w:t>
            </w: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5"/>
          <w:szCs w:val="35"/>
          <w:highlight w:val="none"/>
        </w:rPr>
        <w:t>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除检测以上通用项目外，还应检测智能网联汽车自动驾驶功能设计运行范围涉及的项目，如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C-V2X联网通信等。</w:t>
      </w:r>
    </w:p>
    <w:p>
      <w:pPr>
        <w:jc w:val="both"/>
        <w:rPr>
          <w:rFonts w:hint="default" w:ascii="Times New Roman" w:hAnsi="Times New Roman" w:eastAsia="仿宋" w:cs="Times New Roman"/>
          <w:color w:val="auto"/>
          <w:spacing w:val="0"/>
          <w:kern w:val="0"/>
          <w:sz w:val="35"/>
          <w:szCs w:val="35"/>
          <w:highlight w:val="none"/>
        </w:rPr>
      </w:pPr>
    </w:p>
    <w:p>
      <w:pPr>
        <w:jc w:val="both"/>
        <w:rPr>
          <w:rFonts w:hint="default" w:ascii="Times New Roman" w:hAnsi="Times New Roman" w:eastAsia="仿宋" w:cs="Times New Roman"/>
          <w:color w:val="auto"/>
          <w:spacing w:val="0"/>
          <w:kern w:val="0"/>
          <w:sz w:val="35"/>
          <w:szCs w:val="35"/>
          <w:highlight w:val="none"/>
        </w:rPr>
      </w:pPr>
    </w:p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2U5ZDRjMWVkNDhkZTI4MjNkYTA3MDgyYjhjMDkifQ=="/>
  </w:docVars>
  <w:rsids>
    <w:rsidRoot w:val="45F86EA4"/>
    <w:rsid w:val="45F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246</Characters>
  <Lines>0</Lines>
  <Paragraphs>0</Paragraphs>
  <TotalTime>5</TotalTime>
  <ScaleCrop>false</ScaleCrop>
  <LinksUpToDate>false</LinksUpToDate>
  <CharactersWithSpaces>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2022-06-30T08:09:00Z</dcterms:created>
  <dc:creator>女朋友喊我睡觉我百般推辞</dc:creator>
  <cp:lastModifiedBy>女朋友喊我睡觉我百般推辞</cp:lastModifiedBy>
  <dcterms:modified xsi:type="dcterms:W3CDTF">2022-06-30T09:05:44Z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DE2805376B054C29BA543B3426A38BF7</vt:lpwstr>
  </property>
</Properties>
</file>