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方正小标宋简体" w:hAnsi="Times New Roman" w:eastAsia="方正小标宋简体" w:cs="Times New Roman"/>
          <w:sz w:val="36"/>
          <w:szCs w:val="36"/>
          <w:u w:val="single"/>
        </w:rPr>
      </w:pP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（附件1）</w:t>
      </w:r>
    </w:p>
    <w:p>
      <w:pPr>
        <w:spacing w:line="480" w:lineRule="exact"/>
        <w:ind w:firstLine="630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××市城乡建设用地增减挂钩试点拆旧地块待验收项目统计表</w:t>
      </w:r>
    </w:p>
    <w:p>
      <w:pPr>
        <w:spacing w:line="480" w:lineRule="exact"/>
        <w:ind w:firstLine="630"/>
        <w:jc w:val="center"/>
        <w:rPr>
          <w:rFonts w:hint="eastAsia" w:ascii="方正小标宋简体" w:hAnsi="Times New Roman" w:eastAsia="方正小标宋简体" w:cs="Times New Roman"/>
          <w:sz w:val="36"/>
          <w:szCs w:val="36"/>
        </w:rPr>
      </w:pPr>
    </w:p>
    <w:p>
      <w:pPr>
        <w:spacing w:line="640" w:lineRule="exact"/>
        <w:ind w:right="420" w:firstLine="630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年  月  日（盖章）                                                  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单位：公顷</w:t>
      </w:r>
    </w:p>
    <w:tbl>
      <w:tblPr>
        <w:tblStyle w:val="3"/>
        <w:tblW w:w="13895" w:type="dxa"/>
        <w:tblInd w:w="8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181"/>
        <w:gridCol w:w="1718"/>
        <w:gridCol w:w="3877"/>
        <w:gridCol w:w="1434"/>
        <w:gridCol w:w="1270"/>
        <w:gridCol w:w="1231"/>
        <w:gridCol w:w="1442"/>
        <w:gridCol w:w="10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序号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归属地</w:t>
            </w: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项目区编号</w:t>
            </w:r>
          </w:p>
        </w:tc>
        <w:tc>
          <w:tcPr>
            <w:tcW w:w="3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项目区名称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拆旧地块批准复垦面积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拟新增 耕地面积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建新地块面积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批准实施文号、时间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说明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所在县（市）、区</w:t>
            </w: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在线备案号</w:t>
            </w:r>
          </w:p>
        </w:tc>
        <w:tc>
          <w:tcPr>
            <w:tcW w:w="3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整改函名称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立项文件文号、时间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示例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行唐县</w:t>
            </w: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1300002011Z****</w:t>
            </w:r>
          </w:p>
        </w:tc>
        <w:tc>
          <w:tcPr>
            <w:tcW w:w="3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行唐县****建设用地减少与行唐县****城镇建设用地增加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10.5200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9.3333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9.3333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冀国土资函[2010]***号、2010.9.11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>……</w:t>
            </w:r>
          </w:p>
        </w:tc>
        <w:tc>
          <w:tcPr>
            <w:tcW w:w="3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>……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藁城市</w:t>
            </w: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1300002011Z****</w:t>
            </w:r>
          </w:p>
        </w:tc>
        <w:tc>
          <w:tcPr>
            <w:tcW w:w="38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>……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</w:tr>
    </w:tbl>
    <w:p>
      <w:pPr>
        <w:spacing w:line="640" w:lineRule="exact"/>
        <w:rPr>
          <w:rFonts w:ascii="仿宋_GB2312" w:eastAsia="仿宋_GB2312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3165C"/>
    <w:rsid w:val="2E490CB9"/>
    <w:rsid w:val="51D3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2021-12-09T08:00:00Z</dcterms:created>
  <dc:creator>继续教育索老师</dc:creator>
  <cp:lastModifiedBy>继续教育索老师</cp:lastModifiedBy>
  <dcterms:modified xsi:type="dcterms:W3CDTF">2021-12-09T08:04:31Z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1C29FE943CB447D7A6284513D48D5394</vt:lpwstr>
  </property>
</Properties>
</file>