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textAlignment w:val="auto"/>
        <w:rPr>
          <w:rFonts w:hint="eastAsia" w:ascii="Times New Roman" w:hAnsi="Times New Roman" w:eastAsia="黑体"/>
          <w:sz w:val="41"/>
          <w:szCs w:val="24"/>
          <w:lang w:val="en-US" w:eastAsia="zh-CN"/>
        </w:rPr>
      </w:pPr>
      <w:r>
        <w:rPr>
          <w:rFonts w:hint="eastAsia"/>
          <w:spacing w:val="-4"/>
          <w:sz w:val="32"/>
          <w:szCs w:val="24"/>
        </w:rPr>
        <w:t>附件</w:t>
      </w:r>
      <w:r>
        <w:rPr>
          <w:rFonts w:hint="eastAsia"/>
          <w:spacing w:val="-78"/>
          <w:sz w:val="32"/>
          <w:szCs w:val="24"/>
        </w:rPr>
        <w:t xml:space="preserve"> </w:t>
      </w:r>
      <w:r>
        <w:rPr>
          <w:rFonts w:hint="eastAsia"/>
          <w:spacing w:val="-78"/>
          <w:sz w:val="32"/>
          <w:szCs w:val="24"/>
          <w:lang w:val="en-US" w:eastAsia="zh-CN"/>
        </w:rPr>
        <w:t>2</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971"/>
        <w:jc w:val="center"/>
        <w:textAlignment w:val="auto"/>
        <w:rPr>
          <w:rFonts w:hint="eastAsia" w:ascii="方正小标宋简体" w:hAnsi="方正小标宋简体" w:eastAsia="方正小标宋简体" w:cs="方正小标宋简体"/>
          <w:spacing w:val="-2"/>
          <w:sz w:val="36"/>
          <w:szCs w:val="36"/>
        </w:rPr>
      </w:pPr>
      <w:r>
        <w:rPr>
          <w:rFonts w:hint="eastAsia"/>
          <w:sz w:val="32"/>
          <w:szCs w:val="24"/>
          <w:lang w:val="en-US" w:eastAsia="zh-CN"/>
        </w:rPr>
        <w:t xml:space="preserve">         </w:t>
      </w:r>
      <w:bookmarkStart w:id="0" w:name="_GoBack"/>
      <w:r>
        <w:rPr>
          <w:rFonts w:hint="eastAsia" w:ascii="方正小标宋简体" w:hAnsi="方正小标宋简体" w:eastAsia="方正小标宋简体" w:cs="方正小标宋简体"/>
          <w:sz w:val="36"/>
          <w:szCs w:val="36"/>
          <w:lang w:val="en-US" w:eastAsia="zh-CN"/>
        </w:rPr>
        <w:t>哈尔滨市</w:t>
      </w:r>
      <w:r>
        <w:rPr>
          <w:rFonts w:hint="eastAsia" w:ascii="方正小标宋简体" w:hAnsi="方正小标宋简体" w:eastAsia="方正小标宋简体" w:cs="方正小标宋简体"/>
          <w:sz w:val="36"/>
          <w:szCs w:val="36"/>
        </w:rPr>
        <w:t>工业设计中心</w:t>
      </w:r>
      <w:r>
        <w:rPr>
          <w:rFonts w:hint="eastAsia" w:ascii="方正小标宋简体" w:hAnsi="方正小标宋简体" w:eastAsia="方正小标宋简体" w:cs="方正小标宋简体"/>
          <w:spacing w:val="-2"/>
          <w:sz w:val="36"/>
          <w:szCs w:val="36"/>
        </w:rPr>
        <w:t>主要评</w:t>
      </w:r>
      <w:r>
        <w:rPr>
          <w:rFonts w:hint="eastAsia" w:ascii="方正小标宋简体" w:hAnsi="方正小标宋简体" w:eastAsia="方正小标宋简体" w:cs="方正小标宋简体"/>
          <w:spacing w:val="-2"/>
          <w:sz w:val="36"/>
          <w:szCs w:val="36"/>
          <w:lang w:val="en-US" w:eastAsia="zh-CN"/>
        </w:rPr>
        <w:t>价</w:t>
      </w:r>
      <w:r>
        <w:rPr>
          <w:rFonts w:hint="eastAsia" w:ascii="方正小标宋简体" w:hAnsi="方正小标宋简体" w:eastAsia="方正小标宋简体" w:cs="方正小标宋简体"/>
          <w:spacing w:val="-2"/>
          <w:sz w:val="36"/>
          <w:szCs w:val="36"/>
        </w:rPr>
        <w:t>指标</w:t>
      </w:r>
      <w:bookmarkEnd w:id="0"/>
    </w:p>
    <w:p>
      <w:pPr>
        <w:rPr>
          <w:rFonts w:hint="eastAsia"/>
        </w:rPr>
      </w:pPr>
    </w:p>
    <w:tbl>
      <w:tblPr>
        <w:tblStyle w:val="3"/>
        <w:tblW w:w="9518" w:type="dxa"/>
        <w:tblInd w:w="-3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3"/>
        <w:gridCol w:w="1875"/>
        <w:gridCol w:w="498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192"/>
              <w:jc w:val="center"/>
              <w:textAlignment w:val="auto"/>
              <w:rPr>
                <w:rFonts w:hint="eastAsia" w:ascii="黑体" w:hAnsi="黑体" w:eastAsia="黑体" w:cs="黑体"/>
                <w:spacing w:val="-6"/>
                <w:sz w:val="28"/>
                <w:szCs w:val="24"/>
              </w:rPr>
            </w:pPr>
            <w:r>
              <w:rPr>
                <w:rFonts w:hint="eastAsia" w:ascii="黑体" w:hAnsi="黑体" w:eastAsia="黑体" w:cs="黑体"/>
                <w:spacing w:val="-6"/>
                <w:sz w:val="28"/>
                <w:szCs w:val="24"/>
              </w:rPr>
              <w:t>序号</w:t>
            </w:r>
          </w:p>
        </w:tc>
        <w:tc>
          <w:tcPr>
            <w:tcW w:w="18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170"/>
              <w:jc w:val="center"/>
              <w:textAlignment w:val="auto"/>
              <w:rPr>
                <w:rFonts w:hint="eastAsia" w:ascii="黑体" w:hAnsi="黑体" w:eastAsia="黑体" w:cs="黑体"/>
                <w:spacing w:val="-4"/>
                <w:sz w:val="28"/>
                <w:szCs w:val="24"/>
              </w:rPr>
            </w:pPr>
            <w:r>
              <w:rPr>
                <w:rFonts w:hint="eastAsia" w:ascii="黑体" w:hAnsi="黑体" w:eastAsia="黑体" w:cs="黑体"/>
                <w:spacing w:val="-4"/>
                <w:sz w:val="28"/>
                <w:szCs w:val="24"/>
              </w:rPr>
              <w:t>指标名称</w:t>
            </w:r>
          </w:p>
        </w:tc>
        <w:tc>
          <w:tcPr>
            <w:tcW w:w="4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center"/>
              <w:textAlignment w:val="auto"/>
              <w:rPr>
                <w:rFonts w:hint="eastAsia" w:ascii="黑体" w:hAnsi="黑体" w:eastAsia="黑体" w:cs="黑体"/>
                <w:spacing w:val="-4"/>
                <w:sz w:val="28"/>
                <w:szCs w:val="24"/>
              </w:rPr>
            </w:pPr>
            <w:r>
              <w:rPr>
                <w:rFonts w:hint="eastAsia" w:ascii="黑体" w:hAnsi="黑体" w:eastAsia="黑体" w:cs="黑体"/>
                <w:spacing w:val="-4"/>
                <w:sz w:val="28"/>
                <w:szCs w:val="24"/>
              </w:rPr>
              <w:t>指标内容</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442"/>
              <w:jc w:val="center"/>
              <w:textAlignment w:val="auto"/>
              <w:rPr>
                <w:rFonts w:hint="eastAsia" w:ascii="黑体" w:hAnsi="黑体" w:eastAsia="黑体" w:cs="黑体"/>
                <w:spacing w:val="-6"/>
                <w:sz w:val="28"/>
                <w:szCs w:val="24"/>
                <w:lang w:eastAsia="zh-CN"/>
              </w:rPr>
            </w:pPr>
            <w:r>
              <w:rPr>
                <w:rFonts w:hint="eastAsia" w:ascii="黑体" w:hAnsi="黑体" w:eastAsia="黑体" w:cs="黑体"/>
                <w:spacing w:val="-6"/>
                <w:sz w:val="28"/>
                <w:szCs w:val="24"/>
              </w:rPr>
              <w:t>权重</w:t>
            </w:r>
            <w:r>
              <w:rPr>
                <w:rFonts w:hint="eastAsia" w:ascii="黑体" w:hAnsi="黑体" w:eastAsia="黑体" w:cs="黑体"/>
                <w:spacing w:val="-6"/>
                <w:sz w:val="28"/>
                <w:szCs w:val="24"/>
                <w:lang w:eastAsia="zh-CN"/>
              </w:rPr>
              <w:t>（</w:t>
            </w:r>
            <w:r>
              <w:rPr>
                <w:rFonts w:hint="eastAsia" w:ascii="黑体" w:hAnsi="黑体" w:eastAsia="黑体" w:cs="黑体"/>
                <w:spacing w:val="-5"/>
                <w:sz w:val="24"/>
                <w:szCs w:val="24"/>
              </w:rPr>
              <w:t>%</w:t>
            </w:r>
            <w:r>
              <w:rPr>
                <w:rFonts w:hint="eastAsia" w:ascii="黑体" w:hAnsi="黑体" w:eastAsia="黑体" w:cs="黑体"/>
                <w:spacing w:val="-5"/>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center"/>
              <w:textAlignment w:val="auto"/>
              <w:rPr>
                <w:rFonts w:hint="eastAsia" w:ascii="黑体" w:hAnsi="黑体" w:eastAsia="黑体"/>
                <w:sz w:val="24"/>
                <w:szCs w:val="24"/>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left="6"/>
              <w:jc w:val="center"/>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1</w:t>
            </w:r>
          </w:p>
        </w:tc>
        <w:tc>
          <w:tcPr>
            <w:tcW w:w="18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181"/>
              <w:jc w:val="both"/>
              <w:textAlignment w:val="auto"/>
              <w:rPr>
                <w:rFonts w:hint="eastAsia"/>
                <w:spacing w:val="-4"/>
                <w:sz w:val="24"/>
                <w:szCs w:val="24"/>
              </w:rPr>
            </w:pPr>
            <w:r>
              <w:rPr>
                <w:rFonts w:hint="eastAsia"/>
                <w:spacing w:val="-2"/>
                <w:sz w:val="24"/>
                <w:szCs w:val="24"/>
              </w:rPr>
              <w:t>设计费用投入</w:t>
            </w:r>
            <w:r>
              <w:rPr>
                <w:rFonts w:hint="eastAsia"/>
                <w:spacing w:val="-4"/>
                <w:sz w:val="24"/>
                <w:szCs w:val="24"/>
              </w:rPr>
              <w:t>及占比</w:t>
            </w:r>
          </w:p>
        </w:tc>
        <w:tc>
          <w:tcPr>
            <w:tcW w:w="4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95"/>
              <w:jc w:val="both"/>
              <w:textAlignment w:val="auto"/>
              <w:rPr>
                <w:rFonts w:hint="eastAsia"/>
                <w:spacing w:val="-2"/>
                <w:sz w:val="24"/>
                <w:szCs w:val="24"/>
              </w:rPr>
            </w:pPr>
            <w:r>
              <w:rPr>
                <w:rFonts w:hint="eastAsia"/>
                <w:spacing w:val="-13"/>
                <w:sz w:val="24"/>
                <w:szCs w:val="24"/>
              </w:rPr>
              <w:t>近</w:t>
            </w:r>
            <w:r>
              <w:rPr>
                <w:rFonts w:hint="eastAsia"/>
                <w:spacing w:val="-13"/>
                <w:sz w:val="24"/>
                <w:szCs w:val="24"/>
                <w:lang w:val="en-US" w:eastAsia="zh-CN"/>
              </w:rPr>
              <w:t>两</w:t>
            </w:r>
            <w:r>
              <w:rPr>
                <w:rFonts w:hint="eastAsia"/>
                <w:spacing w:val="-13"/>
                <w:sz w:val="24"/>
                <w:szCs w:val="24"/>
              </w:rPr>
              <w:t>年设计费用投入及占企业研发设</w:t>
            </w:r>
            <w:r>
              <w:rPr>
                <w:rFonts w:hint="eastAsia"/>
                <w:spacing w:val="-2"/>
                <w:sz w:val="24"/>
                <w:szCs w:val="24"/>
              </w:rPr>
              <w:t>计投入总额的比重</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442" w:firstLine="460" w:firstLineChars="200"/>
              <w:jc w:val="both"/>
              <w:textAlignment w:val="auto"/>
              <w:rPr>
                <w:rFonts w:hint="default" w:ascii="Times New Roman" w:hAnsi="Times New Roman" w:eastAsia="Times New Roman"/>
                <w:spacing w:val="-5"/>
                <w:sz w:val="24"/>
                <w:szCs w:val="24"/>
              </w:rPr>
            </w:pPr>
            <w:r>
              <w:rPr>
                <w:rFonts w:hint="default" w:ascii="Times New Roman" w:hAnsi="Times New Roman" w:eastAsia="Times New Roman"/>
                <w:spacing w:val="-5"/>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trPr>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center"/>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2</w:t>
            </w:r>
          </w:p>
        </w:tc>
        <w:tc>
          <w:tcPr>
            <w:tcW w:w="18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both"/>
              <w:textAlignment w:val="auto"/>
              <w:rPr>
                <w:rFonts w:hint="eastAsia" w:ascii="黑体" w:hAnsi="黑体" w:eastAsia="黑体"/>
                <w:sz w:val="24"/>
                <w:szCs w:val="24"/>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181"/>
              <w:jc w:val="both"/>
              <w:textAlignment w:val="auto"/>
              <w:rPr>
                <w:rFonts w:hint="default" w:eastAsia="宋体"/>
                <w:spacing w:val="-2"/>
                <w:sz w:val="24"/>
                <w:szCs w:val="24"/>
                <w:lang w:val="en-US" w:eastAsia="zh-CN"/>
              </w:rPr>
            </w:pPr>
            <w:r>
              <w:rPr>
                <w:rFonts w:hint="eastAsia"/>
                <w:spacing w:val="-2"/>
                <w:sz w:val="24"/>
                <w:szCs w:val="24"/>
              </w:rPr>
              <w:t>设计团队人员数量</w:t>
            </w:r>
            <w:r>
              <w:rPr>
                <w:rFonts w:hint="eastAsia"/>
                <w:spacing w:val="-2"/>
                <w:sz w:val="24"/>
                <w:szCs w:val="24"/>
                <w:lang w:val="en-US" w:eastAsia="zh-CN"/>
              </w:rPr>
              <w:t>及素质</w:t>
            </w:r>
          </w:p>
        </w:tc>
        <w:tc>
          <w:tcPr>
            <w:tcW w:w="4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95"/>
              <w:jc w:val="both"/>
              <w:textAlignment w:val="auto"/>
              <w:rPr>
                <w:rFonts w:hint="eastAsia"/>
                <w:spacing w:val="-8"/>
                <w:sz w:val="24"/>
                <w:szCs w:val="24"/>
                <w:lang w:eastAsia="zh-CN"/>
              </w:rPr>
            </w:pPr>
            <w:r>
              <w:rPr>
                <w:rFonts w:hint="eastAsia"/>
                <w:spacing w:val="-11"/>
                <w:sz w:val="24"/>
                <w:szCs w:val="24"/>
                <w:lang w:val="en-US" w:eastAsia="zh-CN"/>
              </w:rPr>
              <w:t>有稳定的设计</w:t>
            </w:r>
            <w:r>
              <w:rPr>
                <w:rFonts w:hint="eastAsia"/>
                <w:spacing w:val="-11"/>
                <w:sz w:val="24"/>
                <w:szCs w:val="24"/>
              </w:rPr>
              <w:t>团队</w:t>
            </w:r>
            <w:r>
              <w:rPr>
                <w:rFonts w:hint="eastAsia"/>
                <w:sz w:val="24"/>
                <w:szCs w:val="24"/>
                <w:lang w:eastAsia="zh-CN"/>
              </w:rPr>
              <w:t>，</w:t>
            </w:r>
            <w:r>
              <w:rPr>
                <w:rFonts w:hint="eastAsia"/>
                <w:sz w:val="24"/>
                <w:szCs w:val="24"/>
              </w:rPr>
              <w:t>具有</w:t>
            </w:r>
            <w:r>
              <w:rPr>
                <w:rFonts w:hint="eastAsia"/>
                <w:sz w:val="24"/>
                <w:szCs w:val="24"/>
                <w:lang w:val="en-US" w:eastAsia="zh-CN"/>
              </w:rPr>
              <w:t>一定数量的</w:t>
            </w:r>
            <w:r>
              <w:rPr>
                <w:rFonts w:hint="eastAsia"/>
                <w:sz w:val="24"/>
                <w:szCs w:val="24"/>
              </w:rPr>
              <w:t>工业设计</w:t>
            </w:r>
            <w:r>
              <w:rPr>
                <w:rFonts w:hint="eastAsia"/>
                <w:sz w:val="24"/>
                <w:szCs w:val="24"/>
                <w:lang w:val="en-US" w:eastAsia="zh-CN"/>
              </w:rPr>
              <w:t>类</w:t>
            </w:r>
            <w:r>
              <w:rPr>
                <w:rFonts w:hint="eastAsia"/>
                <w:sz w:val="24"/>
                <w:szCs w:val="24"/>
              </w:rPr>
              <w:t>学科</w:t>
            </w:r>
            <w:r>
              <w:rPr>
                <w:rFonts w:hint="eastAsia"/>
                <w:spacing w:val="-2"/>
                <w:sz w:val="24"/>
                <w:szCs w:val="24"/>
              </w:rPr>
              <w:t>大学本科及以上学历或取得工业设计</w:t>
            </w:r>
            <w:r>
              <w:rPr>
                <w:rFonts w:hint="eastAsia"/>
                <w:spacing w:val="-2"/>
                <w:sz w:val="24"/>
                <w:szCs w:val="24"/>
                <w:lang w:val="en-US" w:eastAsia="zh-CN"/>
              </w:rPr>
              <w:t>类</w:t>
            </w:r>
            <w:r>
              <w:rPr>
                <w:rFonts w:hint="eastAsia"/>
                <w:spacing w:val="-8"/>
                <w:sz w:val="24"/>
                <w:szCs w:val="24"/>
              </w:rPr>
              <w:t>专业技术职称（职业资格）的人员</w:t>
            </w:r>
            <w:r>
              <w:rPr>
                <w:rFonts w:hint="eastAsia"/>
                <w:spacing w:val="-8"/>
                <w:sz w:val="24"/>
                <w:szCs w:val="24"/>
                <w:lang w:eastAsia="zh-CN"/>
              </w:rPr>
              <w:t>。</w:t>
            </w: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95"/>
              <w:jc w:val="both"/>
              <w:textAlignment w:val="auto"/>
              <w:rPr>
                <w:rFonts w:hint="eastAsia" w:eastAsia="宋体"/>
                <w:sz w:val="24"/>
                <w:szCs w:val="24"/>
                <w:lang w:eastAsia="zh-CN"/>
              </w:rPr>
            </w:pPr>
            <w:r>
              <w:rPr>
                <w:rFonts w:hint="eastAsia"/>
                <w:spacing w:val="-11"/>
                <w:sz w:val="24"/>
                <w:szCs w:val="24"/>
              </w:rPr>
              <w:t>此项需满足的基本要求：</w:t>
            </w:r>
            <w:r>
              <w:rPr>
                <w:rFonts w:hint="eastAsia"/>
                <w:spacing w:val="-11"/>
                <w:sz w:val="24"/>
                <w:szCs w:val="24"/>
                <w:lang w:val="en-US" w:eastAsia="zh-CN"/>
              </w:rPr>
              <w:t>设计</w:t>
            </w:r>
            <w:r>
              <w:rPr>
                <w:rFonts w:hint="eastAsia"/>
                <w:spacing w:val="-11"/>
                <w:sz w:val="24"/>
                <w:szCs w:val="24"/>
              </w:rPr>
              <w:t>团队人员</w:t>
            </w:r>
            <w:r>
              <w:rPr>
                <w:rFonts w:hint="eastAsia"/>
                <w:spacing w:val="-15"/>
                <w:sz w:val="24"/>
                <w:szCs w:val="24"/>
                <w:lang w:val="en-US" w:eastAsia="zh-CN"/>
              </w:rPr>
              <w:t>至少</w:t>
            </w:r>
            <w:r>
              <w:rPr>
                <w:rFonts w:hint="eastAsia"/>
                <w:spacing w:val="-15"/>
                <w:sz w:val="24"/>
                <w:szCs w:val="24"/>
              </w:rPr>
              <w:t xml:space="preserve"> </w:t>
            </w:r>
            <w:r>
              <w:rPr>
                <w:rFonts w:hint="eastAsia" w:ascii="Times New Roman" w:hAnsi="Times New Roman"/>
                <w:sz w:val="24"/>
                <w:szCs w:val="24"/>
                <w:lang w:val="en-US" w:eastAsia="zh-CN"/>
              </w:rPr>
              <w:t>1</w:t>
            </w:r>
            <w:r>
              <w:rPr>
                <w:rFonts w:hint="default" w:ascii="Times New Roman" w:hAnsi="Times New Roman" w:eastAsia="Times New Roman"/>
                <w:sz w:val="24"/>
                <w:szCs w:val="24"/>
              </w:rPr>
              <w:t>0</w:t>
            </w:r>
            <w:r>
              <w:rPr>
                <w:rFonts w:hint="default" w:ascii="Times New Roman" w:hAnsi="Times New Roman" w:eastAsia="Times New Roman"/>
                <w:spacing w:val="-15"/>
                <w:sz w:val="24"/>
                <w:szCs w:val="24"/>
              </w:rPr>
              <w:t xml:space="preserve"> </w:t>
            </w:r>
            <w:r>
              <w:rPr>
                <w:rFonts w:hint="eastAsia"/>
                <w:sz w:val="24"/>
                <w:szCs w:val="24"/>
              </w:rPr>
              <w:t>人</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442"/>
              <w:jc w:val="center"/>
              <w:textAlignment w:val="auto"/>
              <w:rPr>
                <w:rFonts w:hint="default" w:ascii="Times New Roman" w:hAnsi="Times New Roman" w:eastAsia="Times New Roman"/>
                <w:spacing w:val="-5"/>
                <w:sz w:val="24"/>
                <w:szCs w:val="24"/>
              </w:rPr>
            </w:pPr>
            <w:r>
              <w:rPr>
                <w:rFonts w:hint="default" w:ascii="Times New Roman" w:hAnsi="Times New Roman" w:eastAsia="Times New Roman"/>
                <w:spacing w:val="-5"/>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center"/>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3</w:t>
            </w:r>
          </w:p>
        </w:tc>
        <w:tc>
          <w:tcPr>
            <w:tcW w:w="18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421"/>
              <w:jc w:val="both"/>
              <w:textAlignment w:val="auto"/>
              <w:rPr>
                <w:rFonts w:hint="eastAsia"/>
                <w:spacing w:val="-4"/>
                <w:sz w:val="24"/>
                <w:szCs w:val="24"/>
              </w:rPr>
            </w:pPr>
            <w:r>
              <w:rPr>
                <w:rFonts w:hint="eastAsia"/>
                <w:spacing w:val="-4"/>
                <w:sz w:val="24"/>
                <w:szCs w:val="24"/>
              </w:rPr>
              <w:t>获奖质量及数量</w:t>
            </w:r>
          </w:p>
        </w:tc>
        <w:tc>
          <w:tcPr>
            <w:tcW w:w="4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95"/>
              <w:jc w:val="both"/>
              <w:textAlignment w:val="auto"/>
              <w:rPr>
                <w:rFonts w:hint="eastAsia"/>
                <w:spacing w:val="-4"/>
                <w:sz w:val="24"/>
                <w:szCs w:val="24"/>
              </w:rPr>
            </w:pPr>
            <w:r>
              <w:rPr>
                <w:rFonts w:hint="eastAsia"/>
                <w:spacing w:val="-12"/>
                <w:sz w:val="24"/>
                <w:szCs w:val="24"/>
              </w:rPr>
              <w:t>近</w:t>
            </w:r>
            <w:r>
              <w:rPr>
                <w:rFonts w:hint="eastAsia"/>
                <w:spacing w:val="-12"/>
                <w:sz w:val="24"/>
                <w:szCs w:val="24"/>
                <w:lang w:val="en-US" w:eastAsia="zh-CN"/>
              </w:rPr>
              <w:t>两</w:t>
            </w:r>
            <w:r>
              <w:rPr>
                <w:rFonts w:hint="eastAsia"/>
                <w:spacing w:val="-12"/>
                <w:sz w:val="24"/>
                <w:szCs w:val="24"/>
              </w:rPr>
              <w:t>年获得国家级、省部级</w:t>
            </w:r>
            <w:r>
              <w:rPr>
                <w:rFonts w:hint="eastAsia"/>
                <w:spacing w:val="-12"/>
                <w:sz w:val="24"/>
                <w:szCs w:val="24"/>
                <w:lang w:eastAsia="zh-CN"/>
              </w:rPr>
              <w:t>、</w:t>
            </w:r>
            <w:r>
              <w:rPr>
                <w:rFonts w:hint="eastAsia"/>
                <w:spacing w:val="-12"/>
                <w:sz w:val="24"/>
                <w:szCs w:val="24"/>
                <w:lang w:val="en-US" w:eastAsia="zh-CN"/>
              </w:rPr>
              <w:t>市级</w:t>
            </w:r>
            <w:r>
              <w:rPr>
                <w:rFonts w:hint="eastAsia"/>
                <w:spacing w:val="-12"/>
                <w:sz w:val="24"/>
                <w:szCs w:val="24"/>
              </w:rPr>
              <w:t>工业设计奖</w:t>
            </w:r>
            <w:r>
              <w:rPr>
                <w:rFonts w:hint="eastAsia"/>
                <w:spacing w:val="-4"/>
                <w:sz w:val="24"/>
                <w:szCs w:val="24"/>
              </w:rPr>
              <w:t>项数量</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442"/>
              <w:jc w:val="center"/>
              <w:textAlignment w:val="auto"/>
              <w:rPr>
                <w:rFonts w:hint="default" w:ascii="Times New Roman" w:hAnsi="Times New Roman" w:eastAsia="Times New Roman"/>
                <w:spacing w:val="-5"/>
                <w:sz w:val="24"/>
                <w:szCs w:val="24"/>
              </w:rPr>
            </w:pPr>
            <w:r>
              <w:rPr>
                <w:rFonts w:hint="default" w:ascii="Times New Roman" w:hAnsi="Times New Roman" w:eastAsia="Times New Roman"/>
                <w:spacing w:val="-5"/>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center"/>
              <w:textAlignment w:val="auto"/>
              <w:rPr>
                <w:rFonts w:hint="eastAsia" w:ascii="黑体" w:hAnsi="黑体" w:eastAsia="黑体"/>
                <w:sz w:val="37"/>
                <w:szCs w:val="24"/>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left="6"/>
              <w:jc w:val="center"/>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4</w:t>
            </w:r>
          </w:p>
        </w:tc>
        <w:tc>
          <w:tcPr>
            <w:tcW w:w="18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170"/>
              <w:jc w:val="both"/>
              <w:textAlignment w:val="auto"/>
              <w:rPr>
                <w:rFonts w:hint="eastAsia"/>
                <w:spacing w:val="-2"/>
                <w:sz w:val="24"/>
                <w:szCs w:val="24"/>
              </w:rPr>
            </w:pPr>
            <w:r>
              <w:rPr>
                <w:rFonts w:hint="eastAsia"/>
                <w:spacing w:val="-2"/>
                <w:sz w:val="24"/>
                <w:szCs w:val="24"/>
              </w:rPr>
              <w:t>知识产权数量</w:t>
            </w:r>
          </w:p>
        </w:tc>
        <w:tc>
          <w:tcPr>
            <w:tcW w:w="4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97"/>
              <w:jc w:val="both"/>
              <w:textAlignment w:val="auto"/>
              <w:rPr>
                <w:rFonts w:hint="eastAsia"/>
                <w:spacing w:val="-2"/>
                <w:sz w:val="24"/>
                <w:szCs w:val="24"/>
              </w:rPr>
            </w:pPr>
            <w:r>
              <w:rPr>
                <w:rFonts w:hint="eastAsia"/>
                <w:spacing w:val="-2"/>
                <w:sz w:val="24"/>
                <w:szCs w:val="24"/>
              </w:rPr>
              <w:t>近</w:t>
            </w:r>
            <w:r>
              <w:rPr>
                <w:rFonts w:hint="eastAsia"/>
                <w:spacing w:val="-2"/>
                <w:sz w:val="24"/>
                <w:szCs w:val="24"/>
                <w:lang w:val="en-US" w:eastAsia="zh-CN"/>
              </w:rPr>
              <w:t>两</w:t>
            </w:r>
            <w:r>
              <w:rPr>
                <w:rFonts w:hint="eastAsia"/>
                <w:spacing w:val="-2"/>
                <w:sz w:val="24"/>
                <w:szCs w:val="24"/>
              </w:rPr>
              <w:t>年获得国内外专利及版权年均数量或成立以来累计获得国内外专利及版权数量。</w:t>
            </w: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95"/>
              <w:jc w:val="both"/>
              <w:textAlignment w:val="auto"/>
              <w:rPr>
                <w:rFonts w:hint="eastAsia" w:eastAsia="宋体"/>
                <w:spacing w:val="-3"/>
                <w:sz w:val="24"/>
                <w:szCs w:val="24"/>
                <w:lang w:val="en-US" w:eastAsia="zh-CN"/>
              </w:rPr>
            </w:pPr>
            <w:r>
              <w:rPr>
                <w:rFonts w:hint="eastAsia"/>
                <w:spacing w:val="-11"/>
                <w:sz w:val="24"/>
                <w:szCs w:val="24"/>
              </w:rPr>
              <w:t>此项需满足的基本要求：近</w:t>
            </w:r>
            <w:r>
              <w:rPr>
                <w:rFonts w:hint="eastAsia"/>
                <w:spacing w:val="-11"/>
                <w:sz w:val="24"/>
                <w:szCs w:val="24"/>
                <w:lang w:val="en-US" w:eastAsia="zh-CN"/>
              </w:rPr>
              <w:t>两</w:t>
            </w:r>
            <w:r>
              <w:rPr>
                <w:rFonts w:hint="eastAsia"/>
                <w:spacing w:val="-11"/>
                <w:sz w:val="24"/>
                <w:szCs w:val="24"/>
              </w:rPr>
              <w:t>年获国</w:t>
            </w:r>
            <w:r>
              <w:rPr>
                <w:rFonts w:hint="eastAsia"/>
                <w:spacing w:val="-6"/>
                <w:sz w:val="24"/>
                <w:szCs w:val="24"/>
              </w:rPr>
              <w:t>内外专利及版权</w:t>
            </w:r>
            <w:r>
              <w:rPr>
                <w:rFonts w:hint="eastAsia"/>
                <w:spacing w:val="-6"/>
                <w:sz w:val="24"/>
                <w:szCs w:val="24"/>
                <w:lang w:val="en-US" w:eastAsia="zh-CN"/>
              </w:rPr>
              <w:t>6</w:t>
            </w:r>
            <w:r>
              <w:rPr>
                <w:rFonts w:hint="eastAsia"/>
                <w:spacing w:val="-2"/>
                <w:sz w:val="24"/>
                <w:szCs w:val="24"/>
              </w:rPr>
              <w:t>项以上</w:t>
            </w:r>
            <w:r>
              <w:rPr>
                <w:rFonts w:hint="eastAsia"/>
                <w:spacing w:val="-2"/>
                <w:sz w:val="24"/>
                <w:szCs w:val="24"/>
                <w:lang w:eastAsia="zh-CN"/>
              </w:rPr>
              <w:t>（</w:t>
            </w:r>
            <w:r>
              <w:rPr>
                <w:rFonts w:hint="eastAsia"/>
                <w:spacing w:val="-2"/>
                <w:sz w:val="24"/>
                <w:szCs w:val="24"/>
                <w:lang w:val="en-US" w:eastAsia="zh-CN"/>
              </w:rPr>
              <w:t>含6项）</w:t>
            </w:r>
            <w:r>
              <w:rPr>
                <w:rFonts w:hint="eastAsia"/>
                <w:spacing w:val="-2"/>
                <w:sz w:val="24"/>
                <w:szCs w:val="24"/>
                <w:lang w:eastAsia="zh-CN"/>
              </w:rPr>
              <w:t>，</w:t>
            </w:r>
            <w:r>
              <w:rPr>
                <w:rFonts w:hint="eastAsia"/>
                <w:spacing w:val="-2"/>
                <w:sz w:val="24"/>
                <w:szCs w:val="24"/>
              </w:rPr>
              <w:t>或成立</w:t>
            </w:r>
            <w:r>
              <w:rPr>
                <w:rFonts w:hint="eastAsia"/>
                <w:spacing w:val="-13"/>
                <w:sz w:val="24"/>
                <w:szCs w:val="24"/>
              </w:rPr>
              <w:t>以来累计</w:t>
            </w:r>
            <w:r>
              <w:rPr>
                <w:rFonts w:hint="eastAsia"/>
                <w:spacing w:val="-13"/>
                <w:sz w:val="24"/>
                <w:szCs w:val="24"/>
                <w:lang w:val="en-US" w:eastAsia="zh-CN"/>
              </w:rPr>
              <w:t>2</w:t>
            </w:r>
            <w:r>
              <w:rPr>
                <w:rFonts w:hint="default" w:ascii="Times New Roman" w:hAnsi="Times New Roman" w:eastAsia="Times New Roman"/>
                <w:sz w:val="24"/>
                <w:szCs w:val="24"/>
              </w:rPr>
              <w:t>0</w:t>
            </w:r>
            <w:r>
              <w:rPr>
                <w:rFonts w:hint="eastAsia"/>
                <w:spacing w:val="-3"/>
                <w:sz w:val="24"/>
                <w:szCs w:val="24"/>
              </w:rPr>
              <w:t>项以</w:t>
            </w:r>
            <w:r>
              <w:rPr>
                <w:rFonts w:hint="eastAsia"/>
                <w:spacing w:val="-3"/>
                <w:sz w:val="24"/>
                <w:szCs w:val="24"/>
                <w:lang w:val="en-US" w:eastAsia="zh-CN"/>
              </w:rPr>
              <w:t>上</w:t>
            </w:r>
            <w:r>
              <w:rPr>
                <w:rFonts w:hint="eastAsia"/>
                <w:spacing w:val="-2"/>
                <w:sz w:val="24"/>
                <w:szCs w:val="24"/>
                <w:lang w:eastAsia="zh-CN"/>
              </w:rPr>
              <w:t>（</w:t>
            </w:r>
            <w:r>
              <w:rPr>
                <w:rFonts w:hint="eastAsia"/>
                <w:spacing w:val="-2"/>
                <w:sz w:val="24"/>
                <w:szCs w:val="24"/>
                <w:lang w:val="en-US" w:eastAsia="zh-CN"/>
              </w:rPr>
              <w:t>含20项）</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442" w:firstLine="460" w:firstLineChars="200"/>
              <w:jc w:val="both"/>
              <w:textAlignment w:val="auto"/>
              <w:rPr>
                <w:rFonts w:hint="default" w:ascii="Times New Roman" w:hAnsi="Times New Roman" w:eastAsia="Times New Roman"/>
                <w:spacing w:val="-5"/>
                <w:sz w:val="24"/>
                <w:szCs w:val="24"/>
              </w:rPr>
            </w:pPr>
            <w:r>
              <w:rPr>
                <w:rFonts w:hint="default" w:ascii="Times New Roman" w:hAnsi="Times New Roman" w:eastAsia="Times New Roman"/>
                <w:spacing w:val="-5"/>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firstLine="240" w:firstLineChars="10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5</w:t>
            </w:r>
          </w:p>
        </w:tc>
        <w:tc>
          <w:tcPr>
            <w:tcW w:w="18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170"/>
              <w:jc w:val="both"/>
              <w:textAlignment w:val="auto"/>
              <w:rPr>
                <w:rFonts w:hint="eastAsia"/>
                <w:spacing w:val="-2"/>
                <w:sz w:val="24"/>
                <w:szCs w:val="24"/>
              </w:rPr>
            </w:pPr>
            <w:r>
              <w:rPr>
                <w:rFonts w:hint="eastAsia"/>
                <w:spacing w:val="-2"/>
                <w:sz w:val="24"/>
                <w:szCs w:val="24"/>
              </w:rPr>
              <w:t>制定标准数量</w:t>
            </w:r>
          </w:p>
        </w:tc>
        <w:tc>
          <w:tcPr>
            <w:tcW w:w="4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both"/>
              <w:textAlignment w:val="auto"/>
              <w:rPr>
                <w:rFonts w:hint="eastAsia"/>
                <w:spacing w:val="-1"/>
                <w:sz w:val="24"/>
                <w:szCs w:val="24"/>
              </w:rPr>
            </w:pPr>
            <w:r>
              <w:rPr>
                <w:rFonts w:hint="eastAsia"/>
                <w:spacing w:val="-1"/>
                <w:sz w:val="24"/>
                <w:szCs w:val="24"/>
              </w:rPr>
              <w:t>近</w:t>
            </w:r>
            <w:r>
              <w:rPr>
                <w:rFonts w:hint="eastAsia"/>
                <w:spacing w:val="-1"/>
                <w:sz w:val="24"/>
                <w:szCs w:val="24"/>
                <w:lang w:val="en-US" w:eastAsia="zh-CN"/>
              </w:rPr>
              <w:t>两</w:t>
            </w:r>
            <w:r>
              <w:rPr>
                <w:rFonts w:hint="eastAsia"/>
                <w:spacing w:val="-1"/>
                <w:sz w:val="24"/>
                <w:szCs w:val="24"/>
              </w:rPr>
              <w:t>年牵头或参与制定设计标准数量</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442" w:firstLine="460" w:firstLineChars="200"/>
              <w:jc w:val="both"/>
              <w:textAlignment w:val="auto"/>
              <w:rPr>
                <w:rFonts w:hint="default" w:ascii="Times New Roman" w:hAnsi="Times New Roman" w:eastAsia="Times New Roman"/>
                <w:spacing w:val="-5"/>
                <w:sz w:val="24"/>
                <w:szCs w:val="24"/>
              </w:rPr>
            </w:pPr>
            <w:r>
              <w:rPr>
                <w:rFonts w:hint="default" w:ascii="Times New Roman" w:hAnsi="Times New Roman" w:eastAsia="Times New Roman"/>
                <w:spacing w:val="-5"/>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center"/>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6</w:t>
            </w:r>
          </w:p>
        </w:tc>
        <w:tc>
          <w:tcPr>
            <w:tcW w:w="18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181"/>
              <w:jc w:val="both"/>
              <w:textAlignment w:val="auto"/>
              <w:rPr>
                <w:rFonts w:hint="eastAsia"/>
                <w:spacing w:val="-4"/>
                <w:sz w:val="24"/>
                <w:szCs w:val="24"/>
              </w:rPr>
            </w:pPr>
            <w:r>
              <w:rPr>
                <w:rFonts w:hint="eastAsia"/>
                <w:spacing w:val="-2"/>
                <w:sz w:val="24"/>
                <w:szCs w:val="24"/>
              </w:rPr>
              <w:t>完成项目质量</w:t>
            </w:r>
            <w:r>
              <w:rPr>
                <w:rFonts w:hint="eastAsia"/>
                <w:spacing w:val="-4"/>
                <w:sz w:val="24"/>
                <w:szCs w:val="24"/>
              </w:rPr>
              <w:t>及数量</w:t>
            </w:r>
          </w:p>
        </w:tc>
        <w:tc>
          <w:tcPr>
            <w:tcW w:w="4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95"/>
              <w:jc w:val="both"/>
              <w:textAlignment w:val="auto"/>
              <w:rPr>
                <w:rFonts w:hint="default" w:eastAsia="宋体"/>
                <w:spacing w:val="-2"/>
                <w:sz w:val="24"/>
                <w:szCs w:val="24"/>
                <w:lang w:val="en-US" w:eastAsia="zh-CN"/>
              </w:rPr>
            </w:pPr>
            <w:r>
              <w:rPr>
                <w:rFonts w:hint="eastAsia"/>
                <w:spacing w:val="-2"/>
                <w:sz w:val="24"/>
                <w:szCs w:val="24"/>
              </w:rPr>
              <w:t>近</w:t>
            </w:r>
            <w:r>
              <w:rPr>
                <w:rFonts w:hint="eastAsia"/>
                <w:spacing w:val="-2"/>
                <w:sz w:val="24"/>
                <w:szCs w:val="24"/>
                <w:lang w:val="en-US" w:eastAsia="zh-CN"/>
              </w:rPr>
              <w:t>两</w:t>
            </w:r>
            <w:r>
              <w:rPr>
                <w:rFonts w:hint="eastAsia"/>
                <w:spacing w:val="-2"/>
                <w:sz w:val="24"/>
                <w:szCs w:val="24"/>
              </w:rPr>
              <w:t>年牵头或参与完成</w:t>
            </w:r>
            <w:r>
              <w:rPr>
                <w:rFonts w:hint="eastAsia"/>
                <w:spacing w:val="-2"/>
                <w:sz w:val="24"/>
                <w:szCs w:val="24"/>
                <w:lang w:val="en-US" w:eastAsia="zh-CN"/>
              </w:rPr>
              <w:t>市级及以上</w:t>
            </w:r>
            <w:r>
              <w:rPr>
                <w:rFonts w:hint="eastAsia"/>
                <w:spacing w:val="-2"/>
                <w:sz w:val="24"/>
                <w:szCs w:val="24"/>
              </w:rPr>
              <w:t>科技重大</w:t>
            </w:r>
            <w:r>
              <w:rPr>
                <w:rFonts w:hint="eastAsia"/>
                <w:spacing w:val="-13"/>
                <w:sz w:val="24"/>
                <w:szCs w:val="24"/>
              </w:rPr>
              <w:t>专项、重点研发计划中工业设计工作的</w:t>
            </w:r>
            <w:r>
              <w:rPr>
                <w:rFonts w:hint="eastAsia"/>
                <w:spacing w:val="-11"/>
                <w:sz w:val="24"/>
                <w:szCs w:val="24"/>
              </w:rPr>
              <w:t>数量；</w:t>
            </w:r>
            <w:r>
              <w:rPr>
                <w:rFonts w:hint="eastAsia"/>
                <w:spacing w:val="-11"/>
                <w:sz w:val="24"/>
                <w:szCs w:val="24"/>
                <w:lang w:val="en-US" w:eastAsia="zh-CN"/>
              </w:rPr>
              <w:t>市</w:t>
            </w:r>
            <w:r>
              <w:rPr>
                <w:rFonts w:hint="eastAsia"/>
                <w:spacing w:val="-11"/>
                <w:sz w:val="24"/>
                <w:szCs w:val="24"/>
              </w:rPr>
              <w:t>级</w:t>
            </w:r>
            <w:r>
              <w:rPr>
                <w:rFonts w:hint="eastAsia"/>
                <w:spacing w:val="-11"/>
                <w:sz w:val="24"/>
                <w:szCs w:val="24"/>
                <w:lang w:val="en-US" w:eastAsia="zh-CN"/>
              </w:rPr>
              <w:t>及以上</w:t>
            </w:r>
            <w:r>
              <w:rPr>
                <w:rFonts w:hint="eastAsia"/>
                <w:spacing w:val="-11"/>
                <w:sz w:val="24"/>
                <w:szCs w:val="24"/>
              </w:rPr>
              <w:t>重点研发项目中工业设计</w:t>
            </w:r>
            <w:r>
              <w:rPr>
                <w:rFonts w:hint="eastAsia"/>
                <w:spacing w:val="-2"/>
                <w:sz w:val="24"/>
                <w:szCs w:val="24"/>
              </w:rPr>
              <w:t>工作的数量</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442"/>
              <w:jc w:val="center"/>
              <w:textAlignment w:val="auto"/>
              <w:rPr>
                <w:rFonts w:hint="default" w:ascii="Times New Roman" w:hAnsi="Times New Roman" w:eastAsia="Times New Roman"/>
                <w:spacing w:val="-5"/>
                <w:sz w:val="24"/>
                <w:szCs w:val="24"/>
              </w:rPr>
            </w:pPr>
            <w:r>
              <w:rPr>
                <w:rFonts w:hint="default" w:ascii="Times New Roman" w:hAnsi="Times New Roman" w:eastAsia="Times New Roman"/>
                <w:spacing w:val="-5"/>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center"/>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7</w:t>
            </w:r>
          </w:p>
        </w:tc>
        <w:tc>
          <w:tcPr>
            <w:tcW w:w="18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170"/>
              <w:jc w:val="both"/>
              <w:textAlignment w:val="auto"/>
              <w:rPr>
                <w:rFonts w:hint="eastAsia"/>
                <w:spacing w:val="-4"/>
                <w:sz w:val="24"/>
                <w:szCs w:val="24"/>
              </w:rPr>
            </w:pPr>
            <w:r>
              <w:rPr>
                <w:rFonts w:hint="eastAsia"/>
                <w:spacing w:val="-4"/>
                <w:sz w:val="24"/>
                <w:szCs w:val="24"/>
              </w:rPr>
              <w:t>加分项</w:t>
            </w:r>
          </w:p>
        </w:tc>
        <w:tc>
          <w:tcPr>
            <w:tcW w:w="4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95"/>
              <w:jc w:val="both"/>
              <w:textAlignment w:val="auto"/>
              <w:rPr>
                <w:rFonts w:hint="eastAsia"/>
                <w:spacing w:val="-6"/>
                <w:sz w:val="24"/>
                <w:szCs w:val="24"/>
              </w:rPr>
            </w:pPr>
            <w:r>
              <w:rPr>
                <w:rFonts w:hint="eastAsia"/>
                <w:spacing w:val="-2"/>
                <w:sz w:val="24"/>
                <w:szCs w:val="24"/>
              </w:rPr>
              <w:t>近</w:t>
            </w:r>
            <w:r>
              <w:rPr>
                <w:rFonts w:hint="eastAsia"/>
                <w:spacing w:val="-2"/>
                <w:sz w:val="24"/>
                <w:szCs w:val="24"/>
                <w:lang w:val="en-US" w:eastAsia="zh-CN"/>
              </w:rPr>
              <w:t>两</w:t>
            </w:r>
            <w:r>
              <w:rPr>
                <w:rFonts w:hint="eastAsia"/>
                <w:spacing w:val="-2"/>
                <w:sz w:val="24"/>
                <w:szCs w:val="24"/>
              </w:rPr>
              <w:t>年组织或参与工业设计</w:t>
            </w:r>
            <w:r>
              <w:rPr>
                <w:rFonts w:hint="eastAsia"/>
                <w:spacing w:val="-2"/>
                <w:sz w:val="24"/>
                <w:szCs w:val="24"/>
                <w:lang w:val="en-US" w:eastAsia="zh-CN"/>
              </w:rPr>
              <w:t>比赛等</w:t>
            </w:r>
            <w:r>
              <w:rPr>
                <w:rFonts w:hint="eastAsia"/>
                <w:spacing w:val="-2"/>
                <w:sz w:val="24"/>
                <w:szCs w:val="24"/>
              </w:rPr>
              <w:t>重要活动</w:t>
            </w:r>
            <w:r>
              <w:rPr>
                <w:rFonts w:hint="eastAsia"/>
                <w:spacing w:val="-13"/>
                <w:sz w:val="24"/>
                <w:szCs w:val="24"/>
              </w:rPr>
              <w:t>次数，承担</w:t>
            </w:r>
            <w:r>
              <w:rPr>
                <w:rFonts w:hint="eastAsia"/>
                <w:spacing w:val="-13"/>
                <w:sz w:val="24"/>
                <w:szCs w:val="24"/>
                <w:lang w:val="en-US" w:eastAsia="zh-CN"/>
              </w:rPr>
              <w:t>市</w:t>
            </w:r>
            <w:r>
              <w:rPr>
                <w:rFonts w:hint="eastAsia"/>
                <w:spacing w:val="-13"/>
                <w:sz w:val="24"/>
                <w:szCs w:val="24"/>
              </w:rPr>
              <w:t>级</w:t>
            </w:r>
            <w:r>
              <w:rPr>
                <w:rFonts w:hint="eastAsia"/>
                <w:spacing w:val="-13"/>
                <w:sz w:val="24"/>
                <w:szCs w:val="24"/>
                <w:lang w:val="en-US" w:eastAsia="zh-CN"/>
              </w:rPr>
              <w:t>及以上</w:t>
            </w:r>
            <w:r>
              <w:rPr>
                <w:rFonts w:hint="eastAsia"/>
                <w:spacing w:val="-13"/>
                <w:sz w:val="24"/>
                <w:szCs w:val="24"/>
              </w:rPr>
              <w:t>工业设计课题研究数</w:t>
            </w:r>
            <w:r>
              <w:rPr>
                <w:rFonts w:hint="eastAsia"/>
                <w:spacing w:val="-2"/>
                <w:sz w:val="24"/>
                <w:szCs w:val="24"/>
              </w:rPr>
              <w:t>量，与中小企业开展工业设计项目合</w:t>
            </w:r>
            <w:r>
              <w:rPr>
                <w:rFonts w:hint="eastAsia"/>
                <w:spacing w:val="-13"/>
                <w:sz w:val="24"/>
                <w:szCs w:val="24"/>
              </w:rPr>
              <w:t>作、为中小企业提供工业设计咨询服务</w:t>
            </w:r>
            <w:r>
              <w:rPr>
                <w:rFonts w:hint="eastAsia"/>
                <w:spacing w:val="-2"/>
                <w:sz w:val="24"/>
                <w:szCs w:val="24"/>
              </w:rPr>
              <w:t>次数，</w:t>
            </w:r>
            <w:r>
              <w:rPr>
                <w:rFonts w:hint="eastAsia" w:ascii="宋体" w:hAnsi="宋体"/>
                <w:sz w:val="24"/>
                <w:lang w:val="en-US" w:eastAsia="zh-CN"/>
              </w:rPr>
              <w:t>获得市级及以上工信领域示范认定</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right="442" w:firstLine="460" w:firstLineChars="200"/>
              <w:jc w:val="both"/>
              <w:textAlignment w:val="auto"/>
              <w:rPr>
                <w:rFonts w:hint="default" w:ascii="Times New Roman" w:hAnsi="Times New Roman" w:eastAsia="Times New Roman"/>
                <w:spacing w:val="-5"/>
                <w:sz w:val="24"/>
                <w:szCs w:val="24"/>
              </w:rPr>
            </w:pPr>
            <w:r>
              <w:rPr>
                <w:rFonts w:hint="default" w:ascii="Times New Roman" w:hAnsi="Times New Roman" w:eastAsia="Times New Roman"/>
                <w:spacing w:val="-5"/>
                <w:sz w:val="24"/>
                <w:szCs w:val="24"/>
              </w:rPr>
              <w:t>5</w:t>
            </w:r>
          </w:p>
        </w:tc>
      </w:tr>
    </w:tbl>
    <w:p>
      <w:pPr>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jg3MGFkZTU4OTAzYWY4OGI0OGQ4OGMzY2E1YjEifQ=="/>
  </w:docVars>
  <w:rsids>
    <w:rsidRoot w:val="6B537ECB"/>
    <w:rsid w:val="6B53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eastAsia="仿宋_GB2312"/>
      <w:sz w:val="32"/>
    </w:rPr>
  </w:style>
  <w:style w:type="paragraph" w:customStyle="1" w:styleId="5">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2023-09-19T07:12:00Z</dcterms:created>
  <dc:creator>子焉</dc:creator>
  <cp:lastModifiedBy>子焉</cp:lastModifiedBy>
  <dcterms:modified xsi:type="dcterms:W3CDTF">2023-09-19T07:13:30Z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6FB1B675452F42E8BCD3822216BE6F6A_11</vt:lpwstr>
  </property>
</Properties>
</file>