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jc w:val="center"/>
        <w:rPr>
          <w:rFonts w:ascii="仿宋_GB2312"/>
          <w:color w:val="000000"/>
        </w:rPr>
      </w:pPr>
      <w:r>
        <w:rPr>
          <w:rFonts w:hint="eastAsia" w:ascii="仿宋_GB2312"/>
          <w:color w:val="000000"/>
        </w:rPr>
        <w:t>洪人社发</w:t>
      </w:r>
      <w:r>
        <w:rPr>
          <w:rFonts w:hint="eastAsia" w:ascii="仿宋_GB2312" w:hAnsi="宋体"/>
          <w:color w:val="000000"/>
        </w:rPr>
        <w:t>〔2020〕57号</w:t>
      </w:r>
    </w:p>
    <w:p>
      <w:pPr>
        <w:spacing w:line="600" w:lineRule="exact"/>
        <w:jc w:val="center"/>
        <w:rPr>
          <w:rFonts w:hint="eastAsia" w:ascii="方正小标宋简体" w:eastAsia="方正小标宋简体"/>
          <w:color w:val="000000"/>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南昌市人力资源和社会保障局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关于做好劳务派遣、企业实行不定时工作制和综合计算工时工作制事中事后监管工作的通知</w:t>
      </w:r>
    </w:p>
    <w:p>
      <w:pPr>
        <w:jc w:val="left"/>
        <w:rPr>
          <w:rFonts w:ascii="仿宋_GB2312"/>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cs="Calibri"/>
          <w:color w:val="000000"/>
          <w:kern w:val="0"/>
        </w:rPr>
        <w:t>各</w:t>
      </w:r>
      <w:r>
        <w:rPr>
          <w:rFonts w:hint="eastAsia" w:ascii="仿宋_GB2312" w:hAnsi="仿宋_GB2312" w:eastAsia="仿宋_GB2312" w:cs="仿宋_GB2312"/>
          <w:sz w:val="32"/>
          <w:szCs w:val="32"/>
        </w:rPr>
        <w:t>县区（开发区、新区）人力资源和社会保障局：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南昌市人民政府办公厅关于下放、赋权政务服务事项的通知》（洪府厅字〔2020〕19号）规定，自2020年1月15日起原市本级实施的“劳务派遣行政许可审批”和“企业实行不定时工作制和综合计算工时工作制审批”（以下简称两项行政审批）权限下放、赋权到各县区（开发区、新区），为进一步规范落实事中事后监管，现就有关事项通知如下：</w:t>
      </w:r>
    </w:p>
    <w:p>
      <w:pPr>
        <w:ind w:firstLine="632" w:firstLineChars="200"/>
        <w:rPr>
          <w:rFonts w:ascii="黑体" w:hAnsi="黑体" w:eastAsia="黑体" w:cs="Calibri"/>
          <w:color w:val="000000"/>
          <w:kern w:val="0"/>
        </w:rPr>
      </w:pPr>
      <w:r>
        <w:rPr>
          <w:rFonts w:hint="eastAsia" w:ascii="黑体" w:hAnsi="黑体" w:eastAsia="黑体" w:cs="Calibri"/>
          <w:color w:val="000000"/>
          <w:kern w:val="0"/>
        </w:rPr>
        <w:t>一、切实做好两项审批的事中事后监管衔接工作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项行政审批权限下放、赋权到各县区（开发区、新区），各县区（开发区、新区）要按照属地管理原则，分别负责实施本行政区域内的审批工作，要认真做好与市行政审批局相关工作的衔接。掌握本地区两项审批的企业数量，做好后续的相关监管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当地政府已成立行政审批局（中心），统一实施行政许可相对集中审批的，各县区（开发区、新区）人力资源和社会保障部门要做好与县区行政审批局（中心）的审批权限和事中事后监管的衔接工作。</w:t>
      </w:r>
    </w:p>
    <w:p>
      <w:pPr>
        <w:ind w:firstLine="630"/>
        <w:rPr>
          <w:rFonts w:ascii="黑体" w:hAnsi="黑体" w:eastAsia="黑体" w:cs="Calibri"/>
          <w:color w:val="000000"/>
          <w:kern w:val="0"/>
        </w:rPr>
      </w:pPr>
      <w:r>
        <w:rPr>
          <w:rFonts w:hint="eastAsia" w:ascii="黑体" w:hAnsi="黑体" w:eastAsia="黑体" w:cs="Calibri"/>
          <w:color w:val="000000"/>
          <w:kern w:val="0"/>
        </w:rPr>
        <w:t>二、切实做好劳务派遣单位年度报告公示工作</w:t>
      </w:r>
    </w:p>
    <w:p>
      <w:pPr>
        <w:rPr>
          <w:rFonts w:hint="eastAsia" w:ascii="仿宋_GB2312" w:hAnsi="仿宋_GB2312" w:eastAsia="仿宋_GB2312" w:cs="仿宋_GB2312"/>
          <w:sz w:val="32"/>
          <w:szCs w:val="32"/>
        </w:rPr>
      </w:pPr>
      <w:r>
        <w:rPr>
          <w:rFonts w:hint="eastAsia" w:ascii="仿宋_GB2312" w:cs="Calibri"/>
          <w:color w:val="000000"/>
          <w:kern w:val="0"/>
        </w:rPr>
        <w:t xml:space="preserve">   </w:t>
      </w:r>
      <w:r>
        <w:rPr>
          <w:rFonts w:hint="eastAsia" w:ascii="仿宋_GB2312" w:hAnsi="仿宋_GB2312" w:eastAsia="仿宋_GB2312" w:cs="仿宋_GB2312"/>
          <w:sz w:val="32"/>
          <w:szCs w:val="32"/>
        </w:rPr>
        <w:t>劳务派遣单位从2018年起实行年度报告公示制度，将劳务派遣年度经营情况面向社会进行公示，接受社会监督。</w:t>
      </w:r>
    </w:p>
    <w:p>
      <w:pPr>
        <w:ind w:firstLine="630"/>
        <w:rPr>
          <w:rFonts w:hint="eastAsia" w:ascii="仿宋_GB2312" w:hAnsi="仿宋_GB2312" w:eastAsia="仿宋_GB2312" w:cs="仿宋_GB2312"/>
          <w:sz w:val="32"/>
          <w:szCs w:val="32"/>
        </w:rPr>
      </w:pPr>
      <w:r>
        <w:rPr>
          <w:rFonts w:hint="eastAsia" w:ascii="CESI楷体-GB2312" w:hAnsi="CESI楷体-GB2312" w:eastAsia="CESI楷体-GB2312" w:cs="CESI楷体-GB2312"/>
          <w:b w:val="0"/>
          <w:bCs/>
          <w:color w:val="000000"/>
          <w:kern w:val="0"/>
        </w:rPr>
        <w:t>（一）报告公示主体。</w:t>
      </w:r>
      <w:r>
        <w:rPr>
          <w:rFonts w:hint="eastAsia" w:ascii="仿宋_GB2312" w:cs="Calibri"/>
          <w:color w:val="000000"/>
          <w:kern w:val="0"/>
        </w:rPr>
        <w:t>截</w:t>
      </w:r>
      <w:r>
        <w:rPr>
          <w:rFonts w:hint="eastAsia" w:ascii="仿宋_GB2312" w:hAnsi="仿宋_GB2312" w:eastAsia="仿宋_GB2312" w:cs="仿宋_GB2312"/>
          <w:sz w:val="32"/>
          <w:szCs w:val="32"/>
        </w:rPr>
        <w:t>至上一年度12月底，已取得《劳务派遣经营许可证》的所有劳务派遣单位及其分支机构，均应报告公示。</w:t>
      </w:r>
    </w:p>
    <w:p>
      <w:pPr>
        <w:ind w:firstLine="632" w:firstLineChars="200"/>
        <w:jc w:val="left"/>
        <w:rPr>
          <w:rFonts w:hint="eastAsia" w:ascii="仿宋_GB2312" w:hAnsi="仿宋_GB2312" w:eastAsia="仿宋_GB2312" w:cs="仿宋_GB2312"/>
          <w:sz w:val="32"/>
          <w:szCs w:val="32"/>
        </w:rPr>
      </w:pPr>
      <w:r>
        <w:rPr>
          <w:rFonts w:hint="eastAsia" w:ascii="CESI楷体-GB2312" w:hAnsi="CESI楷体-GB2312" w:eastAsia="CESI楷体-GB2312" w:cs="CESI楷体-GB2312"/>
          <w:b w:val="0"/>
          <w:bCs/>
          <w:color w:val="000000"/>
          <w:kern w:val="0"/>
        </w:rPr>
        <w:t>（二）报告公示内容。</w:t>
      </w:r>
      <w:r>
        <w:rPr>
          <w:rFonts w:hint="eastAsia" w:ascii="仿宋_GB2312" w:hAnsi="仿宋_GB2312" w:eastAsia="仿宋_GB2312" w:cs="仿宋_GB2312"/>
          <w:sz w:val="32"/>
          <w:szCs w:val="32"/>
        </w:rPr>
        <w:t>主要内容是劳务派遣单位上一年度的劳务派遣经营情况，包括：《劳务派遣经营许可证》登载信息和其他基本信息、被派遣劳动者人数、订立劳动合同和参加工会的情况、向被派遣劳动者支付劳动报酬的情况、被派遣劳动者参保缴费情况、行政处罚和奖励情况、设立分支机构情况，以及其他需要报告公示情况等。</w:t>
      </w:r>
    </w:p>
    <w:p>
      <w:pPr>
        <w:ind w:firstLine="632" w:firstLineChars="200"/>
        <w:jc w:val="left"/>
        <w:rPr>
          <w:rFonts w:ascii="仿宋_GB2312" w:cs="Calibri"/>
          <w:color w:val="000000"/>
          <w:kern w:val="0"/>
        </w:rPr>
      </w:pPr>
      <w:r>
        <w:rPr>
          <w:rFonts w:hint="eastAsia" w:ascii="CESI楷体-GB2312" w:hAnsi="CESI楷体-GB2312" w:eastAsia="CESI楷体-GB2312" w:cs="CESI楷体-GB2312"/>
          <w:b w:val="0"/>
          <w:bCs/>
          <w:color w:val="000000"/>
          <w:kern w:val="0"/>
        </w:rPr>
        <w:t>（三）报告公示程序。</w:t>
      </w:r>
      <w:r>
        <w:rPr>
          <w:rFonts w:hint="eastAsia" w:ascii="仿宋_GB2312" w:hAnsi="仿宋_GB2312" w:eastAsia="仿宋_GB2312" w:cs="仿宋_GB2312"/>
          <w:sz w:val="32"/>
          <w:szCs w:val="32"/>
        </w:rPr>
        <w:t>应按以下程序实施：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cs="Calibri"/>
          <w:color w:val="000000"/>
          <w:kern w:val="0"/>
        </w:rPr>
      </w:pPr>
      <w:r>
        <w:rPr>
          <w:rFonts w:hint="eastAsia" w:ascii="仿宋_GB2312" w:cs="Calibri"/>
          <w:b/>
          <w:color w:val="000000"/>
          <w:kern w:val="0"/>
        </w:rPr>
        <w:t>1.下发通知</w:t>
      </w:r>
      <w:r>
        <w:rPr>
          <w:rFonts w:hint="eastAsia" w:ascii="仿宋_GB2312" w:cs="Calibri"/>
          <w:color w:val="000000"/>
          <w:kern w:val="0"/>
        </w:rPr>
        <w:t>。</w:t>
      </w:r>
      <w:r>
        <w:rPr>
          <w:rFonts w:hint="eastAsia" w:cs="Calibri"/>
          <w:color w:val="000000"/>
          <w:kern w:val="0"/>
        </w:rPr>
        <w:t>各县区（开发区、新区）</w:t>
      </w:r>
      <w:r>
        <w:rPr>
          <w:rFonts w:hint="eastAsia" w:ascii="仿宋_GB2312" w:cs="Calibri"/>
          <w:color w:val="000000"/>
          <w:kern w:val="0"/>
        </w:rPr>
        <w:t>在每年3月上旬下发年度报告公示通知，并指导督促所辖各劳务派遣单位及时按规定填报《劳务派遣经营情况年度报告书》（见附件1）。</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cs="Calibri"/>
          <w:color w:val="000000"/>
          <w:kern w:val="0"/>
        </w:rPr>
      </w:pPr>
      <w:r>
        <w:rPr>
          <w:rFonts w:hint="eastAsia" w:ascii="仿宋_GB2312" w:cs="Calibri"/>
          <w:b/>
          <w:color w:val="000000"/>
          <w:kern w:val="0"/>
        </w:rPr>
        <w:t>2.填报提交</w:t>
      </w:r>
      <w:r>
        <w:rPr>
          <w:rFonts w:hint="eastAsia" w:ascii="仿宋_GB2312" w:cs="Calibri"/>
          <w:color w:val="000000"/>
          <w:kern w:val="0"/>
        </w:rPr>
        <w:t>。各劳务派遣单位应按照要求认真填报《劳务派遣经营情况年度报告书》，并对填报内容的真实性负责，在每年3月31日前将电子版、纸质版提交</w:t>
      </w:r>
      <w:r>
        <w:rPr>
          <w:rFonts w:hint="eastAsia" w:cs="Calibri"/>
          <w:color w:val="000000"/>
          <w:kern w:val="0"/>
        </w:rPr>
        <w:t>各县区（开发区、新区）</w:t>
      </w:r>
      <w:r>
        <w:rPr>
          <w:rFonts w:hint="eastAsia" w:ascii="仿宋_GB2312" w:cs="Calibri"/>
          <w:color w:val="000000"/>
          <w:kern w:val="0"/>
        </w:rPr>
        <w:t>人力资源和社会保障部门，其中</w:t>
      </w:r>
      <w:r>
        <w:rPr>
          <w:rFonts w:hint="eastAsia" w:ascii="仿宋_GB2312" w:cs="Calibri"/>
          <w:kern w:val="0"/>
        </w:rPr>
        <w:t>纸质版须经法定代表人（负责人）签字并加盖单位公章</w:t>
      </w:r>
      <w:r>
        <w:rPr>
          <w:rFonts w:hint="eastAsia" w:ascii="仿宋_GB2312" w:cs="Calibri"/>
          <w:color w:val="000000"/>
          <w:kern w:val="0"/>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cs="Calibri"/>
          <w:color w:val="000000"/>
          <w:kern w:val="0"/>
        </w:rPr>
      </w:pPr>
      <w:r>
        <w:rPr>
          <w:rFonts w:hint="eastAsia" w:ascii="仿宋_GB2312" w:cs="Calibri"/>
          <w:b/>
          <w:color w:val="000000"/>
          <w:kern w:val="0"/>
        </w:rPr>
        <w:t>3.统一公示。</w:t>
      </w:r>
      <w:r>
        <w:rPr>
          <w:rFonts w:hint="eastAsia" w:ascii="仿宋_GB2312" w:cs="Calibri"/>
          <w:color w:val="000000"/>
          <w:kern w:val="0"/>
        </w:rPr>
        <w:t>各地应于每年5月下旬前统一在新闻媒体、门户网站或微信公众号等渠道面向社会公示劳务派遣年度经营情况，同时公布监督举报投诉电话。报告公示期不少于1个月，并注明起止日期。</w:t>
      </w:r>
    </w:p>
    <w:p>
      <w:pPr>
        <w:ind w:firstLine="632" w:firstLineChars="200"/>
        <w:jc w:val="left"/>
        <w:rPr>
          <w:rFonts w:ascii="仿宋_GB2312" w:hAnsi="Arial" w:cs="Arial"/>
          <w:color w:val="000000"/>
          <w:szCs w:val="32"/>
          <w:shd w:val="clear" w:color="auto" w:fill="FFFFFF"/>
        </w:rPr>
      </w:pPr>
      <w:r>
        <w:rPr>
          <w:rFonts w:hint="eastAsia" w:ascii="仿宋_GB2312" w:cs="Calibri"/>
          <w:b/>
          <w:color w:val="000000"/>
          <w:kern w:val="0"/>
        </w:rPr>
        <w:t>4.随机抽查</w:t>
      </w:r>
      <w:r>
        <w:rPr>
          <w:rFonts w:hint="eastAsia" w:ascii="仿宋_GB2312" w:cs="Calibri"/>
          <w:color w:val="000000"/>
          <w:kern w:val="0"/>
        </w:rPr>
        <w:t>。根据监管需要，</w:t>
      </w:r>
      <w:r>
        <w:rPr>
          <w:rFonts w:hint="eastAsia" w:cs="Calibri"/>
          <w:color w:val="000000"/>
          <w:kern w:val="0"/>
        </w:rPr>
        <w:t>各县区（开发区、新区）</w:t>
      </w:r>
      <w:r>
        <w:rPr>
          <w:rFonts w:hint="eastAsia" w:ascii="仿宋_GB2312" w:cs="Calibri"/>
          <w:color w:val="000000"/>
          <w:kern w:val="0"/>
        </w:rPr>
        <w:t>人力资源和社会保障部门按规定对劳务派遣单位提交的《劳务派遣经营情况年度报告书》进行随机抽查，抽查比例不低于所辖劳务派遣单位总数的20%，必要时可进行实地核查。在公示期内，发生投诉举报的，应及时核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cs="Calibri"/>
          <w:color w:val="000000"/>
          <w:kern w:val="0"/>
        </w:rPr>
      </w:pPr>
      <w:r>
        <w:rPr>
          <w:rFonts w:hint="eastAsia" w:ascii="仿宋_GB2312" w:cs="Calibri"/>
          <w:b/>
          <w:color w:val="000000"/>
          <w:kern w:val="0"/>
        </w:rPr>
        <w:t>5.依法处理。</w:t>
      </w:r>
      <w:r>
        <w:rPr>
          <w:rFonts w:hint="eastAsia" w:ascii="仿宋_GB2312" w:cs="Calibri"/>
          <w:color w:val="000000"/>
          <w:kern w:val="0"/>
        </w:rPr>
        <w:t>对拒不按</w:t>
      </w:r>
      <w:r>
        <w:rPr>
          <w:rFonts w:hint="eastAsia" w:ascii="仿宋_GB2312" w:hAnsi="仿宋_GB2312" w:eastAsia="仿宋_GB2312" w:cs="仿宋_GB2312"/>
          <w:sz w:val="32"/>
          <w:szCs w:val="32"/>
        </w:rPr>
        <w:t>规定</w:t>
      </w:r>
      <w:r>
        <w:rPr>
          <w:rFonts w:hint="eastAsia" w:ascii="仿宋_GB2312" w:cs="Calibri"/>
          <w:color w:val="000000"/>
          <w:kern w:val="0"/>
        </w:rPr>
        <w:t>填报《劳务派遣经营情况年度报告书》的，或劳务派遣经营情况年度报告存在虚假并</w:t>
      </w:r>
      <w:r>
        <w:rPr>
          <w:rFonts w:hint="eastAsia" w:ascii="仿宋_GB2312" w:cs="Calibri"/>
          <w:kern w:val="0"/>
        </w:rPr>
        <w:t>经责令改正但拒不改正</w:t>
      </w:r>
      <w:r>
        <w:rPr>
          <w:rFonts w:hint="eastAsia" w:ascii="仿宋_GB2312" w:cs="Calibri"/>
          <w:color w:val="000000"/>
          <w:kern w:val="0"/>
        </w:rPr>
        <w:t>的，对存在违反《劳务派遣行政许可实施办法》等有关规定的，由县区劳动监察部门依照相关规定进行严肃处理并将处理结果载入企业信用记录，及时推送到企业信用信息公示平台。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cs="Calibri"/>
          <w:color w:val="000000"/>
          <w:kern w:val="0"/>
        </w:rPr>
      </w:pPr>
      <w:r>
        <w:rPr>
          <w:rFonts w:hint="eastAsia" w:ascii="CESI楷体-GB2312" w:hAnsi="CESI楷体-GB2312" w:eastAsia="CESI楷体-GB2312" w:cs="CESI楷体-GB2312"/>
          <w:b w:val="0"/>
          <w:bCs/>
          <w:color w:val="000000"/>
          <w:kern w:val="0"/>
        </w:rPr>
        <w:t>（四）数据汇总上报。</w:t>
      </w:r>
      <w:r>
        <w:rPr>
          <w:rFonts w:hint="eastAsia" w:ascii="仿宋_GB2312"/>
          <w:color w:val="000000"/>
          <w:szCs w:val="32"/>
        </w:rPr>
        <w:t>劳务派遣</w:t>
      </w:r>
      <w:r>
        <w:rPr>
          <w:rFonts w:hint="eastAsia" w:ascii="仿宋_GB2312" w:hAnsi="仿宋_GB2312" w:eastAsia="仿宋_GB2312" w:cs="仿宋_GB2312"/>
          <w:sz w:val="32"/>
          <w:szCs w:val="32"/>
        </w:rPr>
        <w:t>单位</w:t>
      </w:r>
      <w:r>
        <w:rPr>
          <w:rFonts w:hint="eastAsia" w:ascii="仿宋_GB2312"/>
          <w:color w:val="000000"/>
          <w:szCs w:val="32"/>
        </w:rPr>
        <w:t>在报送《劳务派遣经营情况年度报告书》时，</w:t>
      </w:r>
      <w:r>
        <w:rPr>
          <w:rFonts w:hint="eastAsia" w:ascii="仿宋_GB2312" w:cs="Calibri"/>
          <w:color w:val="000000"/>
          <w:kern w:val="0"/>
        </w:rPr>
        <w:t>应同时将年度财务审计报告（复印件1份）、与用工单位订立的劳务派遣协议（复印件1份），以及《劳务派遣经营情况统计表（表一、表二）》（见附件2）报</w:t>
      </w:r>
      <w:r>
        <w:rPr>
          <w:rFonts w:hint="eastAsia" w:cs="Calibri"/>
          <w:color w:val="000000"/>
          <w:kern w:val="0"/>
        </w:rPr>
        <w:t>各县区（开发区、新区）</w:t>
      </w:r>
      <w:r>
        <w:rPr>
          <w:rFonts w:hint="eastAsia" w:ascii="仿宋_GB2312" w:cs="Calibri"/>
          <w:kern w:val="0"/>
        </w:rPr>
        <w:t>人力资源和社会保障部门</w:t>
      </w:r>
      <w:r>
        <w:rPr>
          <w:rFonts w:hint="eastAsia" w:ascii="仿宋_GB2312" w:cs="Calibri"/>
          <w:color w:val="000000"/>
          <w:kern w:val="0"/>
        </w:rPr>
        <w:t>。</w:t>
      </w:r>
      <w:r>
        <w:rPr>
          <w:rFonts w:hint="eastAsia" w:cs="Calibri"/>
          <w:color w:val="000000"/>
          <w:kern w:val="0"/>
        </w:rPr>
        <w:t>各县区（开发区、新区）</w:t>
      </w:r>
      <w:r>
        <w:rPr>
          <w:rFonts w:hint="eastAsia" w:ascii="仿宋_GB2312" w:cs="Calibri"/>
          <w:color w:val="000000"/>
          <w:kern w:val="0"/>
        </w:rPr>
        <w:t>须在每年5月20日前将《劳务派遣经营情况统计表（表一、表二）》和《劳务派遣行政审批情况统计表》（见附件3）、《劳务派遣单位年度报告公示情况统计表》（见附件4）电子版报市人力资源和社会保障局劳动关系处，联系电话：83986861。</w:t>
      </w:r>
    </w:p>
    <w:p>
      <w:pPr>
        <w:ind w:firstLine="632" w:firstLineChars="200"/>
        <w:jc w:val="left"/>
        <w:rPr>
          <w:rFonts w:ascii="黑体" w:eastAsia="黑体" w:cs="Calibri"/>
          <w:color w:val="000000"/>
          <w:kern w:val="0"/>
        </w:rPr>
      </w:pPr>
      <w:r>
        <w:rPr>
          <w:rFonts w:hint="eastAsia" w:ascii="黑体" w:eastAsia="黑体" w:cs="Calibri"/>
          <w:color w:val="000000"/>
          <w:kern w:val="0"/>
        </w:rPr>
        <w:t>三、切实做好劳动关系统计报表工作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cs="Calibri"/>
          <w:color w:val="000000"/>
          <w:kern w:val="0"/>
        </w:rPr>
      </w:pPr>
      <w:r>
        <w:rPr>
          <w:rFonts w:hint="eastAsia" w:cs="Calibri"/>
          <w:color w:val="000000"/>
          <w:kern w:val="0"/>
        </w:rPr>
        <w:t>各县区（开发区、新区）</w:t>
      </w:r>
      <w:r>
        <w:rPr>
          <w:rFonts w:hint="eastAsia" w:ascii="仿宋_GB2312" w:cs="Calibri"/>
          <w:color w:val="000000"/>
          <w:kern w:val="0"/>
        </w:rPr>
        <w:t>人力资源和社会保障局安排专人做好《企业劳动合同签订情况》、《劳务派遣情况》、《劳务派遣经营情况统计表》、《劳务派遣机构信息统计表》、《劳务派遣单位年度报告公示情况统计表》</w:t>
      </w:r>
      <w:r>
        <w:rPr>
          <w:rFonts w:hint="eastAsia" w:ascii="仿宋_GB2312" w:hAnsi="仿宋_GB2312" w:eastAsia="仿宋_GB2312" w:cs="仿宋_GB2312"/>
          <w:sz w:val="32"/>
          <w:szCs w:val="32"/>
        </w:rPr>
        <w:t>年报</w:t>
      </w:r>
      <w:r>
        <w:rPr>
          <w:rFonts w:hint="eastAsia" w:ascii="仿宋_GB2312" w:cs="Calibri"/>
          <w:color w:val="000000"/>
          <w:kern w:val="0"/>
        </w:rPr>
        <w:t>工作，《集体合同签订情况》、《企业实行特殊工时制度情况》季报工作，企业裁员和停工随时报告，季报表报送日期为每季度最后一个月15日之前。</w:t>
      </w:r>
    </w:p>
    <w:p>
      <w:pPr>
        <w:ind w:firstLine="632" w:firstLineChars="200"/>
        <w:jc w:val="left"/>
        <w:rPr>
          <w:rFonts w:ascii="黑体" w:eastAsia="黑体" w:cs="Calibri"/>
          <w:color w:val="000000"/>
          <w:kern w:val="0"/>
        </w:rPr>
      </w:pPr>
      <w:r>
        <w:rPr>
          <w:rFonts w:hint="eastAsia" w:ascii="黑体" w:eastAsia="黑体" w:cs="Calibri"/>
          <w:color w:val="000000"/>
          <w:kern w:val="0"/>
        </w:rPr>
        <w:t>四、切实加强组织保障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color w:val="000000"/>
          <w:szCs w:val="32"/>
        </w:rPr>
      </w:pPr>
      <w:r>
        <w:rPr>
          <w:rFonts w:hint="eastAsia" w:ascii="CESI楷体-GB2312" w:hAnsi="CESI楷体-GB2312" w:eastAsia="CESI楷体-GB2312" w:cs="CESI楷体-GB2312"/>
          <w:b w:val="0"/>
          <w:bCs/>
          <w:color w:val="000000"/>
          <w:kern w:val="0"/>
        </w:rPr>
        <w:t>（一）提高思想认识。</w:t>
      </w:r>
      <w:r>
        <w:rPr>
          <w:rFonts w:hint="eastAsia" w:cs="Calibri"/>
          <w:color w:val="000000"/>
          <w:kern w:val="0"/>
        </w:rPr>
        <w:t>各县区（开发区、新区）</w:t>
      </w:r>
      <w:r>
        <w:rPr>
          <w:rFonts w:hint="eastAsia" w:ascii="仿宋_GB2312" w:cs="Calibri"/>
          <w:color w:val="000000"/>
          <w:kern w:val="0"/>
        </w:rPr>
        <w:t>人力资源和社会保障局</w:t>
      </w:r>
      <w:r>
        <w:rPr>
          <w:rFonts w:ascii="仿宋_GB2312"/>
          <w:color w:val="000000"/>
          <w:spacing w:val="-3"/>
          <w:szCs w:val="32"/>
        </w:rPr>
        <w:t>要</w:t>
      </w:r>
      <w:r>
        <w:rPr>
          <w:rFonts w:hint="eastAsia" w:ascii="仿宋_GB2312"/>
          <w:color w:val="000000"/>
          <w:spacing w:val="-3"/>
          <w:szCs w:val="32"/>
        </w:rPr>
        <w:t>提高思想认识，</w:t>
      </w:r>
      <w:r>
        <w:rPr>
          <w:rFonts w:ascii="仿宋_GB2312"/>
          <w:color w:val="000000"/>
          <w:spacing w:val="-3"/>
          <w:szCs w:val="32"/>
        </w:rPr>
        <w:t>高度重视</w:t>
      </w:r>
      <w:r>
        <w:rPr>
          <w:rFonts w:hint="eastAsia" w:ascii="仿宋_GB2312"/>
          <w:color w:val="000000"/>
          <w:spacing w:val="-3"/>
          <w:szCs w:val="32"/>
        </w:rPr>
        <w:t>，</w:t>
      </w:r>
      <w:r>
        <w:rPr>
          <w:rFonts w:hint="eastAsia" w:ascii="仿宋_GB2312" w:hAnsi="宋体" w:cs="宋体"/>
          <w:color w:val="000000"/>
          <w:kern w:val="0"/>
          <w:szCs w:val="32"/>
        </w:rPr>
        <w:t>此项工作将纳入高质量发展考核评价工作，请</w:t>
      </w:r>
      <w:r>
        <w:rPr>
          <w:rFonts w:ascii="仿宋_GB2312"/>
          <w:color w:val="000000"/>
          <w:spacing w:val="-3"/>
          <w:szCs w:val="32"/>
        </w:rPr>
        <w:t>安排专人</w:t>
      </w:r>
      <w:r>
        <w:rPr>
          <w:rFonts w:hint="eastAsia" w:ascii="仿宋_GB2312"/>
          <w:color w:val="000000"/>
          <w:spacing w:val="-3"/>
          <w:szCs w:val="32"/>
        </w:rPr>
        <w:t>认真做好下放事项的衔接工作</w:t>
      </w:r>
      <w:r>
        <w:rPr>
          <w:rFonts w:ascii="仿宋_GB2312"/>
          <w:color w:val="000000"/>
          <w:spacing w:val="-3"/>
          <w:szCs w:val="32"/>
        </w:rPr>
        <w:t>，确保</w:t>
      </w:r>
      <w:r>
        <w:rPr>
          <w:rFonts w:hint="eastAsia" w:ascii="仿宋_GB2312" w:cs="Calibri"/>
          <w:color w:val="000000"/>
          <w:kern w:val="0"/>
        </w:rPr>
        <w:t>两项</w:t>
      </w:r>
      <w:r>
        <w:rPr>
          <w:rFonts w:hint="eastAsia" w:ascii="仿宋_GB2312"/>
          <w:color w:val="000000"/>
          <w:spacing w:val="-3"/>
          <w:szCs w:val="32"/>
        </w:rPr>
        <w:t>审批的管理工作</w:t>
      </w:r>
      <w:r>
        <w:rPr>
          <w:rFonts w:ascii="仿宋_GB2312"/>
          <w:color w:val="000000"/>
          <w:spacing w:val="-3"/>
          <w:szCs w:val="32"/>
        </w:rPr>
        <w:t>顺利进行</w:t>
      </w:r>
      <w:r>
        <w:rPr>
          <w:rFonts w:hint="eastAsia" w:ascii="仿宋_GB2312"/>
          <w:color w:val="000000"/>
          <w:spacing w:val="-3"/>
          <w:szCs w:val="32"/>
        </w:rPr>
        <w:t>，防止“两头空、两脱节”。</w:t>
      </w:r>
      <w:r>
        <w:rPr>
          <w:rFonts w:hint="eastAsia" w:ascii="仿宋_GB2312" w:hAnsi="宋体" w:cs="宋体"/>
          <w:color w:val="000000"/>
          <w:spacing w:val="-3"/>
          <w:kern w:val="0"/>
          <w:szCs w:val="32"/>
        </w:rPr>
        <w:t>同时及时调整本级权责清单，对相关办事指南信息进行更新和公告。要加大宣传相关政策措施</w:t>
      </w:r>
      <w:r>
        <w:rPr>
          <w:rFonts w:hint="eastAsia" w:ascii="仿宋_GB2312" w:hAnsi="宋体" w:cs="宋体"/>
          <w:color w:val="000000"/>
          <w:kern w:val="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color w:val="000000"/>
          <w:szCs w:val="32"/>
        </w:rPr>
      </w:pPr>
      <w:r>
        <w:rPr>
          <w:rFonts w:hint="eastAsia" w:ascii="CESI楷体-GB2312" w:hAnsi="CESI楷体-GB2312" w:eastAsia="CESI楷体-GB2312" w:cs="CESI楷体-GB2312"/>
          <w:b w:val="0"/>
          <w:bCs/>
          <w:color w:val="000000"/>
          <w:kern w:val="0"/>
        </w:rPr>
        <w:t>（二）加大监督检查。</w:t>
      </w:r>
      <w:r>
        <w:rPr>
          <w:rFonts w:hint="eastAsia" w:cs="Calibri"/>
          <w:color w:val="000000"/>
          <w:kern w:val="0"/>
        </w:rPr>
        <w:t>各县区（开发区、新区）</w:t>
      </w:r>
      <w:r>
        <w:rPr>
          <w:rFonts w:hint="eastAsia" w:ascii="仿宋_GB2312" w:cs="Calibri"/>
          <w:color w:val="000000"/>
          <w:kern w:val="0"/>
        </w:rPr>
        <w:t>人力资源和社会保障局要发布两项审批业务的监督电话，</w:t>
      </w:r>
      <w:r>
        <w:rPr>
          <w:rFonts w:hint="eastAsia" w:ascii="仿宋_GB2312" w:cs="Calibri"/>
          <w:kern w:val="0"/>
        </w:rPr>
        <w:t>对取得</w:t>
      </w:r>
      <w:r>
        <w:rPr>
          <w:rFonts w:hint="eastAsia" w:ascii="仿宋_GB2312" w:cs="Calibri"/>
          <w:color w:val="000000"/>
          <w:kern w:val="0"/>
        </w:rPr>
        <w:t>两项审批的企业</w:t>
      </w:r>
      <w:r>
        <w:rPr>
          <w:rFonts w:ascii="仿宋_GB2312"/>
          <w:color w:val="000000"/>
          <w:szCs w:val="32"/>
        </w:rPr>
        <w:t>加强事中事后监管</w:t>
      </w:r>
      <w:r>
        <w:rPr>
          <w:rFonts w:hint="eastAsia" w:ascii="仿宋_GB2312"/>
          <w:color w:val="000000"/>
          <w:szCs w:val="32"/>
        </w:rPr>
        <w:t>，</w:t>
      </w:r>
      <w:r>
        <w:rPr>
          <w:rFonts w:ascii="仿宋_GB2312"/>
          <w:color w:val="000000"/>
          <w:szCs w:val="32"/>
        </w:rPr>
        <w:t>对违规</w:t>
      </w:r>
      <w:r>
        <w:rPr>
          <w:rFonts w:hint="eastAsia" w:ascii="仿宋_GB2312"/>
          <w:color w:val="000000"/>
          <w:szCs w:val="32"/>
        </w:rPr>
        <w:t>取得审批或审批后不接受规定管理的</w:t>
      </w:r>
      <w:r>
        <w:rPr>
          <w:rFonts w:ascii="仿宋_GB2312"/>
          <w:color w:val="000000"/>
          <w:szCs w:val="32"/>
        </w:rPr>
        <w:t>，依法</w:t>
      </w:r>
      <w:r>
        <w:rPr>
          <w:rFonts w:hint="eastAsia" w:ascii="仿宋_GB2312"/>
          <w:color w:val="000000"/>
          <w:szCs w:val="32"/>
        </w:rPr>
        <w:t>依规进行处理</w:t>
      </w:r>
      <w:r>
        <w:rPr>
          <w:rFonts w:ascii="仿宋_GB2312"/>
          <w:color w:val="000000"/>
          <w:szCs w:val="32"/>
        </w:rPr>
        <w:t>。</w:t>
      </w:r>
      <w:r>
        <w:rPr>
          <w:rFonts w:hint="eastAsia" w:ascii="仿宋_GB2312" w:cs="Calibri"/>
          <w:color w:val="000000"/>
          <w:kern w:val="0"/>
        </w:rPr>
        <w:t>审批职能与监督检查职能由不同行政部门分别实施的，要建立健全信息共享交换机制，加强部门之间的工作衔接，互通行政许可审批信息和年度报告公示情况、监督检查等信息。</w:t>
      </w:r>
    </w:p>
    <w:p>
      <w:pPr>
        <w:ind w:firstLine="615"/>
        <w:rPr>
          <w:rFonts w:ascii="仿宋_GB2312" w:cs="Calibri"/>
          <w:color w:val="000000"/>
          <w:kern w:val="0"/>
        </w:rPr>
      </w:pPr>
    </w:p>
    <w:p>
      <w:pPr>
        <w:ind w:firstLine="615"/>
        <w:rPr>
          <w:rFonts w:ascii="仿宋_GB2312" w:cs="Calibri"/>
          <w:color w:val="000000"/>
          <w:kern w:val="0"/>
        </w:rPr>
      </w:pPr>
      <w:r>
        <w:rPr>
          <w:rFonts w:hint="eastAsia" w:ascii="仿宋_GB2312" w:cs="Calibri"/>
          <w:color w:val="000000"/>
          <w:kern w:val="0"/>
        </w:rPr>
        <w:t>附件：1.劳务派遣经营情况年度报告书</w:t>
      </w:r>
    </w:p>
    <w:p>
      <w:pPr>
        <w:jc w:val="left"/>
        <w:rPr>
          <w:rFonts w:ascii="仿宋_GB2312" w:cs="Calibri"/>
          <w:color w:val="000000"/>
          <w:kern w:val="0"/>
        </w:rPr>
      </w:pPr>
      <w:r>
        <w:rPr>
          <w:rFonts w:hint="eastAsia" w:ascii="仿宋_GB2312" w:cs="Calibri"/>
          <w:color w:val="000000"/>
          <w:kern w:val="0"/>
        </w:rPr>
        <w:t xml:space="preserve">          2.劳务派遣经营情况统计表（表一、表二）</w:t>
      </w:r>
    </w:p>
    <w:p>
      <w:pPr>
        <w:jc w:val="left"/>
        <w:rPr>
          <w:rFonts w:ascii="仿宋_GB2312" w:cs="Calibri"/>
          <w:color w:val="000000"/>
          <w:kern w:val="0"/>
        </w:rPr>
      </w:pPr>
      <w:r>
        <w:rPr>
          <w:rFonts w:hint="eastAsia" w:ascii="仿宋_GB2312" w:cs="Calibri"/>
          <w:color w:val="000000"/>
          <w:kern w:val="0"/>
        </w:rPr>
        <w:t xml:space="preserve">          3.劳务派遣行政审批情况统计表</w:t>
      </w:r>
    </w:p>
    <w:p>
      <w:pPr>
        <w:jc w:val="left"/>
        <w:rPr>
          <w:rFonts w:ascii="仿宋_GB2312" w:cs="Calibri"/>
          <w:color w:val="000000"/>
          <w:kern w:val="0"/>
        </w:rPr>
      </w:pPr>
      <w:r>
        <w:rPr>
          <w:rFonts w:hint="eastAsia" w:ascii="仿宋_GB2312" w:cs="Calibri"/>
          <w:color w:val="000000"/>
          <w:kern w:val="0"/>
        </w:rPr>
        <w:t xml:space="preserve">          4.劳务派遣单位年度报告公示情况统计表</w:t>
      </w:r>
    </w:p>
    <w:p>
      <w:pPr>
        <w:spacing w:line="580" w:lineRule="exact"/>
        <w:jc w:val="left"/>
        <w:rPr>
          <w:rFonts w:ascii="仿宋_GB2312" w:cs="Calibri"/>
          <w:color w:val="000000"/>
          <w:kern w:val="0"/>
        </w:rPr>
      </w:pPr>
    </w:p>
    <w:p>
      <w:pPr>
        <w:jc w:val="left"/>
        <w:rPr>
          <w:rFonts w:ascii="仿宋_GB2312" w:cs="Calibri"/>
          <w:color w:val="000000"/>
          <w:kern w:val="0"/>
        </w:rPr>
      </w:pPr>
    </w:p>
    <w:p>
      <w:pPr>
        <w:spacing w:beforeLines="50"/>
        <w:jc w:val="left"/>
        <w:rPr>
          <w:rFonts w:ascii="仿宋_GB2312" w:cs="Calibri"/>
          <w:color w:val="000000"/>
          <w:kern w:val="0"/>
        </w:rPr>
      </w:pPr>
      <w:r>
        <w:rPr>
          <w:rFonts w:hint="eastAsia" w:ascii="仿宋_GB2312" w:cs="Calibri"/>
          <w:color w:val="000000"/>
          <w:kern w:val="0"/>
        </w:rPr>
        <w:t xml:space="preserve">                           南昌市人力资源和社会保障局</w:t>
      </w:r>
    </w:p>
    <w:p>
      <w:pPr>
        <w:tabs>
          <w:tab w:val="left" w:pos="7584"/>
        </w:tabs>
        <w:jc w:val="left"/>
        <w:rPr>
          <w:rFonts w:ascii="仿宋_GB2312" w:cs="Calibri"/>
          <w:color w:val="000000"/>
          <w:kern w:val="0"/>
        </w:rPr>
      </w:pPr>
      <w:r>
        <w:rPr>
          <w:rFonts w:hint="eastAsia" w:ascii="仿宋_GB2312" w:cs="Calibri"/>
          <w:color w:val="000000"/>
          <w:kern w:val="0"/>
        </w:rPr>
        <w:t xml:space="preserve">                                 2020年3月9日</w:t>
      </w:r>
    </w:p>
    <w:p>
      <w:pPr>
        <w:widowControl/>
        <w:ind w:firstLine="632" w:firstLineChars="200"/>
        <w:jc w:val="left"/>
        <w:rPr>
          <w:rFonts w:ascii="仿宋_GB2312"/>
          <w:bCs/>
          <w:kern w:val="0"/>
        </w:rPr>
      </w:pPr>
    </w:p>
    <w:p>
      <w:pPr>
        <w:widowControl/>
        <w:ind w:firstLine="632" w:firstLineChars="200"/>
        <w:jc w:val="left"/>
        <w:rPr>
          <w:rFonts w:ascii="仿宋_GB2312"/>
          <w:bCs/>
          <w:kern w:val="0"/>
        </w:rPr>
      </w:pPr>
    </w:p>
    <w:p>
      <w:pPr>
        <w:widowControl/>
        <w:ind w:firstLine="632" w:firstLineChars="200"/>
        <w:jc w:val="left"/>
        <w:rPr>
          <w:rFonts w:ascii="仿宋_GB2312"/>
          <w:bCs/>
          <w:kern w:val="0"/>
        </w:rPr>
      </w:pPr>
    </w:p>
    <w:p>
      <w:pPr>
        <w:widowControl/>
        <w:ind w:firstLine="632" w:firstLineChars="200"/>
        <w:jc w:val="left"/>
        <w:rPr>
          <w:rFonts w:ascii="仿宋_GB2312"/>
          <w:bCs/>
          <w:kern w:val="0"/>
        </w:rPr>
        <w:sectPr>
          <w:footerReference r:id="rId3" w:type="default"/>
          <w:footerReference r:id="rId4" w:type="even"/>
          <w:pgSz w:w="11906" w:h="16838"/>
          <w:pgMar w:top="2098" w:right="1474" w:bottom="1985" w:left="1588" w:header="851" w:footer="1332" w:gutter="0"/>
          <w:pgNumType w:fmt="numberInDash"/>
          <w:cols w:space="425" w:num="1"/>
          <w:docGrid w:type="linesAndChars" w:linePitch="579" w:charSpace="-849"/>
        </w:sectPr>
      </w:pPr>
    </w:p>
    <w:p>
      <w:pPr>
        <w:widowControl/>
        <w:wordWrap w:val="0"/>
        <w:jc w:val="left"/>
        <w:rPr>
          <w:rFonts w:ascii="黑体" w:hAnsi="黑体" w:eastAsia="黑体"/>
          <w:kern w:val="0"/>
          <w:szCs w:val="32"/>
        </w:rPr>
      </w:pPr>
      <w:r>
        <w:rPr>
          <w:rFonts w:hint="eastAsia" w:ascii="黑体" w:hAnsi="黑体" w:eastAsia="黑体"/>
          <w:bCs/>
          <w:kern w:val="0"/>
          <w:szCs w:val="32"/>
        </w:rPr>
        <w:t>附件1</w:t>
      </w:r>
    </w:p>
    <w:p>
      <w:pPr>
        <w:jc w:val="left"/>
        <w:rPr>
          <w:rFonts w:ascii="黑体" w:eastAsia="黑体"/>
          <w:bCs/>
          <w:sz w:val="28"/>
          <w:szCs w:val="28"/>
        </w:rPr>
      </w:pPr>
      <w:r>
        <w:rPr>
          <w:rFonts w:hint="eastAsia" w:ascii="黑体" w:eastAsia="黑体"/>
          <w:bCs/>
          <w:sz w:val="28"/>
          <w:szCs w:val="28"/>
        </w:rPr>
        <w:t xml:space="preserve">                                </w:t>
      </w:r>
    </w:p>
    <w:p>
      <w:pPr>
        <w:spacing w:line="1000" w:lineRule="exact"/>
        <w:jc w:val="center"/>
        <w:rPr>
          <w:rFonts w:ascii="小标宋" w:hAnsi="黑体" w:eastAsia="小标宋"/>
          <w:bCs/>
          <w:sz w:val="72"/>
          <w:szCs w:val="72"/>
        </w:rPr>
      </w:pPr>
      <w:r>
        <w:rPr>
          <w:rFonts w:hint="eastAsia" w:ascii="小标宋" w:hAnsi="黑体" w:eastAsia="小标宋"/>
          <w:bCs/>
          <w:sz w:val="72"/>
          <w:szCs w:val="72"/>
        </w:rPr>
        <w:t>劳务派遣经营情况</w:t>
      </w:r>
    </w:p>
    <w:p>
      <w:pPr>
        <w:spacing w:line="1000" w:lineRule="exact"/>
        <w:jc w:val="center"/>
        <w:rPr>
          <w:rFonts w:ascii="小标宋" w:hAnsi="黑体" w:eastAsia="小标宋"/>
          <w:bCs/>
          <w:sz w:val="52"/>
          <w:szCs w:val="52"/>
        </w:rPr>
      </w:pPr>
      <w:r>
        <w:rPr>
          <w:rFonts w:hint="eastAsia" w:ascii="小标宋" w:hAnsi="黑体" w:eastAsia="小标宋"/>
          <w:bCs/>
          <w:sz w:val="72"/>
          <w:szCs w:val="72"/>
        </w:rPr>
        <w:t>年度报告书</w:t>
      </w:r>
    </w:p>
    <w:p>
      <w:pPr>
        <w:jc w:val="center"/>
        <w:rPr>
          <w:rFonts w:ascii="楷体_GB2312" w:hAnsi="黑体" w:eastAsia="楷体_GB2312"/>
          <w:b/>
          <w:bCs/>
          <w:sz w:val="44"/>
          <w:szCs w:val="44"/>
        </w:rPr>
      </w:pPr>
      <w:r>
        <w:rPr>
          <w:rFonts w:hint="eastAsia" w:ascii="楷体_GB2312" w:hAnsi="黑体" w:eastAsia="楷体_GB2312"/>
          <w:b/>
          <w:bCs/>
          <w:sz w:val="44"/>
          <w:szCs w:val="44"/>
        </w:rPr>
        <w:t>（   ）年度</w:t>
      </w:r>
    </w:p>
    <w:p>
      <w:pPr>
        <w:jc w:val="center"/>
        <w:rPr>
          <w:sz w:val="48"/>
          <w:szCs w:val="48"/>
        </w:rPr>
      </w:pPr>
    </w:p>
    <w:p>
      <w:pPr>
        <w:jc w:val="center"/>
        <w:rPr>
          <w:sz w:val="48"/>
          <w:szCs w:val="48"/>
        </w:rPr>
      </w:pPr>
    </w:p>
    <w:p>
      <w:pPr>
        <w:jc w:val="center"/>
        <w:rPr>
          <w:sz w:val="48"/>
          <w:szCs w:val="48"/>
        </w:rPr>
      </w:pPr>
    </w:p>
    <w:p>
      <w:pPr>
        <w:jc w:val="center"/>
        <w:rPr>
          <w:rFonts w:ascii="仿宋_GB2312" w:hAnsi="宋体"/>
          <w:b/>
          <w:sz w:val="36"/>
          <w:szCs w:val="36"/>
        </w:rPr>
      </w:pPr>
    </w:p>
    <w:p>
      <w:pPr>
        <w:jc w:val="center"/>
      </w:pPr>
    </w:p>
    <w:p>
      <w:pPr>
        <w:spacing w:line="580" w:lineRule="exact"/>
        <w:ind w:firstLine="367" w:firstLineChars="100"/>
        <w:jc w:val="left"/>
        <w:rPr>
          <w:rFonts w:ascii="宋体" w:hAnsi="宋体" w:eastAsia="宋体"/>
          <w:b/>
          <w:sz w:val="36"/>
          <w:szCs w:val="36"/>
        </w:rPr>
      </w:pPr>
      <w:r>
        <w:rPr>
          <w:rFonts w:hint="eastAsia" w:ascii="楷体_GB2312" w:hAnsi="宋体" w:eastAsia="楷体_GB2312"/>
          <w:b/>
          <w:sz w:val="36"/>
          <w:szCs w:val="36"/>
        </w:rPr>
        <w:t xml:space="preserve">      </w:t>
      </w:r>
      <w:r>
        <w:rPr>
          <w:rFonts w:hint="eastAsia" w:ascii="楷体_GB2312" w:hAnsi="宋体" w:eastAsia="楷体_GB2312"/>
          <w:b/>
          <w:spacing w:val="40"/>
          <w:sz w:val="36"/>
          <w:szCs w:val="36"/>
        </w:rPr>
        <w:t>报告单位</w:t>
      </w:r>
      <w:r>
        <w:rPr>
          <w:rFonts w:hint="eastAsia" w:ascii="楷体_GB2312" w:hAnsi="宋体" w:eastAsia="楷体_GB2312"/>
          <w:b/>
          <w:sz w:val="36"/>
          <w:szCs w:val="36"/>
        </w:rPr>
        <w:t>（盖  章）</w:t>
      </w:r>
      <w:r>
        <w:rPr>
          <w:rFonts w:hint="eastAsia" w:ascii="宋体" w:hAnsi="宋体" w:eastAsia="宋体"/>
          <w:b/>
          <w:sz w:val="36"/>
          <w:szCs w:val="36"/>
          <w:u w:val="single"/>
        </w:rPr>
        <w:t xml:space="preserve">                    </w:t>
      </w:r>
    </w:p>
    <w:p>
      <w:pPr>
        <w:spacing w:line="580" w:lineRule="exact"/>
        <w:ind w:firstLine="367" w:firstLineChars="100"/>
        <w:jc w:val="left"/>
        <w:rPr>
          <w:rFonts w:ascii="楷体_GB2312" w:hAnsi="宋体" w:eastAsia="楷体_GB2312"/>
          <w:b/>
          <w:sz w:val="28"/>
          <w:szCs w:val="28"/>
          <w:u w:val="single"/>
        </w:rPr>
      </w:pPr>
      <w:r>
        <w:rPr>
          <w:rFonts w:hint="eastAsia" w:ascii="宋体" w:hAnsi="宋体"/>
          <w:sz w:val="36"/>
          <w:szCs w:val="36"/>
        </w:rPr>
        <w:t xml:space="preserve">      </w:t>
      </w:r>
      <w:r>
        <w:rPr>
          <w:rFonts w:hint="eastAsia" w:ascii="楷体_GB2312" w:hAnsi="宋体" w:eastAsia="楷体_GB2312"/>
          <w:b/>
          <w:sz w:val="36"/>
          <w:szCs w:val="36"/>
        </w:rPr>
        <w:t>法定代表人（负责人）</w:t>
      </w:r>
      <w:r>
        <w:rPr>
          <w:rFonts w:hint="eastAsia" w:ascii="楷体_GB2312" w:hAnsi="宋体" w:eastAsia="楷体_GB2312"/>
          <w:b/>
          <w:sz w:val="36"/>
          <w:szCs w:val="36"/>
          <w:u w:val="single"/>
        </w:rPr>
        <w:t xml:space="preserve">                    </w:t>
      </w:r>
    </w:p>
    <w:p>
      <w:pPr>
        <w:spacing w:line="580" w:lineRule="exact"/>
        <w:ind w:firstLine="327" w:firstLineChars="100"/>
        <w:rPr>
          <w:rFonts w:ascii="黑体" w:hAnsi="宋体" w:eastAsia="黑体"/>
          <w:b/>
        </w:rPr>
      </w:pPr>
    </w:p>
    <w:p>
      <w:pPr>
        <w:spacing w:line="580" w:lineRule="exact"/>
        <w:ind w:firstLine="327" w:firstLineChars="100"/>
        <w:jc w:val="center"/>
        <w:rPr>
          <w:rFonts w:ascii="黑体" w:hAnsi="宋体" w:eastAsia="黑体"/>
          <w:b/>
        </w:rPr>
      </w:pPr>
    </w:p>
    <w:p>
      <w:pPr>
        <w:spacing w:line="580" w:lineRule="exact"/>
        <w:ind w:firstLine="327" w:firstLineChars="100"/>
        <w:jc w:val="center"/>
        <w:rPr>
          <w:rFonts w:ascii="黑体" w:hAnsi="宋体" w:eastAsia="黑体"/>
          <w:b/>
        </w:rPr>
      </w:pPr>
    </w:p>
    <w:p>
      <w:pPr>
        <w:spacing w:line="580" w:lineRule="exact"/>
        <w:ind w:firstLine="327" w:firstLineChars="100"/>
        <w:jc w:val="center"/>
        <w:rPr>
          <w:rFonts w:ascii="黑体" w:hAnsi="宋体" w:eastAsia="黑体"/>
          <w:b/>
        </w:rPr>
      </w:pPr>
    </w:p>
    <w:p>
      <w:pPr>
        <w:spacing w:line="580" w:lineRule="exact"/>
        <w:ind w:firstLine="327" w:firstLineChars="100"/>
        <w:jc w:val="center"/>
        <w:rPr>
          <w:rFonts w:ascii="黑体" w:hAnsi="宋体" w:eastAsia="黑体"/>
          <w:b/>
        </w:rPr>
      </w:pPr>
    </w:p>
    <w:p>
      <w:pPr>
        <w:spacing w:line="580" w:lineRule="exact"/>
        <w:ind w:firstLine="327" w:firstLineChars="100"/>
        <w:jc w:val="center"/>
        <w:rPr>
          <w:rFonts w:ascii="黑体" w:hAnsi="宋体" w:eastAsia="黑体"/>
          <w:b/>
        </w:rPr>
      </w:pPr>
    </w:p>
    <w:p>
      <w:pPr>
        <w:spacing w:line="580" w:lineRule="exact"/>
        <w:ind w:firstLine="327" w:firstLineChars="100"/>
        <w:jc w:val="center"/>
        <w:rPr>
          <w:rFonts w:ascii="楷体_GB2312" w:hAnsi="宋体" w:eastAsia="楷体_GB2312"/>
          <w:b/>
          <w:szCs w:val="32"/>
        </w:rPr>
      </w:pPr>
      <w:r>
        <w:rPr>
          <w:rFonts w:hint="eastAsia" w:ascii="楷体_GB2312" w:hAnsi="宋体" w:eastAsia="楷体_GB2312"/>
          <w:b/>
          <w:szCs w:val="32"/>
        </w:rPr>
        <w:t>江西省人力资源和社会保障厅制</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26"/>
        <w:gridCol w:w="2126"/>
        <w:gridCol w:w="56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1526" w:type="dxa"/>
            <w:vMerge w:val="restart"/>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eastAsia="楷体_GB2312"/>
                <w:b/>
                <w:bCs/>
                <w:kern w:val="0"/>
              </w:rPr>
            </w:pPr>
            <w:r>
              <w:rPr>
                <w:rFonts w:hint="eastAsia" w:ascii="楷体_GB2312" w:eastAsia="楷体_GB2312"/>
                <w:b/>
                <w:bCs/>
                <w:kern w:val="0"/>
              </w:rPr>
              <w:t>《劳务派遣</w:t>
            </w:r>
          </w:p>
          <w:p>
            <w:pPr>
              <w:widowControl/>
              <w:jc w:val="center"/>
              <w:rPr>
                <w:rFonts w:ascii="楷体_GB2312" w:eastAsia="楷体_GB2312"/>
                <w:b/>
                <w:bCs/>
                <w:kern w:val="0"/>
              </w:rPr>
            </w:pPr>
            <w:r>
              <w:rPr>
                <w:rFonts w:hint="eastAsia" w:ascii="楷体_GB2312" w:eastAsia="楷体_GB2312"/>
                <w:b/>
                <w:bCs/>
                <w:kern w:val="0"/>
              </w:rPr>
              <w:t>经营</w:t>
            </w:r>
          </w:p>
          <w:p>
            <w:pPr>
              <w:widowControl/>
              <w:jc w:val="center"/>
              <w:rPr>
                <w:rFonts w:ascii="楷体_GB2312" w:eastAsia="楷体_GB2312"/>
                <w:b/>
                <w:bCs/>
                <w:kern w:val="0"/>
              </w:rPr>
            </w:pPr>
            <w:r>
              <w:rPr>
                <w:rFonts w:hint="eastAsia" w:ascii="楷体_GB2312" w:eastAsia="楷体_GB2312"/>
                <w:b/>
                <w:bCs/>
                <w:kern w:val="0"/>
              </w:rPr>
              <w:t>许可</w:t>
            </w:r>
          </w:p>
          <w:p>
            <w:pPr>
              <w:widowControl/>
              <w:jc w:val="center"/>
              <w:rPr>
                <w:rFonts w:ascii="楷体_GB2312" w:eastAsia="楷体_GB2312"/>
                <w:b/>
                <w:bCs/>
                <w:kern w:val="0"/>
              </w:rPr>
            </w:pPr>
            <w:r>
              <w:rPr>
                <w:rFonts w:hint="eastAsia" w:ascii="楷体_GB2312" w:eastAsia="楷体_GB2312"/>
                <w:b/>
                <w:bCs/>
                <w:kern w:val="0"/>
              </w:rPr>
              <w:t>证》</w:t>
            </w:r>
          </w:p>
          <w:p>
            <w:pPr>
              <w:widowControl/>
              <w:jc w:val="center"/>
              <w:rPr>
                <w:rFonts w:eastAsia="宋体"/>
                <w:kern w:val="0"/>
                <w:sz w:val="21"/>
                <w:szCs w:val="21"/>
              </w:rPr>
            </w:pPr>
            <w:r>
              <w:rPr>
                <w:rFonts w:hint="eastAsia" w:ascii="楷体_GB2312" w:eastAsia="楷体_GB2312"/>
                <w:b/>
                <w:bCs/>
                <w:kern w:val="0"/>
              </w:rPr>
              <w:t>登载</w:t>
            </w:r>
          </w:p>
          <w:p>
            <w:pPr>
              <w:widowControl/>
              <w:jc w:val="center"/>
              <w:rPr>
                <w:rFonts w:eastAsia="宋体"/>
                <w:kern w:val="0"/>
                <w:sz w:val="21"/>
                <w:szCs w:val="21"/>
              </w:rPr>
            </w:pPr>
            <w:r>
              <w:rPr>
                <w:rFonts w:hint="eastAsia" w:ascii="楷体_GB2312" w:eastAsia="楷体_GB2312"/>
                <w:b/>
                <w:bCs/>
                <w:kern w:val="0"/>
              </w:rPr>
              <w:t>信息</w:t>
            </w:r>
          </w:p>
        </w:tc>
        <w:tc>
          <w:tcPr>
            <w:tcW w:w="2126" w:type="dxa"/>
            <w:tcBorders>
              <w:top w:val="single" w:color="auto" w:sz="12"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楷体_GB2312" w:eastAsia="楷体_GB2312"/>
                <w:b/>
                <w:kern w:val="0"/>
                <w:sz w:val="28"/>
                <w:szCs w:val="28"/>
              </w:rPr>
            </w:pPr>
            <w:r>
              <w:rPr>
                <w:rFonts w:hint="eastAsia" w:ascii="楷体_GB2312" w:eastAsia="楷体_GB2312"/>
                <w:b/>
                <w:kern w:val="0"/>
                <w:sz w:val="28"/>
                <w:szCs w:val="28"/>
              </w:rPr>
              <w:t>许可证编号</w:t>
            </w:r>
          </w:p>
        </w:tc>
        <w:tc>
          <w:tcPr>
            <w:tcW w:w="5640" w:type="dxa"/>
            <w:tcBorders>
              <w:top w:val="single" w:color="auto" w:sz="12" w:space="0"/>
              <w:left w:val="nil"/>
              <w:bottom w:val="single" w:color="auto" w:sz="4" w:space="0"/>
              <w:right w:val="single" w:color="auto" w:sz="12" w:space="0"/>
            </w:tcBorders>
            <w:tcMar>
              <w:top w:w="0" w:type="dxa"/>
              <w:left w:w="108" w:type="dxa"/>
              <w:bottom w:w="0" w:type="dxa"/>
              <w:right w:w="108" w:type="dxa"/>
            </w:tcMar>
            <w:vAlign w:val="center"/>
          </w:tcPr>
          <w:p>
            <w:pPr>
              <w:widowControl/>
              <w:jc w:val="center"/>
              <w:rPr>
                <w:rFonts w:ascii="楷体_GB2312" w:eastAsia="楷体_GB2312"/>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1526" w:type="dxa"/>
            <w:vMerge w:val="continue"/>
            <w:tcBorders>
              <w:top w:val="single" w:color="auto" w:sz="12" w:space="0"/>
              <w:left w:val="single" w:color="auto" w:sz="12" w:space="0"/>
              <w:bottom w:val="single" w:color="auto" w:sz="8" w:space="0"/>
              <w:right w:val="single" w:color="auto" w:sz="8" w:space="0"/>
            </w:tcBorders>
            <w:vAlign w:val="center"/>
          </w:tcPr>
          <w:p>
            <w:pPr>
              <w:widowControl/>
              <w:spacing w:line="400" w:lineRule="exact"/>
              <w:jc w:val="left"/>
              <w:rPr>
                <w:rFonts w:eastAsia="宋体"/>
                <w:kern w:val="0"/>
                <w:sz w:val="21"/>
                <w:szCs w:val="21"/>
              </w:rPr>
            </w:pPr>
          </w:p>
        </w:tc>
        <w:tc>
          <w:tcPr>
            <w:tcW w:w="212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jc w:val="center"/>
              <w:rPr>
                <w:rFonts w:ascii="楷体_GB2312" w:eastAsia="楷体_GB2312"/>
                <w:b/>
                <w:bCs/>
                <w:kern w:val="0"/>
                <w:sz w:val="28"/>
                <w:szCs w:val="28"/>
              </w:rPr>
            </w:pPr>
            <w:r>
              <w:rPr>
                <w:rFonts w:hint="eastAsia" w:ascii="楷体_GB2312" w:eastAsia="楷体_GB2312"/>
                <w:b/>
                <w:bCs/>
                <w:kern w:val="0"/>
                <w:sz w:val="28"/>
                <w:szCs w:val="28"/>
              </w:rPr>
              <w:t>单位名称</w:t>
            </w:r>
          </w:p>
        </w:tc>
        <w:tc>
          <w:tcPr>
            <w:tcW w:w="5640" w:type="dxa"/>
            <w:tcBorders>
              <w:top w:val="single" w:color="auto" w:sz="4" w:space="0"/>
              <w:left w:val="nil"/>
              <w:bottom w:val="single" w:color="auto" w:sz="4" w:space="0"/>
              <w:right w:val="single" w:color="auto" w:sz="12" w:space="0"/>
            </w:tcBorders>
            <w:tcMar>
              <w:top w:w="0" w:type="dxa"/>
              <w:left w:w="108" w:type="dxa"/>
              <w:bottom w:w="0" w:type="dxa"/>
              <w:right w:w="108" w:type="dxa"/>
            </w:tcMar>
            <w:vAlign w:val="center"/>
          </w:tcPr>
          <w:p>
            <w:pPr>
              <w:widowControl/>
              <w:jc w:val="left"/>
              <w:rPr>
                <w:rFonts w:ascii="楷体_GB2312" w:eastAsia="楷体_GB2312"/>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1526" w:type="dxa"/>
            <w:vMerge w:val="continue"/>
            <w:tcBorders>
              <w:top w:val="single" w:color="auto" w:sz="12" w:space="0"/>
              <w:left w:val="single" w:color="auto" w:sz="12" w:space="0"/>
              <w:bottom w:val="single" w:color="auto" w:sz="8" w:space="0"/>
              <w:right w:val="single" w:color="auto" w:sz="8" w:space="0"/>
            </w:tcBorders>
            <w:vAlign w:val="center"/>
          </w:tcPr>
          <w:p>
            <w:pPr>
              <w:widowControl/>
              <w:spacing w:line="400" w:lineRule="exact"/>
              <w:jc w:val="left"/>
              <w:rPr>
                <w:rFonts w:eastAsia="宋体"/>
                <w:kern w:val="0"/>
                <w:sz w:val="21"/>
                <w:szCs w:val="21"/>
              </w:rPr>
            </w:pPr>
          </w:p>
        </w:tc>
        <w:tc>
          <w:tcPr>
            <w:tcW w:w="212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jc w:val="center"/>
              <w:rPr>
                <w:rFonts w:ascii="楷体_GB2312" w:eastAsia="楷体_GB2312"/>
                <w:b/>
                <w:bCs/>
                <w:kern w:val="0"/>
                <w:sz w:val="28"/>
                <w:szCs w:val="28"/>
              </w:rPr>
            </w:pPr>
            <w:r>
              <w:rPr>
                <w:rFonts w:hint="eastAsia" w:ascii="楷体_GB2312" w:eastAsia="楷体_GB2312"/>
                <w:b/>
                <w:bCs/>
                <w:kern w:val="0"/>
                <w:sz w:val="28"/>
                <w:szCs w:val="28"/>
              </w:rPr>
              <w:t>住    所</w:t>
            </w:r>
          </w:p>
        </w:tc>
        <w:tc>
          <w:tcPr>
            <w:tcW w:w="5640" w:type="dxa"/>
            <w:tcBorders>
              <w:top w:val="single" w:color="auto" w:sz="4" w:space="0"/>
              <w:left w:val="nil"/>
              <w:bottom w:val="single" w:color="auto" w:sz="4" w:space="0"/>
              <w:right w:val="single" w:color="auto" w:sz="12" w:space="0"/>
            </w:tcBorders>
            <w:tcMar>
              <w:top w:w="0" w:type="dxa"/>
              <w:left w:w="108" w:type="dxa"/>
              <w:bottom w:w="0" w:type="dxa"/>
              <w:right w:w="108" w:type="dxa"/>
            </w:tcMar>
            <w:vAlign w:val="center"/>
          </w:tcPr>
          <w:p>
            <w:pPr>
              <w:widowControl/>
              <w:jc w:val="left"/>
              <w:rPr>
                <w:rFonts w:ascii="楷体_GB2312" w:eastAsia="楷体_GB2312"/>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1526" w:type="dxa"/>
            <w:vMerge w:val="continue"/>
            <w:tcBorders>
              <w:top w:val="single" w:color="auto" w:sz="12" w:space="0"/>
              <w:left w:val="single" w:color="auto" w:sz="12" w:space="0"/>
              <w:bottom w:val="single" w:color="auto" w:sz="8" w:space="0"/>
              <w:right w:val="single" w:color="auto" w:sz="8" w:space="0"/>
            </w:tcBorders>
            <w:vAlign w:val="center"/>
          </w:tcPr>
          <w:p>
            <w:pPr>
              <w:widowControl/>
              <w:spacing w:line="400" w:lineRule="exact"/>
              <w:jc w:val="left"/>
              <w:rPr>
                <w:rFonts w:eastAsia="宋体"/>
                <w:kern w:val="0"/>
                <w:sz w:val="21"/>
                <w:szCs w:val="21"/>
              </w:rPr>
            </w:pPr>
          </w:p>
        </w:tc>
        <w:tc>
          <w:tcPr>
            <w:tcW w:w="212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jc w:val="center"/>
              <w:rPr>
                <w:rFonts w:ascii="楷体_GB2312" w:eastAsia="楷体_GB2312"/>
                <w:b/>
                <w:bCs/>
                <w:kern w:val="0"/>
                <w:sz w:val="28"/>
                <w:szCs w:val="28"/>
              </w:rPr>
            </w:pPr>
            <w:r>
              <w:rPr>
                <w:rFonts w:hint="eastAsia" w:ascii="楷体_GB2312" w:eastAsia="楷体_GB2312"/>
                <w:b/>
                <w:bCs/>
                <w:kern w:val="0"/>
                <w:sz w:val="28"/>
                <w:szCs w:val="28"/>
              </w:rPr>
              <w:t>法定代表人</w:t>
            </w:r>
          </w:p>
        </w:tc>
        <w:tc>
          <w:tcPr>
            <w:tcW w:w="5640" w:type="dxa"/>
            <w:tcBorders>
              <w:top w:val="single" w:color="auto" w:sz="4" w:space="0"/>
              <w:left w:val="nil"/>
              <w:bottom w:val="single" w:color="auto" w:sz="4" w:space="0"/>
              <w:right w:val="single" w:color="auto" w:sz="12" w:space="0"/>
            </w:tcBorders>
            <w:tcMar>
              <w:top w:w="0" w:type="dxa"/>
              <w:left w:w="108" w:type="dxa"/>
              <w:bottom w:w="0" w:type="dxa"/>
              <w:right w:w="108" w:type="dxa"/>
            </w:tcMar>
            <w:vAlign w:val="center"/>
          </w:tcPr>
          <w:p>
            <w:pPr>
              <w:widowControl/>
              <w:jc w:val="left"/>
              <w:rPr>
                <w:rFonts w:ascii="楷体_GB2312" w:eastAsia="楷体_GB2312"/>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1526" w:type="dxa"/>
            <w:vMerge w:val="continue"/>
            <w:tcBorders>
              <w:top w:val="single" w:color="auto" w:sz="12" w:space="0"/>
              <w:left w:val="single" w:color="auto" w:sz="12" w:space="0"/>
              <w:bottom w:val="single" w:color="auto" w:sz="8" w:space="0"/>
              <w:right w:val="single" w:color="auto" w:sz="8" w:space="0"/>
            </w:tcBorders>
            <w:vAlign w:val="center"/>
          </w:tcPr>
          <w:p>
            <w:pPr>
              <w:widowControl/>
              <w:spacing w:line="400" w:lineRule="exact"/>
              <w:jc w:val="left"/>
              <w:rPr>
                <w:rFonts w:eastAsia="宋体"/>
                <w:kern w:val="0"/>
                <w:sz w:val="21"/>
                <w:szCs w:val="21"/>
              </w:rPr>
            </w:pPr>
          </w:p>
        </w:tc>
        <w:tc>
          <w:tcPr>
            <w:tcW w:w="212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jc w:val="center"/>
              <w:rPr>
                <w:rFonts w:ascii="楷体_GB2312" w:eastAsia="楷体_GB2312"/>
                <w:b/>
                <w:bCs/>
                <w:kern w:val="0"/>
                <w:sz w:val="28"/>
                <w:szCs w:val="28"/>
              </w:rPr>
            </w:pPr>
            <w:r>
              <w:rPr>
                <w:rFonts w:hint="eastAsia" w:ascii="楷体_GB2312" w:eastAsia="楷体_GB2312"/>
                <w:b/>
                <w:bCs/>
                <w:kern w:val="0"/>
                <w:sz w:val="28"/>
                <w:szCs w:val="28"/>
              </w:rPr>
              <w:t>注册资本</w:t>
            </w:r>
          </w:p>
        </w:tc>
        <w:tc>
          <w:tcPr>
            <w:tcW w:w="5640" w:type="dxa"/>
            <w:tcBorders>
              <w:top w:val="single" w:color="auto" w:sz="4" w:space="0"/>
              <w:left w:val="nil"/>
              <w:bottom w:val="single" w:color="auto" w:sz="4" w:space="0"/>
              <w:right w:val="single" w:color="auto" w:sz="12" w:space="0"/>
            </w:tcBorders>
            <w:tcMar>
              <w:top w:w="0" w:type="dxa"/>
              <w:left w:w="108" w:type="dxa"/>
              <w:bottom w:w="0" w:type="dxa"/>
              <w:right w:w="108" w:type="dxa"/>
            </w:tcMar>
            <w:vAlign w:val="center"/>
          </w:tcPr>
          <w:p>
            <w:pPr>
              <w:widowControl/>
              <w:jc w:val="left"/>
              <w:rPr>
                <w:rFonts w:ascii="楷体_GB2312" w:eastAsia="楷体_GB2312"/>
                <w:kern w:val="0"/>
                <w:sz w:val="28"/>
                <w:szCs w:val="28"/>
              </w:rPr>
            </w:pPr>
            <w:r>
              <w:rPr>
                <w:rFonts w:hint="eastAsia" w:ascii="楷体_GB2312" w:eastAsia="楷体_GB2312"/>
                <w:kern w:val="0"/>
                <w:sz w:val="28"/>
                <w:szCs w:val="28"/>
              </w:rPr>
              <w:t xml:space="preserve">           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1526" w:type="dxa"/>
            <w:vMerge w:val="continue"/>
            <w:tcBorders>
              <w:top w:val="single" w:color="auto" w:sz="12" w:space="0"/>
              <w:left w:val="single" w:color="auto" w:sz="12" w:space="0"/>
              <w:bottom w:val="single" w:color="auto" w:sz="8" w:space="0"/>
              <w:right w:val="single" w:color="auto" w:sz="8" w:space="0"/>
            </w:tcBorders>
            <w:vAlign w:val="center"/>
          </w:tcPr>
          <w:p>
            <w:pPr>
              <w:widowControl/>
              <w:spacing w:line="400" w:lineRule="exact"/>
              <w:jc w:val="left"/>
              <w:rPr>
                <w:rFonts w:eastAsia="宋体"/>
                <w:kern w:val="0"/>
                <w:sz w:val="21"/>
                <w:szCs w:val="21"/>
              </w:rPr>
            </w:pPr>
          </w:p>
        </w:tc>
        <w:tc>
          <w:tcPr>
            <w:tcW w:w="212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jc w:val="center"/>
              <w:rPr>
                <w:rFonts w:ascii="楷体_GB2312" w:eastAsia="楷体_GB2312"/>
                <w:b/>
                <w:bCs/>
                <w:kern w:val="0"/>
                <w:sz w:val="28"/>
                <w:szCs w:val="28"/>
              </w:rPr>
            </w:pPr>
            <w:r>
              <w:rPr>
                <w:rFonts w:hint="eastAsia" w:ascii="楷体_GB2312" w:eastAsia="楷体_GB2312"/>
                <w:b/>
                <w:bCs/>
                <w:kern w:val="0"/>
                <w:sz w:val="28"/>
                <w:szCs w:val="28"/>
              </w:rPr>
              <w:t>许可经营事项</w:t>
            </w:r>
          </w:p>
        </w:tc>
        <w:tc>
          <w:tcPr>
            <w:tcW w:w="5640" w:type="dxa"/>
            <w:tcBorders>
              <w:top w:val="single" w:color="auto" w:sz="4" w:space="0"/>
              <w:left w:val="nil"/>
              <w:bottom w:val="single" w:color="auto" w:sz="4" w:space="0"/>
              <w:right w:val="single" w:color="auto" w:sz="12" w:space="0"/>
            </w:tcBorders>
            <w:tcMar>
              <w:top w:w="0" w:type="dxa"/>
              <w:left w:w="108" w:type="dxa"/>
              <w:bottom w:w="0" w:type="dxa"/>
              <w:right w:w="108" w:type="dxa"/>
            </w:tcMar>
            <w:vAlign w:val="center"/>
          </w:tcPr>
          <w:p>
            <w:pPr>
              <w:widowControl/>
              <w:jc w:val="left"/>
              <w:rPr>
                <w:rFonts w:ascii="楷体_GB2312" w:eastAsia="楷体_GB2312"/>
                <w:kern w:val="0"/>
                <w:sz w:val="28"/>
                <w:szCs w:val="28"/>
              </w:rPr>
            </w:pPr>
            <w:r>
              <w:rPr>
                <w:rFonts w:hint="eastAsia" w:ascii="楷体_GB2312" w:eastAsia="楷体_GB2312"/>
                <w:kern w:val="0"/>
                <w:sz w:val="28"/>
                <w:szCs w:val="2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21" w:hRule="exact"/>
          <w:jc w:val="center"/>
        </w:trPr>
        <w:tc>
          <w:tcPr>
            <w:tcW w:w="1526" w:type="dxa"/>
            <w:vMerge w:val="continue"/>
            <w:tcBorders>
              <w:top w:val="single" w:color="auto" w:sz="12" w:space="0"/>
              <w:left w:val="single" w:color="auto" w:sz="12" w:space="0"/>
              <w:bottom w:val="single" w:color="auto" w:sz="8" w:space="0"/>
              <w:right w:val="single" w:color="auto" w:sz="8" w:space="0"/>
            </w:tcBorders>
            <w:vAlign w:val="center"/>
          </w:tcPr>
          <w:p>
            <w:pPr>
              <w:widowControl/>
              <w:spacing w:line="400" w:lineRule="exact"/>
              <w:jc w:val="left"/>
              <w:rPr>
                <w:rFonts w:eastAsia="宋体"/>
                <w:kern w:val="0"/>
                <w:sz w:val="21"/>
                <w:szCs w:val="21"/>
              </w:rPr>
            </w:pPr>
          </w:p>
        </w:tc>
        <w:tc>
          <w:tcPr>
            <w:tcW w:w="212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b/>
                <w:bCs/>
                <w:kern w:val="0"/>
                <w:sz w:val="28"/>
                <w:szCs w:val="28"/>
              </w:rPr>
            </w:pPr>
            <w:r>
              <w:rPr>
                <w:rFonts w:hint="eastAsia" w:ascii="楷体_GB2312" w:eastAsia="楷体_GB2312"/>
                <w:b/>
                <w:bCs/>
                <w:kern w:val="0"/>
                <w:sz w:val="28"/>
                <w:szCs w:val="28"/>
              </w:rPr>
              <w:t>有效期限</w:t>
            </w:r>
          </w:p>
        </w:tc>
        <w:tc>
          <w:tcPr>
            <w:tcW w:w="5640" w:type="dxa"/>
            <w:tcBorders>
              <w:top w:val="single" w:color="auto" w:sz="4" w:space="0"/>
              <w:left w:val="nil"/>
              <w:bottom w:val="single" w:color="auto" w:sz="8" w:space="0"/>
              <w:right w:val="single" w:color="auto" w:sz="12" w:space="0"/>
            </w:tcBorders>
            <w:tcMar>
              <w:top w:w="0" w:type="dxa"/>
              <w:left w:w="108" w:type="dxa"/>
              <w:bottom w:w="0" w:type="dxa"/>
              <w:right w:w="108" w:type="dxa"/>
            </w:tcMar>
            <w:vAlign w:val="center"/>
          </w:tcPr>
          <w:p>
            <w:pPr>
              <w:widowControl/>
              <w:spacing w:line="440" w:lineRule="exact"/>
              <w:jc w:val="left"/>
              <w:rPr>
                <w:rFonts w:ascii="楷体_GB2312" w:eastAsia="楷体_GB2312"/>
                <w:kern w:val="0"/>
                <w:sz w:val="28"/>
                <w:szCs w:val="28"/>
              </w:rPr>
            </w:pPr>
            <w:r>
              <w:rPr>
                <w:rFonts w:hint="eastAsia" w:ascii="楷体_GB2312" w:eastAsia="楷体_GB2312"/>
                <w:kern w:val="0"/>
                <w:sz w:val="28"/>
                <w:szCs w:val="28"/>
              </w:rPr>
              <w:t xml:space="preserve">           年   月   日</w:t>
            </w:r>
          </w:p>
          <w:p>
            <w:pPr>
              <w:widowControl/>
              <w:spacing w:line="440" w:lineRule="exact"/>
              <w:ind w:firstLine="574" w:firstLineChars="200"/>
              <w:jc w:val="left"/>
              <w:rPr>
                <w:rFonts w:ascii="楷体_GB2312" w:eastAsia="楷体_GB2312"/>
                <w:kern w:val="0"/>
                <w:sz w:val="28"/>
                <w:szCs w:val="28"/>
              </w:rPr>
            </w:pPr>
            <w:r>
              <w:rPr>
                <w:rFonts w:hint="eastAsia" w:ascii="楷体_GB2312" w:eastAsia="楷体_GB2312"/>
                <w:kern w:val="0"/>
                <w:sz w:val="28"/>
                <w:szCs w:val="28"/>
              </w:rPr>
              <w:t>至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1526" w:type="dxa"/>
            <w:vMerge w:val="continue"/>
            <w:tcBorders>
              <w:top w:val="single" w:color="auto" w:sz="12" w:space="0"/>
              <w:left w:val="single" w:color="auto" w:sz="12" w:space="0"/>
              <w:bottom w:val="single" w:color="auto" w:sz="8" w:space="0"/>
              <w:right w:val="single" w:color="auto" w:sz="8" w:space="0"/>
            </w:tcBorders>
            <w:vAlign w:val="center"/>
          </w:tcPr>
          <w:p>
            <w:pPr>
              <w:widowControl/>
              <w:spacing w:line="400" w:lineRule="exact"/>
              <w:jc w:val="left"/>
              <w:rPr>
                <w:rFonts w:eastAsia="宋体"/>
                <w:kern w:val="0"/>
                <w:sz w:val="21"/>
                <w:szCs w:val="21"/>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eastAsia="楷体_GB2312"/>
                <w:kern w:val="0"/>
                <w:sz w:val="28"/>
                <w:szCs w:val="28"/>
              </w:rPr>
            </w:pPr>
            <w:r>
              <w:rPr>
                <w:rFonts w:hint="eastAsia" w:ascii="楷体_GB2312" w:eastAsia="楷体_GB2312"/>
                <w:b/>
                <w:bCs/>
                <w:kern w:val="0"/>
                <w:sz w:val="28"/>
                <w:szCs w:val="28"/>
              </w:rPr>
              <w:t>许可机关</w:t>
            </w:r>
          </w:p>
        </w:tc>
        <w:tc>
          <w:tcPr>
            <w:tcW w:w="5640"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left"/>
              <w:rPr>
                <w:rFonts w:ascii="楷体_GB2312" w:eastAsia="楷体_GB2312"/>
                <w:kern w:val="0"/>
                <w:sz w:val="28"/>
                <w:szCs w:val="28"/>
              </w:rPr>
            </w:pPr>
          </w:p>
        </w:tc>
      </w:tr>
    </w:tbl>
    <w:p>
      <w:pPr>
        <w:spacing w:line="420" w:lineRule="exact"/>
        <w:rPr>
          <w:rFonts w:ascii="仿宋_GB2312" w:hAnsi="华文中宋"/>
          <w:sz w:val="28"/>
          <w:szCs w:val="28"/>
        </w:rPr>
      </w:pP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99"/>
        <w:gridCol w:w="2549"/>
        <w:gridCol w:w="1983"/>
        <w:gridCol w:w="1444"/>
        <w:gridCol w:w="22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1099" w:type="dxa"/>
            <w:vMerge w:val="restart"/>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eastAsia="楷体_GB2312"/>
                <w:b/>
                <w:bCs/>
                <w:kern w:val="0"/>
              </w:rPr>
            </w:pPr>
            <w:r>
              <w:rPr>
                <w:rFonts w:hint="eastAsia" w:ascii="楷体_GB2312" w:eastAsia="楷体_GB2312"/>
                <w:b/>
                <w:bCs/>
                <w:kern w:val="0"/>
              </w:rPr>
              <w:t>单</w:t>
            </w:r>
          </w:p>
          <w:p>
            <w:pPr>
              <w:widowControl/>
              <w:jc w:val="center"/>
              <w:rPr>
                <w:rFonts w:ascii="楷体_GB2312" w:eastAsia="楷体_GB2312"/>
                <w:b/>
                <w:bCs/>
                <w:kern w:val="0"/>
              </w:rPr>
            </w:pPr>
            <w:r>
              <w:rPr>
                <w:rFonts w:hint="eastAsia" w:ascii="楷体_GB2312" w:eastAsia="楷体_GB2312"/>
                <w:b/>
                <w:bCs/>
                <w:kern w:val="0"/>
              </w:rPr>
              <w:t>位</w:t>
            </w:r>
          </w:p>
          <w:p>
            <w:pPr>
              <w:widowControl/>
              <w:jc w:val="center"/>
              <w:rPr>
                <w:rFonts w:ascii="楷体_GB2312" w:eastAsia="楷体_GB2312"/>
                <w:b/>
                <w:bCs/>
                <w:kern w:val="0"/>
              </w:rPr>
            </w:pPr>
            <w:r>
              <w:rPr>
                <w:rFonts w:hint="eastAsia" w:ascii="楷体_GB2312" w:eastAsia="楷体_GB2312"/>
                <w:b/>
                <w:bCs/>
                <w:kern w:val="0"/>
              </w:rPr>
              <w:t>其</w:t>
            </w:r>
          </w:p>
          <w:p>
            <w:pPr>
              <w:widowControl/>
              <w:jc w:val="center"/>
              <w:rPr>
                <w:rFonts w:ascii="楷体_GB2312" w:eastAsia="楷体_GB2312"/>
                <w:b/>
                <w:bCs/>
                <w:kern w:val="0"/>
              </w:rPr>
            </w:pPr>
            <w:r>
              <w:rPr>
                <w:rFonts w:hint="eastAsia" w:ascii="楷体_GB2312" w:eastAsia="楷体_GB2312"/>
                <w:b/>
                <w:bCs/>
                <w:kern w:val="0"/>
              </w:rPr>
              <w:t>他</w:t>
            </w:r>
          </w:p>
          <w:p>
            <w:pPr>
              <w:widowControl/>
              <w:jc w:val="center"/>
              <w:rPr>
                <w:rFonts w:ascii="楷体_GB2312" w:eastAsia="楷体_GB2312"/>
                <w:b/>
                <w:bCs/>
                <w:kern w:val="0"/>
              </w:rPr>
            </w:pPr>
            <w:r>
              <w:rPr>
                <w:rFonts w:hint="eastAsia" w:ascii="楷体_GB2312" w:eastAsia="楷体_GB2312"/>
                <w:b/>
                <w:bCs/>
                <w:kern w:val="0"/>
              </w:rPr>
              <w:t>基</w:t>
            </w:r>
          </w:p>
          <w:p>
            <w:pPr>
              <w:widowControl/>
              <w:jc w:val="center"/>
              <w:rPr>
                <w:rFonts w:ascii="楷体_GB2312" w:eastAsia="楷体_GB2312"/>
                <w:b/>
                <w:bCs/>
                <w:kern w:val="0"/>
              </w:rPr>
            </w:pPr>
            <w:r>
              <w:rPr>
                <w:rFonts w:hint="eastAsia" w:ascii="楷体_GB2312" w:eastAsia="楷体_GB2312"/>
                <w:b/>
                <w:bCs/>
                <w:kern w:val="0"/>
              </w:rPr>
              <w:t>本</w:t>
            </w:r>
          </w:p>
          <w:p>
            <w:pPr>
              <w:widowControl/>
              <w:jc w:val="center"/>
              <w:rPr>
                <w:rFonts w:ascii="楷体_GB2312" w:eastAsia="楷体_GB2312"/>
                <w:b/>
                <w:bCs/>
                <w:kern w:val="0"/>
              </w:rPr>
            </w:pPr>
            <w:r>
              <w:rPr>
                <w:rFonts w:hint="eastAsia" w:ascii="楷体_GB2312" w:eastAsia="楷体_GB2312"/>
                <w:b/>
                <w:bCs/>
                <w:kern w:val="0"/>
              </w:rPr>
              <w:t>信</w:t>
            </w:r>
          </w:p>
          <w:p>
            <w:pPr>
              <w:widowControl/>
              <w:jc w:val="center"/>
              <w:rPr>
                <w:rFonts w:ascii="楷体_GB2312" w:eastAsia="楷体_GB2312"/>
                <w:b/>
                <w:bCs/>
                <w:kern w:val="0"/>
              </w:rPr>
            </w:pPr>
            <w:r>
              <w:rPr>
                <w:rFonts w:hint="eastAsia" w:ascii="楷体_GB2312" w:eastAsia="楷体_GB2312"/>
                <w:b/>
                <w:bCs/>
                <w:kern w:val="0"/>
              </w:rPr>
              <w:t>息</w:t>
            </w:r>
          </w:p>
        </w:tc>
        <w:tc>
          <w:tcPr>
            <w:tcW w:w="2549" w:type="dxa"/>
            <w:tcBorders>
              <w:top w:val="single" w:color="auto" w:sz="12" w:space="0"/>
              <w:left w:val="nil"/>
              <w:bottom w:val="single" w:color="auto" w:sz="4" w:space="0"/>
              <w:right w:val="single" w:color="auto" w:sz="8" w:space="0"/>
            </w:tcBorders>
            <w:tcMar>
              <w:top w:w="0" w:type="dxa"/>
              <w:left w:w="108" w:type="dxa"/>
              <w:bottom w:w="0" w:type="dxa"/>
              <w:right w:w="108" w:type="dxa"/>
            </w:tcMar>
            <w:vAlign w:val="center"/>
          </w:tcPr>
          <w:p>
            <w:pPr>
              <w:jc w:val="center"/>
              <w:rPr>
                <w:rFonts w:ascii="楷体_GB2312" w:hAnsi="黑体" w:eastAsia="楷体_GB2312"/>
                <w:b/>
                <w:kern w:val="0"/>
                <w:sz w:val="28"/>
                <w:szCs w:val="28"/>
              </w:rPr>
            </w:pPr>
            <w:r>
              <w:rPr>
                <w:rFonts w:hint="eastAsia" w:ascii="楷体_GB2312" w:hAnsi="黑体" w:eastAsia="楷体_GB2312"/>
                <w:b/>
                <w:kern w:val="0"/>
                <w:sz w:val="28"/>
                <w:szCs w:val="28"/>
              </w:rPr>
              <w:t>统一社会信用代码</w:t>
            </w:r>
          </w:p>
        </w:tc>
        <w:tc>
          <w:tcPr>
            <w:tcW w:w="5644" w:type="dxa"/>
            <w:gridSpan w:val="3"/>
            <w:tcBorders>
              <w:top w:val="single" w:color="auto" w:sz="12" w:space="0"/>
              <w:left w:val="nil"/>
              <w:bottom w:val="single" w:color="auto" w:sz="4" w:space="0"/>
              <w:right w:val="single" w:color="auto" w:sz="12" w:space="0"/>
            </w:tcBorders>
            <w:tcMar>
              <w:top w:w="0" w:type="dxa"/>
              <w:left w:w="108" w:type="dxa"/>
              <w:bottom w:w="0" w:type="dxa"/>
              <w:right w:w="108" w:type="dxa"/>
            </w:tcMar>
            <w:vAlign w:val="center"/>
          </w:tcPr>
          <w:p>
            <w:pPr>
              <w:jc w:val="center"/>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1099" w:type="dxa"/>
            <w:vMerge w:val="continue"/>
            <w:tcBorders>
              <w:top w:val="single" w:color="auto" w:sz="12" w:space="0"/>
              <w:left w:val="single" w:color="auto" w:sz="12" w:space="0"/>
              <w:bottom w:val="single" w:color="auto" w:sz="8" w:space="0"/>
              <w:right w:val="single" w:color="auto" w:sz="8" w:space="0"/>
            </w:tcBorders>
            <w:vAlign w:val="center"/>
          </w:tcPr>
          <w:p>
            <w:pPr>
              <w:widowControl/>
              <w:jc w:val="left"/>
              <w:rPr>
                <w:rFonts w:ascii="楷体_GB2312" w:eastAsia="楷体_GB2312"/>
                <w:b/>
                <w:bCs/>
                <w:kern w:val="0"/>
              </w:rPr>
            </w:pPr>
          </w:p>
        </w:tc>
        <w:tc>
          <w:tcPr>
            <w:tcW w:w="254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jc w:val="center"/>
              <w:rPr>
                <w:rFonts w:ascii="楷体_GB2312" w:hAnsi="黑体" w:eastAsia="楷体_GB2312"/>
                <w:b/>
                <w:kern w:val="0"/>
                <w:sz w:val="28"/>
                <w:szCs w:val="28"/>
              </w:rPr>
            </w:pPr>
            <w:r>
              <w:rPr>
                <w:rFonts w:hint="eastAsia" w:ascii="楷体_GB2312" w:hAnsi="黑体" w:eastAsia="楷体_GB2312"/>
                <w:b/>
                <w:kern w:val="0"/>
                <w:sz w:val="28"/>
                <w:szCs w:val="28"/>
              </w:rPr>
              <w:t>公司性质</w:t>
            </w:r>
          </w:p>
        </w:tc>
        <w:tc>
          <w:tcPr>
            <w:tcW w:w="5644" w:type="dxa"/>
            <w:gridSpan w:val="3"/>
            <w:tcBorders>
              <w:top w:val="single" w:color="auto" w:sz="4" w:space="0"/>
              <w:left w:val="nil"/>
              <w:bottom w:val="single" w:color="auto" w:sz="4" w:space="0"/>
              <w:right w:val="single" w:color="auto" w:sz="12" w:space="0"/>
            </w:tcBorders>
            <w:tcMar>
              <w:top w:w="0" w:type="dxa"/>
              <w:left w:w="108" w:type="dxa"/>
              <w:bottom w:w="0" w:type="dxa"/>
              <w:right w:w="108" w:type="dxa"/>
            </w:tcMar>
            <w:vAlign w:val="center"/>
          </w:tcPr>
          <w:p>
            <w:pPr>
              <w:jc w:val="center"/>
              <w:rPr>
                <w:sz w:val="24"/>
              </w:rPr>
            </w:pPr>
            <w:r>
              <w:rPr>
                <w:rFonts w:hint="eastAsia" w:ascii="宋体" w:hAnsi="宋体" w:eastAsia="宋体"/>
                <w:sz w:val="24"/>
              </w:rPr>
              <w:t>□国有   □民营（内资）  □中外合资  □其他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1" w:hRule="exact"/>
          <w:jc w:val="center"/>
        </w:trPr>
        <w:tc>
          <w:tcPr>
            <w:tcW w:w="1099" w:type="dxa"/>
            <w:vMerge w:val="continue"/>
            <w:tcBorders>
              <w:top w:val="single" w:color="auto" w:sz="12" w:space="0"/>
              <w:left w:val="single" w:color="auto" w:sz="12" w:space="0"/>
              <w:bottom w:val="single" w:color="auto" w:sz="8" w:space="0"/>
              <w:right w:val="single" w:color="auto" w:sz="8" w:space="0"/>
            </w:tcBorders>
            <w:vAlign w:val="center"/>
          </w:tcPr>
          <w:p>
            <w:pPr>
              <w:widowControl/>
              <w:jc w:val="left"/>
              <w:rPr>
                <w:rFonts w:ascii="楷体_GB2312" w:eastAsia="楷体_GB2312"/>
                <w:b/>
                <w:bCs/>
                <w:kern w:val="0"/>
              </w:rPr>
            </w:pPr>
          </w:p>
        </w:tc>
        <w:tc>
          <w:tcPr>
            <w:tcW w:w="254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jc w:val="center"/>
              <w:rPr>
                <w:rFonts w:ascii="楷体_GB2312" w:hAnsi="黑体" w:eastAsia="楷体_GB2312"/>
                <w:b/>
                <w:kern w:val="0"/>
                <w:sz w:val="28"/>
                <w:szCs w:val="28"/>
              </w:rPr>
            </w:pPr>
            <w:r>
              <w:rPr>
                <w:rFonts w:hint="eastAsia" w:ascii="楷体_GB2312" w:hAnsi="黑体" w:eastAsia="楷体_GB2312"/>
                <w:b/>
                <w:kern w:val="0"/>
                <w:sz w:val="28"/>
                <w:szCs w:val="28"/>
              </w:rPr>
              <w:t>是否建立工会</w:t>
            </w:r>
          </w:p>
        </w:tc>
        <w:tc>
          <w:tcPr>
            <w:tcW w:w="1983"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ascii="宋体" w:hAnsi="宋体" w:eastAsia="宋体"/>
                <w:sz w:val="24"/>
              </w:rPr>
            </w:pPr>
            <w:r>
              <w:rPr>
                <w:rFonts w:hint="eastAsia" w:ascii="宋体" w:hAnsi="宋体" w:eastAsia="宋体"/>
                <w:sz w:val="24"/>
              </w:rPr>
              <w:t>□是     □否</w:t>
            </w:r>
          </w:p>
        </w:tc>
        <w:tc>
          <w:tcPr>
            <w:tcW w:w="1444" w:type="dxa"/>
            <w:tcBorders>
              <w:top w:val="single" w:color="auto" w:sz="4" w:space="0"/>
              <w:left w:val="nil"/>
              <w:bottom w:val="single" w:color="auto" w:sz="4" w:space="0"/>
              <w:right w:val="single" w:color="auto" w:sz="4" w:space="0"/>
            </w:tcBorders>
            <w:vAlign w:val="center"/>
          </w:tcPr>
          <w:p>
            <w:pPr>
              <w:jc w:val="center"/>
              <w:rPr>
                <w:rFonts w:ascii="楷体_GB2312" w:hAnsi="宋体" w:eastAsia="楷体_GB2312"/>
                <w:b/>
                <w:sz w:val="28"/>
                <w:szCs w:val="28"/>
              </w:rPr>
            </w:pPr>
            <w:r>
              <w:rPr>
                <w:rFonts w:hint="eastAsia" w:ascii="楷体_GB2312" w:hAnsi="宋体" w:eastAsia="楷体_GB2312"/>
                <w:b/>
                <w:sz w:val="28"/>
                <w:szCs w:val="28"/>
              </w:rPr>
              <w:t>工会主席</w:t>
            </w:r>
          </w:p>
          <w:p>
            <w:pPr>
              <w:jc w:val="center"/>
              <w:rPr>
                <w:rFonts w:ascii="楷体_GB2312" w:hAnsi="宋体" w:eastAsia="楷体_GB2312"/>
                <w:b/>
                <w:sz w:val="28"/>
                <w:szCs w:val="28"/>
              </w:rPr>
            </w:pPr>
            <w:r>
              <w:rPr>
                <w:rFonts w:hint="eastAsia" w:ascii="楷体_GB2312" w:hAnsi="宋体" w:eastAsia="楷体_GB2312"/>
                <w:b/>
                <w:sz w:val="28"/>
                <w:szCs w:val="28"/>
              </w:rPr>
              <w:t>姓名</w:t>
            </w:r>
          </w:p>
        </w:tc>
        <w:tc>
          <w:tcPr>
            <w:tcW w:w="2217" w:type="dxa"/>
            <w:tcBorders>
              <w:top w:val="single" w:color="auto" w:sz="4" w:space="0"/>
              <w:left w:val="single" w:color="auto" w:sz="4" w:space="0"/>
              <w:bottom w:val="single" w:color="auto" w:sz="4" w:space="0"/>
              <w:right w:val="single" w:color="auto" w:sz="12" w:space="0"/>
            </w:tcBorders>
            <w:vAlign w:val="center"/>
          </w:tcPr>
          <w:p>
            <w:pPr>
              <w:rPr>
                <w:rFonts w:ascii="宋体" w:hAnsi="宋体" w:eastAsia="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1099" w:type="dxa"/>
            <w:vMerge w:val="continue"/>
            <w:tcBorders>
              <w:top w:val="single" w:color="auto" w:sz="12" w:space="0"/>
              <w:left w:val="single" w:color="auto" w:sz="12" w:space="0"/>
              <w:bottom w:val="single" w:color="auto" w:sz="8" w:space="0"/>
              <w:right w:val="single" w:color="auto" w:sz="8" w:space="0"/>
            </w:tcBorders>
            <w:vAlign w:val="center"/>
          </w:tcPr>
          <w:p>
            <w:pPr>
              <w:widowControl/>
              <w:jc w:val="left"/>
              <w:rPr>
                <w:rFonts w:ascii="楷体_GB2312" w:eastAsia="楷体_GB2312"/>
                <w:b/>
                <w:bCs/>
                <w:kern w:val="0"/>
              </w:rPr>
            </w:pPr>
          </w:p>
        </w:tc>
        <w:tc>
          <w:tcPr>
            <w:tcW w:w="254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jc w:val="center"/>
              <w:rPr>
                <w:rFonts w:ascii="楷体_GB2312" w:hAnsi="宋体" w:eastAsia="楷体_GB2312"/>
                <w:b/>
                <w:kern w:val="0"/>
                <w:sz w:val="28"/>
                <w:szCs w:val="28"/>
              </w:rPr>
            </w:pPr>
            <w:r>
              <w:rPr>
                <w:rFonts w:hint="eastAsia" w:ascii="楷体_GB2312" w:hAnsi="宋体" w:eastAsia="楷体_GB2312"/>
                <w:b/>
                <w:kern w:val="0"/>
                <w:sz w:val="28"/>
                <w:szCs w:val="28"/>
              </w:rPr>
              <w:t>单位联系人姓名</w:t>
            </w:r>
          </w:p>
        </w:tc>
        <w:tc>
          <w:tcPr>
            <w:tcW w:w="1983"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eastAsia="宋体"/>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
                <w:sz w:val="28"/>
                <w:szCs w:val="28"/>
              </w:rPr>
            </w:pPr>
            <w:r>
              <w:rPr>
                <w:rFonts w:hint="eastAsia" w:ascii="楷体_GB2312" w:hAnsi="宋体" w:eastAsia="楷体_GB2312"/>
                <w:b/>
                <w:sz w:val="28"/>
                <w:szCs w:val="28"/>
              </w:rPr>
              <w:t>联系电话</w:t>
            </w:r>
          </w:p>
        </w:tc>
        <w:tc>
          <w:tcPr>
            <w:tcW w:w="2217"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5" w:hRule="atLeast"/>
          <w:jc w:val="center"/>
        </w:trPr>
        <w:tc>
          <w:tcPr>
            <w:tcW w:w="1099" w:type="dxa"/>
            <w:vMerge w:val="continue"/>
            <w:tcBorders>
              <w:top w:val="single" w:color="auto" w:sz="12" w:space="0"/>
              <w:left w:val="single" w:color="auto" w:sz="12" w:space="0"/>
              <w:bottom w:val="single" w:color="auto" w:sz="8" w:space="0"/>
              <w:right w:val="single" w:color="auto" w:sz="8" w:space="0"/>
            </w:tcBorders>
            <w:vAlign w:val="center"/>
          </w:tcPr>
          <w:p>
            <w:pPr>
              <w:widowControl/>
              <w:jc w:val="left"/>
              <w:rPr>
                <w:rFonts w:ascii="楷体_GB2312" w:eastAsia="楷体_GB2312"/>
                <w:b/>
                <w:bCs/>
                <w:kern w:val="0"/>
              </w:rPr>
            </w:pPr>
          </w:p>
        </w:tc>
        <w:tc>
          <w:tcPr>
            <w:tcW w:w="254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rPr>
                <w:rFonts w:eastAsia="楷体_GB2312"/>
                <w:b/>
                <w:sz w:val="28"/>
                <w:szCs w:val="28"/>
              </w:rPr>
            </w:pPr>
            <w:r>
              <w:rPr>
                <w:rFonts w:hint="eastAsia" w:eastAsia="楷体_GB2312"/>
                <w:b/>
                <w:sz w:val="28"/>
                <w:szCs w:val="28"/>
              </w:rPr>
              <w:t>上级主管单位名称</w:t>
            </w:r>
          </w:p>
          <w:p>
            <w:pPr>
              <w:jc w:val="center"/>
              <w:rPr>
                <w:rFonts w:ascii="楷体_GB2312" w:eastAsia="楷体_GB2312"/>
                <w:b/>
                <w:sz w:val="28"/>
                <w:szCs w:val="28"/>
              </w:rPr>
            </w:pPr>
            <w:r>
              <w:rPr>
                <w:rFonts w:hint="eastAsia" w:ascii="楷体_GB2312" w:eastAsia="楷体_GB2312"/>
                <w:b/>
                <w:sz w:val="28"/>
                <w:szCs w:val="28"/>
              </w:rPr>
              <w:t>(或母公司)</w:t>
            </w:r>
          </w:p>
        </w:tc>
        <w:tc>
          <w:tcPr>
            <w:tcW w:w="5644" w:type="dxa"/>
            <w:gridSpan w:val="3"/>
            <w:tcBorders>
              <w:top w:val="single" w:color="auto" w:sz="4" w:space="0"/>
              <w:left w:val="nil"/>
              <w:bottom w:val="single" w:color="auto" w:sz="4" w:space="0"/>
              <w:right w:val="single" w:color="auto" w:sz="12" w:space="0"/>
            </w:tcBorders>
            <w:tcMar>
              <w:top w:w="0" w:type="dxa"/>
              <w:left w:w="108" w:type="dxa"/>
              <w:bottom w:w="0" w:type="dxa"/>
              <w:right w:w="108" w:type="dxa"/>
            </w:tcMar>
            <w:vAlign w:val="center"/>
          </w:tcPr>
          <w:p>
            <w:pPr>
              <w:jc w:val="right"/>
              <w:rPr>
                <w:rFonts w:ascii="宋体" w:hAnsi="宋体" w:eastAsia="宋体"/>
                <w:sz w:val="21"/>
                <w:szCs w:val="21"/>
              </w:rPr>
            </w:pPr>
            <w:r>
              <w:rPr>
                <w:rFonts w:hint="eastAsia" w:ascii="宋体" w:hAnsi="宋体" w:eastAsia="宋体"/>
                <w:sz w:val="21"/>
                <w:szCs w:val="21"/>
              </w:rPr>
              <w:t>（若没有，填“无”）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1099"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楷体_GB2312" w:eastAsia="楷体_GB2312"/>
                <w:b/>
                <w:bCs/>
                <w:kern w:val="0"/>
              </w:rPr>
            </w:pPr>
          </w:p>
        </w:tc>
        <w:tc>
          <w:tcPr>
            <w:tcW w:w="254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jc w:val="center"/>
              <w:rPr>
                <w:rFonts w:ascii="楷体_GB2312" w:eastAsia="楷体_GB2312"/>
                <w:b/>
                <w:bCs/>
                <w:kern w:val="0"/>
                <w:sz w:val="28"/>
                <w:szCs w:val="28"/>
              </w:rPr>
            </w:pPr>
            <w:r>
              <w:rPr>
                <w:rFonts w:hint="eastAsia" w:ascii="楷体_GB2312" w:eastAsia="楷体_GB2312"/>
                <w:b/>
                <w:bCs/>
                <w:kern w:val="0"/>
                <w:sz w:val="28"/>
                <w:szCs w:val="28"/>
              </w:rPr>
              <w:t>单位网站地址</w:t>
            </w:r>
          </w:p>
        </w:tc>
        <w:tc>
          <w:tcPr>
            <w:tcW w:w="5644" w:type="dxa"/>
            <w:gridSpan w:val="3"/>
            <w:tcBorders>
              <w:top w:val="single" w:color="auto" w:sz="4" w:space="0"/>
              <w:left w:val="nil"/>
              <w:bottom w:val="single" w:color="auto" w:sz="4" w:space="0"/>
              <w:right w:val="single" w:color="auto" w:sz="12" w:space="0"/>
            </w:tcBorders>
            <w:tcMar>
              <w:top w:w="0" w:type="dxa"/>
              <w:left w:w="108" w:type="dxa"/>
              <w:bottom w:w="0" w:type="dxa"/>
              <w:right w:w="108" w:type="dxa"/>
            </w:tcMar>
            <w:vAlign w:val="center"/>
          </w:tcPr>
          <w:p>
            <w:pPr>
              <w:widowControl/>
              <w:rPr>
                <w:rFonts w:ascii="楷体_GB2312" w:eastAsia="楷体_GB2312"/>
                <w:kern w:val="0"/>
                <w:sz w:val="28"/>
                <w:szCs w:val="28"/>
              </w:rPr>
            </w:pPr>
            <w:r>
              <w:rPr>
                <w:rFonts w:hint="eastAsia" w:ascii="楷体_GB2312" w:eastAsia="楷体_GB2312"/>
                <w:kern w:val="0"/>
                <w:sz w:val="28"/>
                <w:szCs w:val="28"/>
              </w:rPr>
              <w:t>Http://</w:t>
            </w:r>
            <w:r>
              <w:rPr>
                <w:rFonts w:hint="eastAsia" w:ascii="宋体" w:hAnsi="宋体" w:eastAsia="宋体"/>
                <w:sz w:val="21"/>
                <w:szCs w:val="21"/>
              </w:rPr>
              <w:t xml:space="preserve">                      （若没有，填“无”）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7" w:hRule="exact"/>
          <w:jc w:val="center"/>
        </w:trPr>
        <w:tc>
          <w:tcPr>
            <w:tcW w:w="1099" w:type="dxa"/>
            <w:tcBorders>
              <w:top w:val="single" w:color="auto" w:sz="12" w:space="0"/>
              <w:left w:val="single" w:color="auto" w:sz="12" w:space="0"/>
              <w:bottom w:val="single" w:color="auto" w:sz="8" w:space="0"/>
              <w:right w:val="single" w:color="auto" w:sz="8" w:space="0"/>
            </w:tcBorders>
            <w:vAlign w:val="center"/>
          </w:tcPr>
          <w:p>
            <w:pPr>
              <w:widowControl/>
              <w:jc w:val="left"/>
              <w:rPr>
                <w:rFonts w:ascii="楷体_GB2312" w:eastAsia="楷体_GB2312"/>
                <w:b/>
                <w:bCs/>
                <w:kern w:val="0"/>
              </w:rPr>
            </w:pPr>
            <w:bookmarkStart w:id="0" w:name="_GoBack"/>
            <w:bookmarkEnd w:id="0"/>
          </w:p>
        </w:tc>
        <w:tc>
          <w:tcPr>
            <w:tcW w:w="2549" w:type="dxa"/>
            <w:tcBorders>
              <w:top w:val="single" w:color="auto" w:sz="4" w:space="0"/>
              <w:left w:val="nil"/>
              <w:bottom w:val="single" w:color="auto" w:sz="12" w:space="0"/>
              <w:right w:val="single" w:color="auto" w:sz="8" w:space="0"/>
            </w:tcBorders>
            <w:tcMar>
              <w:top w:w="0" w:type="dxa"/>
              <w:left w:w="108" w:type="dxa"/>
              <w:bottom w:w="0" w:type="dxa"/>
              <w:right w:w="108" w:type="dxa"/>
            </w:tcMar>
            <w:vAlign w:val="center"/>
          </w:tcPr>
          <w:p>
            <w:pPr>
              <w:jc w:val="center"/>
              <w:rPr>
                <w:rFonts w:ascii="楷体_GB2312" w:eastAsia="楷体_GB2312"/>
                <w:b/>
                <w:bCs/>
                <w:kern w:val="0"/>
                <w:sz w:val="28"/>
                <w:szCs w:val="28"/>
              </w:rPr>
            </w:pPr>
          </w:p>
        </w:tc>
        <w:tc>
          <w:tcPr>
            <w:tcW w:w="5644" w:type="dxa"/>
            <w:gridSpan w:val="3"/>
            <w:tcBorders>
              <w:top w:val="single" w:color="auto" w:sz="4" w:space="0"/>
              <w:left w:val="nil"/>
              <w:bottom w:val="single" w:color="auto" w:sz="12" w:space="0"/>
              <w:right w:val="single" w:color="auto" w:sz="12" w:space="0"/>
            </w:tcBorders>
            <w:tcMar>
              <w:top w:w="0" w:type="dxa"/>
              <w:left w:w="108" w:type="dxa"/>
              <w:bottom w:w="0" w:type="dxa"/>
              <w:right w:w="108" w:type="dxa"/>
            </w:tcMar>
            <w:vAlign w:val="center"/>
          </w:tcPr>
          <w:p>
            <w:pPr>
              <w:widowControl/>
              <w:rPr>
                <w:rFonts w:ascii="楷体_GB2312" w:eastAsia="楷体_GB2312"/>
                <w:kern w:val="0"/>
                <w:sz w:val="28"/>
                <w:szCs w:val="28"/>
              </w:rPr>
            </w:pPr>
          </w:p>
        </w:tc>
      </w:tr>
    </w:tbl>
    <w:p>
      <w:pPr>
        <w:spacing w:line="420" w:lineRule="exact"/>
        <w:rPr>
          <w:rFonts w:ascii="仿宋_GB2312" w:hAnsi="华文中宋"/>
          <w:sz w:val="28"/>
          <w:szCs w:val="28"/>
        </w:rPr>
      </w:pP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6"/>
        <w:gridCol w:w="885"/>
        <w:gridCol w:w="1808"/>
        <w:gridCol w:w="2149"/>
        <w:gridCol w:w="1256"/>
        <w:gridCol w:w="23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46" w:hRule="atLeast"/>
          <w:jc w:val="center"/>
        </w:trPr>
        <w:tc>
          <w:tcPr>
            <w:tcW w:w="846" w:type="dxa"/>
            <w:vMerge w:val="restart"/>
            <w:tcBorders>
              <w:top w:val="single" w:color="auto" w:sz="12" w:space="0"/>
              <w:left w:val="single" w:color="auto" w:sz="12" w:space="0"/>
              <w:bottom w:val="single" w:color="auto" w:sz="12" w:space="0"/>
              <w:right w:val="single" w:color="auto" w:sz="8" w:space="0"/>
            </w:tcBorders>
            <w:tcMar>
              <w:top w:w="0" w:type="dxa"/>
              <w:left w:w="108" w:type="dxa"/>
              <w:bottom w:w="0" w:type="dxa"/>
              <w:right w:w="108" w:type="dxa"/>
            </w:tcMar>
            <w:vAlign w:val="center"/>
          </w:tcPr>
          <w:p>
            <w:pPr>
              <w:widowControl/>
              <w:jc w:val="center"/>
              <w:rPr>
                <w:rFonts w:ascii="楷体_GB2312" w:eastAsia="楷体_GB2312"/>
                <w:b/>
                <w:bCs/>
                <w:kern w:val="0"/>
              </w:rPr>
            </w:pPr>
            <w:r>
              <w:rPr>
                <w:rFonts w:hint="eastAsia" w:ascii="楷体_GB2312" w:eastAsia="楷体_GB2312"/>
                <w:b/>
                <w:bCs/>
                <w:kern w:val="0"/>
              </w:rPr>
              <w:t>年度劳</w:t>
            </w:r>
          </w:p>
          <w:p>
            <w:pPr>
              <w:widowControl/>
              <w:jc w:val="center"/>
              <w:rPr>
                <w:rFonts w:ascii="楷体_GB2312" w:eastAsia="楷体_GB2312"/>
                <w:b/>
                <w:bCs/>
                <w:kern w:val="0"/>
              </w:rPr>
            </w:pPr>
            <w:r>
              <w:rPr>
                <w:rFonts w:hint="eastAsia" w:ascii="楷体_GB2312" w:eastAsia="楷体_GB2312"/>
                <w:b/>
                <w:bCs/>
                <w:kern w:val="0"/>
              </w:rPr>
              <w:t>务</w:t>
            </w:r>
          </w:p>
          <w:p>
            <w:pPr>
              <w:widowControl/>
              <w:jc w:val="center"/>
              <w:rPr>
                <w:rFonts w:ascii="楷体_GB2312" w:eastAsia="楷体_GB2312"/>
                <w:b/>
                <w:bCs/>
                <w:kern w:val="0"/>
              </w:rPr>
            </w:pPr>
            <w:r>
              <w:rPr>
                <w:rFonts w:hint="eastAsia" w:ascii="楷体_GB2312" w:eastAsia="楷体_GB2312"/>
                <w:b/>
                <w:bCs/>
                <w:kern w:val="0"/>
              </w:rPr>
              <w:t>派</w:t>
            </w:r>
          </w:p>
          <w:p>
            <w:pPr>
              <w:widowControl/>
              <w:jc w:val="center"/>
              <w:rPr>
                <w:rFonts w:ascii="楷体_GB2312" w:eastAsia="楷体_GB2312"/>
                <w:b/>
                <w:bCs/>
                <w:kern w:val="0"/>
              </w:rPr>
            </w:pPr>
            <w:r>
              <w:rPr>
                <w:rFonts w:hint="eastAsia" w:ascii="楷体_GB2312" w:eastAsia="楷体_GB2312"/>
                <w:b/>
                <w:bCs/>
                <w:kern w:val="0"/>
              </w:rPr>
              <w:t>遣</w:t>
            </w:r>
          </w:p>
          <w:p>
            <w:pPr>
              <w:widowControl/>
              <w:jc w:val="center"/>
              <w:rPr>
                <w:rFonts w:ascii="楷体_GB2312" w:eastAsia="楷体_GB2312"/>
                <w:b/>
                <w:bCs/>
                <w:kern w:val="0"/>
              </w:rPr>
            </w:pPr>
            <w:r>
              <w:rPr>
                <w:rFonts w:hint="eastAsia" w:ascii="楷体_GB2312" w:eastAsia="楷体_GB2312"/>
                <w:b/>
                <w:bCs/>
                <w:kern w:val="0"/>
              </w:rPr>
              <w:t>经</w:t>
            </w:r>
          </w:p>
          <w:p>
            <w:pPr>
              <w:widowControl/>
              <w:jc w:val="center"/>
              <w:rPr>
                <w:rFonts w:ascii="楷体_GB2312" w:eastAsia="楷体_GB2312"/>
                <w:b/>
                <w:bCs/>
                <w:kern w:val="0"/>
              </w:rPr>
            </w:pPr>
            <w:r>
              <w:rPr>
                <w:rFonts w:hint="eastAsia" w:ascii="楷体_GB2312" w:eastAsia="楷体_GB2312"/>
                <w:b/>
                <w:bCs/>
                <w:kern w:val="0"/>
              </w:rPr>
              <w:t>营</w:t>
            </w:r>
          </w:p>
          <w:p>
            <w:pPr>
              <w:widowControl/>
              <w:jc w:val="center"/>
              <w:rPr>
                <w:rFonts w:ascii="楷体_GB2312" w:eastAsia="楷体_GB2312"/>
                <w:b/>
                <w:bCs/>
                <w:kern w:val="0"/>
              </w:rPr>
            </w:pPr>
            <w:r>
              <w:rPr>
                <w:rFonts w:hint="eastAsia" w:ascii="楷体_GB2312" w:eastAsia="楷体_GB2312"/>
                <w:b/>
                <w:bCs/>
                <w:kern w:val="0"/>
              </w:rPr>
              <w:t>情</w:t>
            </w:r>
          </w:p>
          <w:p>
            <w:pPr>
              <w:widowControl/>
              <w:jc w:val="center"/>
              <w:rPr>
                <w:rFonts w:ascii="楷体_GB2312" w:eastAsia="楷体_GB2312"/>
                <w:b/>
                <w:bCs/>
                <w:kern w:val="0"/>
              </w:rPr>
            </w:pPr>
            <w:r>
              <w:rPr>
                <w:rFonts w:hint="eastAsia" w:ascii="楷体_GB2312" w:eastAsia="楷体_GB2312"/>
                <w:b/>
                <w:bCs/>
                <w:kern w:val="0"/>
              </w:rPr>
              <w:t>况</w:t>
            </w:r>
          </w:p>
        </w:tc>
        <w:tc>
          <w:tcPr>
            <w:tcW w:w="2693" w:type="dxa"/>
            <w:gridSpan w:val="2"/>
            <w:tcBorders>
              <w:top w:val="single" w:color="auto" w:sz="12" w:space="0"/>
              <w:left w:val="nil"/>
              <w:bottom w:val="single" w:color="auto" w:sz="4" w:space="0"/>
              <w:right w:val="single" w:color="auto" w:sz="8" w:space="0"/>
            </w:tcBorders>
            <w:tcMar>
              <w:top w:w="0" w:type="dxa"/>
              <w:left w:w="108" w:type="dxa"/>
              <w:bottom w:w="0" w:type="dxa"/>
              <w:right w:w="108" w:type="dxa"/>
            </w:tcMar>
            <w:vAlign w:val="center"/>
          </w:tcPr>
          <w:p>
            <w:pPr>
              <w:widowControl/>
              <w:spacing w:line="280" w:lineRule="exact"/>
              <w:jc w:val="center"/>
              <w:rPr>
                <w:rFonts w:ascii="楷体_GB2312" w:eastAsia="楷体_GB2312"/>
                <w:b/>
                <w:kern w:val="0"/>
                <w:sz w:val="28"/>
                <w:szCs w:val="28"/>
              </w:rPr>
            </w:pPr>
            <w:r>
              <w:rPr>
                <w:rFonts w:hint="eastAsia" w:ascii="楷体_GB2312" w:eastAsia="楷体_GB2312"/>
                <w:b/>
                <w:kern w:val="0"/>
                <w:sz w:val="28"/>
                <w:szCs w:val="28"/>
              </w:rPr>
              <w:t>被派遣劳动者</w:t>
            </w:r>
          </w:p>
          <w:p>
            <w:pPr>
              <w:widowControl/>
              <w:spacing w:line="280" w:lineRule="exact"/>
              <w:jc w:val="center"/>
              <w:rPr>
                <w:rFonts w:ascii="楷体_GB2312" w:eastAsia="楷体_GB2312"/>
                <w:b/>
                <w:kern w:val="0"/>
                <w:sz w:val="28"/>
                <w:szCs w:val="28"/>
              </w:rPr>
            </w:pPr>
            <w:r>
              <w:rPr>
                <w:rFonts w:hint="eastAsia" w:ascii="楷体_GB2312" w:eastAsia="楷体_GB2312"/>
                <w:b/>
                <w:kern w:val="0"/>
                <w:sz w:val="28"/>
                <w:szCs w:val="28"/>
              </w:rPr>
              <w:t>总人数</w:t>
            </w:r>
          </w:p>
        </w:tc>
        <w:tc>
          <w:tcPr>
            <w:tcW w:w="5753" w:type="dxa"/>
            <w:gridSpan w:val="3"/>
            <w:tcBorders>
              <w:top w:val="single" w:color="auto" w:sz="12" w:space="0"/>
              <w:left w:val="nil"/>
              <w:bottom w:val="single" w:color="auto" w:sz="4" w:space="0"/>
              <w:right w:val="single" w:color="auto" w:sz="12" w:space="0"/>
            </w:tcBorders>
            <w:tcMar>
              <w:top w:w="0" w:type="dxa"/>
              <w:left w:w="108" w:type="dxa"/>
              <w:bottom w:w="0" w:type="dxa"/>
              <w:right w:w="108" w:type="dxa"/>
            </w:tcMar>
            <w:vAlign w:val="center"/>
          </w:tcPr>
          <w:p>
            <w:pPr>
              <w:widowControl/>
              <w:jc w:val="left"/>
              <w:rPr>
                <w:rFonts w:ascii="仿宋_GB2312"/>
                <w:kern w:val="0"/>
                <w:sz w:val="28"/>
                <w:szCs w:val="28"/>
              </w:rPr>
            </w:pPr>
            <w:r>
              <w:rPr>
                <w:rFonts w:hint="eastAsia" w:ascii="仿宋_GB2312"/>
                <w:kern w:val="0"/>
                <w:sz w:val="28"/>
                <w:szCs w:val="28"/>
              </w:rPr>
              <w:t xml:space="preserve">            共          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846"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楷体_GB2312" w:eastAsia="楷体_GB2312"/>
                <w:b/>
                <w:bCs/>
                <w:kern w:val="0"/>
              </w:rPr>
            </w:pPr>
          </w:p>
        </w:tc>
        <w:tc>
          <w:tcPr>
            <w:tcW w:w="885" w:type="dxa"/>
            <w:vMerge w:val="restart"/>
            <w:tcBorders>
              <w:top w:val="single" w:color="auto" w:sz="4" w:space="0"/>
              <w:left w:val="nil"/>
              <w:right w:val="single" w:color="auto" w:sz="4" w:space="0"/>
            </w:tcBorders>
            <w:tcMar>
              <w:top w:w="0" w:type="dxa"/>
              <w:left w:w="108" w:type="dxa"/>
              <w:bottom w:w="0" w:type="dxa"/>
              <w:right w:w="108" w:type="dxa"/>
            </w:tcMar>
            <w:vAlign w:val="center"/>
          </w:tcPr>
          <w:p>
            <w:pPr>
              <w:spacing w:line="400" w:lineRule="exact"/>
              <w:jc w:val="center"/>
              <w:rPr>
                <w:rFonts w:ascii="楷体_GB2312" w:eastAsia="楷体_GB2312"/>
                <w:b/>
                <w:bCs/>
                <w:kern w:val="0"/>
                <w:sz w:val="28"/>
                <w:szCs w:val="28"/>
              </w:rPr>
            </w:pPr>
            <w:r>
              <w:rPr>
                <w:rFonts w:hint="eastAsia" w:ascii="楷体_GB2312" w:eastAsia="楷体_GB2312"/>
                <w:b/>
                <w:bCs/>
                <w:kern w:val="0"/>
                <w:sz w:val="28"/>
                <w:szCs w:val="28"/>
              </w:rPr>
              <w:t>其中</w:t>
            </w:r>
          </w:p>
          <w:p>
            <w:pPr>
              <w:spacing w:line="400" w:lineRule="exact"/>
              <w:jc w:val="center"/>
              <w:rPr>
                <w:rFonts w:ascii="楷体_GB2312" w:eastAsia="楷体_GB2312"/>
                <w:b/>
                <w:bCs/>
                <w:kern w:val="0"/>
                <w:sz w:val="28"/>
                <w:szCs w:val="28"/>
              </w:rPr>
            </w:pPr>
            <w:r>
              <w:rPr>
                <w:rFonts w:hint="eastAsia" w:ascii="楷体_GB2312" w:eastAsia="楷体_GB2312"/>
                <w:b/>
                <w:bCs/>
                <w:kern w:val="0"/>
                <w:sz w:val="28"/>
                <w:szCs w:val="28"/>
              </w:rPr>
              <w:t>（数据截至当年度12月底）</w:t>
            </w:r>
          </w:p>
        </w:tc>
        <w:tc>
          <w:tcPr>
            <w:tcW w:w="1808" w:type="dxa"/>
            <w:tcBorders>
              <w:top w:val="single" w:color="auto" w:sz="4" w:space="0"/>
              <w:left w:val="single" w:color="auto" w:sz="4" w:space="0"/>
              <w:bottom w:val="single" w:color="auto" w:sz="4" w:space="0"/>
              <w:right w:val="single" w:color="auto" w:sz="8" w:space="0"/>
            </w:tcBorders>
            <w:vAlign w:val="center"/>
          </w:tcPr>
          <w:p>
            <w:pPr>
              <w:jc w:val="center"/>
              <w:rPr>
                <w:rFonts w:ascii="楷体_GB2312" w:eastAsia="楷体_GB2312"/>
                <w:b/>
                <w:bCs/>
                <w:kern w:val="0"/>
                <w:sz w:val="28"/>
                <w:szCs w:val="28"/>
              </w:rPr>
            </w:pPr>
            <w:r>
              <w:rPr>
                <w:rFonts w:hint="eastAsia" w:ascii="楷体_GB2312" w:eastAsia="楷体_GB2312"/>
                <w:b/>
                <w:bCs/>
                <w:kern w:val="0"/>
                <w:sz w:val="28"/>
                <w:szCs w:val="28"/>
              </w:rPr>
              <w:t>签订劳动合同</w:t>
            </w:r>
          </w:p>
        </w:tc>
        <w:tc>
          <w:tcPr>
            <w:tcW w:w="5753" w:type="dxa"/>
            <w:gridSpan w:val="3"/>
            <w:tcBorders>
              <w:top w:val="single" w:color="auto" w:sz="4" w:space="0"/>
              <w:left w:val="nil"/>
              <w:bottom w:val="single" w:color="auto" w:sz="4" w:space="0"/>
              <w:right w:val="single" w:color="auto" w:sz="12" w:space="0"/>
            </w:tcBorders>
            <w:tcMar>
              <w:top w:w="0" w:type="dxa"/>
              <w:left w:w="108" w:type="dxa"/>
              <w:bottom w:w="0" w:type="dxa"/>
              <w:right w:w="108" w:type="dxa"/>
            </w:tcMar>
            <w:vAlign w:val="center"/>
          </w:tcPr>
          <w:p>
            <w:pPr>
              <w:widowControl/>
              <w:ind w:firstLine="3523" w:firstLineChars="1228"/>
              <w:jc w:val="left"/>
              <w:rPr>
                <w:rFonts w:ascii="仿宋_GB2312"/>
                <w:kern w:val="0"/>
                <w:sz w:val="28"/>
                <w:szCs w:val="28"/>
              </w:rPr>
            </w:pPr>
            <w:r>
              <w:rPr>
                <w:rFonts w:hint="eastAsia" w:ascii="仿宋_GB2312"/>
                <w:kern w:val="0"/>
                <w:sz w:val="28"/>
                <w:szCs w:val="28"/>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846"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楷体_GB2312" w:eastAsia="楷体_GB2312"/>
                <w:b/>
                <w:bCs/>
                <w:kern w:val="0"/>
              </w:rPr>
            </w:pPr>
          </w:p>
        </w:tc>
        <w:tc>
          <w:tcPr>
            <w:tcW w:w="885" w:type="dxa"/>
            <w:vMerge w:val="continue"/>
            <w:tcBorders>
              <w:left w:val="nil"/>
              <w:right w:val="single" w:color="auto" w:sz="4" w:space="0"/>
            </w:tcBorders>
            <w:tcMar>
              <w:top w:w="0" w:type="dxa"/>
              <w:left w:w="108" w:type="dxa"/>
              <w:bottom w:w="0" w:type="dxa"/>
              <w:right w:w="108" w:type="dxa"/>
            </w:tcMar>
            <w:vAlign w:val="center"/>
          </w:tcPr>
          <w:p>
            <w:pPr>
              <w:jc w:val="center"/>
              <w:rPr>
                <w:rFonts w:ascii="楷体_GB2312" w:eastAsia="楷体_GB2312"/>
                <w:b/>
                <w:bCs/>
                <w:kern w:val="0"/>
                <w:sz w:val="28"/>
                <w:szCs w:val="28"/>
              </w:rPr>
            </w:pPr>
          </w:p>
        </w:tc>
        <w:tc>
          <w:tcPr>
            <w:tcW w:w="1808" w:type="dxa"/>
            <w:tcBorders>
              <w:top w:val="single" w:color="auto" w:sz="4" w:space="0"/>
              <w:left w:val="single" w:color="auto" w:sz="4" w:space="0"/>
              <w:bottom w:val="single" w:color="auto" w:sz="4" w:space="0"/>
              <w:right w:val="single" w:color="auto" w:sz="8" w:space="0"/>
            </w:tcBorders>
            <w:vAlign w:val="center"/>
          </w:tcPr>
          <w:p>
            <w:pPr>
              <w:jc w:val="center"/>
              <w:rPr>
                <w:rFonts w:ascii="楷体_GB2312" w:eastAsia="楷体_GB2312"/>
                <w:b/>
                <w:bCs/>
                <w:kern w:val="0"/>
                <w:sz w:val="28"/>
                <w:szCs w:val="28"/>
              </w:rPr>
            </w:pPr>
            <w:r>
              <w:rPr>
                <w:rFonts w:hint="eastAsia" w:ascii="楷体_GB2312" w:eastAsia="楷体_GB2312"/>
                <w:b/>
                <w:bCs/>
                <w:kern w:val="0"/>
                <w:sz w:val="28"/>
                <w:szCs w:val="28"/>
              </w:rPr>
              <w:t>参加工会</w:t>
            </w:r>
          </w:p>
        </w:tc>
        <w:tc>
          <w:tcPr>
            <w:tcW w:w="5753" w:type="dxa"/>
            <w:gridSpan w:val="3"/>
            <w:tcBorders>
              <w:top w:val="single" w:color="auto" w:sz="4" w:space="0"/>
              <w:left w:val="nil"/>
              <w:bottom w:val="single" w:color="auto" w:sz="4" w:space="0"/>
              <w:right w:val="single" w:color="auto" w:sz="12" w:space="0"/>
            </w:tcBorders>
            <w:tcMar>
              <w:top w:w="0" w:type="dxa"/>
              <w:left w:w="108" w:type="dxa"/>
              <w:bottom w:w="0" w:type="dxa"/>
              <w:right w:w="108" w:type="dxa"/>
            </w:tcMar>
            <w:vAlign w:val="center"/>
          </w:tcPr>
          <w:p>
            <w:pPr>
              <w:ind w:firstLine="3530" w:firstLineChars="1230"/>
              <w:jc w:val="left"/>
              <w:rPr>
                <w:rFonts w:ascii="仿宋_GB2312"/>
                <w:kern w:val="0"/>
                <w:sz w:val="28"/>
                <w:szCs w:val="28"/>
              </w:rPr>
            </w:pPr>
            <w:r>
              <w:rPr>
                <w:rFonts w:hint="eastAsia" w:ascii="仿宋_GB2312"/>
                <w:kern w:val="0"/>
                <w:sz w:val="28"/>
                <w:szCs w:val="28"/>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846"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楷体_GB2312" w:eastAsia="楷体_GB2312"/>
                <w:b/>
                <w:bCs/>
                <w:kern w:val="0"/>
              </w:rPr>
            </w:pPr>
          </w:p>
        </w:tc>
        <w:tc>
          <w:tcPr>
            <w:tcW w:w="885" w:type="dxa"/>
            <w:vMerge w:val="continue"/>
            <w:tcBorders>
              <w:left w:val="nil"/>
              <w:right w:val="single" w:color="auto" w:sz="4" w:space="0"/>
            </w:tcBorders>
            <w:tcMar>
              <w:top w:w="0" w:type="dxa"/>
              <w:left w:w="108" w:type="dxa"/>
              <w:bottom w:w="0" w:type="dxa"/>
              <w:right w:w="108" w:type="dxa"/>
            </w:tcMar>
            <w:vAlign w:val="center"/>
          </w:tcPr>
          <w:p>
            <w:pPr>
              <w:jc w:val="center"/>
              <w:rPr>
                <w:rFonts w:ascii="楷体_GB2312" w:eastAsia="楷体_GB2312"/>
                <w:b/>
                <w:bCs/>
                <w:kern w:val="0"/>
                <w:sz w:val="28"/>
                <w:szCs w:val="28"/>
              </w:rPr>
            </w:pPr>
          </w:p>
        </w:tc>
        <w:tc>
          <w:tcPr>
            <w:tcW w:w="1808" w:type="dxa"/>
            <w:tcBorders>
              <w:top w:val="single" w:color="auto" w:sz="4" w:space="0"/>
              <w:left w:val="single" w:color="auto" w:sz="4" w:space="0"/>
              <w:bottom w:val="single" w:color="auto" w:sz="4" w:space="0"/>
              <w:right w:val="single" w:color="auto" w:sz="8" w:space="0"/>
            </w:tcBorders>
            <w:vAlign w:val="center"/>
          </w:tcPr>
          <w:p>
            <w:pPr>
              <w:jc w:val="center"/>
              <w:rPr>
                <w:rFonts w:ascii="楷体_GB2312" w:eastAsia="楷体_GB2312"/>
                <w:b/>
                <w:bCs/>
                <w:kern w:val="0"/>
                <w:sz w:val="28"/>
                <w:szCs w:val="28"/>
              </w:rPr>
            </w:pPr>
            <w:r>
              <w:rPr>
                <w:rFonts w:hint="eastAsia" w:ascii="楷体_GB2312" w:eastAsia="楷体_GB2312"/>
                <w:b/>
                <w:bCs/>
                <w:kern w:val="0"/>
                <w:sz w:val="28"/>
                <w:szCs w:val="28"/>
              </w:rPr>
              <w:t>参加养老保险</w:t>
            </w:r>
          </w:p>
        </w:tc>
        <w:tc>
          <w:tcPr>
            <w:tcW w:w="214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仿宋_GB2312"/>
                <w:kern w:val="0"/>
                <w:sz w:val="28"/>
                <w:szCs w:val="28"/>
              </w:rPr>
            </w:pPr>
            <w:r>
              <w:rPr>
                <w:rFonts w:hint="eastAsia" w:ascii="仿宋_GB2312"/>
                <w:kern w:val="0"/>
                <w:sz w:val="28"/>
                <w:szCs w:val="28"/>
              </w:rPr>
              <w:t xml:space="preserve">           人</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b/>
                <w:kern w:val="0"/>
                <w:sz w:val="28"/>
                <w:szCs w:val="28"/>
              </w:rPr>
            </w:pPr>
            <w:r>
              <w:rPr>
                <w:rFonts w:hint="eastAsia" w:ascii="楷体_GB2312" w:eastAsia="楷体_GB2312"/>
                <w:b/>
                <w:kern w:val="0"/>
                <w:sz w:val="28"/>
                <w:szCs w:val="28"/>
              </w:rPr>
              <w:t>单位缴费</w:t>
            </w:r>
          </w:p>
        </w:tc>
        <w:tc>
          <w:tcPr>
            <w:tcW w:w="2348" w:type="dxa"/>
            <w:tcBorders>
              <w:top w:val="single" w:color="auto" w:sz="4" w:space="0"/>
              <w:left w:val="single" w:color="auto" w:sz="4" w:space="0"/>
              <w:bottom w:val="single" w:color="auto" w:sz="4" w:space="0"/>
              <w:right w:val="single" w:color="auto" w:sz="12" w:space="0"/>
            </w:tcBorders>
            <w:vAlign w:val="center"/>
          </w:tcPr>
          <w:p>
            <w:pPr>
              <w:widowControl/>
              <w:jc w:val="left"/>
              <w:rPr>
                <w:rFonts w:ascii="仿宋_GB2312"/>
                <w:kern w:val="0"/>
                <w:sz w:val="28"/>
                <w:szCs w:val="28"/>
              </w:rPr>
            </w:pPr>
            <w:r>
              <w:rPr>
                <w:rFonts w:hint="eastAsia" w:ascii="仿宋_GB2312"/>
                <w:kern w:val="0"/>
                <w:sz w:val="28"/>
                <w:szCs w:val="28"/>
              </w:rPr>
              <w:t xml:space="preserve">            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846"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楷体_GB2312" w:eastAsia="楷体_GB2312"/>
                <w:b/>
                <w:bCs/>
                <w:kern w:val="0"/>
              </w:rPr>
            </w:pPr>
          </w:p>
        </w:tc>
        <w:tc>
          <w:tcPr>
            <w:tcW w:w="885" w:type="dxa"/>
            <w:vMerge w:val="continue"/>
            <w:tcBorders>
              <w:left w:val="nil"/>
              <w:right w:val="single" w:color="auto" w:sz="4" w:space="0"/>
            </w:tcBorders>
            <w:tcMar>
              <w:top w:w="0" w:type="dxa"/>
              <w:left w:w="108" w:type="dxa"/>
              <w:bottom w:w="0" w:type="dxa"/>
              <w:right w:w="108" w:type="dxa"/>
            </w:tcMar>
            <w:vAlign w:val="center"/>
          </w:tcPr>
          <w:p>
            <w:pPr>
              <w:jc w:val="center"/>
              <w:rPr>
                <w:rFonts w:ascii="楷体_GB2312" w:eastAsia="楷体_GB2312"/>
                <w:b/>
                <w:bCs/>
                <w:kern w:val="0"/>
                <w:sz w:val="28"/>
                <w:szCs w:val="28"/>
              </w:rPr>
            </w:pPr>
          </w:p>
        </w:tc>
        <w:tc>
          <w:tcPr>
            <w:tcW w:w="1808" w:type="dxa"/>
            <w:tcBorders>
              <w:top w:val="single" w:color="auto" w:sz="4" w:space="0"/>
              <w:left w:val="single" w:color="auto" w:sz="4" w:space="0"/>
              <w:bottom w:val="single" w:color="auto" w:sz="4" w:space="0"/>
              <w:right w:val="single" w:color="auto" w:sz="8" w:space="0"/>
            </w:tcBorders>
            <w:vAlign w:val="center"/>
          </w:tcPr>
          <w:p>
            <w:pPr>
              <w:jc w:val="center"/>
              <w:rPr>
                <w:rFonts w:ascii="楷体_GB2312" w:eastAsia="楷体_GB2312"/>
                <w:b/>
                <w:bCs/>
                <w:kern w:val="0"/>
                <w:sz w:val="28"/>
                <w:szCs w:val="28"/>
              </w:rPr>
            </w:pPr>
            <w:r>
              <w:rPr>
                <w:rFonts w:hint="eastAsia" w:ascii="楷体_GB2312" w:eastAsia="楷体_GB2312"/>
                <w:b/>
                <w:bCs/>
                <w:kern w:val="0"/>
                <w:sz w:val="28"/>
                <w:szCs w:val="28"/>
              </w:rPr>
              <w:t>参加医疗保险</w:t>
            </w:r>
          </w:p>
        </w:tc>
        <w:tc>
          <w:tcPr>
            <w:tcW w:w="214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仿宋_GB2312"/>
                <w:kern w:val="0"/>
                <w:sz w:val="28"/>
                <w:szCs w:val="28"/>
              </w:rPr>
            </w:pPr>
            <w:r>
              <w:rPr>
                <w:rFonts w:hint="eastAsia" w:ascii="仿宋_GB2312"/>
                <w:kern w:val="0"/>
                <w:sz w:val="28"/>
                <w:szCs w:val="28"/>
              </w:rPr>
              <w:t xml:space="preserve">           人</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kern w:val="0"/>
                <w:sz w:val="28"/>
                <w:szCs w:val="28"/>
              </w:rPr>
            </w:pPr>
            <w:r>
              <w:rPr>
                <w:rFonts w:hint="eastAsia" w:ascii="楷体_GB2312" w:eastAsia="楷体_GB2312"/>
                <w:b/>
                <w:kern w:val="0"/>
                <w:sz w:val="28"/>
                <w:szCs w:val="28"/>
              </w:rPr>
              <w:t>单位缴费</w:t>
            </w:r>
          </w:p>
        </w:tc>
        <w:tc>
          <w:tcPr>
            <w:tcW w:w="2348" w:type="dxa"/>
            <w:tcBorders>
              <w:top w:val="single" w:color="auto" w:sz="4" w:space="0"/>
              <w:left w:val="single" w:color="auto" w:sz="4" w:space="0"/>
              <w:bottom w:val="single" w:color="auto" w:sz="4" w:space="0"/>
              <w:right w:val="single" w:color="auto" w:sz="12" w:space="0"/>
            </w:tcBorders>
            <w:vAlign w:val="center"/>
          </w:tcPr>
          <w:p>
            <w:pPr>
              <w:widowControl/>
              <w:jc w:val="left"/>
              <w:rPr>
                <w:rFonts w:ascii="仿宋_GB2312"/>
                <w:kern w:val="0"/>
                <w:sz w:val="28"/>
                <w:szCs w:val="28"/>
              </w:rPr>
            </w:pPr>
            <w:r>
              <w:rPr>
                <w:rFonts w:hint="eastAsia" w:ascii="仿宋_GB2312"/>
                <w:kern w:val="0"/>
                <w:sz w:val="28"/>
                <w:szCs w:val="28"/>
              </w:rPr>
              <w:t xml:space="preserve">            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846"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楷体_GB2312" w:eastAsia="楷体_GB2312"/>
                <w:b/>
                <w:bCs/>
                <w:kern w:val="0"/>
              </w:rPr>
            </w:pPr>
          </w:p>
        </w:tc>
        <w:tc>
          <w:tcPr>
            <w:tcW w:w="885" w:type="dxa"/>
            <w:vMerge w:val="continue"/>
            <w:tcBorders>
              <w:left w:val="nil"/>
              <w:right w:val="single" w:color="auto" w:sz="4" w:space="0"/>
            </w:tcBorders>
            <w:tcMar>
              <w:top w:w="0" w:type="dxa"/>
              <w:left w:w="108" w:type="dxa"/>
              <w:bottom w:w="0" w:type="dxa"/>
              <w:right w:w="108" w:type="dxa"/>
            </w:tcMar>
            <w:vAlign w:val="center"/>
          </w:tcPr>
          <w:p>
            <w:pPr>
              <w:jc w:val="center"/>
              <w:rPr>
                <w:rFonts w:ascii="楷体_GB2312" w:eastAsia="楷体_GB2312"/>
                <w:b/>
                <w:bCs/>
                <w:kern w:val="0"/>
                <w:sz w:val="28"/>
                <w:szCs w:val="28"/>
              </w:rPr>
            </w:pPr>
          </w:p>
        </w:tc>
        <w:tc>
          <w:tcPr>
            <w:tcW w:w="1808" w:type="dxa"/>
            <w:tcBorders>
              <w:top w:val="single" w:color="auto" w:sz="4" w:space="0"/>
              <w:left w:val="single" w:color="auto" w:sz="4" w:space="0"/>
              <w:bottom w:val="single" w:color="auto" w:sz="4" w:space="0"/>
              <w:right w:val="single" w:color="auto" w:sz="8" w:space="0"/>
            </w:tcBorders>
            <w:vAlign w:val="center"/>
          </w:tcPr>
          <w:p>
            <w:pPr>
              <w:jc w:val="center"/>
              <w:rPr>
                <w:rFonts w:ascii="楷体_GB2312" w:eastAsia="楷体_GB2312"/>
                <w:b/>
                <w:bCs/>
                <w:kern w:val="0"/>
                <w:sz w:val="28"/>
                <w:szCs w:val="28"/>
              </w:rPr>
            </w:pPr>
            <w:r>
              <w:rPr>
                <w:rFonts w:hint="eastAsia" w:ascii="楷体_GB2312" w:eastAsia="楷体_GB2312"/>
                <w:b/>
                <w:bCs/>
                <w:kern w:val="0"/>
                <w:sz w:val="28"/>
                <w:szCs w:val="28"/>
              </w:rPr>
              <w:t>参加失业保险</w:t>
            </w:r>
          </w:p>
        </w:tc>
        <w:tc>
          <w:tcPr>
            <w:tcW w:w="214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仿宋_GB2312"/>
                <w:kern w:val="0"/>
                <w:sz w:val="28"/>
                <w:szCs w:val="28"/>
              </w:rPr>
            </w:pPr>
            <w:r>
              <w:rPr>
                <w:rFonts w:hint="eastAsia" w:ascii="仿宋_GB2312"/>
                <w:kern w:val="0"/>
                <w:sz w:val="28"/>
                <w:szCs w:val="28"/>
              </w:rPr>
              <w:t xml:space="preserve">           人</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kern w:val="0"/>
                <w:sz w:val="28"/>
                <w:szCs w:val="28"/>
              </w:rPr>
            </w:pPr>
            <w:r>
              <w:rPr>
                <w:rFonts w:hint="eastAsia" w:ascii="楷体_GB2312" w:eastAsia="楷体_GB2312"/>
                <w:b/>
                <w:kern w:val="0"/>
                <w:sz w:val="28"/>
                <w:szCs w:val="28"/>
              </w:rPr>
              <w:t>单位缴费</w:t>
            </w:r>
          </w:p>
        </w:tc>
        <w:tc>
          <w:tcPr>
            <w:tcW w:w="2348" w:type="dxa"/>
            <w:tcBorders>
              <w:top w:val="single" w:color="auto" w:sz="4" w:space="0"/>
              <w:left w:val="single" w:color="auto" w:sz="4" w:space="0"/>
              <w:bottom w:val="single" w:color="auto" w:sz="4" w:space="0"/>
              <w:right w:val="single" w:color="auto" w:sz="12" w:space="0"/>
            </w:tcBorders>
            <w:vAlign w:val="center"/>
          </w:tcPr>
          <w:p>
            <w:pPr>
              <w:widowControl/>
              <w:jc w:val="left"/>
              <w:rPr>
                <w:rFonts w:ascii="仿宋_GB2312"/>
                <w:kern w:val="0"/>
                <w:sz w:val="28"/>
                <w:szCs w:val="28"/>
              </w:rPr>
            </w:pPr>
            <w:r>
              <w:rPr>
                <w:rFonts w:hint="eastAsia" w:ascii="仿宋_GB2312"/>
                <w:kern w:val="0"/>
                <w:sz w:val="28"/>
                <w:szCs w:val="28"/>
              </w:rPr>
              <w:t xml:space="preserve">            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846"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楷体_GB2312" w:eastAsia="楷体_GB2312"/>
                <w:b/>
                <w:bCs/>
                <w:kern w:val="0"/>
              </w:rPr>
            </w:pPr>
          </w:p>
        </w:tc>
        <w:tc>
          <w:tcPr>
            <w:tcW w:w="885" w:type="dxa"/>
            <w:vMerge w:val="continue"/>
            <w:tcBorders>
              <w:left w:val="nil"/>
              <w:right w:val="single" w:color="auto" w:sz="4" w:space="0"/>
            </w:tcBorders>
            <w:tcMar>
              <w:top w:w="0" w:type="dxa"/>
              <w:left w:w="108" w:type="dxa"/>
              <w:bottom w:w="0" w:type="dxa"/>
              <w:right w:w="108" w:type="dxa"/>
            </w:tcMar>
            <w:vAlign w:val="center"/>
          </w:tcPr>
          <w:p>
            <w:pPr>
              <w:jc w:val="center"/>
              <w:rPr>
                <w:rFonts w:ascii="楷体_GB2312" w:eastAsia="楷体_GB2312"/>
                <w:b/>
                <w:bCs/>
                <w:kern w:val="0"/>
                <w:sz w:val="28"/>
                <w:szCs w:val="28"/>
              </w:rPr>
            </w:pPr>
          </w:p>
        </w:tc>
        <w:tc>
          <w:tcPr>
            <w:tcW w:w="1808" w:type="dxa"/>
            <w:tcBorders>
              <w:top w:val="single" w:color="auto" w:sz="4" w:space="0"/>
              <w:left w:val="single" w:color="auto" w:sz="4" w:space="0"/>
              <w:bottom w:val="single" w:color="auto" w:sz="4" w:space="0"/>
              <w:right w:val="single" w:color="auto" w:sz="8" w:space="0"/>
            </w:tcBorders>
            <w:vAlign w:val="center"/>
          </w:tcPr>
          <w:p>
            <w:pPr>
              <w:jc w:val="center"/>
              <w:rPr>
                <w:rFonts w:ascii="楷体_GB2312" w:eastAsia="楷体_GB2312"/>
                <w:b/>
                <w:bCs/>
                <w:kern w:val="0"/>
                <w:sz w:val="28"/>
                <w:szCs w:val="28"/>
              </w:rPr>
            </w:pPr>
            <w:r>
              <w:rPr>
                <w:rFonts w:hint="eastAsia" w:ascii="楷体_GB2312" w:eastAsia="楷体_GB2312"/>
                <w:b/>
                <w:bCs/>
                <w:kern w:val="0"/>
                <w:sz w:val="28"/>
                <w:szCs w:val="28"/>
              </w:rPr>
              <w:t>参加工伤保险</w:t>
            </w:r>
          </w:p>
        </w:tc>
        <w:tc>
          <w:tcPr>
            <w:tcW w:w="214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仿宋_GB2312"/>
                <w:kern w:val="0"/>
                <w:sz w:val="28"/>
                <w:szCs w:val="28"/>
              </w:rPr>
            </w:pPr>
            <w:r>
              <w:rPr>
                <w:rFonts w:hint="eastAsia" w:ascii="仿宋_GB2312"/>
                <w:kern w:val="0"/>
                <w:sz w:val="28"/>
                <w:szCs w:val="28"/>
              </w:rPr>
              <w:t xml:space="preserve">           人</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kern w:val="0"/>
                <w:sz w:val="28"/>
                <w:szCs w:val="28"/>
              </w:rPr>
            </w:pPr>
            <w:r>
              <w:rPr>
                <w:rFonts w:hint="eastAsia" w:ascii="楷体_GB2312" w:eastAsia="楷体_GB2312"/>
                <w:b/>
                <w:kern w:val="0"/>
                <w:sz w:val="28"/>
                <w:szCs w:val="28"/>
              </w:rPr>
              <w:t>单位缴费</w:t>
            </w:r>
          </w:p>
        </w:tc>
        <w:tc>
          <w:tcPr>
            <w:tcW w:w="2348" w:type="dxa"/>
            <w:tcBorders>
              <w:top w:val="single" w:color="auto" w:sz="4" w:space="0"/>
              <w:left w:val="single" w:color="auto" w:sz="4" w:space="0"/>
              <w:bottom w:val="single" w:color="auto" w:sz="4" w:space="0"/>
              <w:right w:val="single" w:color="auto" w:sz="12" w:space="0"/>
            </w:tcBorders>
            <w:vAlign w:val="center"/>
          </w:tcPr>
          <w:p>
            <w:pPr>
              <w:widowControl/>
              <w:jc w:val="left"/>
              <w:rPr>
                <w:rFonts w:ascii="仿宋_GB2312"/>
                <w:kern w:val="0"/>
                <w:sz w:val="28"/>
                <w:szCs w:val="28"/>
              </w:rPr>
            </w:pPr>
            <w:r>
              <w:rPr>
                <w:rFonts w:hint="eastAsia" w:ascii="仿宋_GB2312"/>
                <w:kern w:val="0"/>
                <w:sz w:val="28"/>
                <w:szCs w:val="28"/>
              </w:rPr>
              <w:t xml:space="preserve">            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846"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楷体_GB2312" w:eastAsia="楷体_GB2312"/>
                <w:b/>
                <w:bCs/>
                <w:kern w:val="0"/>
              </w:rPr>
            </w:pPr>
          </w:p>
        </w:tc>
        <w:tc>
          <w:tcPr>
            <w:tcW w:w="885" w:type="dxa"/>
            <w:vMerge w:val="continue"/>
            <w:tcBorders>
              <w:left w:val="nil"/>
              <w:bottom w:val="single" w:color="auto" w:sz="4" w:space="0"/>
              <w:right w:val="single" w:color="auto" w:sz="4" w:space="0"/>
            </w:tcBorders>
            <w:tcMar>
              <w:top w:w="0" w:type="dxa"/>
              <w:left w:w="108" w:type="dxa"/>
              <w:bottom w:w="0" w:type="dxa"/>
              <w:right w:w="108" w:type="dxa"/>
            </w:tcMar>
            <w:vAlign w:val="center"/>
          </w:tcPr>
          <w:p>
            <w:pPr>
              <w:jc w:val="center"/>
              <w:rPr>
                <w:rFonts w:ascii="楷体_GB2312" w:eastAsia="楷体_GB2312"/>
                <w:b/>
                <w:bCs/>
                <w:kern w:val="0"/>
                <w:sz w:val="28"/>
                <w:szCs w:val="28"/>
              </w:rPr>
            </w:pPr>
          </w:p>
        </w:tc>
        <w:tc>
          <w:tcPr>
            <w:tcW w:w="1808" w:type="dxa"/>
            <w:tcBorders>
              <w:top w:val="single" w:color="auto" w:sz="4" w:space="0"/>
              <w:left w:val="single" w:color="auto" w:sz="4" w:space="0"/>
              <w:bottom w:val="single" w:color="auto" w:sz="4" w:space="0"/>
              <w:right w:val="single" w:color="auto" w:sz="8" w:space="0"/>
            </w:tcBorders>
            <w:vAlign w:val="center"/>
          </w:tcPr>
          <w:p>
            <w:pPr>
              <w:jc w:val="center"/>
              <w:rPr>
                <w:rFonts w:ascii="楷体_GB2312" w:eastAsia="楷体_GB2312"/>
                <w:b/>
                <w:bCs/>
                <w:kern w:val="0"/>
                <w:sz w:val="28"/>
                <w:szCs w:val="28"/>
              </w:rPr>
            </w:pPr>
            <w:r>
              <w:rPr>
                <w:rFonts w:hint="eastAsia" w:ascii="楷体_GB2312" w:eastAsia="楷体_GB2312"/>
                <w:b/>
                <w:bCs/>
                <w:kern w:val="0"/>
                <w:sz w:val="28"/>
                <w:szCs w:val="28"/>
              </w:rPr>
              <w:t>参加生育保险</w:t>
            </w:r>
          </w:p>
        </w:tc>
        <w:tc>
          <w:tcPr>
            <w:tcW w:w="214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仿宋_GB2312"/>
                <w:kern w:val="0"/>
                <w:sz w:val="28"/>
                <w:szCs w:val="28"/>
              </w:rPr>
            </w:pPr>
            <w:r>
              <w:rPr>
                <w:rFonts w:hint="eastAsia" w:ascii="仿宋_GB2312"/>
                <w:kern w:val="0"/>
                <w:sz w:val="28"/>
                <w:szCs w:val="28"/>
              </w:rPr>
              <w:t xml:space="preserve">           人</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kern w:val="0"/>
                <w:sz w:val="28"/>
                <w:szCs w:val="28"/>
              </w:rPr>
            </w:pPr>
            <w:r>
              <w:rPr>
                <w:rFonts w:hint="eastAsia" w:ascii="楷体_GB2312" w:eastAsia="楷体_GB2312"/>
                <w:b/>
                <w:kern w:val="0"/>
                <w:sz w:val="28"/>
                <w:szCs w:val="28"/>
              </w:rPr>
              <w:t>单位缴费</w:t>
            </w:r>
          </w:p>
        </w:tc>
        <w:tc>
          <w:tcPr>
            <w:tcW w:w="2348" w:type="dxa"/>
            <w:tcBorders>
              <w:top w:val="single" w:color="auto" w:sz="4" w:space="0"/>
              <w:left w:val="single" w:color="auto" w:sz="4" w:space="0"/>
              <w:bottom w:val="single" w:color="auto" w:sz="4" w:space="0"/>
              <w:right w:val="single" w:color="auto" w:sz="12" w:space="0"/>
            </w:tcBorders>
            <w:vAlign w:val="center"/>
          </w:tcPr>
          <w:p>
            <w:pPr>
              <w:widowControl/>
              <w:jc w:val="left"/>
              <w:rPr>
                <w:rFonts w:ascii="仿宋_GB2312"/>
                <w:kern w:val="0"/>
                <w:sz w:val="28"/>
                <w:szCs w:val="28"/>
              </w:rPr>
            </w:pPr>
            <w:r>
              <w:rPr>
                <w:rFonts w:hint="eastAsia" w:ascii="仿宋_GB2312"/>
                <w:kern w:val="0"/>
                <w:sz w:val="28"/>
                <w:szCs w:val="28"/>
              </w:rPr>
              <w:t xml:space="preserve">            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4" w:hRule="exact"/>
          <w:jc w:val="center"/>
        </w:trPr>
        <w:tc>
          <w:tcPr>
            <w:tcW w:w="846"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楷体_GB2312" w:eastAsia="楷体_GB2312"/>
                <w:b/>
                <w:bCs/>
                <w:kern w:val="0"/>
              </w:rPr>
            </w:pPr>
          </w:p>
        </w:tc>
        <w:tc>
          <w:tcPr>
            <w:tcW w:w="2693" w:type="dxa"/>
            <w:gridSpan w:val="2"/>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pacing w:line="360" w:lineRule="exact"/>
              <w:jc w:val="center"/>
              <w:rPr>
                <w:rFonts w:ascii="楷体_GB2312" w:eastAsia="楷体_GB2312"/>
                <w:b/>
                <w:sz w:val="28"/>
                <w:szCs w:val="28"/>
              </w:rPr>
            </w:pPr>
            <w:r>
              <w:rPr>
                <w:rFonts w:hint="eastAsia" w:ascii="楷体_GB2312" w:eastAsia="楷体_GB2312"/>
                <w:b/>
                <w:sz w:val="28"/>
                <w:szCs w:val="28"/>
              </w:rPr>
              <w:t>支付被派遣劳动者劳动报酬情况</w:t>
            </w:r>
          </w:p>
        </w:tc>
        <w:tc>
          <w:tcPr>
            <w:tcW w:w="5753" w:type="dxa"/>
            <w:gridSpan w:val="3"/>
            <w:tcBorders>
              <w:top w:val="single" w:color="auto" w:sz="4" w:space="0"/>
              <w:left w:val="nil"/>
              <w:bottom w:val="single" w:color="auto" w:sz="4" w:space="0"/>
              <w:right w:val="single" w:color="auto" w:sz="12" w:space="0"/>
            </w:tcBorders>
            <w:tcMar>
              <w:top w:w="0" w:type="dxa"/>
              <w:left w:w="108" w:type="dxa"/>
              <w:bottom w:w="0" w:type="dxa"/>
              <w:right w:w="108" w:type="dxa"/>
            </w:tcMar>
            <w:vAlign w:val="center"/>
          </w:tcPr>
          <w:p>
            <w:pPr>
              <w:spacing w:line="280" w:lineRule="exact"/>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4" w:hRule="exact"/>
          <w:jc w:val="center"/>
        </w:trPr>
        <w:tc>
          <w:tcPr>
            <w:tcW w:w="846"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楷体_GB2312" w:eastAsia="楷体_GB2312"/>
                <w:b/>
                <w:bCs/>
                <w:kern w:val="0"/>
              </w:rPr>
            </w:pPr>
          </w:p>
        </w:tc>
        <w:tc>
          <w:tcPr>
            <w:tcW w:w="2693" w:type="dxa"/>
            <w:gridSpan w:val="2"/>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pacing w:line="360" w:lineRule="exact"/>
              <w:jc w:val="center"/>
              <w:rPr>
                <w:rFonts w:ascii="楷体_GB2312" w:eastAsia="楷体_GB2312"/>
                <w:b/>
                <w:sz w:val="28"/>
                <w:szCs w:val="28"/>
              </w:rPr>
            </w:pPr>
            <w:r>
              <w:rPr>
                <w:rFonts w:hint="eastAsia" w:ascii="楷体_GB2312" w:eastAsia="楷体_GB2312"/>
                <w:b/>
                <w:sz w:val="28"/>
                <w:szCs w:val="28"/>
              </w:rPr>
              <w:t>本年度内受到行政处罚或奖励情况</w:t>
            </w:r>
          </w:p>
        </w:tc>
        <w:tc>
          <w:tcPr>
            <w:tcW w:w="5753" w:type="dxa"/>
            <w:gridSpan w:val="3"/>
            <w:tcBorders>
              <w:top w:val="single" w:color="auto" w:sz="4" w:space="0"/>
              <w:left w:val="nil"/>
              <w:bottom w:val="single" w:color="auto" w:sz="4" w:space="0"/>
              <w:right w:val="single" w:color="auto" w:sz="12" w:space="0"/>
            </w:tcBorders>
            <w:tcMar>
              <w:top w:w="0" w:type="dxa"/>
              <w:left w:w="108" w:type="dxa"/>
              <w:bottom w:w="0" w:type="dxa"/>
              <w:right w:w="108" w:type="dxa"/>
            </w:tcMar>
            <w:vAlign w:val="center"/>
          </w:tcPr>
          <w:p>
            <w:pPr>
              <w:spacing w:line="280" w:lineRule="exact"/>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exact"/>
          <w:jc w:val="center"/>
        </w:trPr>
        <w:tc>
          <w:tcPr>
            <w:tcW w:w="846"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楷体_GB2312" w:eastAsia="楷体_GB2312"/>
                <w:b/>
                <w:bCs/>
                <w:kern w:val="0"/>
              </w:rPr>
            </w:pPr>
          </w:p>
        </w:tc>
        <w:tc>
          <w:tcPr>
            <w:tcW w:w="2693" w:type="dxa"/>
            <w:gridSpan w:val="2"/>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pacing w:line="360" w:lineRule="exact"/>
              <w:jc w:val="center"/>
              <w:rPr>
                <w:rFonts w:ascii="楷体_GB2312" w:eastAsia="楷体_GB2312"/>
                <w:b/>
                <w:sz w:val="28"/>
                <w:szCs w:val="28"/>
              </w:rPr>
            </w:pPr>
            <w:r>
              <w:rPr>
                <w:rFonts w:hint="eastAsia" w:ascii="楷体_GB2312" w:eastAsia="楷体_GB2312"/>
                <w:b/>
                <w:sz w:val="28"/>
                <w:szCs w:val="28"/>
              </w:rPr>
              <w:t>设立分支机构情况</w:t>
            </w:r>
          </w:p>
        </w:tc>
        <w:tc>
          <w:tcPr>
            <w:tcW w:w="5753" w:type="dxa"/>
            <w:gridSpan w:val="3"/>
            <w:tcBorders>
              <w:top w:val="single" w:color="auto" w:sz="4" w:space="0"/>
              <w:left w:val="nil"/>
              <w:bottom w:val="single" w:color="auto" w:sz="4" w:space="0"/>
              <w:right w:val="single" w:color="auto" w:sz="12" w:space="0"/>
            </w:tcBorders>
            <w:tcMar>
              <w:top w:w="0" w:type="dxa"/>
              <w:left w:w="108" w:type="dxa"/>
              <w:bottom w:w="0" w:type="dxa"/>
              <w:right w:w="108" w:type="dxa"/>
            </w:tcMar>
            <w:vAlign w:val="center"/>
          </w:tcPr>
          <w:p>
            <w:pPr>
              <w:spacing w:line="280" w:lineRule="exact"/>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4" w:hRule="exact"/>
          <w:jc w:val="center"/>
        </w:trPr>
        <w:tc>
          <w:tcPr>
            <w:tcW w:w="846" w:type="dxa"/>
            <w:vMerge w:val="continue"/>
            <w:tcBorders>
              <w:top w:val="single" w:color="auto" w:sz="12" w:space="0"/>
              <w:left w:val="single" w:color="auto" w:sz="12" w:space="0"/>
              <w:bottom w:val="single" w:color="auto" w:sz="12" w:space="0"/>
              <w:right w:val="single" w:color="auto" w:sz="8" w:space="0"/>
            </w:tcBorders>
            <w:vAlign w:val="center"/>
          </w:tcPr>
          <w:p>
            <w:pPr>
              <w:widowControl/>
              <w:jc w:val="left"/>
              <w:rPr>
                <w:rFonts w:ascii="楷体_GB2312" w:eastAsia="楷体_GB2312"/>
                <w:b/>
                <w:bCs/>
                <w:kern w:val="0"/>
              </w:rPr>
            </w:pPr>
          </w:p>
        </w:tc>
        <w:tc>
          <w:tcPr>
            <w:tcW w:w="2693" w:type="dxa"/>
            <w:gridSpan w:val="2"/>
            <w:tcBorders>
              <w:top w:val="single" w:color="auto" w:sz="4" w:space="0"/>
              <w:left w:val="nil"/>
              <w:bottom w:val="single" w:color="auto" w:sz="12" w:space="0"/>
              <w:right w:val="single" w:color="auto" w:sz="8" w:space="0"/>
            </w:tcBorders>
            <w:tcMar>
              <w:top w:w="0" w:type="dxa"/>
              <w:left w:w="108" w:type="dxa"/>
              <w:bottom w:w="0" w:type="dxa"/>
              <w:right w:w="108" w:type="dxa"/>
            </w:tcMar>
            <w:vAlign w:val="center"/>
          </w:tcPr>
          <w:p>
            <w:pPr>
              <w:spacing w:line="360" w:lineRule="exact"/>
              <w:jc w:val="center"/>
              <w:rPr>
                <w:rFonts w:ascii="楷体_GB2312" w:eastAsia="楷体_GB2312"/>
                <w:b/>
                <w:sz w:val="28"/>
                <w:szCs w:val="28"/>
              </w:rPr>
            </w:pPr>
            <w:r>
              <w:rPr>
                <w:rFonts w:hint="eastAsia" w:ascii="楷体_GB2312" w:eastAsia="楷体_GB2312"/>
                <w:b/>
                <w:sz w:val="28"/>
                <w:szCs w:val="28"/>
              </w:rPr>
              <w:t>其他需要报告公示的情况</w:t>
            </w:r>
          </w:p>
        </w:tc>
        <w:tc>
          <w:tcPr>
            <w:tcW w:w="5753" w:type="dxa"/>
            <w:gridSpan w:val="3"/>
            <w:tcBorders>
              <w:top w:val="single" w:color="auto" w:sz="4" w:space="0"/>
              <w:left w:val="nil"/>
              <w:bottom w:val="single" w:color="auto" w:sz="12" w:space="0"/>
              <w:right w:val="single" w:color="auto" w:sz="12" w:space="0"/>
            </w:tcBorders>
            <w:tcMar>
              <w:top w:w="0" w:type="dxa"/>
              <w:left w:w="108" w:type="dxa"/>
              <w:bottom w:w="0" w:type="dxa"/>
              <w:right w:w="108" w:type="dxa"/>
            </w:tcMar>
            <w:vAlign w:val="center"/>
          </w:tcPr>
          <w:p>
            <w:pPr>
              <w:spacing w:line="280" w:lineRule="exact"/>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41" w:hRule="atLeast"/>
          <w:jc w:val="center"/>
        </w:trPr>
        <w:tc>
          <w:tcPr>
            <w:tcW w:w="3539" w:type="dxa"/>
            <w:gridSpan w:val="3"/>
            <w:tcBorders>
              <w:top w:val="single" w:color="auto" w:sz="12" w:space="0"/>
              <w:left w:val="single" w:color="auto" w:sz="12" w:space="0"/>
              <w:bottom w:val="single" w:color="auto" w:sz="12" w:space="0"/>
              <w:right w:val="single" w:color="auto" w:sz="8" w:space="0"/>
            </w:tcBorders>
            <w:vAlign w:val="center"/>
          </w:tcPr>
          <w:p>
            <w:pPr>
              <w:spacing w:line="360" w:lineRule="exact"/>
              <w:jc w:val="center"/>
              <w:rPr>
                <w:rFonts w:ascii="楷体_GB2312" w:eastAsia="楷体_GB2312"/>
                <w:b/>
                <w:sz w:val="28"/>
                <w:szCs w:val="28"/>
              </w:rPr>
            </w:pPr>
            <w:r>
              <w:rPr>
                <w:rFonts w:hint="eastAsia" w:ascii="楷体_GB2312" w:eastAsia="楷体_GB2312"/>
                <w:b/>
                <w:sz w:val="28"/>
                <w:szCs w:val="28"/>
              </w:rPr>
              <w:t>劳务派遣单位</w:t>
            </w:r>
          </w:p>
          <w:p>
            <w:pPr>
              <w:spacing w:line="360" w:lineRule="exact"/>
              <w:jc w:val="center"/>
              <w:rPr>
                <w:rFonts w:ascii="楷体_GB2312" w:eastAsia="楷体_GB2312"/>
                <w:b/>
                <w:sz w:val="28"/>
                <w:szCs w:val="28"/>
              </w:rPr>
            </w:pPr>
            <w:r>
              <w:rPr>
                <w:rFonts w:hint="eastAsia" w:ascii="楷体_GB2312" w:eastAsia="楷体_GB2312"/>
                <w:b/>
                <w:sz w:val="28"/>
                <w:szCs w:val="28"/>
              </w:rPr>
              <w:t>意见</w:t>
            </w:r>
          </w:p>
        </w:tc>
        <w:tc>
          <w:tcPr>
            <w:tcW w:w="5753" w:type="dxa"/>
            <w:gridSpan w:val="3"/>
            <w:tcBorders>
              <w:top w:val="single" w:color="auto" w:sz="12" w:space="0"/>
              <w:left w:val="nil"/>
              <w:bottom w:val="single" w:color="auto" w:sz="12" w:space="0"/>
              <w:right w:val="single" w:color="auto" w:sz="12" w:space="0"/>
            </w:tcBorders>
            <w:tcMar>
              <w:top w:w="0" w:type="dxa"/>
              <w:left w:w="108" w:type="dxa"/>
              <w:bottom w:w="0" w:type="dxa"/>
              <w:right w:w="108" w:type="dxa"/>
            </w:tcMar>
            <w:vAlign w:val="center"/>
          </w:tcPr>
          <w:p>
            <w:pPr>
              <w:snapToGrid w:val="0"/>
              <w:spacing w:line="440" w:lineRule="exact"/>
              <w:rPr>
                <w:rFonts w:ascii="黑体" w:hAnsi="黑体" w:eastAsia="黑体" w:cs="宋体"/>
                <w:sz w:val="24"/>
              </w:rPr>
            </w:pPr>
            <w:r>
              <w:rPr>
                <w:rFonts w:hint="eastAsia" w:ascii="仿宋_GB2312"/>
                <w:sz w:val="24"/>
              </w:rPr>
              <w:t xml:space="preserve">    </w:t>
            </w:r>
            <w:r>
              <w:rPr>
                <w:rFonts w:hint="eastAsia" w:ascii="黑体" w:hAnsi="黑体" w:eastAsia="黑体" w:cs="宋体"/>
                <w:sz w:val="24"/>
              </w:rPr>
              <w:t>本单位承诺对以上年度报告内容的真实性负责，所报告内容可对外公示，接受社会监督。</w:t>
            </w:r>
          </w:p>
          <w:p>
            <w:pPr>
              <w:snapToGrid w:val="0"/>
              <w:spacing w:line="440" w:lineRule="exact"/>
              <w:rPr>
                <w:rFonts w:ascii="黑体" w:hAnsi="黑体" w:eastAsia="黑体" w:cs="宋体"/>
                <w:sz w:val="24"/>
              </w:rPr>
            </w:pPr>
            <w:r>
              <w:rPr>
                <w:rFonts w:hint="eastAsia" w:ascii="黑体" w:hAnsi="黑体" w:eastAsia="黑体" w:cs="宋体"/>
                <w:sz w:val="24"/>
              </w:rPr>
              <w:t xml:space="preserve">    </w:t>
            </w:r>
          </w:p>
          <w:p>
            <w:pPr>
              <w:snapToGrid w:val="0"/>
              <w:spacing w:line="440" w:lineRule="exact"/>
              <w:ind w:firstLine="617" w:firstLineChars="250"/>
              <w:rPr>
                <w:rFonts w:ascii="黑体" w:hAnsi="黑体" w:eastAsia="黑体" w:cs="宋体"/>
                <w:sz w:val="24"/>
                <w:u w:val="single"/>
              </w:rPr>
            </w:pPr>
            <w:r>
              <w:rPr>
                <w:rFonts w:hint="eastAsia" w:ascii="黑体" w:hAnsi="黑体" w:eastAsia="黑体" w:cs="宋体"/>
                <w:sz w:val="24"/>
              </w:rPr>
              <w:t>法定代表人（负责人签字）：</w:t>
            </w:r>
            <w:r>
              <w:rPr>
                <w:rFonts w:hint="eastAsia" w:ascii="黑体" w:hAnsi="黑体" w:eastAsia="黑体" w:cs="宋体"/>
                <w:sz w:val="24"/>
                <w:u w:val="single"/>
              </w:rPr>
              <w:t xml:space="preserve">                   </w:t>
            </w:r>
          </w:p>
          <w:p>
            <w:pPr>
              <w:snapToGrid w:val="0"/>
              <w:spacing w:line="440" w:lineRule="exact"/>
              <w:rPr>
                <w:rFonts w:ascii="宋体" w:hAnsi="宋体" w:eastAsia="宋体" w:cs="宋体"/>
                <w:sz w:val="24"/>
              </w:rPr>
            </w:pPr>
            <w:r>
              <w:rPr>
                <w:rFonts w:hint="eastAsia" w:ascii="黑体" w:hAnsi="黑体" w:eastAsia="黑体" w:cs="宋体"/>
                <w:sz w:val="24"/>
              </w:rPr>
              <w:t xml:space="preserve">                             年    月   日</w:t>
            </w:r>
          </w:p>
        </w:tc>
      </w:tr>
    </w:tbl>
    <w:p>
      <w:pPr>
        <w:widowControl/>
        <w:jc w:val="left"/>
        <w:rPr>
          <w:rFonts w:ascii="仿宋_GB2312" w:cs="Calibri"/>
          <w:kern w:val="0"/>
        </w:rPr>
        <w:sectPr>
          <w:pgSz w:w="11907" w:h="16840"/>
          <w:pgMar w:top="1440" w:right="1080" w:bottom="1440" w:left="1080" w:header="851" w:footer="1332" w:gutter="0"/>
          <w:pgNumType w:fmt="numberInDash"/>
          <w:cols w:space="720" w:num="1"/>
          <w:docGrid w:type="linesAndChars" w:linePitch="534" w:charSpace="1594"/>
        </w:sectPr>
      </w:pPr>
    </w:p>
    <w:p>
      <w:pPr>
        <w:jc w:val="left"/>
        <w:rPr>
          <w:rFonts w:ascii="黑体" w:hAnsi="黑体" w:eastAsia="黑体"/>
          <w:szCs w:val="32"/>
        </w:rPr>
      </w:pPr>
      <w:r>
        <w:rPr>
          <w:rFonts w:hint="eastAsia" w:ascii="黑体" w:hAnsi="黑体" w:eastAsia="黑体"/>
          <w:szCs w:val="32"/>
        </w:rPr>
        <w:t>附件2</w:t>
      </w:r>
    </w:p>
    <w:p>
      <w:pPr>
        <w:jc w:val="left"/>
        <w:rPr>
          <w:rFonts w:ascii="仿宋_GB2312" w:hAnsi="黑体"/>
          <w:szCs w:val="32"/>
        </w:rPr>
      </w:pPr>
    </w:p>
    <w:p>
      <w:pPr>
        <w:spacing w:line="600" w:lineRule="exact"/>
        <w:jc w:val="center"/>
        <w:rPr>
          <w:rFonts w:ascii="小标宋" w:hAnsi="宋体" w:eastAsia="小标宋" w:cs="宋体"/>
          <w:kern w:val="0"/>
          <w:sz w:val="44"/>
          <w:szCs w:val="44"/>
        </w:rPr>
      </w:pPr>
      <w:r>
        <w:rPr>
          <w:rFonts w:hint="eastAsia" w:ascii="小标宋" w:hAnsi="宋体" w:eastAsia="小标宋" w:cs="宋体"/>
          <w:kern w:val="0"/>
          <w:sz w:val="44"/>
          <w:szCs w:val="44"/>
        </w:rPr>
        <w:t>劳务派遣经营情况统计表(一)</w:t>
      </w:r>
    </w:p>
    <w:p>
      <w:pPr>
        <w:widowControl/>
        <w:jc w:val="center"/>
        <w:rPr>
          <w:rFonts w:ascii="楷体_GB2312" w:hAnsi="宋体" w:eastAsia="楷体_GB2312" w:cs="宋体"/>
          <w:kern w:val="0"/>
        </w:rPr>
      </w:pPr>
      <w:r>
        <w:rPr>
          <w:rFonts w:hint="eastAsia" w:ascii="楷体_GB2312" w:hAnsi="宋体" w:eastAsia="楷体_GB2312" w:cs="宋体"/>
          <w:kern w:val="0"/>
        </w:rPr>
        <w:t>（    ）年度</w:t>
      </w:r>
    </w:p>
    <w:p>
      <w:pPr>
        <w:widowControl/>
        <w:spacing w:line="240" w:lineRule="exact"/>
        <w:jc w:val="center"/>
        <w:rPr>
          <w:rFonts w:ascii="仿宋_GB2312" w:hAnsi="宋体" w:cs="宋体"/>
          <w:kern w:val="0"/>
          <w:szCs w:val="32"/>
        </w:rPr>
      </w:pPr>
    </w:p>
    <w:p>
      <w:pPr>
        <w:spacing w:line="520" w:lineRule="exact"/>
        <w:ind w:firstLine="527" w:firstLineChars="196"/>
        <w:rPr>
          <w:rFonts w:ascii="黑体" w:hAnsi="黑体" w:eastAsia="黑体" w:cs="宋体"/>
          <w:kern w:val="0"/>
          <w:sz w:val="28"/>
          <w:szCs w:val="28"/>
        </w:rPr>
      </w:pPr>
      <w:r>
        <w:rPr>
          <w:rFonts w:hint="eastAsia" w:ascii="黑体" w:hAnsi="黑体" w:eastAsia="黑体" w:cs="宋体"/>
          <w:kern w:val="0"/>
          <w:sz w:val="28"/>
          <w:szCs w:val="28"/>
        </w:rPr>
        <w:t>劳务派遣单位名称：                                   法定代表人（负责人）签字：</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850"/>
        <w:gridCol w:w="709"/>
        <w:gridCol w:w="992"/>
        <w:gridCol w:w="425"/>
        <w:gridCol w:w="284"/>
        <w:gridCol w:w="709"/>
        <w:gridCol w:w="708"/>
        <w:gridCol w:w="993"/>
        <w:gridCol w:w="850"/>
        <w:gridCol w:w="709"/>
        <w:gridCol w:w="709"/>
        <w:gridCol w:w="283"/>
        <w:gridCol w:w="851"/>
        <w:gridCol w:w="708"/>
        <w:gridCol w:w="70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1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填表人姓名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p>
        </w:tc>
        <w:tc>
          <w:tcPr>
            <w:tcW w:w="326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劳务派遣经营许可证编号</w:t>
            </w:r>
          </w:p>
        </w:tc>
        <w:tc>
          <w:tcPr>
            <w:tcW w:w="3424"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152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被派遣劳动者总数(人)</w:t>
            </w:r>
          </w:p>
        </w:tc>
        <w:tc>
          <w:tcPr>
            <w:tcW w:w="5670"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派往各类用工单位人数(人)</w:t>
            </w:r>
          </w:p>
        </w:tc>
        <w:tc>
          <w:tcPr>
            <w:tcW w:w="5692"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各类用工单位数量(个)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exact"/>
          <w:jc w:val="center"/>
        </w:trPr>
        <w:tc>
          <w:tcPr>
            <w:tcW w:w="15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宋体"/>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国有企业</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其他内资企业</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港澳台资及外资企业</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行政单位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事业单位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其他单位</w:t>
            </w:r>
          </w:p>
        </w:tc>
        <w:tc>
          <w:tcPr>
            <w:tcW w:w="993"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国有企业</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其他内资企业</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港澳台资及外资企业</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行政单位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事业单位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其他单位</w:t>
            </w:r>
          </w:p>
        </w:tc>
        <w:tc>
          <w:tcPr>
            <w:tcW w:w="873"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宋体"/>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p>
        </w:tc>
      </w:tr>
    </w:tbl>
    <w:p>
      <w:pPr>
        <w:widowControl/>
        <w:spacing w:beforeLines="50" w:line="400" w:lineRule="exact"/>
        <w:jc w:val="left"/>
        <w:rPr>
          <w:rFonts w:ascii="楷体_GB2312" w:hAnsi="宋体" w:eastAsia="楷体_GB2312" w:cs="宋体"/>
          <w:kern w:val="0"/>
          <w:sz w:val="24"/>
        </w:rPr>
      </w:pPr>
      <w:r>
        <w:rPr>
          <w:rFonts w:hint="eastAsia" w:ascii="楷体_GB2312" w:hAnsi="宋体" w:eastAsia="楷体_GB2312" w:cs="宋体"/>
          <w:kern w:val="0"/>
          <w:sz w:val="24"/>
        </w:rPr>
        <w:t>注：1.本表由各劳务派遣单位填报，数据应完整、准确，请勿空缺。</w:t>
      </w:r>
    </w:p>
    <w:p>
      <w:pPr>
        <w:spacing w:line="400" w:lineRule="exact"/>
        <w:ind w:left="669" w:leftChars="144" w:hanging="225" w:hangingChars="98"/>
        <w:jc w:val="left"/>
        <w:rPr>
          <w:rFonts w:ascii="楷体_GB2312" w:hAnsi="宋体" w:eastAsia="楷体_GB2312" w:cs="宋体"/>
          <w:kern w:val="0"/>
          <w:sz w:val="24"/>
        </w:rPr>
      </w:pPr>
      <w:r>
        <w:rPr>
          <w:rFonts w:hint="eastAsia" w:ascii="楷体_GB2312" w:hAnsi="宋体" w:eastAsia="楷体_GB2312" w:cs="宋体"/>
          <w:kern w:val="0"/>
          <w:sz w:val="24"/>
        </w:rPr>
        <w:t>2.</w:t>
      </w:r>
      <w:r>
        <w:rPr>
          <w:rFonts w:hint="eastAsia" w:cs="Calibri"/>
          <w:color w:val="000000"/>
          <w:kern w:val="0"/>
        </w:rPr>
        <w:t xml:space="preserve"> </w:t>
      </w:r>
      <w:r>
        <w:rPr>
          <w:rFonts w:hint="eastAsia" w:ascii="楷体_GB2312" w:hAnsi="宋体" w:eastAsia="楷体_GB2312" w:cs="宋体"/>
          <w:kern w:val="0"/>
          <w:sz w:val="24"/>
        </w:rPr>
        <w:t>各县区（开发区、新区）人社局汇总后，于5月20日前将电子版报市人社局劳动关系处。</w:t>
      </w:r>
    </w:p>
    <w:p>
      <w:pPr>
        <w:widowControl/>
        <w:jc w:val="left"/>
        <w:rPr>
          <w:rFonts w:ascii="小标宋" w:hAnsi="宋体" w:eastAsia="小标宋" w:cs="宋体"/>
          <w:kern w:val="0"/>
          <w:sz w:val="44"/>
          <w:szCs w:val="44"/>
        </w:rPr>
        <w:sectPr>
          <w:pgSz w:w="15840" w:h="12240" w:orient="landscape"/>
          <w:pgMar w:top="1797" w:right="1440" w:bottom="1797" w:left="1440" w:header="720" w:footer="720" w:gutter="0"/>
          <w:pgNumType w:fmt="numberInDash"/>
          <w:cols w:space="720" w:num="1"/>
          <w:docGrid w:type="linesAndChars" w:linePitch="589" w:charSpace="-2297"/>
        </w:sectPr>
      </w:pPr>
    </w:p>
    <w:p>
      <w:pPr>
        <w:spacing w:line="600" w:lineRule="exact"/>
        <w:jc w:val="center"/>
        <w:rPr>
          <w:rFonts w:ascii="小标宋" w:hAnsi="宋体" w:eastAsia="小标宋" w:cs="宋体"/>
          <w:kern w:val="0"/>
          <w:sz w:val="44"/>
          <w:szCs w:val="44"/>
        </w:rPr>
      </w:pPr>
      <w:r>
        <w:rPr>
          <w:rFonts w:hint="eastAsia" w:ascii="小标宋" w:hAnsi="宋体" w:eastAsia="小标宋" w:cs="宋体"/>
          <w:kern w:val="0"/>
          <w:sz w:val="44"/>
          <w:szCs w:val="44"/>
        </w:rPr>
        <w:t>劳务派遣经营情况统计表(二)</w:t>
      </w:r>
    </w:p>
    <w:p>
      <w:pPr>
        <w:spacing w:line="240" w:lineRule="exact"/>
        <w:jc w:val="center"/>
        <w:rPr>
          <w:rFonts w:ascii="仿宋_GB2312" w:hAnsi="宋体" w:cs="宋体"/>
          <w:kern w:val="0"/>
          <w:szCs w:val="32"/>
        </w:rPr>
      </w:pPr>
    </w:p>
    <w:tbl>
      <w:tblPr>
        <w:tblStyle w:val="5"/>
        <w:tblW w:w="13037" w:type="dxa"/>
        <w:jc w:val="center"/>
        <w:tblLayout w:type="fixed"/>
        <w:tblCellMar>
          <w:top w:w="0" w:type="dxa"/>
          <w:left w:w="108" w:type="dxa"/>
          <w:bottom w:w="0" w:type="dxa"/>
          <w:right w:w="108" w:type="dxa"/>
        </w:tblCellMar>
      </w:tblPr>
      <w:tblGrid>
        <w:gridCol w:w="713"/>
        <w:gridCol w:w="3453"/>
        <w:gridCol w:w="1879"/>
        <w:gridCol w:w="4529"/>
        <w:gridCol w:w="2463"/>
      </w:tblGrid>
      <w:tr>
        <w:tblPrEx>
          <w:tblCellMar>
            <w:top w:w="0" w:type="dxa"/>
            <w:left w:w="108" w:type="dxa"/>
            <w:bottom w:w="0" w:type="dxa"/>
            <w:right w:w="108" w:type="dxa"/>
          </w:tblCellMar>
        </w:tblPrEx>
        <w:trPr>
          <w:trHeight w:val="933"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黑体" w:hAnsi="宋体" w:eastAsia="黑体" w:cs="宋体"/>
                <w:kern w:val="0"/>
                <w:sz w:val="24"/>
                <w:szCs w:val="24"/>
              </w:rPr>
            </w:pPr>
            <w:r>
              <w:rPr>
                <w:rFonts w:hint="eastAsia" w:ascii="黑体" w:hAnsi="宋体" w:eastAsia="黑体" w:cs="宋体"/>
                <w:kern w:val="0"/>
                <w:sz w:val="24"/>
                <w:szCs w:val="24"/>
              </w:rPr>
              <w:t>序号</w:t>
            </w:r>
          </w:p>
        </w:tc>
        <w:tc>
          <w:tcPr>
            <w:tcW w:w="3453"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黑体" w:hAnsi="宋体" w:eastAsia="黑体" w:cs="宋体"/>
                <w:kern w:val="0"/>
                <w:sz w:val="24"/>
                <w:szCs w:val="24"/>
              </w:rPr>
            </w:pPr>
            <w:r>
              <w:rPr>
                <w:rFonts w:hint="eastAsia" w:ascii="黑体" w:hAnsi="宋体" w:eastAsia="黑体" w:cs="宋体"/>
                <w:kern w:val="0"/>
                <w:sz w:val="24"/>
                <w:szCs w:val="24"/>
              </w:rPr>
              <w:t>劳务派遣单位名称</w:t>
            </w:r>
          </w:p>
        </w:tc>
        <w:tc>
          <w:tcPr>
            <w:tcW w:w="187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宋体" w:eastAsia="黑体" w:cs="宋体"/>
                <w:kern w:val="0"/>
                <w:sz w:val="24"/>
                <w:szCs w:val="24"/>
              </w:rPr>
            </w:pPr>
            <w:r>
              <w:rPr>
                <w:rFonts w:hint="eastAsia" w:ascii="黑体" w:hAnsi="宋体" w:eastAsia="黑体" w:cs="宋体"/>
                <w:kern w:val="0"/>
                <w:sz w:val="24"/>
                <w:szCs w:val="24"/>
              </w:rPr>
              <w:t>劳务派遣经营许可证编号</w:t>
            </w:r>
          </w:p>
        </w:tc>
        <w:tc>
          <w:tcPr>
            <w:tcW w:w="452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宋体" w:eastAsia="黑体" w:cs="宋体"/>
                <w:kern w:val="0"/>
                <w:sz w:val="24"/>
                <w:szCs w:val="24"/>
              </w:rPr>
            </w:pPr>
            <w:r>
              <w:rPr>
                <w:rFonts w:hint="eastAsia" w:ascii="黑体" w:hAnsi="宋体" w:eastAsia="黑体" w:cs="宋体"/>
                <w:kern w:val="0"/>
                <w:sz w:val="24"/>
                <w:szCs w:val="24"/>
              </w:rPr>
              <w:t>用工单位名称</w:t>
            </w:r>
          </w:p>
        </w:tc>
        <w:tc>
          <w:tcPr>
            <w:tcW w:w="246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宋体" w:eastAsia="黑体" w:cs="宋体"/>
                <w:kern w:val="0"/>
                <w:sz w:val="24"/>
                <w:szCs w:val="24"/>
              </w:rPr>
            </w:pPr>
            <w:r>
              <w:rPr>
                <w:rFonts w:hint="eastAsia" w:ascii="黑体" w:hAnsi="宋体" w:eastAsia="黑体" w:cs="宋体"/>
                <w:kern w:val="0"/>
                <w:sz w:val="24"/>
                <w:szCs w:val="24"/>
              </w:rPr>
              <w:t>使用本单位派遣的</w:t>
            </w:r>
          </w:p>
          <w:p>
            <w:pPr>
              <w:widowControl/>
              <w:spacing w:line="400" w:lineRule="exact"/>
              <w:jc w:val="center"/>
              <w:rPr>
                <w:rFonts w:ascii="黑体" w:hAnsi="宋体" w:eastAsia="黑体" w:cs="宋体"/>
                <w:kern w:val="0"/>
                <w:sz w:val="24"/>
                <w:szCs w:val="24"/>
              </w:rPr>
            </w:pPr>
            <w:r>
              <w:rPr>
                <w:rFonts w:hint="eastAsia" w:ascii="黑体" w:hAnsi="宋体" w:eastAsia="黑体" w:cs="宋体"/>
                <w:kern w:val="0"/>
                <w:sz w:val="24"/>
                <w:szCs w:val="24"/>
              </w:rPr>
              <w:t>劳动者人数</w:t>
            </w:r>
          </w:p>
        </w:tc>
      </w:tr>
      <w:tr>
        <w:tblPrEx>
          <w:tblCellMar>
            <w:top w:w="0" w:type="dxa"/>
            <w:left w:w="108" w:type="dxa"/>
            <w:bottom w:w="0" w:type="dxa"/>
            <w:right w:w="108" w:type="dxa"/>
          </w:tblCellMar>
        </w:tblPrEx>
        <w:trPr>
          <w:trHeight w:val="567" w:hRule="exact"/>
          <w:jc w:val="center"/>
        </w:trPr>
        <w:tc>
          <w:tcPr>
            <w:tcW w:w="71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kern w:val="0"/>
                <w:sz w:val="24"/>
                <w:szCs w:val="24"/>
              </w:rPr>
            </w:pPr>
            <w:r>
              <w:rPr>
                <w:rFonts w:hint="eastAsia" w:ascii="宋体" w:hAnsi="宋体" w:eastAsia="宋体"/>
                <w:kern w:val="0"/>
                <w:sz w:val="24"/>
                <w:szCs w:val="24"/>
              </w:rPr>
              <w:t>1</w:t>
            </w:r>
          </w:p>
        </w:tc>
        <w:tc>
          <w:tcPr>
            <w:tcW w:w="3453" w:type="dxa"/>
            <w:tcBorders>
              <w:top w:val="nil"/>
              <w:left w:val="nil"/>
              <w:bottom w:val="single" w:color="auto" w:sz="4" w:space="0"/>
              <w:right w:val="single" w:color="auto" w:sz="4" w:space="0"/>
            </w:tcBorders>
            <w:vAlign w:val="center"/>
          </w:tcPr>
          <w:p>
            <w:pPr>
              <w:widowControl/>
              <w:spacing w:line="400" w:lineRule="exact"/>
              <w:jc w:val="left"/>
              <w:rPr>
                <w:rFonts w:ascii="宋体" w:hAnsi="宋体" w:eastAsia="宋体"/>
                <w:kern w:val="0"/>
                <w:sz w:val="24"/>
                <w:szCs w:val="24"/>
              </w:rPr>
            </w:pPr>
            <w:r>
              <w:rPr>
                <w:rFonts w:hint="eastAsia" w:ascii="宋体" w:hAnsi="宋体" w:eastAsia="宋体"/>
                <w:kern w:val="0"/>
                <w:sz w:val="24"/>
                <w:szCs w:val="24"/>
              </w:rPr>
              <w:t>　</w:t>
            </w:r>
          </w:p>
        </w:tc>
        <w:tc>
          <w:tcPr>
            <w:tcW w:w="1879" w:type="dxa"/>
            <w:tcBorders>
              <w:top w:val="nil"/>
              <w:left w:val="nil"/>
              <w:bottom w:val="single" w:color="auto" w:sz="4" w:space="0"/>
              <w:right w:val="single" w:color="auto" w:sz="4" w:space="0"/>
            </w:tcBorders>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29" w:type="dxa"/>
            <w:tcBorders>
              <w:top w:val="nil"/>
              <w:left w:val="nil"/>
              <w:bottom w:val="single" w:color="auto" w:sz="4" w:space="0"/>
              <w:right w:val="single" w:color="auto" w:sz="4" w:space="0"/>
            </w:tcBorders>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63" w:type="dxa"/>
            <w:tcBorders>
              <w:top w:val="nil"/>
              <w:left w:val="nil"/>
              <w:bottom w:val="single" w:color="auto" w:sz="4" w:space="0"/>
              <w:right w:val="single" w:color="auto" w:sz="4" w:space="0"/>
            </w:tcBorders>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67" w:hRule="exact"/>
          <w:jc w:val="center"/>
        </w:trPr>
        <w:tc>
          <w:tcPr>
            <w:tcW w:w="713"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eastAsia="宋体"/>
                <w:kern w:val="0"/>
                <w:sz w:val="24"/>
                <w:szCs w:val="24"/>
              </w:rPr>
            </w:pPr>
            <w:r>
              <w:rPr>
                <w:rFonts w:hint="eastAsia" w:ascii="宋体" w:hAnsi="宋体" w:eastAsia="宋体"/>
                <w:kern w:val="0"/>
                <w:sz w:val="24"/>
                <w:szCs w:val="24"/>
              </w:rPr>
              <w:t>2</w:t>
            </w:r>
          </w:p>
        </w:tc>
        <w:tc>
          <w:tcPr>
            <w:tcW w:w="3453"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eastAsia="宋体"/>
                <w:kern w:val="0"/>
                <w:sz w:val="24"/>
                <w:szCs w:val="24"/>
              </w:rPr>
            </w:pPr>
            <w:r>
              <w:rPr>
                <w:rFonts w:hint="eastAsia" w:ascii="宋体" w:hAnsi="宋体" w:eastAsia="宋体"/>
                <w:kern w:val="0"/>
                <w:sz w:val="24"/>
                <w:szCs w:val="24"/>
              </w:rPr>
              <w:t>　</w:t>
            </w:r>
          </w:p>
        </w:tc>
        <w:tc>
          <w:tcPr>
            <w:tcW w:w="187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2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63"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67" w:hRule="exact"/>
          <w:jc w:val="center"/>
        </w:trPr>
        <w:tc>
          <w:tcPr>
            <w:tcW w:w="713"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eastAsia="宋体"/>
                <w:kern w:val="0"/>
                <w:sz w:val="24"/>
                <w:szCs w:val="24"/>
              </w:rPr>
            </w:pPr>
            <w:r>
              <w:rPr>
                <w:rFonts w:hint="eastAsia" w:ascii="宋体" w:hAnsi="宋体" w:eastAsia="宋体"/>
                <w:kern w:val="0"/>
                <w:sz w:val="24"/>
                <w:szCs w:val="24"/>
              </w:rPr>
              <w:t>3</w:t>
            </w:r>
          </w:p>
        </w:tc>
        <w:tc>
          <w:tcPr>
            <w:tcW w:w="3453"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kern w:val="0"/>
                <w:sz w:val="24"/>
                <w:szCs w:val="24"/>
              </w:rPr>
            </w:pPr>
            <w:r>
              <w:rPr>
                <w:rFonts w:hint="eastAsia" w:ascii="宋体" w:hAnsi="宋体" w:eastAsia="宋体"/>
                <w:kern w:val="0"/>
                <w:sz w:val="24"/>
                <w:szCs w:val="24"/>
              </w:rPr>
              <w:t>　</w:t>
            </w:r>
          </w:p>
        </w:tc>
        <w:tc>
          <w:tcPr>
            <w:tcW w:w="187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2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63"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67" w:hRule="exact"/>
          <w:jc w:val="center"/>
        </w:trPr>
        <w:tc>
          <w:tcPr>
            <w:tcW w:w="713"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eastAsia="宋体"/>
                <w:kern w:val="0"/>
                <w:sz w:val="24"/>
                <w:szCs w:val="24"/>
              </w:rPr>
            </w:pPr>
            <w:r>
              <w:rPr>
                <w:rFonts w:hint="eastAsia" w:ascii="宋体" w:hAnsi="宋体" w:eastAsia="宋体"/>
                <w:kern w:val="0"/>
                <w:sz w:val="24"/>
                <w:szCs w:val="24"/>
              </w:rPr>
              <w:t>4</w:t>
            </w:r>
          </w:p>
        </w:tc>
        <w:tc>
          <w:tcPr>
            <w:tcW w:w="3453"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kern w:val="0"/>
                <w:sz w:val="24"/>
                <w:szCs w:val="24"/>
              </w:rPr>
            </w:pPr>
            <w:r>
              <w:rPr>
                <w:rFonts w:hint="eastAsia" w:ascii="宋体" w:hAnsi="宋体" w:eastAsia="宋体"/>
                <w:kern w:val="0"/>
                <w:sz w:val="24"/>
                <w:szCs w:val="24"/>
              </w:rPr>
              <w:t>　</w:t>
            </w:r>
          </w:p>
        </w:tc>
        <w:tc>
          <w:tcPr>
            <w:tcW w:w="187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2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63"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67" w:hRule="exact"/>
          <w:jc w:val="center"/>
        </w:trPr>
        <w:tc>
          <w:tcPr>
            <w:tcW w:w="713"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eastAsia="宋体"/>
                <w:kern w:val="0"/>
                <w:sz w:val="24"/>
                <w:szCs w:val="24"/>
              </w:rPr>
            </w:pPr>
            <w:r>
              <w:rPr>
                <w:rFonts w:hint="eastAsia" w:ascii="宋体" w:hAnsi="宋体" w:eastAsia="宋体"/>
                <w:kern w:val="0"/>
                <w:sz w:val="24"/>
                <w:szCs w:val="24"/>
              </w:rPr>
              <w:t>5</w:t>
            </w:r>
          </w:p>
        </w:tc>
        <w:tc>
          <w:tcPr>
            <w:tcW w:w="3453"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kern w:val="0"/>
                <w:sz w:val="24"/>
                <w:szCs w:val="24"/>
              </w:rPr>
            </w:pPr>
            <w:r>
              <w:rPr>
                <w:rFonts w:hint="eastAsia" w:ascii="宋体" w:hAnsi="宋体" w:eastAsia="宋体"/>
                <w:kern w:val="0"/>
                <w:sz w:val="24"/>
                <w:szCs w:val="24"/>
              </w:rPr>
              <w:t>　</w:t>
            </w:r>
          </w:p>
        </w:tc>
        <w:tc>
          <w:tcPr>
            <w:tcW w:w="187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2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63"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67" w:hRule="exact"/>
          <w:jc w:val="center"/>
        </w:trPr>
        <w:tc>
          <w:tcPr>
            <w:tcW w:w="713"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eastAsia="宋体"/>
                <w:kern w:val="0"/>
                <w:sz w:val="24"/>
                <w:szCs w:val="24"/>
              </w:rPr>
            </w:pPr>
            <w:r>
              <w:rPr>
                <w:rFonts w:hint="eastAsia" w:ascii="宋体" w:hAnsi="宋体" w:eastAsia="宋体"/>
                <w:kern w:val="0"/>
                <w:sz w:val="24"/>
                <w:szCs w:val="24"/>
              </w:rPr>
              <w:t>6</w:t>
            </w:r>
          </w:p>
        </w:tc>
        <w:tc>
          <w:tcPr>
            <w:tcW w:w="3453"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eastAsia="宋体"/>
                <w:kern w:val="0"/>
                <w:sz w:val="24"/>
                <w:szCs w:val="24"/>
              </w:rPr>
            </w:pPr>
            <w:r>
              <w:rPr>
                <w:rFonts w:hint="eastAsia" w:ascii="宋体" w:hAnsi="宋体" w:eastAsia="宋体"/>
                <w:kern w:val="0"/>
                <w:sz w:val="24"/>
                <w:szCs w:val="24"/>
              </w:rPr>
              <w:t>　</w:t>
            </w:r>
          </w:p>
        </w:tc>
        <w:tc>
          <w:tcPr>
            <w:tcW w:w="187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2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63"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67" w:hRule="exact"/>
          <w:jc w:val="center"/>
        </w:trPr>
        <w:tc>
          <w:tcPr>
            <w:tcW w:w="713"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eastAsia="宋体"/>
                <w:kern w:val="0"/>
                <w:sz w:val="24"/>
                <w:szCs w:val="24"/>
              </w:rPr>
            </w:pPr>
            <w:r>
              <w:rPr>
                <w:rFonts w:hint="eastAsia" w:ascii="宋体" w:hAnsi="宋体" w:eastAsia="宋体"/>
                <w:kern w:val="0"/>
                <w:sz w:val="24"/>
                <w:szCs w:val="24"/>
              </w:rPr>
              <w:t>7</w:t>
            </w:r>
          </w:p>
        </w:tc>
        <w:tc>
          <w:tcPr>
            <w:tcW w:w="3453"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eastAsia="宋体"/>
                <w:kern w:val="0"/>
                <w:sz w:val="24"/>
                <w:szCs w:val="24"/>
              </w:rPr>
            </w:pPr>
            <w:r>
              <w:rPr>
                <w:rFonts w:hint="eastAsia" w:ascii="宋体" w:hAnsi="宋体" w:eastAsia="宋体"/>
                <w:kern w:val="0"/>
                <w:sz w:val="24"/>
                <w:szCs w:val="24"/>
              </w:rPr>
              <w:t>　</w:t>
            </w:r>
          </w:p>
        </w:tc>
        <w:tc>
          <w:tcPr>
            <w:tcW w:w="187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2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63"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67" w:hRule="exact"/>
          <w:jc w:val="center"/>
        </w:trPr>
        <w:tc>
          <w:tcPr>
            <w:tcW w:w="713"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eastAsia="宋体"/>
                <w:kern w:val="0"/>
                <w:sz w:val="24"/>
                <w:szCs w:val="24"/>
              </w:rPr>
            </w:pPr>
            <w:r>
              <w:rPr>
                <w:rFonts w:hint="eastAsia" w:ascii="宋体" w:hAnsi="宋体" w:eastAsia="宋体"/>
                <w:kern w:val="0"/>
                <w:sz w:val="24"/>
                <w:szCs w:val="24"/>
              </w:rPr>
              <w:t>……</w:t>
            </w:r>
          </w:p>
        </w:tc>
        <w:tc>
          <w:tcPr>
            <w:tcW w:w="3453"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eastAsia="宋体"/>
                <w:kern w:val="0"/>
                <w:sz w:val="24"/>
                <w:szCs w:val="24"/>
              </w:rPr>
            </w:pPr>
            <w:r>
              <w:rPr>
                <w:rFonts w:hint="eastAsia" w:ascii="宋体" w:hAnsi="宋体" w:eastAsia="宋体"/>
                <w:kern w:val="0"/>
                <w:sz w:val="24"/>
                <w:szCs w:val="24"/>
              </w:rPr>
              <w:t>　</w:t>
            </w:r>
          </w:p>
        </w:tc>
        <w:tc>
          <w:tcPr>
            <w:tcW w:w="187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2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63"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spacing w:beforeLines="50"/>
        <w:rPr>
          <w:rFonts w:ascii="楷体_GB2312" w:eastAsia="楷体_GB2312"/>
          <w:sz w:val="24"/>
          <w:szCs w:val="24"/>
        </w:rPr>
      </w:pPr>
      <w:r>
        <w:rPr>
          <w:rFonts w:hint="eastAsia" w:ascii="楷体_GB2312" w:eastAsia="楷体_GB2312"/>
          <w:sz w:val="24"/>
          <w:szCs w:val="24"/>
        </w:rPr>
        <w:t xml:space="preserve">注：1.本表由各劳务派遣单位填报，数据应完整、准确，请勿空缺； </w:t>
      </w:r>
    </w:p>
    <w:p>
      <w:pPr>
        <w:ind w:left="720" w:hanging="720" w:hangingChars="300"/>
        <w:rPr>
          <w:rFonts w:ascii="楷体_GB2312" w:eastAsia="楷体_GB2312"/>
          <w:sz w:val="24"/>
          <w:szCs w:val="24"/>
        </w:rPr>
      </w:pPr>
      <w:r>
        <w:rPr>
          <w:rFonts w:hint="eastAsia" w:ascii="楷体_GB2312" w:eastAsia="楷体_GB2312"/>
          <w:sz w:val="24"/>
          <w:szCs w:val="24"/>
        </w:rPr>
        <w:t xml:space="preserve">    2.</w:t>
      </w:r>
      <w:r>
        <w:rPr>
          <w:rFonts w:hint="eastAsia" w:ascii="楷体_GB2312" w:hAnsi="宋体" w:eastAsia="楷体_GB2312" w:cs="宋体"/>
          <w:kern w:val="0"/>
          <w:sz w:val="24"/>
        </w:rPr>
        <w:t xml:space="preserve"> 各县区（开发区、新区）</w:t>
      </w:r>
      <w:r>
        <w:rPr>
          <w:rFonts w:hint="eastAsia" w:ascii="楷体_GB2312" w:eastAsia="楷体_GB2312"/>
          <w:sz w:val="24"/>
          <w:szCs w:val="24"/>
        </w:rPr>
        <w:t>人社局和本表收集后，于5月20日前将电子版报</w:t>
      </w:r>
      <w:r>
        <w:rPr>
          <w:rFonts w:hint="eastAsia" w:ascii="楷体_GB2312" w:hAnsi="宋体" w:eastAsia="楷体_GB2312" w:cs="宋体"/>
          <w:kern w:val="0"/>
          <w:sz w:val="24"/>
        </w:rPr>
        <w:t>市人社局劳动关系处。</w:t>
      </w:r>
    </w:p>
    <w:p>
      <w:pPr>
        <w:widowControl/>
        <w:jc w:val="left"/>
        <w:rPr>
          <w:rFonts w:ascii="黑体" w:hAnsi="黑体" w:eastAsia="黑体" w:cs="Calibri"/>
          <w:kern w:val="0"/>
          <w:sz w:val="28"/>
          <w:szCs w:val="28"/>
        </w:rPr>
      </w:pPr>
    </w:p>
    <w:p>
      <w:pPr>
        <w:widowControl/>
        <w:jc w:val="left"/>
        <w:rPr>
          <w:rFonts w:ascii="黑体" w:hAnsi="黑体" w:eastAsia="黑体" w:cs="Calibri"/>
          <w:kern w:val="0"/>
          <w:sz w:val="28"/>
          <w:szCs w:val="28"/>
        </w:rPr>
        <w:sectPr>
          <w:pgSz w:w="15840" w:h="12240" w:orient="landscape"/>
          <w:pgMar w:top="1797" w:right="1440" w:bottom="1797" w:left="1440" w:header="720" w:footer="720" w:gutter="0"/>
          <w:pgNumType w:fmt="numberInDash"/>
          <w:cols w:space="720" w:num="1"/>
        </w:sectPr>
      </w:pPr>
    </w:p>
    <w:p>
      <w:pPr>
        <w:rPr>
          <w:rFonts w:ascii="黑体" w:hAnsi="黑体" w:eastAsia="黑体"/>
        </w:rPr>
      </w:pPr>
      <w:r>
        <w:rPr>
          <w:rFonts w:hint="eastAsia" w:ascii="黑体" w:hAnsi="黑体" w:eastAsia="黑体"/>
        </w:rPr>
        <w:t>附件3</w:t>
      </w:r>
    </w:p>
    <w:p>
      <w:pPr>
        <w:spacing w:line="240" w:lineRule="exact"/>
        <w:rPr>
          <w:rFonts w:ascii="仿宋_GB2312" w:hAnsi="黑体"/>
        </w:rPr>
      </w:pPr>
    </w:p>
    <w:p>
      <w:pPr>
        <w:spacing w:line="600" w:lineRule="exact"/>
        <w:jc w:val="center"/>
        <w:rPr>
          <w:rFonts w:ascii="小标宋" w:eastAsia="小标宋" w:cs="Calibri"/>
          <w:kern w:val="0"/>
          <w:sz w:val="44"/>
          <w:szCs w:val="44"/>
        </w:rPr>
      </w:pPr>
      <w:r>
        <w:rPr>
          <w:rFonts w:hint="eastAsia" w:ascii="小标宋" w:eastAsia="小标宋" w:cs="Calibri"/>
          <w:kern w:val="0"/>
          <w:sz w:val="44"/>
          <w:szCs w:val="44"/>
        </w:rPr>
        <w:t>劳务派遣行政审批情况统计表</w:t>
      </w:r>
    </w:p>
    <w:p>
      <w:pPr>
        <w:jc w:val="center"/>
        <w:rPr>
          <w:rFonts w:ascii="楷体_GB2312" w:eastAsia="楷体_GB2312" w:cs="Calibri"/>
          <w:kern w:val="0"/>
        </w:rPr>
      </w:pPr>
      <w:r>
        <w:rPr>
          <w:rFonts w:hint="eastAsia" w:ascii="楷体_GB2312" w:eastAsia="楷体_GB2312" w:cs="Calibri"/>
          <w:kern w:val="0"/>
        </w:rPr>
        <w:t>（      ）年度</w:t>
      </w:r>
    </w:p>
    <w:p>
      <w:pPr>
        <w:spacing w:line="240" w:lineRule="exact"/>
        <w:jc w:val="center"/>
        <w:rPr>
          <w:rFonts w:ascii="仿宋_GB2312" w:cs="Calibri"/>
          <w:kern w:val="0"/>
        </w:rPr>
      </w:pPr>
    </w:p>
    <w:p>
      <w:pPr>
        <w:spacing w:line="320" w:lineRule="exact"/>
        <w:jc w:val="left"/>
        <w:rPr>
          <w:rFonts w:ascii="楷体_GB2312" w:eastAsia="楷体_GB2312" w:cs="Calibri"/>
          <w:b/>
          <w:kern w:val="0"/>
          <w:sz w:val="24"/>
          <w:szCs w:val="24"/>
          <w:u w:val="single"/>
        </w:rPr>
      </w:pPr>
      <w:r>
        <w:rPr>
          <w:rFonts w:hint="eastAsia" w:ascii="楷体_GB2312" w:eastAsia="楷体_GB2312" w:cs="Calibri"/>
          <w:b/>
          <w:kern w:val="0"/>
          <w:sz w:val="24"/>
          <w:szCs w:val="24"/>
        </w:rPr>
        <w:t>填报单位（盖章）：</w:t>
      </w:r>
      <w:r>
        <w:rPr>
          <w:rFonts w:hint="eastAsia" w:ascii="楷体_GB2312" w:eastAsia="楷体_GB2312" w:cs="Calibri"/>
          <w:b/>
          <w:kern w:val="0"/>
          <w:sz w:val="24"/>
          <w:szCs w:val="24"/>
          <w:u w:val="single"/>
        </w:rPr>
        <w:t xml:space="preserve">                                 </w:t>
      </w:r>
    </w:p>
    <w:tbl>
      <w:tblPr>
        <w:tblStyle w:val="5"/>
        <w:tblW w:w="14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2"/>
        <w:gridCol w:w="3293"/>
        <w:gridCol w:w="2332"/>
        <w:gridCol w:w="1559"/>
        <w:gridCol w:w="2977"/>
        <w:gridCol w:w="2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37" w:type="dxa"/>
            <w:gridSpan w:val="3"/>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ascii="黑体" w:hAnsi="黑体" w:eastAsia="黑体" w:cs="Calibri"/>
                <w:kern w:val="0"/>
                <w:sz w:val="24"/>
                <w:szCs w:val="24"/>
              </w:rPr>
            </w:pPr>
            <w:r>
              <w:rPr>
                <w:rFonts w:hint="eastAsia" w:ascii="黑体" w:hAnsi="黑体" w:eastAsia="黑体" w:cs="Calibri"/>
                <w:kern w:val="0"/>
                <w:sz w:val="24"/>
                <w:szCs w:val="24"/>
              </w:rPr>
              <w:t>上年末本辖区内劳务派遣单位数</w:t>
            </w:r>
          </w:p>
        </w:tc>
        <w:tc>
          <w:tcPr>
            <w:tcW w:w="7324" w:type="dxa"/>
            <w:gridSpan w:val="3"/>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ascii="黑体" w:eastAsia="黑体" w:cs="Calibri"/>
                <w:kern w:val="0"/>
                <w:sz w:val="24"/>
                <w:szCs w:val="24"/>
              </w:rPr>
            </w:pPr>
            <w:r>
              <w:rPr>
                <w:rFonts w:hint="eastAsia" w:ascii="黑体" w:eastAsia="黑体" w:cs="Calibri"/>
                <w:kern w:val="0"/>
                <w:sz w:val="24"/>
                <w:szCs w:val="24"/>
              </w:rPr>
              <w:t>户；其中：备案的分公司         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412" w:type="dxa"/>
            <w:vMerge w:val="restart"/>
            <w:tcBorders>
              <w:top w:val="single" w:color="auto" w:sz="12" w:space="0"/>
              <w:left w:val="single" w:color="auto" w:sz="12" w:space="0"/>
              <w:bottom w:val="single" w:color="000000" w:sz="4" w:space="0"/>
              <w:right w:val="single" w:color="auto" w:sz="12" w:space="0"/>
            </w:tcBorders>
            <w:vAlign w:val="center"/>
          </w:tcPr>
          <w:p>
            <w:pPr>
              <w:spacing w:line="360" w:lineRule="exact"/>
              <w:jc w:val="center"/>
              <w:rPr>
                <w:rFonts w:ascii="黑体" w:hAnsi="黑体" w:eastAsia="黑体" w:cs="Calibri"/>
                <w:kern w:val="0"/>
                <w:sz w:val="24"/>
                <w:szCs w:val="24"/>
              </w:rPr>
            </w:pPr>
            <w:r>
              <w:rPr>
                <w:rFonts w:hint="eastAsia" w:ascii="黑体" w:hAnsi="黑体" w:eastAsia="黑体" w:cs="Calibri"/>
                <w:kern w:val="0"/>
                <w:sz w:val="24"/>
                <w:szCs w:val="24"/>
              </w:rPr>
              <w:t>本年度</w:t>
            </w:r>
          </w:p>
          <w:p>
            <w:pPr>
              <w:spacing w:line="360" w:lineRule="exact"/>
              <w:jc w:val="center"/>
              <w:rPr>
                <w:rFonts w:ascii="黑体" w:hAnsi="黑体" w:eastAsia="黑体" w:cs="Calibri"/>
                <w:kern w:val="0"/>
                <w:sz w:val="24"/>
                <w:szCs w:val="24"/>
              </w:rPr>
            </w:pPr>
            <w:r>
              <w:rPr>
                <w:rFonts w:hint="eastAsia" w:ascii="黑体" w:hAnsi="黑体" w:eastAsia="黑体" w:cs="Calibri"/>
                <w:kern w:val="0"/>
                <w:sz w:val="24"/>
                <w:szCs w:val="24"/>
              </w:rPr>
              <w:t>新增核发许可证</w:t>
            </w:r>
          </w:p>
          <w:p>
            <w:pPr>
              <w:spacing w:line="360" w:lineRule="exact"/>
              <w:jc w:val="center"/>
              <w:rPr>
                <w:rFonts w:ascii="黑体" w:hAnsi="黑体" w:eastAsia="黑体" w:cs="Calibri"/>
                <w:kern w:val="0"/>
                <w:sz w:val="24"/>
                <w:szCs w:val="24"/>
              </w:rPr>
            </w:pPr>
            <w:r>
              <w:rPr>
                <w:rFonts w:hint="eastAsia" w:ascii="黑体" w:hAnsi="黑体" w:eastAsia="黑体" w:cs="Calibri"/>
                <w:kern w:val="0"/>
                <w:sz w:val="24"/>
                <w:szCs w:val="24"/>
              </w:rPr>
              <w:t>共</w:t>
            </w:r>
            <w:r>
              <w:rPr>
                <w:rFonts w:hint="eastAsia" w:ascii="黑体" w:hAnsi="黑体" w:eastAsia="黑体" w:cs="Calibri"/>
                <w:kern w:val="0"/>
                <w:sz w:val="24"/>
                <w:szCs w:val="24"/>
                <w:u w:val="single"/>
              </w:rPr>
              <w:t xml:space="preserve">   </w:t>
            </w:r>
            <w:r>
              <w:rPr>
                <w:rFonts w:hint="eastAsia" w:ascii="黑体" w:hAnsi="黑体" w:eastAsia="黑体" w:cs="Calibri"/>
                <w:kern w:val="0"/>
                <w:sz w:val="24"/>
                <w:szCs w:val="24"/>
              </w:rPr>
              <w:t>户</w:t>
            </w:r>
          </w:p>
        </w:tc>
        <w:tc>
          <w:tcPr>
            <w:tcW w:w="3293" w:type="dxa"/>
            <w:tcBorders>
              <w:top w:val="single" w:color="auto" w:sz="12" w:space="0"/>
              <w:left w:val="single" w:color="auto" w:sz="12" w:space="0"/>
              <w:bottom w:val="single" w:color="auto" w:sz="12" w:space="0"/>
              <w:right w:val="single" w:color="000000" w:sz="4" w:space="0"/>
            </w:tcBorders>
            <w:vAlign w:val="center"/>
          </w:tcPr>
          <w:p>
            <w:pPr>
              <w:spacing w:line="360" w:lineRule="exact"/>
              <w:jc w:val="center"/>
              <w:rPr>
                <w:rFonts w:ascii="黑体" w:eastAsia="黑体" w:cs="Calibri"/>
                <w:kern w:val="0"/>
                <w:sz w:val="24"/>
                <w:szCs w:val="24"/>
              </w:rPr>
            </w:pPr>
            <w:r>
              <w:rPr>
                <w:rFonts w:hint="eastAsia" w:ascii="黑体" w:eastAsia="黑体" w:cs="Calibri"/>
                <w:kern w:val="0"/>
                <w:sz w:val="24"/>
                <w:szCs w:val="24"/>
              </w:rPr>
              <w:t>劳务派遣单位名称</w:t>
            </w:r>
          </w:p>
        </w:tc>
        <w:tc>
          <w:tcPr>
            <w:tcW w:w="2332" w:type="dxa"/>
            <w:tcBorders>
              <w:top w:val="single" w:color="auto" w:sz="12" w:space="0"/>
              <w:left w:val="single" w:color="000000" w:sz="4" w:space="0"/>
              <w:bottom w:val="single" w:color="auto" w:sz="12" w:space="0"/>
              <w:right w:val="single" w:color="000000" w:sz="4" w:space="0"/>
            </w:tcBorders>
            <w:vAlign w:val="center"/>
          </w:tcPr>
          <w:p>
            <w:pPr>
              <w:spacing w:line="360" w:lineRule="exact"/>
              <w:jc w:val="center"/>
              <w:rPr>
                <w:rFonts w:ascii="黑体" w:eastAsia="黑体" w:cs="Calibri"/>
                <w:kern w:val="0"/>
                <w:sz w:val="24"/>
                <w:szCs w:val="24"/>
              </w:rPr>
            </w:pPr>
            <w:r>
              <w:rPr>
                <w:rFonts w:hint="eastAsia" w:ascii="黑体" w:eastAsia="黑体" w:cs="Calibri"/>
                <w:kern w:val="0"/>
                <w:sz w:val="24"/>
                <w:szCs w:val="24"/>
              </w:rPr>
              <w:t>统一社会信用代码</w:t>
            </w:r>
          </w:p>
        </w:tc>
        <w:tc>
          <w:tcPr>
            <w:tcW w:w="1559" w:type="dxa"/>
            <w:tcBorders>
              <w:top w:val="single" w:color="auto" w:sz="12" w:space="0"/>
              <w:left w:val="single" w:color="000000" w:sz="4" w:space="0"/>
              <w:bottom w:val="single" w:color="auto" w:sz="12" w:space="0"/>
              <w:right w:val="single" w:color="000000" w:sz="4" w:space="0"/>
            </w:tcBorders>
            <w:vAlign w:val="center"/>
          </w:tcPr>
          <w:p>
            <w:pPr>
              <w:spacing w:line="360" w:lineRule="exact"/>
              <w:jc w:val="center"/>
              <w:rPr>
                <w:rFonts w:ascii="黑体" w:eastAsia="黑体" w:cs="Calibri"/>
                <w:kern w:val="0"/>
                <w:sz w:val="24"/>
                <w:szCs w:val="24"/>
              </w:rPr>
            </w:pPr>
            <w:r>
              <w:rPr>
                <w:rFonts w:hint="eastAsia" w:ascii="黑体" w:eastAsia="黑体" w:cs="Calibri"/>
                <w:kern w:val="0"/>
                <w:sz w:val="24"/>
                <w:szCs w:val="24"/>
              </w:rPr>
              <w:t>法定代表人</w:t>
            </w:r>
          </w:p>
        </w:tc>
        <w:tc>
          <w:tcPr>
            <w:tcW w:w="2977" w:type="dxa"/>
            <w:tcBorders>
              <w:top w:val="single" w:color="auto" w:sz="12" w:space="0"/>
              <w:left w:val="single" w:color="000000" w:sz="4" w:space="0"/>
              <w:bottom w:val="single" w:color="auto" w:sz="12" w:space="0"/>
              <w:right w:val="single" w:color="000000" w:sz="4" w:space="0"/>
            </w:tcBorders>
            <w:vAlign w:val="center"/>
          </w:tcPr>
          <w:p>
            <w:pPr>
              <w:spacing w:line="360" w:lineRule="exact"/>
              <w:jc w:val="center"/>
              <w:rPr>
                <w:rFonts w:ascii="黑体" w:eastAsia="黑体" w:cs="Calibri"/>
                <w:kern w:val="0"/>
                <w:sz w:val="24"/>
                <w:szCs w:val="24"/>
              </w:rPr>
            </w:pPr>
            <w:r>
              <w:rPr>
                <w:rFonts w:hint="eastAsia" w:ascii="黑体" w:eastAsia="黑体" w:cs="Calibri"/>
                <w:kern w:val="0"/>
                <w:sz w:val="24"/>
                <w:szCs w:val="24"/>
              </w:rPr>
              <w:t>劳务派遣经营许可证编号</w:t>
            </w:r>
          </w:p>
        </w:tc>
        <w:tc>
          <w:tcPr>
            <w:tcW w:w="2788" w:type="dxa"/>
            <w:tcBorders>
              <w:top w:val="single" w:color="auto" w:sz="12" w:space="0"/>
              <w:left w:val="single" w:color="000000" w:sz="4" w:space="0"/>
              <w:bottom w:val="single" w:color="auto" w:sz="12" w:space="0"/>
              <w:right w:val="single" w:color="auto" w:sz="12" w:space="0"/>
            </w:tcBorders>
            <w:vAlign w:val="center"/>
          </w:tcPr>
          <w:p>
            <w:pPr>
              <w:spacing w:line="360" w:lineRule="exact"/>
              <w:jc w:val="center"/>
              <w:rPr>
                <w:rFonts w:ascii="黑体" w:eastAsia="黑体" w:cs="Calibri"/>
                <w:kern w:val="0"/>
                <w:sz w:val="24"/>
                <w:szCs w:val="24"/>
              </w:rPr>
            </w:pPr>
            <w:r>
              <w:rPr>
                <w:rFonts w:hint="eastAsia" w:ascii="黑体" w:eastAsia="黑体" w:cs="Calibri"/>
                <w:kern w:val="0"/>
                <w:sz w:val="24"/>
                <w:szCs w:val="24"/>
              </w:rPr>
              <w:t>办公地址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412" w:type="dxa"/>
            <w:vMerge w:val="continue"/>
            <w:tcBorders>
              <w:top w:val="single" w:color="auto" w:sz="12" w:space="0"/>
              <w:left w:val="single" w:color="auto" w:sz="12" w:space="0"/>
              <w:bottom w:val="single" w:color="000000" w:sz="4" w:space="0"/>
              <w:right w:val="single" w:color="auto" w:sz="12" w:space="0"/>
            </w:tcBorders>
            <w:vAlign w:val="center"/>
          </w:tcPr>
          <w:p>
            <w:pPr>
              <w:widowControl/>
              <w:spacing w:line="360" w:lineRule="exact"/>
              <w:jc w:val="center"/>
              <w:rPr>
                <w:rFonts w:ascii="黑体" w:hAnsi="黑体" w:eastAsia="黑体" w:cs="Calibri"/>
                <w:kern w:val="0"/>
                <w:sz w:val="24"/>
                <w:szCs w:val="24"/>
              </w:rPr>
            </w:pPr>
          </w:p>
        </w:tc>
        <w:tc>
          <w:tcPr>
            <w:tcW w:w="3293" w:type="dxa"/>
            <w:tcBorders>
              <w:top w:val="single" w:color="auto" w:sz="12" w:space="0"/>
              <w:left w:val="single" w:color="auto" w:sz="12"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332" w:type="dxa"/>
            <w:tcBorders>
              <w:top w:val="single" w:color="auto" w:sz="12"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1559" w:type="dxa"/>
            <w:tcBorders>
              <w:top w:val="single" w:color="auto" w:sz="12"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977" w:type="dxa"/>
            <w:tcBorders>
              <w:top w:val="single" w:color="auto" w:sz="12"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788" w:type="dxa"/>
            <w:tcBorders>
              <w:top w:val="single" w:color="auto" w:sz="12" w:space="0"/>
              <w:left w:val="single" w:color="000000" w:sz="4" w:space="0"/>
              <w:bottom w:val="single" w:color="auto" w:sz="4" w:space="0"/>
              <w:right w:val="single" w:color="auto" w:sz="12" w:space="0"/>
            </w:tcBorders>
            <w:vAlign w:val="center"/>
          </w:tcPr>
          <w:p>
            <w:pPr>
              <w:spacing w:line="360" w:lineRule="exact"/>
              <w:jc w:val="center"/>
              <w:rPr>
                <w:rFonts w:ascii="楷体_GB2312" w:eastAsia="楷体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412" w:type="dxa"/>
            <w:vMerge w:val="continue"/>
            <w:tcBorders>
              <w:top w:val="single" w:color="auto" w:sz="12" w:space="0"/>
              <w:left w:val="single" w:color="auto" w:sz="12" w:space="0"/>
              <w:bottom w:val="single" w:color="000000" w:sz="4" w:space="0"/>
              <w:right w:val="single" w:color="auto" w:sz="12" w:space="0"/>
            </w:tcBorders>
            <w:vAlign w:val="center"/>
          </w:tcPr>
          <w:p>
            <w:pPr>
              <w:widowControl/>
              <w:spacing w:line="360" w:lineRule="exact"/>
              <w:jc w:val="center"/>
              <w:rPr>
                <w:rFonts w:ascii="黑体" w:hAnsi="黑体" w:eastAsia="黑体" w:cs="Calibri"/>
                <w:kern w:val="0"/>
                <w:sz w:val="24"/>
                <w:szCs w:val="24"/>
              </w:rPr>
            </w:pPr>
          </w:p>
        </w:tc>
        <w:tc>
          <w:tcPr>
            <w:tcW w:w="3293" w:type="dxa"/>
            <w:tcBorders>
              <w:top w:val="single" w:color="auto" w:sz="4" w:space="0"/>
              <w:left w:val="single" w:color="auto" w:sz="12"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33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1559"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977"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788" w:type="dxa"/>
            <w:tcBorders>
              <w:top w:val="single" w:color="auto" w:sz="4" w:space="0"/>
              <w:left w:val="single" w:color="000000" w:sz="4" w:space="0"/>
              <w:bottom w:val="single" w:color="auto" w:sz="4" w:space="0"/>
              <w:right w:val="single" w:color="auto" w:sz="12" w:space="0"/>
            </w:tcBorders>
            <w:vAlign w:val="center"/>
          </w:tcPr>
          <w:p>
            <w:pPr>
              <w:spacing w:line="360" w:lineRule="exact"/>
              <w:jc w:val="center"/>
              <w:rPr>
                <w:rFonts w:ascii="楷体_GB2312" w:eastAsia="楷体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412" w:type="dxa"/>
            <w:vMerge w:val="continue"/>
            <w:tcBorders>
              <w:top w:val="single" w:color="auto" w:sz="12" w:space="0"/>
              <w:left w:val="single" w:color="auto" w:sz="12" w:space="0"/>
              <w:bottom w:val="single" w:color="000000" w:sz="4" w:space="0"/>
              <w:right w:val="single" w:color="auto" w:sz="12" w:space="0"/>
            </w:tcBorders>
            <w:vAlign w:val="center"/>
          </w:tcPr>
          <w:p>
            <w:pPr>
              <w:widowControl/>
              <w:spacing w:line="360" w:lineRule="exact"/>
              <w:jc w:val="center"/>
              <w:rPr>
                <w:rFonts w:ascii="黑体" w:hAnsi="黑体" w:eastAsia="黑体" w:cs="Calibri"/>
                <w:kern w:val="0"/>
                <w:sz w:val="24"/>
                <w:szCs w:val="24"/>
              </w:rPr>
            </w:pPr>
          </w:p>
        </w:tc>
        <w:tc>
          <w:tcPr>
            <w:tcW w:w="3293" w:type="dxa"/>
            <w:tcBorders>
              <w:top w:val="single" w:color="auto" w:sz="4" w:space="0"/>
              <w:left w:val="single" w:color="auto" w:sz="12"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33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1559"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977"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788" w:type="dxa"/>
            <w:tcBorders>
              <w:top w:val="single" w:color="auto" w:sz="4" w:space="0"/>
              <w:left w:val="single" w:color="000000" w:sz="4" w:space="0"/>
              <w:bottom w:val="single" w:color="auto" w:sz="4" w:space="0"/>
              <w:right w:val="single" w:color="auto" w:sz="12" w:space="0"/>
            </w:tcBorders>
            <w:vAlign w:val="center"/>
          </w:tcPr>
          <w:p>
            <w:pPr>
              <w:spacing w:line="360" w:lineRule="exact"/>
              <w:jc w:val="center"/>
              <w:rPr>
                <w:rFonts w:ascii="楷体_GB2312" w:eastAsia="楷体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1412" w:type="dxa"/>
            <w:vMerge w:val="continue"/>
            <w:tcBorders>
              <w:top w:val="single" w:color="auto" w:sz="12" w:space="0"/>
              <w:left w:val="single" w:color="auto" w:sz="12" w:space="0"/>
              <w:bottom w:val="single" w:color="000000" w:sz="4" w:space="0"/>
              <w:right w:val="single" w:color="auto" w:sz="12" w:space="0"/>
            </w:tcBorders>
            <w:vAlign w:val="center"/>
          </w:tcPr>
          <w:p>
            <w:pPr>
              <w:widowControl/>
              <w:spacing w:line="360" w:lineRule="exact"/>
              <w:jc w:val="center"/>
              <w:rPr>
                <w:rFonts w:ascii="黑体" w:hAnsi="黑体" w:eastAsia="黑体" w:cs="Calibri"/>
                <w:kern w:val="0"/>
                <w:sz w:val="24"/>
                <w:szCs w:val="24"/>
              </w:rPr>
            </w:pPr>
          </w:p>
        </w:tc>
        <w:tc>
          <w:tcPr>
            <w:tcW w:w="3293" w:type="dxa"/>
            <w:tcBorders>
              <w:top w:val="single" w:color="auto" w:sz="4" w:space="0"/>
              <w:left w:val="single" w:color="auto" w:sz="12"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33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1559"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977"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788" w:type="dxa"/>
            <w:tcBorders>
              <w:top w:val="single" w:color="auto" w:sz="4" w:space="0"/>
              <w:left w:val="single" w:color="000000" w:sz="4" w:space="0"/>
              <w:bottom w:val="single" w:color="auto" w:sz="4" w:space="0"/>
              <w:right w:val="single" w:color="auto" w:sz="12" w:space="0"/>
            </w:tcBorders>
            <w:vAlign w:val="center"/>
          </w:tcPr>
          <w:p>
            <w:pPr>
              <w:spacing w:line="360" w:lineRule="exact"/>
              <w:jc w:val="center"/>
              <w:rPr>
                <w:rFonts w:ascii="楷体_GB2312" w:eastAsia="楷体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412" w:type="dxa"/>
            <w:vMerge w:val="restart"/>
            <w:tcBorders>
              <w:top w:val="single" w:color="auto" w:sz="12" w:space="0"/>
              <w:left w:val="single" w:color="auto" w:sz="12" w:space="0"/>
              <w:bottom w:val="single" w:color="auto" w:sz="12" w:space="0"/>
              <w:right w:val="single" w:color="auto" w:sz="12" w:space="0"/>
            </w:tcBorders>
            <w:vAlign w:val="center"/>
          </w:tcPr>
          <w:p>
            <w:pPr>
              <w:spacing w:line="360" w:lineRule="exact"/>
              <w:jc w:val="center"/>
              <w:rPr>
                <w:rFonts w:ascii="黑体" w:hAnsi="黑体" w:eastAsia="黑体" w:cs="Calibri"/>
                <w:kern w:val="0"/>
                <w:sz w:val="24"/>
                <w:szCs w:val="24"/>
              </w:rPr>
            </w:pPr>
            <w:r>
              <w:rPr>
                <w:rFonts w:hint="eastAsia" w:ascii="黑体" w:hAnsi="黑体" w:eastAsia="黑体" w:cs="Calibri"/>
                <w:kern w:val="0"/>
                <w:sz w:val="24"/>
                <w:szCs w:val="24"/>
              </w:rPr>
              <w:t>本年度</w:t>
            </w:r>
          </w:p>
          <w:p>
            <w:pPr>
              <w:spacing w:line="360" w:lineRule="exact"/>
              <w:jc w:val="center"/>
              <w:rPr>
                <w:rFonts w:ascii="黑体" w:hAnsi="黑体" w:eastAsia="黑体" w:cs="Calibri"/>
                <w:kern w:val="0"/>
                <w:sz w:val="24"/>
                <w:szCs w:val="24"/>
              </w:rPr>
            </w:pPr>
            <w:r>
              <w:rPr>
                <w:rFonts w:hint="eastAsia" w:ascii="黑体" w:hAnsi="黑体" w:eastAsia="黑体" w:cs="Calibri"/>
                <w:kern w:val="0"/>
                <w:sz w:val="24"/>
                <w:szCs w:val="24"/>
              </w:rPr>
              <w:t>新增备案的分公司共</w:t>
            </w:r>
            <w:r>
              <w:rPr>
                <w:rFonts w:hint="eastAsia" w:ascii="黑体" w:hAnsi="黑体" w:eastAsia="黑体" w:cs="Calibri"/>
                <w:kern w:val="0"/>
                <w:sz w:val="24"/>
                <w:szCs w:val="24"/>
                <w:u w:val="single"/>
              </w:rPr>
              <w:t xml:space="preserve">   </w:t>
            </w:r>
            <w:r>
              <w:rPr>
                <w:rFonts w:hint="eastAsia" w:ascii="黑体" w:hAnsi="黑体" w:eastAsia="黑体" w:cs="Calibri"/>
                <w:kern w:val="0"/>
                <w:sz w:val="24"/>
                <w:szCs w:val="24"/>
              </w:rPr>
              <w:t>户</w:t>
            </w:r>
          </w:p>
        </w:tc>
        <w:tc>
          <w:tcPr>
            <w:tcW w:w="3293" w:type="dxa"/>
            <w:tcBorders>
              <w:top w:val="single" w:color="auto" w:sz="12" w:space="0"/>
              <w:left w:val="single" w:color="auto" w:sz="12"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332" w:type="dxa"/>
            <w:tcBorders>
              <w:top w:val="single" w:color="auto" w:sz="12"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1559" w:type="dxa"/>
            <w:tcBorders>
              <w:top w:val="single" w:color="auto" w:sz="12"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977" w:type="dxa"/>
            <w:tcBorders>
              <w:top w:val="single" w:color="auto" w:sz="12"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788" w:type="dxa"/>
            <w:tcBorders>
              <w:top w:val="single" w:color="auto" w:sz="12" w:space="0"/>
              <w:left w:val="single" w:color="000000" w:sz="4" w:space="0"/>
              <w:bottom w:val="single" w:color="auto" w:sz="4" w:space="0"/>
              <w:right w:val="single" w:color="auto" w:sz="12" w:space="0"/>
            </w:tcBorders>
            <w:vAlign w:val="center"/>
          </w:tcPr>
          <w:p>
            <w:pPr>
              <w:spacing w:line="360" w:lineRule="exact"/>
              <w:jc w:val="center"/>
              <w:rPr>
                <w:rFonts w:ascii="楷体_GB2312" w:eastAsia="楷体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412" w:type="dxa"/>
            <w:vMerge w:val="continue"/>
            <w:tcBorders>
              <w:top w:val="single" w:color="auto" w:sz="12" w:space="0"/>
              <w:left w:val="single" w:color="auto" w:sz="12" w:space="0"/>
              <w:bottom w:val="single" w:color="auto" w:sz="12" w:space="0"/>
              <w:right w:val="single" w:color="auto" w:sz="12" w:space="0"/>
            </w:tcBorders>
            <w:vAlign w:val="center"/>
          </w:tcPr>
          <w:p>
            <w:pPr>
              <w:widowControl/>
              <w:spacing w:line="360" w:lineRule="exact"/>
              <w:jc w:val="center"/>
              <w:rPr>
                <w:rFonts w:ascii="黑体" w:hAnsi="黑体" w:eastAsia="黑体" w:cs="Calibri"/>
                <w:kern w:val="0"/>
                <w:sz w:val="24"/>
                <w:szCs w:val="24"/>
              </w:rPr>
            </w:pPr>
          </w:p>
        </w:tc>
        <w:tc>
          <w:tcPr>
            <w:tcW w:w="3293" w:type="dxa"/>
            <w:tcBorders>
              <w:top w:val="single" w:color="auto" w:sz="4" w:space="0"/>
              <w:left w:val="single" w:color="auto" w:sz="12"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33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1559"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977"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788" w:type="dxa"/>
            <w:tcBorders>
              <w:top w:val="single" w:color="auto" w:sz="4" w:space="0"/>
              <w:left w:val="single" w:color="000000" w:sz="4" w:space="0"/>
              <w:bottom w:val="single" w:color="auto" w:sz="4" w:space="0"/>
              <w:right w:val="single" w:color="auto" w:sz="12" w:space="0"/>
            </w:tcBorders>
            <w:vAlign w:val="center"/>
          </w:tcPr>
          <w:p>
            <w:pPr>
              <w:spacing w:line="360" w:lineRule="exact"/>
              <w:jc w:val="center"/>
              <w:rPr>
                <w:rFonts w:ascii="楷体_GB2312" w:eastAsia="楷体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412" w:type="dxa"/>
            <w:vMerge w:val="continue"/>
            <w:tcBorders>
              <w:top w:val="single" w:color="auto" w:sz="12" w:space="0"/>
              <w:left w:val="single" w:color="auto" w:sz="12" w:space="0"/>
              <w:bottom w:val="single" w:color="auto" w:sz="12" w:space="0"/>
              <w:right w:val="single" w:color="auto" w:sz="12" w:space="0"/>
            </w:tcBorders>
            <w:vAlign w:val="center"/>
          </w:tcPr>
          <w:p>
            <w:pPr>
              <w:widowControl/>
              <w:spacing w:line="360" w:lineRule="exact"/>
              <w:jc w:val="center"/>
              <w:rPr>
                <w:rFonts w:ascii="黑体" w:hAnsi="黑体" w:eastAsia="黑体" w:cs="Calibri"/>
                <w:kern w:val="0"/>
                <w:sz w:val="24"/>
                <w:szCs w:val="24"/>
              </w:rPr>
            </w:pPr>
          </w:p>
        </w:tc>
        <w:tc>
          <w:tcPr>
            <w:tcW w:w="3293" w:type="dxa"/>
            <w:tcBorders>
              <w:top w:val="single" w:color="auto" w:sz="4" w:space="0"/>
              <w:left w:val="single" w:color="auto" w:sz="12"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33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1559"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977"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788" w:type="dxa"/>
            <w:tcBorders>
              <w:top w:val="single" w:color="auto" w:sz="4" w:space="0"/>
              <w:left w:val="single" w:color="000000" w:sz="4" w:space="0"/>
              <w:bottom w:val="single" w:color="auto" w:sz="4" w:space="0"/>
              <w:right w:val="single" w:color="auto" w:sz="12" w:space="0"/>
            </w:tcBorders>
            <w:vAlign w:val="center"/>
          </w:tcPr>
          <w:p>
            <w:pPr>
              <w:spacing w:line="360" w:lineRule="exact"/>
              <w:jc w:val="center"/>
              <w:rPr>
                <w:rFonts w:ascii="楷体_GB2312" w:eastAsia="楷体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1412" w:type="dxa"/>
            <w:vMerge w:val="continue"/>
            <w:tcBorders>
              <w:top w:val="single" w:color="auto" w:sz="12" w:space="0"/>
              <w:left w:val="single" w:color="auto" w:sz="12" w:space="0"/>
              <w:bottom w:val="single" w:color="auto" w:sz="12" w:space="0"/>
              <w:right w:val="single" w:color="auto" w:sz="12" w:space="0"/>
            </w:tcBorders>
            <w:vAlign w:val="center"/>
          </w:tcPr>
          <w:p>
            <w:pPr>
              <w:widowControl/>
              <w:spacing w:line="360" w:lineRule="exact"/>
              <w:jc w:val="center"/>
              <w:rPr>
                <w:rFonts w:ascii="黑体" w:hAnsi="黑体" w:eastAsia="黑体" w:cs="Calibri"/>
                <w:kern w:val="0"/>
                <w:sz w:val="24"/>
                <w:szCs w:val="24"/>
              </w:rPr>
            </w:pPr>
          </w:p>
        </w:tc>
        <w:tc>
          <w:tcPr>
            <w:tcW w:w="3293" w:type="dxa"/>
            <w:tcBorders>
              <w:top w:val="single" w:color="auto" w:sz="4" w:space="0"/>
              <w:left w:val="single" w:color="auto" w:sz="12"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33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1559"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977"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788" w:type="dxa"/>
            <w:tcBorders>
              <w:top w:val="single" w:color="auto" w:sz="4" w:space="0"/>
              <w:left w:val="single" w:color="000000" w:sz="4" w:space="0"/>
              <w:bottom w:val="single" w:color="auto" w:sz="4" w:space="0"/>
              <w:right w:val="single" w:color="auto" w:sz="12" w:space="0"/>
            </w:tcBorders>
            <w:vAlign w:val="center"/>
          </w:tcPr>
          <w:p>
            <w:pPr>
              <w:spacing w:line="360" w:lineRule="exact"/>
              <w:jc w:val="center"/>
              <w:rPr>
                <w:rFonts w:ascii="楷体_GB2312" w:eastAsia="楷体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jc w:val="center"/>
        </w:trPr>
        <w:tc>
          <w:tcPr>
            <w:tcW w:w="1412" w:type="dxa"/>
            <w:vMerge w:val="continue"/>
            <w:tcBorders>
              <w:top w:val="single" w:color="auto" w:sz="12" w:space="0"/>
              <w:left w:val="single" w:color="auto" w:sz="12" w:space="0"/>
              <w:bottom w:val="single" w:color="auto" w:sz="12" w:space="0"/>
              <w:right w:val="single" w:color="auto" w:sz="12" w:space="0"/>
            </w:tcBorders>
            <w:vAlign w:val="center"/>
          </w:tcPr>
          <w:p>
            <w:pPr>
              <w:widowControl/>
              <w:spacing w:line="360" w:lineRule="exact"/>
              <w:jc w:val="center"/>
              <w:rPr>
                <w:rFonts w:ascii="黑体" w:hAnsi="黑体" w:eastAsia="黑体" w:cs="Calibri"/>
                <w:kern w:val="0"/>
                <w:sz w:val="24"/>
                <w:szCs w:val="24"/>
              </w:rPr>
            </w:pPr>
          </w:p>
        </w:tc>
        <w:tc>
          <w:tcPr>
            <w:tcW w:w="3293" w:type="dxa"/>
            <w:tcBorders>
              <w:top w:val="single" w:color="auto" w:sz="4" w:space="0"/>
              <w:left w:val="single" w:color="auto" w:sz="12" w:space="0"/>
              <w:bottom w:val="single" w:color="auto" w:sz="12"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332" w:type="dxa"/>
            <w:tcBorders>
              <w:top w:val="single" w:color="auto" w:sz="4" w:space="0"/>
              <w:left w:val="single" w:color="000000" w:sz="4" w:space="0"/>
              <w:bottom w:val="single" w:color="auto" w:sz="12"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1559" w:type="dxa"/>
            <w:tcBorders>
              <w:top w:val="single" w:color="auto" w:sz="4" w:space="0"/>
              <w:left w:val="single" w:color="000000" w:sz="4" w:space="0"/>
              <w:bottom w:val="single" w:color="auto" w:sz="12"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977" w:type="dxa"/>
            <w:tcBorders>
              <w:top w:val="single" w:color="auto" w:sz="4" w:space="0"/>
              <w:left w:val="single" w:color="000000" w:sz="4" w:space="0"/>
              <w:bottom w:val="single" w:color="auto" w:sz="12"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788" w:type="dxa"/>
            <w:tcBorders>
              <w:top w:val="single" w:color="auto" w:sz="4" w:space="0"/>
              <w:left w:val="single" w:color="000000" w:sz="4" w:space="0"/>
              <w:bottom w:val="single" w:color="auto" w:sz="12" w:space="0"/>
              <w:right w:val="single" w:color="auto" w:sz="12" w:space="0"/>
            </w:tcBorders>
            <w:vAlign w:val="center"/>
          </w:tcPr>
          <w:p>
            <w:pPr>
              <w:spacing w:line="360" w:lineRule="exact"/>
              <w:jc w:val="center"/>
              <w:rPr>
                <w:rFonts w:ascii="楷体_GB2312" w:eastAsia="楷体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412" w:type="dxa"/>
            <w:vMerge w:val="restart"/>
            <w:tcBorders>
              <w:top w:val="single" w:color="auto" w:sz="12" w:space="0"/>
              <w:left w:val="single" w:color="auto" w:sz="12" w:space="0"/>
              <w:right w:val="single" w:color="auto" w:sz="12" w:space="0"/>
            </w:tcBorders>
            <w:shd w:val="clear" w:color="auto" w:fill="auto"/>
            <w:vAlign w:val="center"/>
          </w:tcPr>
          <w:p>
            <w:pPr>
              <w:spacing w:line="360" w:lineRule="exact"/>
              <w:jc w:val="center"/>
              <w:rPr>
                <w:rFonts w:ascii="黑体" w:hAnsi="黑体" w:eastAsia="黑体" w:cs="Calibri"/>
                <w:kern w:val="0"/>
                <w:sz w:val="24"/>
                <w:szCs w:val="24"/>
              </w:rPr>
            </w:pPr>
            <w:r>
              <w:rPr>
                <w:rFonts w:hint="eastAsia" w:ascii="黑体" w:hAnsi="黑体" w:eastAsia="黑体" w:cs="Calibri"/>
                <w:kern w:val="0"/>
                <w:sz w:val="24"/>
                <w:szCs w:val="24"/>
              </w:rPr>
              <w:t>本年度</w:t>
            </w:r>
          </w:p>
          <w:p>
            <w:pPr>
              <w:spacing w:line="360" w:lineRule="exact"/>
              <w:jc w:val="center"/>
              <w:rPr>
                <w:rFonts w:ascii="黑体" w:hAnsi="黑体" w:eastAsia="黑体" w:cs="Calibri"/>
                <w:kern w:val="0"/>
                <w:sz w:val="24"/>
                <w:szCs w:val="24"/>
              </w:rPr>
            </w:pPr>
            <w:r>
              <w:rPr>
                <w:rFonts w:hint="eastAsia" w:ascii="黑体" w:hAnsi="黑体" w:eastAsia="黑体" w:cs="Calibri"/>
                <w:kern w:val="0"/>
                <w:sz w:val="24"/>
                <w:szCs w:val="24"/>
              </w:rPr>
              <w:t>撤销、注销、吊销许可证</w:t>
            </w:r>
          </w:p>
          <w:p>
            <w:pPr>
              <w:spacing w:line="360" w:lineRule="exact"/>
              <w:jc w:val="center"/>
              <w:rPr>
                <w:rFonts w:ascii="黑体" w:hAnsi="黑体" w:eastAsia="黑体" w:cs="Calibri"/>
                <w:kern w:val="0"/>
                <w:sz w:val="24"/>
                <w:szCs w:val="24"/>
              </w:rPr>
            </w:pPr>
            <w:r>
              <w:rPr>
                <w:rFonts w:hint="eastAsia" w:ascii="黑体" w:hAnsi="黑体" w:eastAsia="黑体" w:cs="Calibri"/>
                <w:kern w:val="0"/>
                <w:sz w:val="24"/>
                <w:szCs w:val="24"/>
              </w:rPr>
              <w:t>共</w:t>
            </w:r>
            <w:r>
              <w:rPr>
                <w:rFonts w:hint="eastAsia" w:ascii="黑体" w:hAnsi="黑体" w:eastAsia="黑体" w:cs="Calibri"/>
                <w:kern w:val="0"/>
                <w:sz w:val="24"/>
                <w:szCs w:val="24"/>
                <w:u w:val="single"/>
              </w:rPr>
              <w:t xml:space="preserve">   </w:t>
            </w:r>
            <w:r>
              <w:rPr>
                <w:rFonts w:hint="eastAsia" w:ascii="黑体" w:hAnsi="黑体" w:eastAsia="黑体" w:cs="Calibri"/>
                <w:kern w:val="0"/>
                <w:sz w:val="24"/>
                <w:szCs w:val="24"/>
              </w:rPr>
              <w:t>户</w:t>
            </w:r>
          </w:p>
        </w:tc>
        <w:tc>
          <w:tcPr>
            <w:tcW w:w="3293" w:type="dxa"/>
            <w:tcBorders>
              <w:top w:val="single" w:color="auto" w:sz="12" w:space="0"/>
              <w:left w:val="single" w:color="auto" w:sz="12"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332" w:type="dxa"/>
            <w:tcBorders>
              <w:top w:val="single" w:color="auto" w:sz="12"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1559" w:type="dxa"/>
            <w:tcBorders>
              <w:top w:val="single" w:color="auto" w:sz="12"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977" w:type="dxa"/>
            <w:tcBorders>
              <w:top w:val="single" w:color="auto" w:sz="12"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788" w:type="dxa"/>
            <w:tcBorders>
              <w:top w:val="single" w:color="auto" w:sz="12" w:space="0"/>
              <w:left w:val="single" w:color="000000" w:sz="4" w:space="0"/>
              <w:bottom w:val="single" w:color="auto" w:sz="4" w:space="0"/>
              <w:right w:val="single" w:color="auto" w:sz="12" w:space="0"/>
            </w:tcBorders>
            <w:vAlign w:val="center"/>
          </w:tcPr>
          <w:p>
            <w:pPr>
              <w:spacing w:line="360" w:lineRule="exact"/>
              <w:jc w:val="center"/>
              <w:rPr>
                <w:rFonts w:ascii="楷体_GB2312" w:eastAsia="楷体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412" w:type="dxa"/>
            <w:vMerge w:val="continue"/>
            <w:tcBorders>
              <w:left w:val="single" w:color="auto" w:sz="12" w:space="0"/>
              <w:right w:val="single" w:color="auto" w:sz="12" w:space="0"/>
            </w:tcBorders>
            <w:shd w:val="clear" w:color="auto" w:fill="auto"/>
            <w:vAlign w:val="center"/>
          </w:tcPr>
          <w:p>
            <w:pPr>
              <w:widowControl/>
              <w:spacing w:line="360" w:lineRule="exact"/>
              <w:jc w:val="center"/>
              <w:rPr>
                <w:rFonts w:ascii="黑体" w:hAnsi="黑体" w:eastAsia="黑体" w:cs="Calibri"/>
                <w:kern w:val="0"/>
                <w:sz w:val="24"/>
                <w:szCs w:val="24"/>
              </w:rPr>
            </w:pPr>
          </w:p>
        </w:tc>
        <w:tc>
          <w:tcPr>
            <w:tcW w:w="3293" w:type="dxa"/>
            <w:tcBorders>
              <w:top w:val="single" w:color="auto" w:sz="4" w:space="0"/>
              <w:left w:val="single" w:color="auto" w:sz="12"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33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1559"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977"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788" w:type="dxa"/>
            <w:tcBorders>
              <w:top w:val="single" w:color="auto" w:sz="4" w:space="0"/>
              <w:left w:val="single" w:color="000000" w:sz="4" w:space="0"/>
              <w:bottom w:val="single" w:color="auto" w:sz="4" w:space="0"/>
              <w:right w:val="single" w:color="auto" w:sz="12" w:space="0"/>
            </w:tcBorders>
            <w:vAlign w:val="center"/>
          </w:tcPr>
          <w:p>
            <w:pPr>
              <w:spacing w:line="360" w:lineRule="exact"/>
              <w:jc w:val="center"/>
              <w:rPr>
                <w:rFonts w:ascii="楷体_GB2312" w:eastAsia="楷体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412" w:type="dxa"/>
            <w:vMerge w:val="continue"/>
            <w:tcBorders>
              <w:left w:val="single" w:color="auto" w:sz="12" w:space="0"/>
              <w:right w:val="single" w:color="auto" w:sz="12" w:space="0"/>
            </w:tcBorders>
            <w:shd w:val="clear" w:color="auto" w:fill="auto"/>
            <w:vAlign w:val="center"/>
          </w:tcPr>
          <w:p>
            <w:pPr>
              <w:widowControl/>
              <w:spacing w:line="360" w:lineRule="exact"/>
              <w:jc w:val="center"/>
              <w:rPr>
                <w:rFonts w:ascii="黑体" w:hAnsi="黑体" w:eastAsia="黑体" w:cs="Calibri"/>
                <w:kern w:val="0"/>
                <w:sz w:val="24"/>
                <w:szCs w:val="24"/>
              </w:rPr>
            </w:pPr>
          </w:p>
        </w:tc>
        <w:tc>
          <w:tcPr>
            <w:tcW w:w="3293" w:type="dxa"/>
            <w:tcBorders>
              <w:top w:val="single" w:color="auto" w:sz="4" w:space="0"/>
              <w:left w:val="single" w:color="auto" w:sz="12"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33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1559"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977"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788" w:type="dxa"/>
            <w:tcBorders>
              <w:top w:val="single" w:color="auto" w:sz="4" w:space="0"/>
              <w:left w:val="single" w:color="000000" w:sz="4" w:space="0"/>
              <w:bottom w:val="single" w:color="auto" w:sz="4" w:space="0"/>
              <w:right w:val="single" w:color="auto" w:sz="12" w:space="0"/>
            </w:tcBorders>
            <w:vAlign w:val="center"/>
          </w:tcPr>
          <w:p>
            <w:pPr>
              <w:spacing w:line="360" w:lineRule="exact"/>
              <w:jc w:val="center"/>
              <w:rPr>
                <w:rFonts w:ascii="楷体_GB2312" w:eastAsia="楷体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12" w:type="dxa"/>
            <w:vMerge w:val="continue"/>
            <w:tcBorders>
              <w:left w:val="single" w:color="auto" w:sz="12" w:space="0"/>
              <w:right w:val="single" w:color="auto" w:sz="12" w:space="0"/>
            </w:tcBorders>
            <w:shd w:val="clear" w:color="auto" w:fill="auto"/>
            <w:vAlign w:val="center"/>
          </w:tcPr>
          <w:p>
            <w:pPr>
              <w:widowControl/>
              <w:spacing w:line="360" w:lineRule="exact"/>
              <w:jc w:val="center"/>
              <w:rPr>
                <w:rFonts w:ascii="黑体" w:hAnsi="黑体" w:eastAsia="黑体" w:cs="Calibri"/>
                <w:kern w:val="0"/>
                <w:sz w:val="24"/>
                <w:szCs w:val="24"/>
              </w:rPr>
            </w:pPr>
          </w:p>
        </w:tc>
        <w:tc>
          <w:tcPr>
            <w:tcW w:w="3293" w:type="dxa"/>
            <w:tcBorders>
              <w:top w:val="single" w:color="auto" w:sz="4" w:space="0"/>
              <w:left w:val="single" w:color="auto" w:sz="12"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33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1559"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977"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788" w:type="dxa"/>
            <w:tcBorders>
              <w:top w:val="single" w:color="auto" w:sz="4" w:space="0"/>
              <w:left w:val="single" w:color="000000" w:sz="4" w:space="0"/>
              <w:bottom w:val="single" w:color="auto" w:sz="4" w:space="0"/>
              <w:right w:val="single" w:color="auto" w:sz="12" w:space="0"/>
            </w:tcBorders>
            <w:vAlign w:val="center"/>
          </w:tcPr>
          <w:p>
            <w:pPr>
              <w:spacing w:line="360" w:lineRule="exact"/>
              <w:jc w:val="center"/>
              <w:rPr>
                <w:rFonts w:ascii="楷体_GB2312" w:eastAsia="楷体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412" w:type="dxa"/>
            <w:vMerge w:val="continue"/>
            <w:tcBorders>
              <w:left w:val="single" w:color="auto" w:sz="12" w:space="0"/>
              <w:right w:val="single" w:color="auto" w:sz="12" w:space="0"/>
            </w:tcBorders>
            <w:shd w:val="clear" w:color="auto" w:fill="auto"/>
            <w:vAlign w:val="center"/>
          </w:tcPr>
          <w:p>
            <w:pPr>
              <w:widowControl/>
              <w:spacing w:line="360" w:lineRule="exact"/>
              <w:jc w:val="center"/>
              <w:rPr>
                <w:rFonts w:ascii="黑体" w:hAnsi="黑体" w:eastAsia="黑体" w:cs="Calibri"/>
                <w:kern w:val="0"/>
                <w:sz w:val="24"/>
                <w:szCs w:val="24"/>
              </w:rPr>
            </w:pPr>
          </w:p>
        </w:tc>
        <w:tc>
          <w:tcPr>
            <w:tcW w:w="3293" w:type="dxa"/>
            <w:tcBorders>
              <w:top w:val="single" w:color="auto" w:sz="4" w:space="0"/>
              <w:left w:val="single" w:color="auto" w:sz="12"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332"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1559"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977" w:type="dxa"/>
            <w:tcBorders>
              <w:top w:val="single" w:color="auto" w:sz="4" w:space="0"/>
              <w:left w:val="single" w:color="000000" w:sz="4" w:space="0"/>
              <w:bottom w:val="single" w:color="auto" w:sz="4"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788" w:type="dxa"/>
            <w:tcBorders>
              <w:top w:val="single" w:color="auto" w:sz="4" w:space="0"/>
              <w:left w:val="single" w:color="000000" w:sz="4" w:space="0"/>
              <w:bottom w:val="single" w:color="auto" w:sz="4" w:space="0"/>
              <w:right w:val="single" w:color="auto" w:sz="12" w:space="0"/>
            </w:tcBorders>
            <w:vAlign w:val="center"/>
          </w:tcPr>
          <w:p>
            <w:pPr>
              <w:spacing w:line="360" w:lineRule="exact"/>
              <w:jc w:val="center"/>
              <w:rPr>
                <w:rFonts w:ascii="楷体_GB2312" w:eastAsia="楷体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412" w:type="dxa"/>
            <w:vMerge w:val="continue"/>
            <w:tcBorders>
              <w:left w:val="single" w:color="auto" w:sz="12" w:space="0"/>
              <w:bottom w:val="single" w:color="auto" w:sz="12" w:space="0"/>
              <w:right w:val="single" w:color="auto" w:sz="12" w:space="0"/>
            </w:tcBorders>
            <w:shd w:val="clear" w:color="auto" w:fill="auto"/>
            <w:vAlign w:val="center"/>
          </w:tcPr>
          <w:p>
            <w:pPr>
              <w:widowControl/>
              <w:spacing w:line="360" w:lineRule="exact"/>
              <w:jc w:val="center"/>
              <w:rPr>
                <w:rFonts w:ascii="黑体" w:hAnsi="黑体" w:eastAsia="黑体" w:cs="Calibri"/>
                <w:kern w:val="0"/>
                <w:sz w:val="24"/>
                <w:szCs w:val="24"/>
              </w:rPr>
            </w:pPr>
          </w:p>
        </w:tc>
        <w:tc>
          <w:tcPr>
            <w:tcW w:w="3293" w:type="dxa"/>
            <w:tcBorders>
              <w:top w:val="single" w:color="auto" w:sz="4" w:space="0"/>
              <w:left w:val="single" w:color="auto" w:sz="12" w:space="0"/>
              <w:bottom w:val="single" w:color="auto" w:sz="12"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332" w:type="dxa"/>
            <w:tcBorders>
              <w:top w:val="single" w:color="auto" w:sz="4" w:space="0"/>
              <w:left w:val="single" w:color="000000" w:sz="4" w:space="0"/>
              <w:bottom w:val="single" w:color="auto" w:sz="12"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1559" w:type="dxa"/>
            <w:tcBorders>
              <w:top w:val="single" w:color="auto" w:sz="4" w:space="0"/>
              <w:left w:val="single" w:color="000000" w:sz="4" w:space="0"/>
              <w:bottom w:val="single" w:color="auto" w:sz="12"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977" w:type="dxa"/>
            <w:tcBorders>
              <w:top w:val="single" w:color="auto" w:sz="4" w:space="0"/>
              <w:left w:val="single" w:color="000000" w:sz="4" w:space="0"/>
              <w:bottom w:val="single" w:color="auto" w:sz="12" w:space="0"/>
              <w:right w:val="single" w:color="000000" w:sz="4" w:space="0"/>
            </w:tcBorders>
            <w:vAlign w:val="center"/>
          </w:tcPr>
          <w:p>
            <w:pPr>
              <w:spacing w:line="360" w:lineRule="exact"/>
              <w:jc w:val="center"/>
              <w:rPr>
                <w:rFonts w:ascii="楷体_GB2312" w:eastAsia="楷体_GB2312" w:cs="Calibri"/>
                <w:kern w:val="0"/>
                <w:sz w:val="24"/>
                <w:szCs w:val="24"/>
              </w:rPr>
            </w:pPr>
          </w:p>
        </w:tc>
        <w:tc>
          <w:tcPr>
            <w:tcW w:w="2788" w:type="dxa"/>
            <w:tcBorders>
              <w:top w:val="single" w:color="auto" w:sz="4" w:space="0"/>
              <w:left w:val="single" w:color="000000" w:sz="4" w:space="0"/>
              <w:bottom w:val="single" w:color="auto" w:sz="12" w:space="0"/>
              <w:right w:val="single" w:color="auto" w:sz="12" w:space="0"/>
            </w:tcBorders>
            <w:vAlign w:val="center"/>
          </w:tcPr>
          <w:p>
            <w:pPr>
              <w:spacing w:line="360" w:lineRule="exact"/>
              <w:jc w:val="center"/>
              <w:rPr>
                <w:rFonts w:ascii="楷体_GB2312" w:eastAsia="楷体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5" w:type="dxa"/>
            <w:gridSpan w:val="2"/>
            <w:tcBorders>
              <w:top w:val="single" w:color="auto" w:sz="12" w:space="0"/>
              <w:left w:val="single" w:color="auto" w:sz="12" w:space="0"/>
              <w:bottom w:val="single" w:color="auto" w:sz="12" w:space="0"/>
              <w:right w:val="single" w:color="000000" w:sz="4" w:space="0"/>
            </w:tcBorders>
            <w:vAlign w:val="center"/>
          </w:tcPr>
          <w:p>
            <w:pPr>
              <w:spacing w:line="360" w:lineRule="exact"/>
              <w:jc w:val="center"/>
              <w:rPr>
                <w:rFonts w:ascii="黑体" w:hAnsi="黑体" w:eastAsia="黑体" w:cs="Calibri"/>
                <w:kern w:val="0"/>
                <w:sz w:val="24"/>
                <w:szCs w:val="24"/>
              </w:rPr>
            </w:pPr>
            <w:r>
              <w:rPr>
                <w:rFonts w:hint="eastAsia" w:ascii="黑体" w:hAnsi="黑体" w:eastAsia="黑体" w:cs="Calibri"/>
                <w:kern w:val="0"/>
                <w:sz w:val="24"/>
                <w:szCs w:val="24"/>
              </w:rPr>
              <w:t>本年度延续行政许可有效期的单位数</w:t>
            </w:r>
          </w:p>
        </w:tc>
        <w:tc>
          <w:tcPr>
            <w:tcW w:w="9656" w:type="dxa"/>
            <w:gridSpan w:val="4"/>
            <w:tcBorders>
              <w:top w:val="single" w:color="auto" w:sz="12" w:space="0"/>
              <w:left w:val="single" w:color="000000" w:sz="4" w:space="0"/>
              <w:bottom w:val="single" w:color="auto" w:sz="12" w:space="0"/>
              <w:right w:val="single" w:color="auto" w:sz="12" w:space="0"/>
            </w:tcBorders>
            <w:vAlign w:val="center"/>
          </w:tcPr>
          <w:p>
            <w:pPr>
              <w:spacing w:line="360" w:lineRule="exact"/>
              <w:ind w:firstLine="840" w:firstLineChars="350"/>
              <w:rPr>
                <w:rFonts w:ascii="黑体" w:eastAsia="黑体" w:cs="Calibri"/>
                <w:kern w:val="0"/>
                <w:sz w:val="24"/>
                <w:szCs w:val="24"/>
              </w:rPr>
            </w:pPr>
            <w:r>
              <w:rPr>
                <w:rFonts w:hint="eastAsia" w:ascii="黑体" w:eastAsia="黑体" w:cs="Calibri"/>
                <w:kern w:val="0"/>
                <w:sz w:val="24"/>
                <w:szCs w:val="24"/>
              </w:rPr>
              <w:t>户</w:t>
            </w:r>
          </w:p>
        </w:tc>
      </w:tr>
    </w:tbl>
    <w:p>
      <w:pPr>
        <w:spacing w:beforeLines="50" w:line="320" w:lineRule="exact"/>
        <w:ind w:firstLine="240" w:firstLineChars="100"/>
        <w:jc w:val="left"/>
        <w:rPr>
          <w:rFonts w:ascii="楷体_GB2312" w:eastAsia="楷体_GB2312" w:cs="Calibri"/>
          <w:kern w:val="0"/>
          <w:sz w:val="24"/>
          <w:szCs w:val="24"/>
        </w:rPr>
      </w:pPr>
      <w:r>
        <w:rPr>
          <w:rFonts w:hint="eastAsia" w:ascii="楷体_GB2312" w:eastAsia="楷体_GB2312" w:cs="Calibri"/>
          <w:kern w:val="0"/>
          <w:sz w:val="24"/>
          <w:szCs w:val="24"/>
        </w:rPr>
        <w:t>注：相应栏内不够填写时，可延续加行（页）</w:t>
      </w:r>
    </w:p>
    <w:p>
      <w:pPr>
        <w:widowControl/>
        <w:jc w:val="left"/>
        <w:rPr>
          <w:rFonts w:ascii="仿宋_GB2312" w:cs="Calibri"/>
          <w:kern w:val="0"/>
        </w:rPr>
        <w:sectPr>
          <w:pgSz w:w="15840" w:h="12240" w:orient="landscape"/>
          <w:pgMar w:top="1134" w:right="851" w:bottom="1134" w:left="851" w:header="720" w:footer="720" w:gutter="0"/>
          <w:pgNumType w:fmt="numberInDash"/>
          <w:cols w:space="720" w:num="1"/>
        </w:sectPr>
      </w:pPr>
    </w:p>
    <w:p>
      <w:pPr>
        <w:jc w:val="left"/>
        <w:rPr>
          <w:rFonts w:ascii="黑体" w:hAnsi="黑体" w:eastAsia="黑体" w:cs="Calibri"/>
          <w:kern w:val="0"/>
          <w:szCs w:val="32"/>
        </w:rPr>
      </w:pPr>
      <w:r>
        <w:rPr>
          <w:rFonts w:hint="eastAsia" w:ascii="黑体" w:hAnsi="黑体" w:eastAsia="黑体" w:cs="Calibri"/>
          <w:kern w:val="0"/>
          <w:szCs w:val="32"/>
        </w:rPr>
        <w:t>附件4</w:t>
      </w:r>
    </w:p>
    <w:p>
      <w:pPr>
        <w:jc w:val="left"/>
        <w:rPr>
          <w:rFonts w:ascii="仿宋_GB2312" w:hAnsi="黑体" w:cs="Calibri"/>
          <w:kern w:val="0"/>
          <w:szCs w:val="32"/>
        </w:rPr>
      </w:pPr>
    </w:p>
    <w:p>
      <w:pPr>
        <w:spacing w:line="600" w:lineRule="exact"/>
        <w:jc w:val="center"/>
        <w:rPr>
          <w:rFonts w:ascii="小标宋" w:eastAsia="小标宋" w:cs="Calibri"/>
          <w:color w:val="000000"/>
          <w:kern w:val="0"/>
          <w:sz w:val="44"/>
          <w:szCs w:val="44"/>
        </w:rPr>
      </w:pPr>
      <w:r>
        <w:rPr>
          <w:rFonts w:hint="eastAsia" w:ascii="小标宋" w:eastAsia="小标宋" w:cs="Calibri"/>
          <w:color w:val="000000"/>
          <w:kern w:val="0"/>
          <w:sz w:val="44"/>
          <w:szCs w:val="44"/>
        </w:rPr>
        <w:t>劳务派遣单位年度报告公示情况统计表</w:t>
      </w:r>
    </w:p>
    <w:p>
      <w:pPr>
        <w:jc w:val="center"/>
        <w:rPr>
          <w:rFonts w:ascii="楷体_GB2312" w:eastAsia="楷体_GB2312" w:cs="Calibri"/>
          <w:color w:val="000000"/>
          <w:kern w:val="0"/>
        </w:rPr>
      </w:pPr>
      <w:r>
        <w:rPr>
          <w:rFonts w:hint="eastAsia" w:ascii="楷体_GB2312" w:eastAsia="楷体_GB2312" w:cs="Calibri"/>
          <w:color w:val="000000"/>
          <w:kern w:val="0"/>
        </w:rPr>
        <w:t>（      ）年度</w:t>
      </w:r>
    </w:p>
    <w:p>
      <w:pPr>
        <w:spacing w:line="240" w:lineRule="exact"/>
        <w:jc w:val="center"/>
        <w:rPr>
          <w:rFonts w:ascii="仿宋_GB2312" w:cs="Calibri"/>
          <w:color w:val="000000"/>
          <w:kern w:val="0"/>
        </w:rPr>
      </w:pPr>
    </w:p>
    <w:p>
      <w:pPr>
        <w:spacing w:line="320" w:lineRule="exact"/>
        <w:jc w:val="left"/>
        <w:rPr>
          <w:rFonts w:ascii="楷体_GB2312" w:eastAsia="楷体_GB2312" w:cs="Calibri"/>
          <w:b/>
          <w:color w:val="000000"/>
          <w:kern w:val="0"/>
          <w:sz w:val="24"/>
          <w:szCs w:val="24"/>
          <w:u w:val="single"/>
        </w:rPr>
      </w:pPr>
      <w:r>
        <w:rPr>
          <w:rFonts w:hint="eastAsia" w:ascii="楷体_GB2312" w:eastAsia="楷体_GB2312" w:cs="Calibri"/>
          <w:b/>
          <w:color w:val="000000"/>
          <w:kern w:val="0"/>
          <w:sz w:val="24"/>
          <w:szCs w:val="24"/>
        </w:rPr>
        <w:t>填报单位（盖章）：</w:t>
      </w:r>
      <w:r>
        <w:rPr>
          <w:rFonts w:hint="eastAsia" w:ascii="楷体_GB2312" w:eastAsia="楷体_GB2312" w:cs="Calibri"/>
          <w:b/>
          <w:color w:val="000000"/>
          <w:kern w:val="0"/>
          <w:sz w:val="24"/>
          <w:szCs w:val="24"/>
          <w:u w:val="single"/>
        </w:rPr>
        <w:t xml:space="preserve">                       </w:t>
      </w:r>
    </w:p>
    <w:tbl>
      <w:tblPr>
        <w:tblStyle w:val="5"/>
        <w:tblW w:w="12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293"/>
        <w:gridCol w:w="1280"/>
        <w:gridCol w:w="730"/>
        <w:gridCol w:w="1056"/>
        <w:gridCol w:w="817"/>
        <w:gridCol w:w="1199"/>
        <w:gridCol w:w="1002"/>
        <w:gridCol w:w="1184"/>
        <w:gridCol w:w="669"/>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268" w:type="dxa"/>
            <w:vMerge w:val="restart"/>
            <w:vAlign w:val="center"/>
          </w:tcPr>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应提交劳务派遣经营情况年度报告书的单位数（个）</w:t>
            </w:r>
          </w:p>
        </w:tc>
        <w:tc>
          <w:tcPr>
            <w:tcW w:w="1293" w:type="dxa"/>
            <w:vMerge w:val="restart"/>
            <w:vAlign w:val="center"/>
          </w:tcPr>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已提交</w:t>
            </w:r>
          </w:p>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的单位数（个）</w:t>
            </w:r>
          </w:p>
        </w:tc>
        <w:tc>
          <w:tcPr>
            <w:tcW w:w="1280" w:type="dxa"/>
            <w:vMerge w:val="restart"/>
            <w:vAlign w:val="center"/>
          </w:tcPr>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已公示</w:t>
            </w:r>
          </w:p>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的单位数（个）</w:t>
            </w:r>
          </w:p>
        </w:tc>
        <w:tc>
          <w:tcPr>
            <w:tcW w:w="1786" w:type="dxa"/>
            <w:gridSpan w:val="2"/>
            <w:tcBorders>
              <w:bottom w:val="nil"/>
            </w:tcBorders>
            <w:vAlign w:val="center"/>
          </w:tcPr>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累计接到投诉举报（件）</w:t>
            </w:r>
          </w:p>
        </w:tc>
        <w:tc>
          <w:tcPr>
            <w:tcW w:w="2016" w:type="dxa"/>
            <w:gridSpan w:val="2"/>
            <w:tcBorders>
              <w:bottom w:val="nil"/>
            </w:tcBorders>
            <w:vAlign w:val="center"/>
          </w:tcPr>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累计处理投诉举报（件）</w:t>
            </w:r>
          </w:p>
        </w:tc>
        <w:tc>
          <w:tcPr>
            <w:tcW w:w="2186" w:type="dxa"/>
            <w:gridSpan w:val="2"/>
            <w:tcBorders>
              <w:bottom w:val="nil"/>
            </w:tcBorders>
            <w:vAlign w:val="center"/>
          </w:tcPr>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累计给予行政处罚的单位数（个）</w:t>
            </w:r>
          </w:p>
        </w:tc>
        <w:tc>
          <w:tcPr>
            <w:tcW w:w="1752" w:type="dxa"/>
            <w:gridSpan w:val="2"/>
            <w:tcBorders>
              <w:bottom w:val="nil"/>
            </w:tcBorders>
            <w:vAlign w:val="center"/>
          </w:tcPr>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累计处罚金额</w:t>
            </w:r>
          </w:p>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vAlign w:val="center"/>
          </w:tcPr>
          <w:p>
            <w:pPr>
              <w:spacing w:line="400" w:lineRule="exact"/>
              <w:jc w:val="center"/>
              <w:rPr>
                <w:rFonts w:ascii="黑体" w:eastAsia="黑体" w:cs="Calibri"/>
                <w:color w:val="000000"/>
                <w:kern w:val="0"/>
                <w:sz w:val="24"/>
                <w:szCs w:val="24"/>
              </w:rPr>
            </w:pPr>
          </w:p>
        </w:tc>
        <w:tc>
          <w:tcPr>
            <w:tcW w:w="1293" w:type="dxa"/>
            <w:vMerge w:val="continue"/>
            <w:vAlign w:val="center"/>
          </w:tcPr>
          <w:p>
            <w:pPr>
              <w:spacing w:line="400" w:lineRule="exact"/>
              <w:jc w:val="center"/>
              <w:rPr>
                <w:rFonts w:ascii="黑体" w:eastAsia="黑体" w:cs="Calibri"/>
                <w:color w:val="000000"/>
                <w:kern w:val="0"/>
                <w:sz w:val="24"/>
                <w:szCs w:val="24"/>
              </w:rPr>
            </w:pPr>
          </w:p>
        </w:tc>
        <w:tc>
          <w:tcPr>
            <w:tcW w:w="1280" w:type="dxa"/>
            <w:vMerge w:val="continue"/>
            <w:tcBorders>
              <w:top w:val="nil"/>
              <w:right w:val="single" w:color="auto" w:sz="4" w:space="0"/>
            </w:tcBorders>
            <w:vAlign w:val="center"/>
          </w:tcPr>
          <w:p>
            <w:pPr>
              <w:spacing w:line="400" w:lineRule="exact"/>
              <w:jc w:val="center"/>
              <w:rPr>
                <w:rFonts w:ascii="黑体" w:eastAsia="黑体" w:cs="Calibri"/>
                <w:color w:val="000000"/>
                <w:kern w:val="0"/>
                <w:sz w:val="24"/>
                <w:szCs w:val="24"/>
              </w:rPr>
            </w:pPr>
          </w:p>
        </w:tc>
        <w:tc>
          <w:tcPr>
            <w:tcW w:w="730" w:type="dxa"/>
            <w:tcBorders>
              <w:top w:val="nil"/>
              <w:left w:val="single" w:color="auto" w:sz="4" w:space="0"/>
              <w:bottom w:val="single" w:color="auto" w:sz="4" w:space="0"/>
              <w:right w:val="single" w:color="auto" w:sz="4" w:space="0"/>
            </w:tcBorders>
            <w:vAlign w:val="center"/>
          </w:tcPr>
          <w:p>
            <w:pPr>
              <w:spacing w:line="400" w:lineRule="exact"/>
              <w:jc w:val="center"/>
              <w:rPr>
                <w:rFonts w:ascii="黑体" w:eastAsia="黑体" w:cs="Calibri"/>
                <w:color w:val="000000"/>
                <w:kern w:val="0"/>
                <w:sz w:val="24"/>
                <w:szCs w:val="24"/>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其中：</w:t>
            </w:r>
          </w:p>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本年度</w:t>
            </w:r>
          </w:p>
        </w:tc>
        <w:tc>
          <w:tcPr>
            <w:tcW w:w="817" w:type="dxa"/>
            <w:tcBorders>
              <w:top w:val="nil"/>
              <w:left w:val="single" w:color="auto" w:sz="4" w:space="0"/>
              <w:bottom w:val="single" w:color="auto" w:sz="4" w:space="0"/>
              <w:right w:val="single" w:color="auto" w:sz="4" w:space="0"/>
            </w:tcBorders>
            <w:vAlign w:val="center"/>
          </w:tcPr>
          <w:p>
            <w:pPr>
              <w:spacing w:line="400" w:lineRule="exact"/>
              <w:jc w:val="center"/>
              <w:rPr>
                <w:rFonts w:ascii="黑体" w:eastAsia="黑体" w:cs="Calibri"/>
                <w:color w:val="000000"/>
                <w:kern w:val="0"/>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其中：</w:t>
            </w:r>
          </w:p>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本年度</w:t>
            </w:r>
          </w:p>
        </w:tc>
        <w:tc>
          <w:tcPr>
            <w:tcW w:w="1002" w:type="dxa"/>
            <w:tcBorders>
              <w:top w:val="nil"/>
              <w:left w:val="single" w:color="auto" w:sz="4" w:space="0"/>
              <w:bottom w:val="single" w:color="auto" w:sz="4" w:space="0"/>
              <w:right w:val="single" w:color="auto" w:sz="4" w:space="0"/>
            </w:tcBorders>
            <w:vAlign w:val="center"/>
          </w:tcPr>
          <w:p>
            <w:pPr>
              <w:spacing w:line="400" w:lineRule="exact"/>
              <w:jc w:val="center"/>
              <w:rPr>
                <w:rFonts w:ascii="黑体" w:eastAsia="黑体" w:cs="Calibri"/>
                <w:color w:val="000000"/>
                <w:kern w:val="0"/>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其中：</w:t>
            </w:r>
          </w:p>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本年度</w:t>
            </w:r>
          </w:p>
        </w:tc>
        <w:tc>
          <w:tcPr>
            <w:tcW w:w="669" w:type="dxa"/>
            <w:tcBorders>
              <w:top w:val="nil"/>
              <w:left w:val="single" w:color="auto" w:sz="4" w:space="0"/>
              <w:bottom w:val="single" w:color="auto" w:sz="4" w:space="0"/>
              <w:right w:val="single" w:color="auto" w:sz="4" w:space="0"/>
            </w:tcBorders>
            <w:vAlign w:val="center"/>
          </w:tcPr>
          <w:p>
            <w:pPr>
              <w:spacing w:line="400" w:lineRule="exact"/>
              <w:jc w:val="center"/>
              <w:rPr>
                <w:rFonts w:ascii="黑体" w:eastAsia="黑体" w:cs="Calibri"/>
                <w:color w:val="000000"/>
                <w:kern w:val="0"/>
                <w:sz w:val="24"/>
                <w:szCs w:val="24"/>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其中：</w:t>
            </w:r>
          </w:p>
          <w:p>
            <w:pPr>
              <w:spacing w:line="400" w:lineRule="exact"/>
              <w:jc w:val="center"/>
              <w:rPr>
                <w:rFonts w:ascii="黑体" w:eastAsia="黑体" w:cs="Calibri"/>
                <w:color w:val="000000"/>
                <w:kern w:val="0"/>
                <w:sz w:val="24"/>
                <w:szCs w:val="24"/>
              </w:rPr>
            </w:pPr>
            <w:r>
              <w:rPr>
                <w:rFonts w:hint="eastAsia" w:ascii="黑体" w:eastAsia="黑体" w:cs="Calibri"/>
                <w:color w:val="000000"/>
                <w:kern w:val="0"/>
                <w:sz w:val="24"/>
                <w:szCs w:val="24"/>
              </w:rPr>
              <w:t>本年度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8" w:type="dxa"/>
            <w:vAlign w:val="center"/>
          </w:tcPr>
          <w:p>
            <w:pPr>
              <w:spacing w:line="400" w:lineRule="exact"/>
              <w:jc w:val="center"/>
              <w:rPr>
                <w:rFonts w:ascii="仿宋_GB2312" w:cs="Calibri"/>
                <w:color w:val="000000"/>
                <w:kern w:val="0"/>
              </w:rPr>
            </w:pPr>
          </w:p>
        </w:tc>
        <w:tc>
          <w:tcPr>
            <w:tcW w:w="1293" w:type="dxa"/>
            <w:vAlign w:val="center"/>
          </w:tcPr>
          <w:p>
            <w:pPr>
              <w:spacing w:line="400" w:lineRule="exact"/>
              <w:jc w:val="center"/>
              <w:rPr>
                <w:rFonts w:ascii="仿宋_GB2312" w:cs="Calibri"/>
                <w:color w:val="000000"/>
                <w:kern w:val="0"/>
              </w:rPr>
            </w:pPr>
          </w:p>
        </w:tc>
        <w:tc>
          <w:tcPr>
            <w:tcW w:w="1280" w:type="dxa"/>
            <w:vAlign w:val="center"/>
          </w:tcPr>
          <w:p>
            <w:pPr>
              <w:spacing w:line="400" w:lineRule="exact"/>
              <w:jc w:val="center"/>
              <w:rPr>
                <w:rFonts w:ascii="仿宋_GB2312" w:cs="Calibri"/>
                <w:color w:val="000000"/>
                <w:kern w:val="0"/>
              </w:rPr>
            </w:pPr>
          </w:p>
        </w:tc>
        <w:tc>
          <w:tcPr>
            <w:tcW w:w="730" w:type="dxa"/>
            <w:tcBorders>
              <w:top w:val="single" w:color="auto" w:sz="4" w:space="0"/>
            </w:tcBorders>
            <w:vAlign w:val="center"/>
          </w:tcPr>
          <w:p>
            <w:pPr>
              <w:spacing w:line="400" w:lineRule="exact"/>
              <w:jc w:val="center"/>
              <w:rPr>
                <w:rFonts w:ascii="仿宋_GB2312" w:cs="Calibri"/>
                <w:color w:val="000000"/>
                <w:kern w:val="0"/>
              </w:rPr>
            </w:pPr>
          </w:p>
        </w:tc>
        <w:tc>
          <w:tcPr>
            <w:tcW w:w="1056" w:type="dxa"/>
            <w:tcBorders>
              <w:top w:val="nil"/>
            </w:tcBorders>
            <w:vAlign w:val="center"/>
          </w:tcPr>
          <w:p>
            <w:pPr>
              <w:spacing w:line="400" w:lineRule="exact"/>
              <w:jc w:val="center"/>
              <w:rPr>
                <w:rFonts w:ascii="仿宋_GB2312" w:cs="Calibri"/>
                <w:color w:val="000000"/>
                <w:kern w:val="0"/>
              </w:rPr>
            </w:pPr>
          </w:p>
        </w:tc>
        <w:tc>
          <w:tcPr>
            <w:tcW w:w="817" w:type="dxa"/>
            <w:tcBorders>
              <w:top w:val="single" w:color="auto" w:sz="4" w:space="0"/>
            </w:tcBorders>
            <w:vAlign w:val="center"/>
          </w:tcPr>
          <w:p>
            <w:pPr>
              <w:spacing w:line="400" w:lineRule="exact"/>
              <w:jc w:val="center"/>
              <w:rPr>
                <w:rFonts w:ascii="仿宋_GB2312" w:cs="Calibri"/>
                <w:color w:val="000000"/>
                <w:kern w:val="0"/>
              </w:rPr>
            </w:pPr>
          </w:p>
        </w:tc>
        <w:tc>
          <w:tcPr>
            <w:tcW w:w="1199" w:type="dxa"/>
            <w:tcBorders>
              <w:top w:val="single" w:color="auto" w:sz="4" w:space="0"/>
            </w:tcBorders>
            <w:vAlign w:val="center"/>
          </w:tcPr>
          <w:p>
            <w:pPr>
              <w:spacing w:line="400" w:lineRule="exact"/>
              <w:jc w:val="center"/>
              <w:rPr>
                <w:rFonts w:ascii="仿宋_GB2312" w:cs="Calibri"/>
                <w:color w:val="000000"/>
                <w:kern w:val="0"/>
              </w:rPr>
            </w:pPr>
          </w:p>
        </w:tc>
        <w:tc>
          <w:tcPr>
            <w:tcW w:w="1002" w:type="dxa"/>
            <w:tcBorders>
              <w:top w:val="single" w:color="auto" w:sz="4" w:space="0"/>
            </w:tcBorders>
            <w:vAlign w:val="center"/>
          </w:tcPr>
          <w:p>
            <w:pPr>
              <w:spacing w:line="400" w:lineRule="exact"/>
              <w:jc w:val="center"/>
              <w:rPr>
                <w:rFonts w:ascii="仿宋_GB2312" w:cs="Calibri"/>
                <w:color w:val="000000"/>
                <w:kern w:val="0"/>
              </w:rPr>
            </w:pPr>
          </w:p>
        </w:tc>
        <w:tc>
          <w:tcPr>
            <w:tcW w:w="1184" w:type="dxa"/>
            <w:tcBorders>
              <w:top w:val="single" w:color="auto" w:sz="4" w:space="0"/>
            </w:tcBorders>
            <w:vAlign w:val="center"/>
          </w:tcPr>
          <w:p>
            <w:pPr>
              <w:spacing w:line="400" w:lineRule="exact"/>
              <w:jc w:val="center"/>
              <w:rPr>
                <w:rFonts w:ascii="仿宋_GB2312" w:cs="Calibri"/>
                <w:color w:val="000000"/>
                <w:kern w:val="0"/>
              </w:rPr>
            </w:pPr>
          </w:p>
        </w:tc>
        <w:tc>
          <w:tcPr>
            <w:tcW w:w="669" w:type="dxa"/>
            <w:tcBorders>
              <w:top w:val="single" w:color="auto" w:sz="4" w:space="0"/>
            </w:tcBorders>
            <w:vAlign w:val="center"/>
          </w:tcPr>
          <w:p>
            <w:pPr>
              <w:spacing w:line="400" w:lineRule="exact"/>
              <w:jc w:val="center"/>
              <w:rPr>
                <w:rFonts w:ascii="仿宋_GB2312" w:cs="Calibri"/>
                <w:color w:val="000000"/>
                <w:kern w:val="0"/>
              </w:rPr>
            </w:pPr>
          </w:p>
        </w:tc>
        <w:tc>
          <w:tcPr>
            <w:tcW w:w="1083" w:type="dxa"/>
            <w:tcBorders>
              <w:top w:val="nil"/>
            </w:tcBorders>
            <w:vAlign w:val="center"/>
          </w:tcPr>
          <w:p>
            <w:pPr>
              <w:spacing w:line="400" w:lineRule="exact"/>
              <w:jc w:val="center"/>
              <w:rPr>
                <w:rFonts w:ascii="仿宋_GB2312" w:cs="Calibri"/>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8" w:type="dxa"/>
            <w:vAlign w:val="center"/>
          </w:tcPr>
          <w:p>
            <w:pPr>
              <w:spacing w:line="400" w:lineRule="exact"/>
              <w:jc w:val="center"/>
              <w:rPr>
                <w:rFonts w:ascii="仿宋_GB2312" w:cs="Calibri"/>
                <w:color w:val="000000"/>
                <w:kern w:val="0"/>
              </w:rPr>
            </w:pPr>
          </w:p>
        </w:tc>
        <w:tc>
          <w:tcPr>
            <w:tcW w:w="1293" w:type="dxa"/>
            <w:vAlign w:val="center"/>
          </w:tcPr>
          <w:p>
            <w:pPr>
              <w:spacing w:line="400" w:lineRule="exact"/>
              <w:jc w:val="center"/>
              <w:rPr>
                <w:rFonts w:ascii="仿宋_GB2312" w:cs="Calibri"/>
                <w:color w:val="000000"/>
                <w:kern w:val="0"/>
              </w:rPr>
            </w:pPr>
          </w:p>
        </w:tc>
        <w:tc>
          <w:tcPr>
            <w:tcW w:w="1280" w:type="dxa"/>
            <w:vAlign w:val="center"/>
          </w:tcPr>
          <w:p>
            <w:pPr>
              <w:spacing w:line="400" w:lineRule="exact"/>
              <w:jc w:val="center"/>
              <w:rPr>
                <w:rFonts w:ascii="仿宋_GB2312" w:cs="Calibri"/>
                <w:color w:val="000000"/>
                <w:kern w:val="0"/>
              </w:rPr>
            </w:pPr>
          </w:p>
        </w:tc>
        <w:tc>
          <w:tcPr>
            <w:tcW w:w="730" w:type="dxa"/>
            <w:vAlign w:val="center"/>
          </w:tcPr>
          <w:p>
            <w:pPr>
              <w:spacing w:line="400" w:lineRule="exact"/>
              <w:jc w:val="center"/>
              <w:rPr>
                <w:rFonts w:ascii="仿宋_GB2312" w:cs="Calibri"/>
                <w:color w:val="000000"/>
                <w:kern w:val="0"/>
              </w:rPr>
            </w:pPr>
          </w:p>
        </w:tc>
        <w:tc>
          <w:tcPr>
            <w:tcW w:w="1056" w:type="dxa"/>
            <w:vAlign w:val="center"/>
          </w:tcPr>
          <w:p>
            <w:pPr>
              <w:spacing w:line="400" w:lineRule="exact"/>
              <w:jc w:val="center"/>
              <w:rPr>
                <w:rFonts w:ascii="仿宋_GB2312" w:cs="Calibri"/>
                <w:color w:val="000000"/>
                <w:kern w:val="0"/>
              </w:rPr>
            </w:pPr>
          </w:p>
        </w:tc>
        <w:tc>
          <w:tcPr>
            <w:tcW w:w="817" w:type="dxa"/>
            <w:vAlign w:val="center"/>
          </w:tcPr>
          <w:p>
            <w:pPr>
              <w:spacing w:line="400" w:lineRule="exact"/>
              <w:jc w:val="center"/>
              <w:rPr>
                <w:rFonts w:ascii="仿宋_GB2312" w:cs="Calibri"/>
                <w:color w:val="000000"/>
                <w:kern w:val="0"/>
              </w:rPr>
            </w:pPr>
          </w:p>
        </w:tc>
        <w:tc>
          <w:tcPr>
            <w:tcW w:w="1199" w:type="dxa"/>
            <w:vAlign w:val="center"/>
          </w:tcPr>
          <w:p>
            <w:pPr>
              <w:spacing w:line="400" w:lineRule="exact"/>
              <w:jc w:val="center"/>
              <w:rPr>
                <w:rFonts w:ascii="仿宋_GB2312" w:cs="Calibri"/>
                <w:color w:val="000000"/>
                <w:kern w:val="0"/>
              </w:rPr>
            </w:pPr>
          </w:p>
        </w:tc>
        <w:tc>
          <w:tcPr>
            <w:tcW w:w="1002" w:type="dxa"/>
            <w:vAlign w:val="center"/>
          </w:tcPr>
          <w:p>
            <w:pPr>
              <w:spacing w:line="400" w:lineRule="exact"/>
              <w:jc w:val="center"/>
              <w:rPr>
                <w:rFonts w:ascii="仿宋_GB2312" w:cs="Calibri"/>
                <w:color w:val="000000"/>
                <w:kern w:val="0"/>
              </w:rPr>
            </w:pPr>
          </w:p>
        </w:tc>
        <w:tc>
          <w:tcPr>
            <w:tcW w:w="1184" w:type="dxa"/>
            <w:vAlign w:val="center"/>
          </w:tcPr>
          <w:p>
            <w:pPr>
              <w:spacing w:line="400" w:lineRule="exact"/>
              <w:jc w:val="center"/>
              <w:rPr>
                <w:rFonts w:ascii="仿宋_GB2312" w:cs="Calibri"/>
                <w:color w:val="000000"/>
                <w:kern w:val="0"/>
              </w:rPr>
            </w:pPr>
          </w:p>
        </w:tc>
        <w:tc>
          <w:tcPr>
            <w:tcW w:w="669" w:type="dxa"/>
            <w:vAlign w:val="center"/>
          </w:tcPr>
          <w:p>
            <w:pPr>
              <w:spacing w:line="400" w:lineRule="exact"/>
              <w:jc w:val="center"/>
              <w:rPr>
                <w:rFonts w:ascii="仿宋_GB2312" w:cs="Calibri"/>
                <w:color w:val="000000"/>
                <w:kern w:val="0"/>
              </w:rPr>
            </w:pPr>
          </w:p>
        </w:tc>
        <w:tc>
          <w:tcPr>
            <w:tcW w:w="1083" w:type="dxa"/>
            <w:vAlign w:val="center"/>
          </w:tcPr>
          <w:p>
            <w:pPr>
              <w:spacing w:line="400" w:lineRule="exact"/>
              <w:jc w:val="center"/>
              <w:rPr>
                <w:rFonts w:ascii="仿宋_GB2312" w:cs="Calibri"/>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8" w:type="dxa"/>
            <w:vAlign w:val="center"/>
          </w:tcPr>
          <w:p>
            <w:pPr>
              <w:spacing w:line="400" w:lineRule="exact"/>
              <w:jc w:val="center"/>
              <w:rPr>
                <w:rFonts w:ascii="仿宋_GB2312" w:cs="Calibri"/>
                <w:color w:val="000000"/>
                <w:kern w:val="0"/>
              </w:rPr>
            </w:pPr>
          </w:p>
        </w:tc>
        <w:tc>
          <w:tcPr>
            <w:tcW w:w="1293" w:type="dxa"/>
            <w:vAlign w:val="center"/>
          </w:tcPr>
          <w:p>
            <w:pPr>
              <w:spacing w:line="400" w:lineRule="exact"/>
              <w:jc w:val="center"/>
              <w:rPr>
                <w:rFonts w:ascii="仿宋_GB2312" w:cs="Calibri"/>
                <w:color w:val="000000"/>
                <w:kern w:val="0"/>
              </w:rPr>
            </w:pPr>
          </w:p>
        </w:tc>
        <w:tc>
          <w:tcPr>
            <w:tcW w:w="1280" w:type="dxa"/>
            <w:vAlign w:val="center"/>
          </w:tcPr>
          <w:p>
            <w:pPr>
              <w:spacing w:line="400" w:lineRule="exact"/>
              <w:jc w:val="center"/>
              <w:rPr>
                <w:rFonts w:ascii="仿宋_GB2312" w:cs="Calibri"/>
                <w:color w:val="000000"/>
                <w:kern w:val="0"/>
              </w:rPr>
            </w:pPr>
          </w:p>
        </w:tc>
        <w:tc>
          <w:tcPr>
            <w:tcW w:w="730" w:type="dxa"/>
            <w:vAlign w:val="center"/>
          </w:tcPr>
          <w:p>
            <w:pPr>
              <w:spacing w:line="400" w:lineRule="exact"/>
              <w:jc w:val="center"/>
              <w:rPr>
                <w:rFonts w:ascii="仿宋_GB2312" w:cs="Calibri"/>
                <w:color w:val="000000"/>
                <w:kern w:val="0"/>
              </w:rPr>
            </w:pPr>
          </w:p>
        </w:tc>
        <w:tc>
          <w:tcPr>
            <w:tcW w:w="1056" w:type="dxa"/>
            <w:vAlign w:val="center"/>
          </w:tcPr>
          <w:p>
            <w:pPr>
              <w:spacing w:line="400" w:lineRule="exact"/>
              <w:jc w:val="center"/>
              <w:rPr>
                <w:rFonts w:ascii="仿宋_GB2312" w:cs="Calibri"/>
                <w:color w:val="000000"/>
                <w:kern w:val="0"/>
              </w:rPr>
            </w:pPr>
          </w:p>
        </w:tc>
        <w:tc>
          <w:tcPr>
            <w:tcW w:w="817" w:type="dxa"/>
            <w:vAlign w:val="center"/>
          </w:tcPr>
          <w:p>
            <w:pPr>
              <w:spacing w:line="400" w:lineRule="exact"/>
              <w:jc w:val="center"/>
              <w:rPr>
                <w:rFonts w:ascii="仿宋_GB2312" w:cs="Calibri"/>
                <w:color w:val="000000"/>
                <w:kern w:val="0"/>
              </w:rPr>
            </w:pPr>
          </w:p>
        </w:tc>
        <w:tc>
          <w:tcPr>
            <w:tcW w:w="1199" w:type="dxa"/>
            <w:vAlign w:val="center"/>
          </w:tcPr>
          <w:p>
            <w:pPr>
              <w:spacing w:line="400" w:lineRule="exact"/>
              <w:jc w:val="center"/>
              <w:rPr>
                <w:rFonts w:ascii="仿宋_GB2312" w:cs="Calibri"/>
                <w:color w:val="000000"/>
                <w:kern w:val="0"/>
              </w:rPr>
            </w:pPr>
          </w:p>
        </w:tc>
        <w:tc>
          <w:tcPr>
            <w:tcW w:w="1002" w:type="dxa"/>
            <w:vAlign w:val="center"/>
          </w:tcPr>
          <w:p>
            <w:pPr>
              <w:spacing w:line="400" w:lineRule="exact"/>
              <w:jc w:val="center"/>
              <w:rPr>
                <w:rFonts w:ascii="仿宋_GB2312" w:cs="Calibri"/>
                <w:color w:val="000000"/>
                <w:kern w:val="0"/>
              </w:rPr>
            </w:pPr>
          </w:p>
        </w:tc>
        <w:tc>
          <w:tcPr>
            <w:tcW w:w="1184" w:type="dxa"/>
            <w:vAlign w:val="center"/>
          </w:tcPr>
          <w:p>
            <w:pPr>
              <w:spacing w:line="400" w:lineRule="exact"/>
              <w:jc w:val="center"/>
              <w:rPr>
                <w:rFonts w:ascii="仿宋_GB2312" w:cs="Calibri"/>
                <w:color w:val="000000"/>
                <w:kern w:val="0"/>
              </w:rPr>
            </w:pPr>
          </w:p>
        </w:tc>
        <w:tc>
          <w:tcPr>
            <w:tcW w:w="669" w:type="dxa"/>
            <w:vAlign w:val="center"/>
          </w:tcPr>
          <w:p>
            <w:pPr>
              <w:spacing w:line="400" w:lineRule="exact"/>
              <w:jc w:val="center"/>
              <w:rPr>
                <w:rFonts w:ascii="仿宋_GB2312" w:cs="Calibri"/>
                <w:color w:val="000000"/>
                <w:kern w:val="0"/>
              </w:rPr>
            </w:pPr>
          </w:p>
        </w:tc>
        <w:tc>
          <w:tcPr>
            <w:tcW w:w="1083" w:type="dxa"/>
            <w:vAlign w:val="center"/>
          </w:tcPr>
          <w:p>
            <w:pPr>
              <w:spacing w:line="400" w:lineRule="exact"/>
              <w:jc w:val="center"/>
              <w:rPr>
                <w:rFonts w:ascii="仿宋_GB2312" w:cs="Calibri"/>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8" w:type="dxa"/>
            <w:vAlign w:val="center"/>
          </w:tcPr>
          <w:p>
            <w:pPr>
              <w:spacing w:line="400" w:lineRule="exact"/>
              <w:jc w:val="center"/>
              <w:rPr>
                <w:rFonts w:ascii="仿宋_GB2312" w:cs="Calibri"/>
                <w:color w:val="000000"/>
                <w:kern w:val="0"/>
              </w:rPr>
            </w:pPr>
          </w:p>
        </w:tc>
        <w:tc>
          <w:tcPr>
            <w:tcW w:w="1293" w:type="dxa"/>
            <w:vAlign w:val="center"/>
          </w:tcPr>
          <w:p>
            <w:pPr>
              <w:spacing w:line="400" w:lineRule="exact"/>
              <w:jc w:val="center"/>
              <w:rPr>
                <w:rFonts w:ascii="仿宋_GB2312" w:cs="Calibri"/>
                <w:color w:val="000000"/>
                <w:kern w:val="0"/>
              </w:rPr>
            </w:pPr>
          </w:p>
        </w:tc>
        <w:tc>
          <w:tcPr>
            <w:tcW w:w="1280" w:type="dxa"/>
            <w:vAlign w:val="center"/>
          </w:tcPr>
          <w:p>
            <w:pPr>
              <w:spacing w:line="400" w:lineRule="exact"/>
              <w:jc w:val="center"/>
              <w:rPr>
                <w:rFonts w:ascii="仿宋_GB2312" w:cs="Calibri"/>
                <w:color w:val="000000"/>
                <w:kern w:val="0"/>
              </w:rPr>
            </w:pPr>
          </w:p>
        </w:tc>
        <w:tc>
          <w:tcPr>
            <w:tcW w:w="730" w:type="dxa"/>
            <w:vAlign w:val="center"/>
          </w:tcPr>
          <w:p>
            <w:pPr>
              <w:spacing w:line="400" w:lineRule="exact"/>
              <w:jc w:val="center"/>
              <w:rPr>
                <w:rFonts w:ascii="仿宋_GB2312" w:cs="Calibri"/>
                <w:color w:val="000000"/>
                <w:kern w:val="0"/>
              </w:rPr>
            </w:pPr>
          </w:p>
        </w:tc>
        <w:tc>
          <w:tcPr>
            <w:tcW w:w="1056" w:type="dxa"/>
            <w:vAlign w:val="center"/>
          </w:tcPr>
          <w:p>
            <w:pPr>
              <w:spacing w:line="400" w:lineRule="exact"/>
              <w:jc w:val="center"/>
              <w:rPr>
                <w:rFonts w:ascii="仿宋_GB2312" w:cs="Calibri"/>
                <w:color w:val="000000"/>
                <w:kern w:val="0"/>
              </w:rPr>
            </w:pPr>
          </w:p>
        </w:tc>
        <w:tc>
          <w:tcPr>
            <w:tcW w:w="817" w:type="dxa"/>
            <w:vAlign w:val="center"/>
          </w:tcPr>
          <w:p>
            <w:pPr>
              <w:spacing w:line="400" w:lineRule="exact"/>
              <w:jc w:val="center"/>
              <w:rPr>
                <w:rFonts w:ascii="仿宋_GB2312" w:cs="Calibri"/>
                <w:color w:val="000000"/>
                <w:kern w:val="0"/>
              </w:rPr>
            </w:pPr>
          </w:p>
        </w:tc>
        <w:tc>
          <w:tcPr>
            <w:tcW w:w="1199" w:type="dxa"/>
            <w:vAlign w:val="center"/>
          </w:tcPr>
          <w:p>
            <w:pPr>
              <w:spacing w:line="400" w:lineRule="exact"/>
              <w:jc w:val="center"/>
              <w:rPr>
                <w:rFonts w:ascii="仿宋_GB2312" w:cs="Calibri"/>
                <w:color w:val="000000"/>
                <w:kern w:val="0"/>
              </w:rPr>
            </w:pPr>
          </w:p>
        </w:tc>
        <w:tc>
          <w:tcPr>
            <w:tcW w:w="1002" w:type="dxa"/>
            <w:vAlign w:val="center"/>
          </w:tcPr>
          <w:p>
            <w:pPr>
              <w:spacing w:line="400" w:lineRule="exact"/>
              <w:jc w:val="center"/>
              <w:rPr>
                <w:rFonts w:ascii="仿宋_GB2312" w:cs="Calibri"/>
                <w:color w:val="000000"/>
                <w:kern w:val="0"/>
              </w:rPr>
            </w:pPr>
          </w:p>
        </w:tc>
        <w:tc>
          <w:tcPr>
            <w:tcW w:w="1184" w:type="dxa"/>
            <w:vAlign w:val="center"/>
          </w:tcPr>
          <w:p>
            <w:pPr>
              <w:spacing w:line="400" w:lineRule="exact"/>
              <w:jc w:val="center"/>
              <w:rPr>
                <w:rFonts w:ascii="仿宋_GB2312" w:cs="Calibri"/>
                <w:color w:val="000000"/>
                <w:kern w:val="0"/>
              </w:rPr>
            </w:pPr>
          </w:p>
        </w:tc>
        <w:tc>
          <w:tcPr>
            <w:tcW w:w="669" w:type="dxa"/>
            <w:vAlign w:val="center"/>
          </w:tcPr>
          <w:p>
            <w:pPr>
              <w:spacing w:line="400" w:lineRule="exact"/>
              <w:jc w:val="center"/>
              <w:rPr>
                <w:rFonts w:ascii="仿宋_GB2312" w:cs="Calibri"/>
                <w:color w:val="000000"/>
                <w:kern w:val="0"/>
              </w:rPr>
            </w:pPr>
          </w:p>
        </w:tc>
        <w:tc>
          <w:tcPr>
            <w:tcW w:w="1083" w:type="dxa"/>
            <w:vAlign w:val="center"/>
          </w:tcPr>
          <w:p>
            <w:pPr>
              <w:spacing w:line="400" w:lineRule="exact"/>
              <w:jc w:val="center"/>
              <w:rPr>
                <w:rFonts w:ascii="仿宋_GB2312" w:cs="Calibri"/>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8" w:type="dxa"/>
            <w:vAlign w:val="center"/>
          </w:tcPr>
          <w:p>
            <w:pPr>
              <w:spacing w:line="400" w:lineRule="exact"/>
              <w:jc w:val="center"/>
              <w:rPr>
                <w:rFonts w:ascii="仿宋_GB2312" w:cs="Calibri"/>
                <w:color w:val="000000"/>
                <w:kern w:val="0"/>
              </w:rPr>
            </w:pPr>
          </w:p>
        </w:tc>
        <w:tc>
          <w:tcPr>
            <w:tcW w:w="1293" w:type="dxa"/>
            <w:vAlign w:val="center"/>
          </w:tcPr>
          <w:p>
            <w:pPr>
              <w:spacing w:line="400" w:lineRule="exact"/>
              <w:jc w:val="center"/>
              <w:rPr>
                <w:rFonts w:ascii="仿宋_GB2312" w:cs="Calibri"/>
                <w:color w:val="000000"/>
                <w:kern w:val="0"/>
              </w:rPr>
            </w:pPr>
          </w:p>
        </w:tc>
        <w:tc>
          <w:tcPr>
            <w:tcW w:w="1280" w:type="dxa"/>
            <w:vAlign w:val="center"/>
          </w:tcPr>
          <w:p>
            <w:pPr>
              <w:spacing w:line="400" w:lineRule="exact"/>
              <w:jc w:val="center"/>
              <w:rPr>
                <w:rFonts w:ascii="仿宋_GB2312" w:cs="Calibri"/>
                <w:color w:val="000000"/>
                <w:kern w:val="0"/>
              </w:rPr>
            </w:pPr>
          </w:p>
        </w:tc>
        <w:tc>
          <w:tcPr>
            <w:tcW w:w="730" w:type="dxa"/>
            <w:vAlign w:val="center"/>
          </w:tcPr>
          <w:p>
            <w:pPr>
              <w:spacing w:line="400" w:lineRule="exact"/>
              <w:jc w:val="center"/>
              <w:rPr>
                <w:rFonts w:ascii="仿宋_GB2312" w:cs="Calibri"/>
                <w:color w:val="000000"/>
                <w:kern w:val="0"/>
              </w:rPr>
            </w:pPr>
          </w:p>
        </w:tc>
        <w:tc>
          <w:tcPr>
            <w:tcW w:w="1056" w:type="dxa"/>
            <w:vAlign w:val="center"/>
          </w:tcPr>
          <w:p>
            <w:pPr>
              <w:spacing w:line="400" w:lineRule="exact"/>
              <w:jc w:val="center"/>
              <w:rPr>
                <w:rFonts w:ascii="仿宋_GB2312" w:cs="Calibri"/>
                <w:color w:val="000000"/>
                <w:kern w:val="0"/>
              </w:rPr>
            </w:pPr>
          </w:p>
        </w:tc>
        <w:tc>
          <w:tcPr>
            <w:tcW w:w="817" w:type="dxa"/>
            <w:vAlign w:val="center"/>
          </w:tcPr>
          <w:p>
            <w:pPr>
              <w:spacing w:line="400" w:lineRule="exact"/>
              <w:jc w:val="center"/>
              <w:rPr>
                <w:rFonts w:ascii="仿宋_GB2312" w:cs="Calibri"/>
                <w:color w:val="000000"/>
                <w:kern w:val="0"/>
              </w:rPr>
            </w:pPr>
          </w:p>
        </w:tc>
        <w:tc>
          <w:tcPr>
            <w:tcW w:w="1199" w:type="dxa"/>
            <w:vAlign w:val="center"/>
          </w:tcPr>
          <w:p>
            <w:pPr>
              <w:spacing w:line="400" w:lineRule="exact"/>
              <w:jc w:val="center"/>
              <w:rPr>
                <w:rFonts w:ascii="仿宋_GB2312" w:cs="Calibri"/>
                <w:color w:val="000000"/>
                <w:kern w:val="0"/>
              </w:rPr>
            </w:pPr>
          </w:p>
        </w:tc>
        <w:tc>
          <w:tcPr>
            <w:tcW w:w="1002" w:type="dxa"/>
            <w:vAlign w:val="center"/>
          </w:tcPr>
          <w:p>
            <w:pPr>
              <w:spacing w:line="400" w:lineRule="exact"/>
              <w:jc w:val="center"/>
              <w:rPr>
                <w:rFonts w:ascii="仿宋_GB2312" w:cs="Calibri"/>
                <w:color w:val="000000"/>
                <w:kern w:val="0"/>
              </w:rPr>
            </w:pPr>
          </w:p>
        </w:tc>
        <w:tc>
          <w:tcPr>
            <w:tcW w:w="1184" w:type="dxa"/>
            <w:vAlign w:val="center"/>
          </w:tcPr>
          <w:p>
            <w:pPr>
              <w:spacing w:line="400" w:lineRule="exact"/>
              <w:jc w:val="center"/>
              <w:rPr>
                <w:rFonts w:ascii="仿宋_GB2312" w:cs="Calibri"/>
                <w:color w:val="000000"/>
                <w:kern w:val="0"/>
              </w:rPr>
            </w:pPr>
          </w:p>
        </w:tc>
        <w:tc>
          <w:tcPr>
            <w:tcW w:w="669" w:type="dxa"/>
            <w:vAlign w:val="center"/>
          </w:tcPr>
          <w:p>
            <w:pPr>
              <w:spacing w:line="400" w:lineRule="exact"/>
              <w:jc w:val="center"/>
              <w:rPr>
                <w:rFonts w:ascii="仿宋_GB2312" w:cs="Calibri"/>
                <w:color w:val="000000"/>
                <w:kern w:val="0"/>
              </w:rPr>
            </w:pPr>
          </w:p>
        </w:tc>
        <w:tc>
          <w:tcPr>
            <w:tcW w:w="1083" w:type="dxa"/>
            <w:vAlign w:val="center"/>
          </w:tcPr>
          <w:p>
            <w:pPr>
              <w:spacing w:line="400" w:lineRule="exact"/>
              <w:jc w:val="center"/>
              <w:rPr>
                <w:rFonts w:ascii="仿宋_GB2312" w:cs="Calibri"/>
                <w:color w:val="000000"/>
                <w:kern w:val="0"/>
              </w:rPr>
            </w:pPr>
          </w:p>
        </w:tc>
      </w:tr>
    </w:tbl>
    <w:p>
      <w:pPr>
        <w:spacing w:beforeLines="50"/>
        <w:sectPr>
          <w:footerReference r:id="rId5" w:type="default"/>
          <w:footerReference r:id="rId6" w:type="even"/>
          <w:pgSz w:w="16838" w:h="11906" w:orient="landscape"/>
          <w:pgMar w:top="1701" w:right="1985" w:bottom="1701" w:left="2098" w:header="851" w:footer="992" w:gutter="0"/>
          <w:pgNumType w:fmt="numberInDash"/>
          <w:cols w:space="425" w:num="1"/>
          <w:docGrid w:type="lines" w:linePitch="312" w:charSpace="0"/>
        </w:sectPr>
      </w:pPr>
      <w:r>
        <w:rPr>
          <w:rFonts w:hint="eastAsia" w:eastAsia="楷体_GB2312"/>
          <w:sz w:val="24"/>
          <w:szCs w:val="24"/>
        </w:rPr>
        <w:t>注：劳务派遣单位经营情况年度报告已于  年  月  日在网站公示，公示链接网址为：</w:t>
      </w:r>
      <w:r>
        <w:rPr>
          <w:rFonts w:hint="eastAsia" w:eastAsia="楷体_GB2312"/>
          <w:sz w:val="24"/>
          <w:szCs w:val="24"/>
          <w:u w:val="single"/>
        </w:rPr>
        <w:t xml:space="preserve">                             </w:t>
      </w:r>
      <w:r>
        <w:rPr>
          <w:rFonts w:hint="eastAsia" w:eastAsia="楷体_GB2312"/>
          <w:sz w:val="24"/>
          <w:szCs w:val="24"/>
        </w:rPr>
        <w:t xml:space="preserve">  </w:t>
      </w:r>
      <w:r>
        <w:rPr>
          <w:rFonts w:hint="eastAsia"/>
        </w:rPr>
        <w:t xml:space="preserve">                     </w:t>
      </w: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r>
        <w:rPr>
          <w:rFonts w:ascii="仿宋_GB231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337820</wp:posOffset>
                </wp:positionV>
                <wp:extent cx="5615940" cy="0"/>
                <wp:effectExtent l="0" t="0" r="0" b="0"/>
                <wp:wrapNone/>
                <wp:docPr id="2" name="直线 8"/>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26.6pt;height:0pt;width:442.2pt;z-index:251660288;mso-width-relative:page;mso-height-relative:page;" filled="f" stroked="t" coordsize="21600,21600" o:gfxdata="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d8CWfWAAAABgEAAA8AAAAAAAAAAQAgAAAAOAAAAGRycy9kb3ducmV2&#10;LnhtbFBLAQIUABQAAAAIAIdO4kB5ghze6AEAANwDAAAOAAAAAAAAAAEAIAAAADsBAABkcnMvZTJv&#10;RG9jLnhtbFBLBQYAAAAABgAGAFkBAACVBQAAAAA=&#10;">
                <v:fill on="f" focussize="0,0"/>
                <v:stroke weight="1pt" color="#000000" joinstyle="round"/>
                <v:imagedata o:title=""/>
                <o:lock v:ext="edit" aspectratio="f"/>
              </v:line>
            </w:pict>
          </mc:Fallback>
        </mc:AlternateContent>
      </w:r>
    </w:p>
    <w:p>
      <w:pPr>
        <w:ind w:right="316" w:rightChars="100" w:firstLine="276" w:firstLineChars="100"/>
        <w:rPr>
          <w:rFonts w:ascii="仿宋_GB2312"/>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368300</wp:posOffset>
                </wp:positionV>
                <wp:extent cx="5615940" cy="0"/>
                <wp:effectExtent l="0" t="0" r="0" b="0"/>
                <wp:wrapNone/>
                <wp:docPr id="1" name="直线 7"/>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29pt;height:0pt;width:442.2pt;z-index:251659264;mso-width-relative:page;mso-height-relative:page;" filled="f" stroked="t" coordsize="21600,21600" o:gfxdata="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r3JhW1QAAAAYBAAAPAAAAAAAAAAEAIAAAADgAAABkcnMvZG93bnJldi54&#10;bWxQSwECFAAUAAAACACHTuJAwneWWucBAADcAwAADgAAAAAAAAABACAAAAA6AQAAZHJzL2Uyb0Rv&#10;Yy54bWxQSwUGAAAAAAYABgBZAQAAkwUAAAAA&#10;">
                <v:fill on="f" focussize="0,0"/>
                <v:stroke weight="1pt" color="#000000" joinstyle="round"/>
                <v:imagedata o:title=""/>
                <o:lock v:ext="edit" aspectratio="f"/>
              </v:line>
            </w:pict>
          </mc:Fallback>
        </mc:AlternateContent>
      </w:r>
      <w:r>
        <w:rPr>
          <w:rFonts w:hint="eastAsia" w:ascii="仿宋_GB2312"/>
          <w:sz w:val="28"/>
          <w:szCs w:val="28"/>
        </w:rPr>
        <w:t>南昌市人力资源和社会保障局办公室        2020年</w:t>
      </w:r>
      <w:r>
        <w:rPr>
          <w:rFonts w:hint="eastAsia" w:ascii="仿宋_GB2312" w:hAnsi="宋体"/>
          <w:color w:val="000000"/>
          <w:sz w:val="28"/>
          <w:szCs w:val="28"/>
        </w:rPr>
        <w:t>3</w:t>
      </w:r>
      <w:r>
        <w:rPr>
          <w:rFonts w:hint="eastAsia" w:ascii="仿宋_GB2312"/>
          <w:sz w:val="28"/>
          <w:szCs w:val="28"/>
        </w:rPr>
        <w:t>月9日印发</w:t>
      </w:r>
    </w:p>
    <w:sectPr>
      <w:footerReference r:id="rId7" w:type="default"/>
      <w:footerReference r:id="rId8" w:type="even"/>
      <w:pgSz w:w="11906" w:h="16838"/>
      <w:pgMar w:top="2098" w:right="1474" w:bottom="1985" w:left="1588" w:header="851" w:footer="133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Droid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roid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小标宋">
    <w:altName w:val="方正小标宋简体"/>
    <w:panose1 w:val="00000000000000000000"/>
    <w:charset w:val="86"/>
    <w:family w:val="script"/>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华文中宋">
    <w:altName w:val="汉仪中宋简"/>
    <w:panose1 w:val="00000000000000000000"/>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Droid Sans Ethiopic">
    <w:panose1 w:val="020B0606030804020204"/>
    <w:charset w:val="00"/>
    <w:family w:val="auto"/>
    <w:pitch w:val="default"/>
    <w:sig w:usb0="00000003" w:usb1="00000000" w:usb2="00000800" w:usb3="00000000" w:csb0="00000001" w:csb1="0000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blNpbIAQAAmQMAAA4AAABkcnMv&#10;ZTJvRG9jLnhtbK1TzY7TMBC+I/EOlu/UaZF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behrShy3OPDL92+XH78uP7+SZZanD1Bj1kPAvDTc+QGXZvYDOjPrQUWbv8iHYBzFPV/FlUMi&#10;Ij9ar9brCkMCY/MF8dnj8xAhvZXekmw0NOL0iqj89B7SmDqn5GrO32tjygSN+8uBmNnDcu9jj9lK&#10;w36YCO19e0Y+PQ6+oQ73nBLzzqGueUdmI87GfjaOIepDV5Yo14Nwe0zYROktVxhhp8I4scJu2q68&#10;En/eS9bjH7X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G5TaWyAEAAJkDAAAOAAAAAAAA&#10;AAEAIAAAADQBAABkcnMvZTJvRG9jLnhtbFBLBQYAAAAABgAGAFkBAABuBQAAAAA=&#10;">
              <v:fill on="f" focussize="0,0"/>
              <v:stroke on="f"/>
              <v:imagedata o:title=""/>
              <o:lock v:ext="edit" aspectratio="f"/>
              <v:textbox inset="0mm,0mm,0mm,0mm" style="mso-fit-shape-to-text:t;">
                <w:txbxContent>
                  <w:p>
                    <w:pPr>
                      <w:pStyle w:val="3"/>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70230" cy="258445"/>
              <wp:effectExtent l="0" t="0" r="0" b="0"/>
              <wp:wrapNone/>
              <wp:docPr id="4" name="文本框 2"/>
              <wp:cNvGraphicFramePr/>
              <a:graphic xmlns:a="http://schemas.openxmlformats.org/drawingml/2006/main">
                <a:graphicData uri="http://schemas.microsoft.com/office/word/2010/wordprocessingShape">
                  <wps:wsp>
                    <wps:cNvSpPr txBox="1"/>
                    <wps:spPr>
                      <a:xfrm>
                        <a:off x="0" y="0"/>
                        <a:ext cx="570230" cy="258445"/>
                      </a:xfrm>
                      <a:prstGeom prst="rect">
                        <a:avLst/>
                      </a:prstGeom>
                      <a:noFill/>
                      <a:ln>
                        <a:noFill/>
                      </a:ln>
                    </wps:spPr>
                    <wps:txbx>
                      <w:txbxContent>
                        <w:p>
                          <w:pPr>
                            <w:pStyle w:val="3"/>
                            <w:rPr>
                              <w:rStyle w:val="7"/>
                              <w:rFonts w:hint="default" w:ascii="Times New Roman" w:hAnsi="Times New Roman" w:eastAsia="仿宋_GB2312" w:cs="Times New Roman"/>
                              <w:sz w:val="28"/>
                              <w:szCs w:val="28"/>
                              <w:lang w:val="en-US" w:eastAsia="zh-CN"/>
                            </w:rPr>
                          </w:pPr>
                          <w:r>
                            <w:rPr>
                              <w:rStyle w:val="7"/>
                              <w:rFonts w:hint="eastAsia" w:ascii="宋体" w:hAnsi="宋体"/>
                              <w:sz w:val="28"/>
                              <w:szCs w:val="28"/>
                              <w:lang w:val="en-US" w:eastAsia="zh-CN"/>
                            </w:rPr>
                            <w:t>-</w:t>
                          </w:r>
                          <w:r>
                            <w:rPr>
                              <w:rStyle w:val="7"/>
                              <w:rFonts w:hint="default" w:ascii="Times New Roman" w:hAnsi="Times New Roman" w:cs="Times New Roman"/>
                              <w:sz w:val="28"/>
                              <w:szCs w:val="28"/>
                              <w:lang w:val="en-US" w:eastAsia="zh-CN"/>
                            </w:rPr>
                            <w:t>12</w:t>
                          </w:r>
                          <w:r>
                            <w:rPr>
                              <w:rStyle w:val="7"/>
                              <w:rFonts w:hint="eastAsia" w:cs="Times New Roman"/>
                              <w:sz w:val="28"/>
                              <w:szCs w:val="28"/>
                              <w:lang w:val="en-US" w:eastAsia="zh-CN"/>
                            </w:rPr>
                            <w:t xml:space="preserve"> </w:t>
                          </w:r>
                          <w:r>
                            <w:rPr>
                              <w:rStyle w:val="7"/>
                              <w:rFonts w:hint="default" w:ascii="Times New Roman" w:hAnsi="Times New Roman" w:cs="Times New Roman"/>
                              <w:sz w:val="28"/>
                              <w:szCs w:val="28"/>
                              <w:lang w:val="en-US" w:eastAsia="zh-CN"/>
                            </w:rPr>
                            <w:t>-</w:t>
                          </w:r>
                        </w:p>
                      </w:txbxContent>
                    </wps:txbx>
                    <wps:bodyPr lIns="0" tIns="0" rIns="0" bIns="0" upright="0"/>
                  </wps:wsp>
                </a:graphicData>
              </a:graphic>
            </wp:anchor>
          </w:drawing>
        </mc:Choice>
        <mc:Fallback>
          <w:pict>
            <v:shape id="文本框 2" o:spid="_x0000_s1026" o:spt="202" type="#_x0000_t202" style="position:absolute;left:0pt;margin-top:0pt;height:20.35pt;width:44.9pt;mso-position-horizontal:outside;mso-position-horizontal-relative:margin;z-index:251662336;mso-width-relative:page;mso-height-relative:page;" filled="f" stroked="f" coordsize="21600,21600" o:gfxdata="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&#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H+mkQ7UAAAAAwEAAA8AAAAAAAAAAQAgAAAAOAAAAGRy&#10;cy9kb3ducmV2LnhtbFBLAQIUABQAAAAIAIdO4kBMR6zJugEAAHEDAAAOAAAAAAAAAAEAIAAAADkB&#10;AABkcnMvZTJvRG9jLnhtbFBLBQYAAAAABgAGAFkBAABlBQAAAAA=&#10;">
              <v:fill on="f" focussize="0,0"/>
              <v:stroke on="f"/>
              <v:imagedata o:title=""/>
              <o:lock v:ext="edit" aspectratio="f"/>
              <v:textbox inset="0mm,0mm,0mm,0mm">
                <w:txbxContent>
                  <w:p>
                    <w:pPr>
                      <w:pStyle w:val="3"/>
                      <w:rPr>
                        <w:rStyle w:val="7"/>
                        <w:rFonts w:hint="default" w:ascii="Times New Roman" w:hAnsi="Times New Roman" w:eastAsia="仿宋_GB2312" w:cs="Times New Roman"/>
                        <w:sz w:val="28"/>
                        <w:szCs w:val="28"/>
                        <w:lang w:val="en-US" w:eastAsia="zh-CN"/>
                      </w:rPr>
                    </w:pPr>
                    <w:r>
                      <w:rPr>
                        <w:rStyle w:val="7"/>
                        <w:rFonts w:hint="eastAsia" w:ascii="宋体" w:hAnsi="宋体"/>
                        <w:sz w:val="28"/>
                        <w:szCs w:val="28"/>
                        <w:lang w:val="en-US" w:eastAsia="zh-CN"/>
                      </w:rPr>
                      <w:t>-</w:t>
                    </w:r>
                    <w:r>
                      <w:rPr>
                        <w:rStyle w:val="7"/>
                        <w:rFonts w:hint="default" w:ascii="Times New Roman" w:hAnsi="Times New Roman" w:cs="Times New Roman"/>
                        <w:sz w:val="28"/>
                        <w:szCs w:val="28"/>
                        <w:lang w:val="en-US" w:eastAsia="zh-CN"/>
                      </w:rPr>
                      <w:t>12</w:t>
                    </w:r>
                    <w:r>
                      <w:rPr>
                        <w:rStyle w:val="7"/>
                        <w:rFonts w:hint="eastAsia" w:cs="Times New Roman"/>
                        <w:sz w:val="28"/>
                        <w:szCs w:val="28"/>
                        <w:lang w:val="en-US" w:eastAsia="zh-CN"/>
                      </w:rPr>
                      <w:t xml:space="preserve"> </w:t>
                    </w:r>
                    <w:r>
                      <w:rPr>
                        <w:rStyle w:val="7"/>
                        <w:rFonts w:hint="default" w:ascii="Times New Roman" w:hAnsi="Times New Roman" w:cs="Times New Roman"/>
                        <w:sz w:val="28"/>
                        <w:szCs w:val="28"/>
                        <w:lang w:val="en-US"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14</w:t>
    </w:r>
    <w:r>
      <w:rPr>
        <w:rStyle w:val="7"/>
      </w:rPr>
      <w:fldChar w:fldCharType="end"/>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13</w:t>
                          </w:r>
                          <w:r>
                            <w:rPr>
                              <w:rStyle w:val="7"/>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IqfISskBAACZAwAADgAAAAAA&#10;AAABACAAAAA0AQAAZHJzL2Uyb0RvYy54bWxQSwUGAAAAAAYABgBZAQAAbwUAAAAA&#10;">
              <v:fill on="f" focussize="0,0"/>
              <v:stroke on="f"/>
              <v:imagedata o:title=""/>
              <o:lock v:ext="edit" aspectratio="f"/>
              <v:textbox inset="0mm,0mm,0mm,0mm" style="mso-fit-shape-to-text:t;">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13</w:t>
                    </w:r>
                    <w:r>
                      <w:rPr>
                        <w:rStyle w:val="7"/>
                        <w:rFonts w:ascii="宋体" w:hAnsi="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4"/>
  <w:drawingGridVerticalSpacing w:val="267"/>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ZDFlNjM2Zjg2NjE3ZjY2OTgyOTZiYTAxODhhOWMifQ=="/>
    <w:docVar w:name="KSO_WPS_MARK_KEY" w:val="4a5a2655-f590-43ff-af92-1d5502b5a517"/>
  </w:docVars>
  <w:rsids>
    <w:rsidRoot w:val="00C54C4F"/>
    <w:rsid w:val="00002C37"/>
    <w:rsid w:val="00055FB9"/>
    <w:rsid w:val="000903A2"/>
    <w:rsid w:val="000A749E"/>
    <w:rsid w:val="000B1AC4"/>
    <w:rsid w:val="000D62B0"/>
    <w:rsid w:val="000E0ECC"/>
    <w:rsid w:val="00117E48"/>
    <w:rsid w:val="00124258"/>
    <w:rsid w:val="00132F0C"/>
    <w:rsid w:val="00143B74"/>
    <w:rsid w:val="001A0989"/>
    <w:rsid w:val="001C04FD"/>
    <w:rsid w:val="001C1220"/>
    <w:rsid w:val="001F7235"/>
    <w:rsid w:val="00200B5F"/>
    <w:rsid w:val="00240BF4"/>
    <w:rsid w:val="00242E0D"/>
    <w:rsid w:val="00247F18"/>
    <w:rsid w:val="003737F2"/>
    <w:rsid w:val="003966B7"/>
    <w:rsid w:val="003A766D"/>
    <w:rsid w:val="003B64C2"/>
    <w:rsid w:val="003C12AE"/>
    <w:rsid w:val="003D039E"/>
    <w:rsid w:val="003D6F47"/>
    <w:rsid w:val="003F3362"/>
    <w:rsid w:val="00406CE5"/>
    <w:rsid w:val="004236F6"/>
    <w:rsid w:val="004B0C9A"/>
    <w:rsid w:val="004B2379"/>
    <w:rsid w:val="004E3100"/>
    <w:rsid w:val="004F7F79"/>
    <w:rsid w:val="00533B4F"/>
    <w:rsid w:val="00543FFE"/>
    <w:rsid w:val="005521FF"/>
    <w:rsid w:val="005560DF"/>
    <w:rsid w:val="00586681"/>
    <w:rsid w:val="005B0B1F"/>
    <w:rsid w:val="005C1BC4"/>
    <w:rsid w:val="005C2907"/>
    <w:rsid w:val="005C2FC3"/>
    <w:rsid w:val="005F2359"/>
    <w:rsid w:val="005F26FA"/>
    <w:rsid w:val="005F67D6"/>
    <w:rsid w:val="006059F0"/>
    <w:rsid w:val="00663E4B"/>
    <w:rsid w:val="00725B7A"/>
    <w:rsid w:val="007431EA"/>
    <w:rsid w:val="007F1C60"/>
    <w:rsid w:val="007F6396"/>
    <w:rsid w:val="00805C2A"/>
    <w:rsid w:val="0082096D"/>
    <w:rsid w:val="008256C9"/>
    <w:rsid w:val="00856ADE"/>
    <w:rsid w:val="00857924"/>
    <w:rsid w:val="0086508D"/>
    <w:rsid w:val="00875F55"/>
    <w:rsid w:val="008B6485"/>
    <w:rsid w:val="008C797D"/>
    <w:rsid w:val="008D4D2A"/>
    <w:rsid w:val="008E47F4"/>
    <w:rsid w:val="008F4C99"/>
    <w:rsid w:val="00912D00"/>
    <w:rsid w:val="009930B0"/>
    <w:rsid w:val="009D272F"/>
    <w:rsid w:val="009D4221"/>
    <w:rsid w:val="009F3B3F"/>
    <w:rsid w:val="00A600EF"/>
    <w:rsid w:val="00A64BA0"/>
    <w:rsid w:val="00AC7C48"/>
    <w:rsid w:val="00AE680C"/>
    <w:rsid w:val="00B139D3"/>
    <w:rsid w:val="00B22420"/>
    <w:rsid w:val="00B25779"/>
    <w:rsid w:val="00B64C24"/>
    <w:rsid w:val="00B8210F"/>
    <w:rsid w:val="00B8716F"/>
    <w:rsid w:val="00BB0C02"/>
    <w:rsid w:val="00BE3F49"/>
    <w:rsid w:val="00C06CE8"/>
    <w:rsid w:val="00C2546C"/>
    <w:rsid w:val="00C437CE"/>
    <w:rsid w:val="00C54C4F"/>
    <w:rsid w:val="00C7049F"/>
    <w:rsid w:val="00CB3821"/>
    <w:rsid w:val="00CD60FA"/>
    <w:rsid w:val="00CE44BA"/>
    <w:rsid w:val="00D14736"/>
    <w:rsid w:val="00D94816"/>
    <w:rsid w:val="00DC616F"/>
    <w:rsid w:val="00E17C3C"/>
    <w:rsid w:val="00E354BB"/>
    <w:rsid w:val="00E405C4"/>
    <w:rsid w:val="00E81D19"/>
    <w:rsid w:val="00E93E81"/>
    <w:rsid w:val="00F47541"/>
    <w:rsid w:val="00F713B0"/>
    <w:rsid w:val="00F71A88"/>
    <w:rsid w:val="00F772AB"/>
    <w:rsid w:val="00F83D06"/>
    <w:rsid w:val="00FD7BF7"/>
    <w:rsid w:val="00FE174D"/>
    <w:rsid w:val="00FE2F63"/>
    <w:rsid w:val="00FF4B58"/>
    <w:rsid w:val="163321E2"/>
    <w:rsid w:val="176424FC"/>
    <w:rsid w:val="19020CCB"/>
    <w:rsid w:val="2A8B538D"/>
    <w:rsid w:val="33BB7EC4"/>
    <w:rsid w:val="38185187"/>
    <w:rsid w:val="3BA8239D"/>
    <w:rsid w:val="4FB79EF8"/>
    <w:rsid w:val="681D54B5"/>
    <w:rsid w:val="6AFE4383"/>
    <w:rsid w:val="F9F9C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3323</Words>
  <Characters>3379</Characters>
  <Lines>32</Lines>
  <Paragraphs>9</Paragraphs>
  <TotalTime>10</TotalTime>
  <ScaleCrop>false</ScaleCrop>
  <LinksUpToDate>false</LinksUpToDate>
  <CharactersWithSpaces>4069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2020-03-10T02:07:00Z</dcterms:created>
  <dc:creator>超级管理员</dc:creator>
  <cp:lastModifiedBy>kylin</cp:lastModifiedBy>
  <cp:lastPrinted>2020-03-10T03:17:00Z</cp:lastPrinted>
  <dcterms:modified xsi:type="dcterms:W3CDTF">2024-01-23T11:14:15Z</dcterms:modified>
  <dc:title>关于对参加“江西省2012年6月部分新职业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6772A714D2654789A488EECDD4CE61D5_12</vt:lpwstr>
  </property>
</Properties>
</file>