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97A0">
      <w:pPr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_GoBack"/>
      <w:bookmarkEnd w:id="1"/>
      <w:bookmarkStart w:id="0" w:name="Content"/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附件1</w:t>
      </w:r>
    </w:p>
    <w:p w14:paraId="2AC61FCD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工业遗产评价指标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52"/>
        <w:gridCol w:w="5348"/>
        <w:gridCol w:w="1473"/>
      </w:tblGrid>
      <w:tr w14:paraId="003C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4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  <w:lang w:bidi="ar"/>
              </w:rPr>
              <w:t>一级指标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0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  <w:lang w:bidi="ar"/>
              </w:rPr>
              <w:t>二级指标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DEB3F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  <w:lang w:bidi="ar"/>
              </w:rPr>
              <w:t>指标内容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228A2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  <w:lang w:bidi="ar"/>
              </w:rPr>
              <w:t>指标特性</w:t>
            </w:r>
          </w:p>
        </w:tc>
      </w:tr>
      <w:tr w14:paraId="45DD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54E46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  <w:lang w:bidi="ar"/>
              </w:rPr>
              <w:t>遗产价值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C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1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见证了本行业在中国或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海南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的发端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历史价值</w:t>
            </w:r>
          </w:p>
        </w:tc>
      </w:tr>
      <w:tr w14:paraId="6B15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0E18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DC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C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工业化进程具有显著的推进作用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3D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历史价值</w:t>
            </w:r>
          </w:p>
        </w:tc>
      </w:tr>
      <w:tr w14:paraId="7CDF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F7834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3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技术或工艺具有创新性、重要性或独特性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科技价值</w:t>
            </w:r>
          </w:p>
        </w:tc>
      </w:tr>
      <w:tr w14:paraId="762D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D5017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8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对行业发展进程具有重要影响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科技价值</w:t>
            </w:r>
          </w:p>
        </w:tc>
      </w:tr>
      <w:tr w14:paraId="1020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4F8E1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3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对社会经济文化生活变迁具有重要影响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6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社会价值</w:t>
            </w:r>
          </w:p>
        </w:tc>
      </w:tr>
      <w:tr w14:paraId="6700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86D9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D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形成了有影响力的工业精神、生产制度或企业文化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D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社会价值</w:t>
            </w:r>
          </w:p>
        </w:tc>
      </w:tr>
      <w:tr w14:paraId="1345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421FE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7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反映了工业生产及其相关社区生活的时代特性和社会风貌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9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社会价值</w:t>
            </w:r>
          </w:p>
        </w:tc>
      </w:tr>
      <w:tr w14:paraId="2881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D5122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A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EC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工业生产或生活设施构成的工业景观具有较强的独特性或代表性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1A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艺术价值</w:t>
            </w:r>
          </w:p>
        </w:tc>
      </w:tr>
      <w:tr w14:paraId="2385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D685A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5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7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设施设备、建构筑物、产品对某一生产技艺或企业具有极强的代表性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D5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艺术价值</w:t>
            </w:r>
          </w:p>
        </w:tc>
      </w:tr>
      <w:tr w14:paraId="2EF7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CDA24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8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涉及与重要历史事件、人物的紧密联系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9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历史价值</w:t>
            </w:r>
          </w:p>
        </w:tc>
      </w:tr>
      <w:tr w14:paraId="7206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96631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1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3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属于民族资本主义工商业等重大项目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E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历史价值</w:t>
            </w:r>
          </w:p>
        </w:tc>
      </w:tr>
      <w:tr w14:paraId="122B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4242F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  <w:lang w:bidi="ar"/>
              </w:rPr>
              <w:t>保存状况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6E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12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7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涉及遗产价值描述的文字材料基本可信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5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真实性</w:t>
            </w:r>
          </w:p>
        </w:tc>
      </w:tr>
      <w:tr w14:paraId="3ABE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E61D2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A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13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3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整体布局和核心物项建设、重建、修复及保存状况具有较为可信的记录和呈现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真实性</w:t>
            </w:r>
          </w:p>
        </w:tc>
      </w:tr>
      <w:tr w14:paraId="6FD4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150D1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C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14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28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有较高的完整程度，通过现存核心物项可以完整呈现有代表性的生产布局、生产工艺或相关的生活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3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完整性</w:t>
            </w:r>
          </w:p>
        </w:tc>
      </w:tr>
      <w:tr w14:paraId="12F4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900DE">
            <w:pPr>
              <w:adjustRightInd w:val="0"/>
              <w:snapToGrid w:val="0"/>
              <w:spacing w:line="580" w:lineRule="atLeast"/>
              <w:ind w:firstLine="0" w:firstLineChars="0"/>
              <w:jc w:val="center"/>
              <w:outlineLvl w:val="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  <w:lang w:bidi="ar"/>
              </w:rPr>
              <w:t>管理水平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15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8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保护利用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划符合遗产特性、切实可行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0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延续性</w:t>
            </w:r>
          </w:p>
        </w:tc>
      </w:tr>
      <w:tr w14:paraId="3974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8EE72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F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16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A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保护利用管理制度、工作措施等明确有力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0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延续性</w:t>
            </w:r>
          </w:p>
        </w:tc>
      </w:tr>
      <w:tr w14:paraId="4A70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8F502">
            <w:pPr>
              <w:snapToGrid w:val="0"/>
              <w:spacing w:line="580" w:lineRule="atLeast"/>
              <w:ind w:firstLine="0" w:firstLineChars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C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17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0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保护利用已或可预期产生可持续的社会、经济效益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E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时代性</w:t>
            </w:r>
          </w:p>
        </w:tc>
      </w:tr>
    </w:tbl>
    <w:p w14:paraId="5623AE27">
      <w:pPr>
        <w:autoSpaceDE w:val="0"/>
        <w:spacing w:line="590" w:lineRule="exact"/>
        <w:ind w:firstLine="640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</w:p>
    <w:p w14:paraId="71E13DB0">
      <w:pPr>
        <w:autoSpaceDE w:val="0"/>
        <w:spacing w:line="590" w:lineRule="exact"/>
        <w:ind w:firstLine="640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指标说明：</w:t>
      </w:r>
    </w:p>
    <w:p w14:paraId="54F0D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 w:bidi="ar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工业遗产遴选采取定性评价方式，参照国家工业遗产评价指标，设置3项一级指标、17项二级指标。</w:t>
      </w:r>
    </w:p>
    <w:p w14:paraId="4CE0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 xml:space="preserve">    2.对于“遗产价值”指标项，1-8项二级指标中至少需要有1项达到相应标准，9-11项二级指标作为评价参考；对于“保存状况”指标项，12-14项二级指标均需达到相应标准；对于“管理水平”指标项，15-17项二级指标需至少2项达到相应标准。所申报项目若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 w:bidi="ar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文物保护单位，则视同“保存状况”和“管理水平”指标项均达到相应标准。</w:t>
      </w:r>
    </w:p>
    <w:p w14:paraId="56C39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 xml:space="preserve">    3. 3项一级指标均达到相应标准，判断为符合评价指标要求。</w:t>
      </w:r>
    </w:p>
    <w:p w14:paraId="5E2984FD">
      <w:pPr>
        <w:spacing w:line="600" w:lineRule="exact"/>
        <w:ind w:firstLine="64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514AA6B8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76685DC5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0AA3A75E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47AA6F35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7EFCAD04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4BD4BD6A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640AB06C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562EF1EA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333BBEE5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63C34A87">
      <w:pPr>
        <w:spacing w:line="600" w:lineRule="exact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19801EA7">
      <w:pPr>
        <w:pStyle w:val="10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238A2F0D">
      <w:pPr>
        <w:pStyle w:val="10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</w:p>
    <w:p w14:paraId="15107C43"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附件2</w:t>
      </w:r>
    </w:p>
    <w:p w14:paraId="16802DFF">
      <w:pPr>
        <w:ind w:firstLine="0" w:firstLineChars="0"/>
        <w:jc w:val="center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  <w:lang w:bidi="ar"/>
        </w:rPr>
        <w:t xml:space="preserve"> </w:t>
      </w:r>
    </w:p>
    <w:p w14:paraId="080BEFAC">
      <w:pPr>
        <w:ind w:firstLine="0" w:firstLineChars="0"/>
        <w:jc w:val="center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  <w:lang w:bidi="ar"/>
        </w:rPr>
        <w:t xml:space="preserve"> </w:t>
      </w:r>
    </w:p>
    <w:p w14:paraId="795BE459">
      <w:pPr>
        <w:ind w:firstLine="0" w:firstLineChars="0"/>
        <w:jc w:val="center"/>
        <w:rPr>
          <w:rFonts w:ascii="Times New Roman" w:hAnsi="Times New Roman" w:eastAsia="方正黑体_GBK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 w:bidi="ar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bidi="ar"/>
        </w:rPr>
        <w:t>工业遗产申请书</w:t>
      </w:r>
    </w:p>
    <w:p w14:paraId="7DFFF25E">
      <w:pPr>
        <w:ind w:firstLine="1040"/>
        <w:jc w:val="center"/>
        <w:rPr>
          <w:rFonts w:ascii="Times New Roman" w:hAnsi="Times New Roman" w:eastAsia="方正黑体_GBK"/>
          <w:color w:val="auto"/>
          <w:sz w:val="52"/>
          <w:szCs w:val="52"/>
        </w:rPr>
      </w:pPr>
      <w:r>
        <w:rPr>
          <w:rFonts w:ascii="Times New Roman" w:hAnsi="Times New Roman" w:eastAsia="方正黑体_GBK"/>
          <w:color w:val="auto"/>
          <w:sz w:val="52"/>
          <w:szCs w:val="52"/>
          <w:lang w:bidi="ar"/>
        </w:rPr>
        <w:t xml:space="preserve"> </w:t>
      </w:r>
    </w:p>
    <w:p w14:paraId="230BBB96">
      <w:pPr>
        <w:ind w:firstLine="1281" w:firstLineChars="400"/>
        <w:rPr>
          <w:rFonts w:ascii="Times New Roman" w:hAnsi="Times New Roman" w:eastAsia="方正黑体_GBK"/>
          <w:b/>
          <w:color w:val="auto"/>
          <w:sz w:val="32"/>
          <w:szCs w:val="32"/>
        </w:rPr>
      </w:pPr>
      <w:r>
        <w:rPr>
          <w:rFonts w:ascii="Times New Roman" w:hAnsi="Times New Roman" w:eastAsia="方正黑体_GBK"/>
          <w:b/>
          <w:color w:val="auto"/>
          <w:sz w:val="32"/>
          <w:szCs w:val="32"/>
          <w:lang w:bidi="ar"/>
        </w:rPr>
        <w:t xml:space="preserve"> </w:t>
      </w:r>
    </w:p>
    <w:p w14:paraId="74C3A3CD">
      <w:pPr>
        <w:ind w:firstLine="640"/>
        <w:jc w:val="lef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</w:t>
      </w:r>
    </w:p>
    <w:p w14:paraId="7877E181">
      <w:pPr>
        <w:ind w:firstLine="640"/>
        <w:jc w:val="lef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</w:t>
      </w:r>
    </w:p>
    <w:p w14:paraId="2E9B767B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遗  产  名  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                    </w:t>
      </w:r>
    </w:p>
    <w:p w14:paraId="40883498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0BC2A167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申  请  单  位：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       （加盖公章） </w:t>
      </w:r>
    </w:p>
    <w:p w14:paraId="629FEE65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40C6523B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所  属  地  区：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                    </w:t>
      </w:r>
    </w:p>
    <w:p w14:paraId="61E3D57D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1AA343B5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申  报  日  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年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日</w:t>
      </w:r>
    </w:p>
    <w:p w14:paraId="6B25A4F3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12786997">
      <w:pPr>
        <w:spacing w:after="120"/>
        <w:ind w:firstLine="64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推  荐  单  位：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             （加盖公章） </w:t>
      </w:r>
    </w:p>
    <w:p w14:paraId="2A2B73F7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54715E15">
      <w:pPr>
        <w:ind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工业和信息化厅 制</w:t>
      </w:r>
    </w:p>
    <w:p w14:paraId="5FD883A6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</w:rPr>
      </w:pPr>
      <w:r>
        <w:rPr>
          <w:rFonts w:ascii="Times New Roman" w:hAnsi="Times New Roman" w:eastAsia="方正黑体_GBK"/>
          <w:color w:val="auto"/>
          <w:sz w:val="44"/>
          <w:szCs w:val="44"/>
          <w:lang w:bidi="ar"/>
        </w:rPr>
        <w:t xml:space="preserve"> </w:t>
      </w:r>
    </w:p>
    <w:p w14:paraId="1DA0A351">
      <w:pPr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填 写 须 知</w:t>
      </w:r>
    </w:p>
    <w:p w14:paraId="65ACD642">
      <w:pPr>
        <w:ind w:firstLine="880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  <w:lang w:bidi="ar"/>
        </w:rPr>
        <w:t xml:space="preserve"> </w:t>
      </w:r>
    </w:p>
    <w:p w14:paraId="7EDED179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1.本申请书为申请单位（遗产所有权人）填写。</w:t>
      </w:r>
    </w:p>
    <w:p w14:paraId="7857B7A9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2.需用黑色笔书写或电子方式填写，确保字迹清楚。</w:t>
      </w:r>
    </w:p>
    <w:p w14:paraId="4FBBCC13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3.申请单位应当按照填写要求和实际情况，认真填写各个表项，确保所填资料真实准确。</w:t>
      </w:r>
    </w:p>
    <w:p w14:paraId="60ABE300">
      <w:pPr>
        <w:kinsoku w:val="0"/>
        <w:overflowPunct w:val="0"/>
        <w:autoSpaceDE w:val="0"/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4.“工业类别”须按照《国民经济行业分类》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（GB/T 4754—2017）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，精确到中类（如:水泥、石灰和石膏制造业，则填写C301，涉及工业类别较多的，可以逐项填写）。</w:t>
      </w:r>
    </w:p>
    <w:p w14:paraId="3B62D9E7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5.申请声明末尾务请申请单位法定代表人签名，并加盖单位公章。</w:t>
      </w:r>
    </w:p>
    <w:p w14:paraId="7CD9A739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6.本申请书所有填报项目页面不足时，可以另附页面。</w:t>
      </w:r>
    </w:p>
    <w:p w14:paraId="2D2DC1B2">
      <w:pPr>
        <w:spacing w:line="590" w:lineRule="exact"/>
        <w:ind w:firstLine="64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7.所填事项中涉及授权、委托、批准、获奖、知识产权及地方政府制定政策、规划等事项，需附相关佐证材料。</w:t>
      </w:r>
    </w:p>
    <w:p w14:paraId="561A8B2E">
      <w:pPr>
        <w:ind w:firstLine="880"/>
        <w:rPr>
          <w:rFonts w:ascii="Times New Roman" w:hAnsi="Times New Roman"/>
          <w:color w:val="auto"/>
          <w:sz w:val="44"/>
          <w:szCs w:val="44"/>
        </w:rPr>
      </w:pPr>
    </w:p>
    <w:p w14:paraId="78F378EE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</w:rPr>
      </w:pPr>
      <w:r>
        <w:rPr>
          <w:rFonts w:ascii="Times New Roman" w:hAnsi="Times New Roman" w:eastAsia="方正黑体_GBK"/>
          <w:color w:val="auto"/>
          <w:sz w:val="44"/>
          <w:szCs w:val="44"/>
          <w:lang w:bidi="ar"/>
        </w:rPr>
        <w:t xml:space="preserve"> </w:t>
      </w:r>
    </w:p>
    <w:p w14:paraId="7861B09C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  <w:lang w:bidi="ar"/>
        </w:rPr>
      </w:pPr>
    </w:p>
    <w:p w14:paraId="40D56107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  <w:lang w:bidi="ar"/>
        </w:rPr>
      </w:pPr>
    </w:p>
    <w:p w14:paraId="79618637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  <w:lang w:bidi="ar"/>
        </w:rPr>
      </w:pPr>
    </w:p>
    <w:p w14:paraId="0F58C6EB">
      <w:pPr>
        <w:ind w:firstLine="880"/>
        <w:jc w:val="center"/>
        <w:textAlignment w:val="center"/>
        <w:rPr>
          <w:rFonts w:ascii="Times New Roman" w:hAnsi="Times New Roman" w:eastAsia="方正黑体_GBK"/>
          <w:color w:val="auto"/>
          <w:sz w:val="44"/>
          <w:szCs w:val="44"/>
          <w:lang w:bidi="ar"/>
        </w:rPr>
      </w:pPr>
    </w:p>
    <w:p w14:paraId="0CBE3706">
      <w:pPr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申 请 声 明</w:t>
      </w:r>
    </w:p>
    <w:p w14:paraId="4C7D344D">
      <w:pPr>
        <w:ind w:firstLine="880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  <w:lang w:bidi="ar"/>
        </w:rPr>
        <w:t xml:space="preserve"> </w:t>
      </w:r>
    </w:p>
    <w:p w14:paraId="7CFDEC7E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1.本单位自愿向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工业和信息化厅提出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工业遗产认定申请。</w:t>
      </w:r>
    </w:p>
    <w:p w14:paraId="7DFF4FD6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2.本单位自愿遵守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工业遗产保护利用的要求及相关文件规定。</w:t>
      </w:r>
    </w:p>
    <w:p w14:paraId="5CED1F42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3.本单位承诺妥善管理该工业遗产，定时监控保存状况，及时采取保护加固和修复措施。</w:t>
      </w:r>
    </w:p>
    <w:p w14:paraId="510B9309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4.本单位自愿提供工业遗产监督管理所需的数据资料，并为其审查工作提供方便。</w:t>
      </w:r>
    </w:p>
    <w:p w14:paraId="18E1DBCD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5.本单位所提供的申请表内容及附件材料均属实，并符合国家保密管理规定要求，否则愿承担一切责任。</w:t>
      </w:r>
    </w:p>
    <w:p w14:paraId="1010F0B6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</w:p>
    <w:p w14:paraId="216B6180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申请单位法定代表人（签名）：</w:t>
      </w:r>
    </w:p>
    <w:p w14:paraId="59142E75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</w:p>
    <w:p w14:paraId="03FD66BF">
      <w:pPr>
        <w:autoSpaceDN w:val="0"/>
        <w:spacing w:line="590" w:lineRule="exact"/>
        <w:ind w:firstLine="3840" w:firstLineChars="12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（申请单位盖章）</w:t>
      </w:r>
    </w:p>
    <w:p w14:paraId="2E2210F5">
      <w:pPr>
        <w:autoSpaceDN w:val="0"/>
        <w:spacing w:line="590" w:lineRule="exact"/>
        <w:ind w:firstLine="5760" w:firstLineChars="18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</w:p>
    <w:p w14:paraId="65CD458F">
      <w:pPr>
        <w:autoSpaceDN w:val="0"/>
        <w:spacing w:line="590" w:lineRule="exact"/>
        <w:ind w:firstLine="5760" w:firstLineChars="180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年   月   日</w:t>
      </w:r>
      <w:r>
        <w:rPr>
          <w:rFonts w:hint="eastAsia" w:ascii="仿宋_GB2312" w:hAnsi="仿宋_GB2312" w:eastAsia="仿宋_GB2312" w:cs="仿宋_GB2312"/>
          <w:vanish/>
          <w:color w:val="auto"/>
          <w:szCs w:val="21"/>
          <w:lang w:bidi="ar"/>
        </w:rPr>
        <w:br w:type="page"/>
      </w:r>
    </w:p>
    <w:p w14:paraId="51AA77DB">
      <w:pPr>
        <w:widowControl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Cs w:val="22"/>
          <w:lang w:bidi="ar"/>
        </w:rPr>
      </w:pPr>
    </w:p>
    <w:p w14:paraId="37C15BA1">
      <w:pPr>
        <w:widowControl/>
        <w:spacing w:line="240" w:lineRule="auto"/>
        <w:ind w:firstLine="0" w:firstLineChars="0"/>
        <w:jc w:val="left"/>
        <w:rPr>
          <w:rFonts w:asciiTheme="minorHAnsi" w:hAnsiTheme="minorHAnsi" w:eastAsiaTheme="minorEastAsia" w:cstheme="minorBidi"/>
          <w:color w:val="auto"/>
          <w:szCs w:val="22"/>
          <w:lang w:bidi="ar"/>
        </w:rPr>
      </w:pPr>
    </w:p>
    <w:p w14:paraId="3FEFC52B"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  <w:r>
        <w:rPr>
          <w:rFonts w:asciiTheme="minorHAnsi" w:hAnsiTheme="minorHAnsi" w:eastAsiaTheme="minorEastAsia" w:cstheme="minorBidi"/>
          <w:color w:val="auto"/>
          <w:szCs w:val="22"/>
          <w:lang w:bidi="ar"/>
        </w:rPr>
        <w:t xml:space="preserve">  </w:t>
      </w: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</w:t>
      </w:r>
    </w:p>
    <w:p w14:paraId="512B4941"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黑体_GBK"/>
          <w:color w:val="auto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   </w:t>
      </w:r>
    </w:p>
    <w:p w14:paraId="3BBFC3F4">
      <w:pPr>
        <w:widowControl/>
        <w:spacing w:line="240" w:lineRule="auto"/>
        <w:ind w:firstLine="640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bidi="ar"/>
        </w:rPr>
        <w:t>一、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bidi="ar"/>
        </w:rPr>
        <w:t>工业遗产申报项目推荐表</w:t>
      </w:r>
    </w:p>
    <w:tbl>
      <w:tblPr>
        <w:tblStyle w:val="7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32"/>
        <w:gridCol w:w="1093"/>
        <w:gridCol w:w="1691"/>
        <w:gridCol w:w="956"/>
        <w:gridCol w:w="806"/>
        <w:gridCol w:w="2572"/>
      </w:tblGrid>
      <w:tr w14:paraId="663F3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DD3F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4F8DA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2EDE0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81D1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遗产名称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4AE0B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10F8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4B27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遗产地址</w:t>
            </w:r>
          </w:p>
        </w:tc>
        <w:tc>
          <w:tcPr>
            <w:tcW w:w="7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3EBB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6EA8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A044C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工业类别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BEA7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4CC26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建成年代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7E52A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A7CE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0585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是否为省级以上文物保护单位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DF744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□是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bidi="ar"/>
              </w:rPr>
              <w:t xml:space="preserve">     （填写名称）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□否</w:t>
            </w:r>
          </w:p>
        </w:tc>
      </w:tr>
      <w:tr w14:paraId="4AE4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F1FBD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工业遗产活化利用情况（可以多选）</w:t>
            </w:r>
          </w:p>
        </w:tc>
        <w:tc>
          <w:tcPr>
            <w:tcW w:w="4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FC9F3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□工业博物馆       □工业旅游区</w:t>
            </w:r>
          </w:p>
          <w:p w14:paraId="4E7C3F10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□文化休闲街区     □文化产业园区</w:t>
            </w:r>
          </w:p>
          <w:p w14:paraId="13D53CDC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□创新创业基地     □研学实践基地      </w:t>
            </w:r>
          </w:p>
          <w:p w14:paraId="727391E1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其它：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 w14:paraId="05E42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244AA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申请单位遗产相关管理部门情况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3CC5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部门</w:t>
            </w:r>
          </w:p>
          <w:p w14:paraId="436B1DF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名称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15D2689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D9B0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F8309">
            <w:pPr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5182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6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C548643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7777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0408">
            <w:pPr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5293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联系</w:t>
            </w:r>
          </w:p>
          <w:p w14:paraId="6B5EBE58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方式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57D9C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（固定电话）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9C79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（手机）</w:t>
            </w:r>
          </w:p>
        </w:tc>
      </w:tr>
      <w:tr w14:paraId="16B9E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6255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遗产核心物项</w:t>
            </w:r>
          </w:p>
          <w:p w14:paraId="3E2D5D3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6EFBC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B921E9D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EE6572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9A14EBD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 w14:paraId="565CE3E7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2.代表性机器设备、生产工具、办公用具、生活用具、重要产品、历史档案、商标徽章及文献、手稿、影像录音、图书资料等；</w:t>
            </w:r>
          </w:p>
          <w:p w14:paraId="3E47BF3A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3.生产工艺、规章制度、企业文化、工业精神等。</w:t>
            </w:r>
          </w:p>
          <w:p w14:paraId="4ABD3F3F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  <w:p w14:paraId="1910A5A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  <w:p w14:paraId="63437090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</w:p>
          <w:p w14:paraId="2525C9A5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90F12B1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19357AB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（以上内容需附相关图片材料，要求详见第五部分附件图片（一）核心物项）</w:t>
            </w:r>
          </w:p>
          <w:p w14:paraId="4CAEA8CA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7BFE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08194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区域</w:t>
            </w:r>
          </w:p>
          <w:p w14:paraId="2EAE3F86">
            <w:pPr>
              <w:autoSpaceDE w:val="0"/>
              <w:adjustRightInd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范围</w:t>
            </w:r>
          </w:p>
        </w:tc>
        <w:tc>
          <w:tcPr>
            <w:tcW w:w="7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BAF3C7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E70B26C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0805312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遗产本体及周围划定实施保护的区域</w:t>
            </w:r>
          </w:p>
        </w:tc>
      </w:tr>
      <w:tr w14:paraId="3BA3D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C1834E">
            <w:pPr>
              <w:autoSpaceDE w:val="0"/>
              <w:snapToGrid w:val="0"/>
              <w:spacing w:line="38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250A75A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遗产所在地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工业和信息化主管部门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推荐意见：</w:t>
            </w:r>
          </w:p>
          <w:p w14:paraId="28918B46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0ED2AC06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191DCD6C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7BE45808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19FE5D12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 </w:t>
            </w:r>
          </w:p>
          <w:p w14:paraId="5B133A15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（加盖公章）</w:t>
            </w:r>
          </w:p>
          <w:p w14:paraId="0287F708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 年      月      日</w:t>
            </w:r>
          </w:p>
        </w:tc>
      </w:tr>
      <w:tr w14:paraId="2D6D4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5360B77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5B0626A">
            <w:pPr>
              <w:autoSpaceDE w:val="0"/>
              <w:snapToGrid w:val="0"/>
              <w:spacing w:line="38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遗产所在地市（县）人民政府推荐意见：</w:t>
            </w:r>
          </w:p>
          <w:p w14:paraId="2C6DC9D0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4F1376A5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078D5A8A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75A6AC2B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45522218">
            <w:pPr>
              <w:autoSpaceDE w:val="0"/>
              <w:snapToGrid w:val="0"/>
              <w:spacing w:line="38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 w14:paraId="1FF7D4A5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</w:t>
            </w:r>
          </w:p>
          <w:p w14:paraId="2E05DB23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（加盖公章）</w:t>
            </w:r>
          </w:p>
          <w:p w14:paraId="47C28B92">
            <w:pPr>
              <w:autoSpaceDE w:val="0"/>
              <w:snapToGrid w:val="0"/>
              <w:spacing w:line="3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          年      月      日</w:t>
            </w:r>
          </w:p>
        </w:tc>
      </w:tr>
      <w:tr w14:paraId="2888D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D6AE05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D207A39">
            <w:pPr>
              <w:autoSpaceDE w:val="0"/>
              <w:snapToGrid w:val="0"/>
              <w:spacing w:line="38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备注</w:t>
            </w:r>
          </w:p>
        </w:tc>
      </w:tr>
    </w:tbl>
    <w:p w14:paraId="444EDE56">
      <w:pPr>
        <w:spacing w:line="560" w:lineRule="exact"/>
        <w:ind w:firstLine="480"/>
        <w:outlineLvl w:val="1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注：所有材料内容均不涉及国家秘密，符合国家保密管理规定要求。</w:t>
      </w:r>
    </w:p>
    <w:p w14:paraId="6EBC2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0" w:firstLineChars="0"/>
        <w:outlineLvl w:val="1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二、遗产项目价值描述</w:t>
      </w:r>
    </w:p>
    <w:p w14:paraId="50D5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（一）历史价值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遗产项目的建成年代、发展历程；在我国、我省工业发展进程或行业发展中的地位和作用；与特定人物及事件关系等）</w:t>
      </w:r>
    </w:p>
    <w:p w14:paraId="0AF7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（二）科技价值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（遗产项目在当时社会生产条件下的行业影响力、技术水平等典型特征；推动技术变革、行业发展进程中的重要性、创新性及独特性；对当时形成崇尚科学技术的人文社会环境的贡献等）</w:t>
      </w:r>
    </w:p>
    <w:p w14:paraId="4F3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（三）社会价值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遗产项目当时的管理制度及管理模式的主要特点和创新性；对当时我省及所在地社会经济发展的影响力；所反映的时代特性和社会风貌；对当时就业或社会福利的贡献和作用；社区或企业对其具有的社会认同和归属感）</w:t>
      </w:r>
    </w:p>
    <w:p w14:paraId="5893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（四）艺术价值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（遗产项目生产、生活设施与周边环境所构成的工业景观的体量、造型、材质、色彩等工业美学品质；规划、设计、工程对特定时期工业风貌的影响；对工业审美发展的贡献）</w:t>
      </w:r>
    </w:p>
    <w:p w14:paraId="7E9B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0" w:firstLineChars="0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ascii="Times New Roman" w:hAnsi="Times New Roman" w:eastAsia="方正黑体_GBK"/>
          <w:color w:val="auto"/>
          <w:sz w:val="32"/>
          <w:szCs w:val="32"/>
          <w:lang w:bidi="ar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三、遗产项目保护利用工作基础</w:t>
      </w:r>
    </w:p>
    <w:p w14:paraId="673F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（一）遗产项目保存现状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（历次维修、改造情况；核心物项的完整程度，重建、修复及保存状况；相关档案记录）</w:t>
      </w:r>
    </w:p>
    <w:p w14:paraId="32C8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（二）遗产项目管理制度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（本地政府、相关部门及申报单位已出台的涉及工业遗产保护的有关法律法规、政策、标准以及资金、项目支持等情况）</w:t>
      </w:r>
    </w:p>
    <w:p w14:paraId="0AC1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（三）保护利用工作措施及成效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（相关工作机制情况；相关保护利用政策措施执行情况及效果；保护利用的社会和经济效益）</w:t>
      </w:r>
    </w:p>
    <w:p w14:paraId="6B39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 w:firstLineChars="200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四、遗产项目保护利用工作计划或规划</w:t>
      </w:r>
    </w:p>
    <w:p w14:paraId="6457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rPr>
          <w:rFonts w:hint="eastAsia" w:ascii="仿宋_GB2312" w:hAnsi="仿宋_GB2312" w:eastAsia="仿宋_GB2312" w:cs="仿宋_GB2312"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包括但不限于以下内容：近1-2年内本工业遗产项目拟实施的保护利用具体项目及其内容、初步预算；未来3-5年内工业遗产项目保护利用的指导思想、主要原则、目标和任务、工作机制、相关保障措施等。</w:t>
      </w:r>
    </w:p>
    <w:p w14:paraId="7E9ED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 w:firstLineChars="200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五、附件图片</w:t>
      </w:r>
    </w:p>
    <w:p w14:paraId="740E0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（一）核心物项</w:t>
      </w:r>
    </w:p>
    <w:p w14:paraId="749F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纸质版申请书应当包含遗产项目核心物项的现状与历史对比照片，并附保存现状年代信息、物项历史名称和现状名称等说明。</w:t>
      </w:r>
    </w:p>
    <w:p w14:paraId="7379E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（二）产权证明材料</w:t>
      </w:r>
    </w:p>
    <w:p w14:paraId="34853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纸质版申请书应当包含能证明遗产所有权归属的证明材料。</w:t>
      </w:r>
    </w:p>
    <w:p w14:paraId="1674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（三）其他证明材料</w:t>
      </w:r>
    </w:p>
    <w:p w14:paraId="73F1B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纸质版申请书可以包含其他证明材料。主要指与遗产项目相关的重要历史文献、书面材料；工业景观、产品、工具、文化活动以及保护利用活动场景，并附文字说明；能证明其价值的所获得的荣誉、奖励、认证、科学研究成果证明以及其他资料。</w:t>
      </w:r>
    </w:p>
    <w:p w14:paraId="060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00" w:lineRule="exact"/>
        <w:ind w:firstLine="640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以上电子版图片需统一编号，jpg格式，像素不低于350dpi。</w:t>
      </w:r>
    </w:p>
    <w:p w14:paraId="31617D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六、视频资料（U盘）</w:t>
      </w:r>
    </w:p>
    <w:p w14:paraId="195D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为了真实展现遗产项目的整体概况，所包含核心物项的保存现状以及当前保护利用工作情况等内容，申请单位还</w:t>
      </w:r>
      <w:r>
        <w:rPr>
          <w:rFonts w:ascii="Times New Roman" w:hAnsi="Times New Roman" w:eastAsia="仿宋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提交相关音视频资料。</w:t>
      </w:r>
    </w:p>
    <w:p w14:paraId="02784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Times New Roman" w:hAnsi="Times New Roman" w:eastAsia="仿宋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auto"/>
          <w:sz w:val="32"/>
          <w:szCs w:val="32"/>
        </w:rPr>
        <w:t>技术要求：</w:t>
      </w:r>
    </w:p>
    <w:p w14:paraId="281FF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格式：mp4，高清。</w:t>
      </w:r>
    </w:p>
    <w:p w14:paraId="7F9EB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时长：5分钟左右。</w:t>
      </w:r>
    </w:p>
    <w:p w14:paraId="2E6F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画外音及字幕：配有普通话解说词，并配以中文字幕。</w:t>
      </w:r>
    </w:p>
    <w:p w14:paraId="55427C49">
      <w:pPr>
        <w:ind w:firstLine="0" w:firstLineChars="0"/>
        <w:rPr>
          <w:rFonts w:ascii="Times New Roman" w:hAnsi="Times New Roman"/>
          <w:color w:val="auto"/>
          <w:szCs w:val="21"/>
          <w:lang w:bidi="ar"/>
        </w:rPr>
      </w:pPr>
      <w:r>
        <w:rPr>
          <w:rFonts w:ascii="Times New Roman" w:hAnsi="Times New Roman"/>
          <w:color w:val="auto"/>
          <w:szCs w:val="21"/>
          <w:lang w:bidi="ar"/>
        </w:rPr>
        <w:t xml:space="preserve"> </w:t>
      </w:r>
    </w:p>
    <w:p w14:paraId="7C4B97DA">
      <w:pPr>
        <w:pStyle w:val="10"/>
      </w:pPr>
    </w:p>
    <w:p w14:paraId="60F7ABF9">
      <w:pPr>
        <w:spacing w:line="600" w:lineRule="exact"/>
        <w:ind w:firstLine="56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附件3</w:t>
      </w:r>
    </w:p>
    <w:p w14:paraId="7B5805FC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 w:bidi="ar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bidi="ar"/>
        </w:rPr>
        <w:t>工业遗产核心物项增补备案表</w:t>
      </w:r>
    </w:p>
    <w:p w14:paraId="356D5AE7">
      <w:pPr>
        <w:spacing w:line="600" w:lineRule="exact"/>
        <w:ind w:firstLine="0" w:firstLineChars="0"/>
        <w:jc w:val="left"/>
        <w:rPr>
          <w:rFonts w:ascii="Times New Roman" w:hAnsi="Times New Roman" w:eastAsia="方正仿宋_GBK"/>
          <w:b/>
          <w:color w:val="auto"/>
          <w:sz w:val="24"/>
        </w:rPr>
      </w:pPr>
      <w:r>
        <w:rPr>
          <w:rFonts w:ascii="Times New Roman" w:hAnsi="Times New Roman" w:eastAsia="仿宋_GB2312"/>
          <w:color w:val="auto"/>
          <w:kern w:val="0"/>
          <w:sz w:val="24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 xml:space="preserve">申请单位：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 xml:space="preserve"> （加盖公章）</w:t>
      </w:r>
    </w:p>
    <w:tbl>
      <w:tblPr>
        <w:tblStyle w:val="7"/>
        <w:tblW w:w="90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00"/>
        <w:gridCol w:w="2451"/>
        <w:gridCol w:w="3657"/>
      </w:tblGrid>
      <w:tr w14:paraId="4066A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C6E5F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遗产名称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DAF67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70B45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C308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申请单位遗产相关管理部门情况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9EDF9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877471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3A7E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BACAC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8C70C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6948F80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1BCC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BB42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4EB9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2DAE5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（固定电话）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3F92B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（手机）</w:t>
            </w:r>
          </w:p>
        </w:tc>
      </w:tr>
      <w:tr w14:paraId="23D49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22C0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8C002E7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1C1A59C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增补物项</w:t>
            </w:r>
          </w:p>
          <w:p w14:paraId="38718237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及理由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033DEC9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 w14:paraId="339E5379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2.代表性机器设备、生产工具、办公用具、生活用具、重要产品、历史档案、商标徽章及文献、手稿、影像录音、图书资料等；</w:t>
            </w:r>
          </w:p>
          <w:p w14:paraId="635B870C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3.生产工艺、规章制度、企业文化、工业精神等。</w:t>
            </w:r>
          </w:p>
          <w:p w14:paraId="3F41C42A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（可以加页说明，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以上内容需附相关图片材料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）</w:t>
            </w:r>
          </w:p>
        </w:tc>
      </w:tr>
      <w:tr w14:paraId="5B5AB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49159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遗产所在地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市(县)工业和信息化主管部门意见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8DD7D9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18505075"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1559BA3C">
            <w:pPr>
              <w:wordWrap w:val="0"/>
              <w:snapToGrid w:val="0"/>
              <w:spacing w:line="44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（加盖公章）      </w:t>
            </w:r>
          </w:p>
          <w:p w14:paraId="1DC566A4">
            <w:pPr>
              <w:pStyle w:val="1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年      月      日</w:t>
            </w:r>
          </w:p>
        </w:tc>
      </w:tr>
      <w:tr w14:paraId="3FBF6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30F58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遗产所在地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市(县)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人民政府意见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502B14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6F466955">
            <w:pPr>
              <w:wordWrap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151E3AB1">
            <w:pPr>
              <w:wordWrap w:val="0"/>
              <w:snapToGrid w:val="0"/>
              <w:spacing w:line="44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（加盖公章）      </w:t>
            </w:r>
          </w:p>
          <w:p w14:paraId="7EE388CC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年      月      日</w:t>
            </w:r>
          </w:p>
        </w:tc>
      </w:tr>
      <w:tr w14:paraId="2C6C5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916C7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工业和信息化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7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8D579A">
            <w:pPr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072234C7">
            <w:pPr>
              <w:wordWrap w:val="0"/>
              <w:snapToGrid w:val="0"/>
              <w:spacing w:line="44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（加盖公章）     </w:t>
            </w:r>
          </w:p>
          <w:p w14:paraId="5982AEC6">
            <w:pPr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  年      月      日</w:t>
            </w:r>
          </w:p>
          <w:p w14:paraId="5061F8D2">
            <w:pPr>
              <w:snapToGrid w:val="0"/>
              <w:spacing w:line="44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 w14:paraId="439DCAF5"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</w:p>
    <w:p w14:paraId="5D361C47"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附件4 </w:t>
      </w:r>
    </w:p>
    <w:p w14:paraId="7BB0D9F2">
      <w:pPr>
        <w:ind w:firstLine="0" w:firstLineChars="0"/>
        <w:jc w:val="center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  <w:lang w:bidi="ar"/>
        </w:rPr>
        <w:t xml:space="preserve"> </w:t>
      </w:r>
    </w:p>
    <w:p w14:paraId="2AEDDD1D">
      <w:pPr>
        <w:ind w:firstLine="0" w:firstLineChars="0"/>
        <w:jc w:val="center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  <w:lang w:bidi="ar"/>
        </w:rPr>
        <w:t xml:space="preserve"> </w:t>
      </w:r>
    </w:p>
    <w:p w14:paraId="583D121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 w:bidi="ar"/>
        </w:rPr>
        <w:t>海南省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bidi="ar"/>
        </w:rPr>
        <w:t>工业遗产年度工作报告</w:t>
      </w:r>
    </w:p>
    <w:p w14:paraId="621B180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bidi="ar"/>
        </w:rPr>
        <w:t>（20  年）</w:t>
      </w:r>
    </w:p>
    <w:p w14:paraId="23E7FFCB">
      <w:pPr>
        <w:ind w:firstLine="1040"/>
        <w:jc w:val="center"/>
        <w:rPr>
          <w:rFonts w:ascii="Times New Roman" w:hAnsi="Times New Roman" w:eastAsia="黑体"/>
          <w:color w:val="auto"/>
          <w:sz w:val="52"/>
          <w:szCs w:val="52"/>
        </w:rPr>
      </w:pPr>
      <w:r>
        <w:rPr>
          <w:rFonts w:ascii="Times New Roman" w:hAnsi="Times New Roman" w:eastAsia="黑体"/>
          <w:color w:val="auto"/>
          <w:sz w:val="52"/>
          <w:szCs w:val="52"/>
          <w:lang w:bidi="ar"/>
        </w:rPr>
        <w:t xml:space="preserve"> </w:t>
      </w:r>
    </w:p>
    <w:p w14:paraId="49F388FB">
      <w:pPr>
        <w:ind w:firstLine="1285" w:firstLineChars="400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  <w:lang w:bidi="ar"/>
        </w:rPr>
        <w:t xml:space="preserve"> </w:t>
      </w:r>
    </w:p>
    <w:p w14:paraId="629834C1">
      <w:pPr>
        <w:ind w:firstLine="1285" w:firstLineChars="400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  <w:lang w:bidi="ar"/>
        </w:rPr>
        <w:t xml:space="preserve"> </w:t>
      </w:r>
    </w:p>
    <w:p w14:paraId="51860BFA">
      <w:pPr>
        <w:ind w:firstLine="1285" w:firstLineChars="400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  <w:lang w:bidi="ar"/>
        </w:rPr>
        <w:t xml:space="preserve"> </w:t>
      </w:r>
    </w:p>
    <w:p w14:paraId="23BCE86D">
      <w:pPr>
        <w:ind w:firstLine="1285" w:firstLineChars="400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b/>
          <w:color w:val="auto"/>
          <w:sz w:val="32"/>
          <w:szCs w:val="32"/>
          <w:lang w:bidi="ar"/>
        </w:rPr>
        <w:t xml:space="preserve"> </w:t>
      </w:r>
    </w:p>
    <w:p w14:paraId="5119236F">
      <w:pPr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</w:p>
    <w:p w14:paraId="0AD5C3C6">
      <w:pPr>
        <w:ind w:firstLine="640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 xml:space="preserve"> </w:t>
      </w:r>
    </w:p>
    <w:p w14:paraId="157FFF09">
      <w:pPr>
        <w:spacing w:line="480" w:lineRule="auto"/>
        <w:ind w:firstLine="1280" w:firstLineChars="4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报告单位：</w:t>
      </w:r>
      <w:r>
        <w:rPr>
          <w:rFonts w:hint="eastAsia" w:ascii="黑体" w:hAnsi="黑体" w:eastAsia="黑体" w:cs="黑体"/>
          <w:color w:val="auto"/>
          <w:sz w:val="36"/>
          <w:szCs w:val="36"/>
          <w:u w:val="single"/>
          <w:lang w:bidi="ar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bidi="ar"/>
        </w:rPr>
        <w:t xml:space="preserve">（加盖公章）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3F18A8A5">
      <w:pPr>
        <w:spacing w:line="480" w:lineRule="auto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241F3625">
      <w:pPr>
        <w:spacing w:line="480" w:lineRule="auto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       报告日期：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  <w:lang w:bidi="ar"/>
        </w:rPr>
        <w:t xml:space="preserve">     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u w:val="single"/>
          <w:lang w:bidi="ar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年</w:t>
      </w:r>
      <w:r>
        <w:rPr>
          <w:rFonts w:hint="eastAsia" w:ascii="黑体" w:hAnsi="黑体" w:eastAsia="黑体" w:cs="黑体"/>
          <w:color w:val="auto"/>
          <w:sz w:val="36"/>
          <w:szCs w:val="36"/>
          <w:u w:val="single"/>
          <w:lang w:bidi="ar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月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  <w:lang w:bidi="ar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日</w:t>
      </w:r>
    </w:p>
    <w:p w14:paraId="12D1FA9C">
      <w:pPr>
        <w:spacing w:line="480" w:lineRule="auto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61830938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6670A6D2">
      <w:pPr>
        <w:spacing w:line="480" w:lineRule="auto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 xml:space="preserve"> </w:t>
      </w:r>
    </w:p>
    <w:p w14:paraId="2AB3CC7A">
      <w:pPr>
        <w:ind w:firstLine="0" w:firstLineChars="0"/>
        <w:jc w:val="center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eastAsia="zh-CN" w:bidi="ar"/>
        </w:rPr>
        <w:t>海南省</w:t>
      </w:r>
      <w:r>
        <w:rPr>
          <w:rFonts w:hint="eastAsia" w:ascii="黑体" w:hAnsi="黑体" w:eastAsia="黑体" w:cs="黑体"/>
          <w:color w:val="auto"/>
          <w:sz w:val="40"/>
          <w:szCs w:val="40"/>
          <w:lang w:bidi="ar"/>
        </w:rPr>
        <w:t>工业和信息化厅印制</w:t>
      </w:r>
    </w:p>
    <w:p w14:paraId="51AC9530">
      <w:pPr>
        <w:ind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bidi="ar"/>
        </w:rPr>
        <w:t>填 写 须 知</w:t>
      </w:r>
    </w:p>
    <w:p w14:paraId="5DB6B300">
      <w:pPr>
        <w:spacing w:line="720" w:lineRule="exact"/>
        <w:ind w:firstLine="640"/>
        <w:textAlignment w:val="center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  <w:lang w:bidi="ar"/>
        </w:rPr>
        <w:t xml:space="preserve"> </w:t>
      </w:r>
    </w:p>
    <w:p w14:paraId="6C8B495C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1.本报告由市县工业和信息化主管部门填写。</w:t>
      </w:r>
    </w:p>
    <w:p w14:paraId="4208B8AB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2.需用黑色笔书写或电子方式填写，要求字迹清楚。</w:t>
      </w:r>
    </w:p>
    <w:p w14:paraId="5A39F0E9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3.填报单位应当按照填写要求和实际情况，认真填写各个表项，确保所填资料真实准确。</w:t>
      </w:r>
    </w:p>
    <w:p w14:paraId="1A069484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4.报告日期如实填写，每年2月底前提交上一年度工作报告。</w:t>
      </w:r>
    </w:p>
    <w:p w14:paraId="406379F0">
      <w:pPr>
        <w:autoSpaceDN w:val="0"/>
        <w:spacing w:line="590" w:lineRule="exact"/>
        <w:ind w:firstLine="640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5.本报告所有填报项目页面不足时，可以另附页面。</w:t>
      </w:r>
    </w:p>
    <w:p w14:paraId="49BA74F7">
      <w:pPr>
        <w:spacing w:line="720" w:lineRule="exact"/>
        <w:ind w:firstLine="880"/>
        <w:textAlignment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</w:t>
      </w:r>
    </w:p>
    <w:p w14:paraId="5B477057">
      <w:pPr>
        <w:spacing w:line="720" w:lineRule="exact"/>
        <w:ind w:firstLine="880"/>
        <w:textAlignment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</w:t>
      </w:r>
    </w:p>
    <w:p w14:paraId="7F19E0D9">
      <w:pPr>
        <w:spacing w:line="720" w:lineRule="exact"/>
        <w:ind w:firstLine="880"/>
        <w:textAlignment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</w:t>
      </w:r>
    </w:p>
    <w:p w14:paraId="7920F8CE">
      <w:pPr>
        <w:spacing w:line="720" w:lineRule="exact"/>
        <w:ind w:firstLine="880"/>
        <w:textAlignment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 </w:t>
      </w:r>
    </w:p>
    <w:p w14:paraId="4E844963">
      <w:pPr>
        <w:spacing w:after="120"/>
        <w:ind w:firstLine="880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</w:t>
      </w:r>
    </w:p>
    <w:p w14:paraId="1787AAB5">
      <w:pPr>
        <w:spacing w:after="120"/>
        <w:ind w:firstLine="880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bidi="ar"/>
        </w:rPr>
        <w:t xml:space="preserve"> </w:t>
      </w:r>
    </w:p>
    <w:p w14:paraId="0A8D75A6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739EAAF8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748AC62D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42D6F052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4D67D00F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5F78FABD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  <w:lang w:bidi="ar"/>
        </w:rPr>
      </w:pPr>
    </w:p>
    <w:p w14:paraId="32AE5750">
      <w:pPr>
        <w:ind w:firstLine="420"/>
        <w:textAlignment w:val="center"/>
        <w:rPr>
          <w:rFonts w:ascii="Times New Roman" w:hAnsi="Times New Roman" w:eastAsia="方正小标宋简体"/>
          <w:color w:val="auto"/>
          <w:szCs w:val="21"/>
        </w:rPr>
      </w:pPr>
      <w:r>
        <w:rPr>
          <w:rFonts w:ascii="Times New Roman" w:hAnsi="Times New Roman" w:eastAsia="方正小标宋简体"/>
          <w:color w:val="auto"/>
          <w:szCs w:val="21"/>
          <w:lang w:bidi="ar"/>
        </w:rPr>
        <w:t xml:space="preserve"> </w:t>
      </w:r>
    </w:p>
    <w:tbl>
      <w:tblPr>
        <w:tblStyle w:val="7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609"/>
        <w:gridCol w:w="1467"/>
        <w:gridCol w:w="3087"/>
      </w:tblGrid>
      <w:tr w14:paraId="195DE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87ED2">
            <w:pPr>
              <w:autoSpaceDE w:val="0"/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报告单位联系方式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549CB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部门名称</w:t>
            </w:r>
          </w:p>
        </w:tc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D3F4C">
            <w:pPr>
              <w:autoSpaceDE w:val="0"/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534A7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E8C0B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76A99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联系人姓名</w:t>
            </w:r>
          </w:p>
        </w:tc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936F7">
            <w:pPr>
              <w:autoSpaceDE w:val="0"/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A76B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12884">
            <w:pPr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124F2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（固定电话）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6E59B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（手机）</w:t>
            </w:r>
          </w:p>
        </w:tc>
      </w:tr>
      <w:tr w14:paraId="7F4B0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E24F6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一、上一年度工作总结</w:t>
            </w:r>
          </w:p>
        </w:tc>
      </w:tr>
      <w:tr w14:paraId="2DD2CC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87323E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DFDAB35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3018131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51DE7AB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包含但不限于：</w:t>
            </w:r>
          </w:p>
          <w:p w14:paraId="23AF5EB9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1.有关政策制定情况（如地方性法规、规划，行动计划、管理办法等）</w:t>
            </w:r>
          </w:p>
          <w:p w14:paraId="3B774F2C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2.保护体系建设情况（如摸底调查、认定管理、体制机制等）</w:t>
            </w:r>
          </w:p>
          <w:p w14:paraId="691DA7CD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3.存在的困难问题和意见建议</w:t>
            </w:r>
          </w:p>
          <w:p w14:paraId="2BEF58D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4.工作成效（如经验做法、资金支持、表彰奖补、优秀案例、宣传推广等）</w:t>
            </w:r>
          </w:p>
          <w:p w14:paraId="7DCA82F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3DED7C0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1BA97A62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9E3F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74AD0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二、调查过程中发现的问题</w:t>
            </w:r>
          </w:p>
        </w:tc>
      </w:tr>
      <w:tr w14:paraId="3B6B1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E37B9F7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9224197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包含但不限于：</w:t>
            </w:r>
          </w:p>
          <w:p w14:paraId="6E4B216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1.产权发生变化情况</w:t>
            </w:r>
          </w:p>
          <w:p w14:paraId="29D3063D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2.核心物项调增、修复等变化情况</w:t>
            </w:r>
          </w:p>
          <w:p w14:paraId="3396FD9E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3.保护利用规划实施情况</w:t>
            </w:r>
          </w:p>
          <w:p w14:paraId="537405C0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4.保护管理工作措施或整改情况</w:t>
            </w:r>
          </w:p>
          <w:p w14:paraId="6D5FDAAE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5.公众实名举报核查情况</w:t>
            </w:r>
          </w:p>
          <w:p w14:paraId="34F323BE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</w:pPr>
          </w:p>
          <w:p w14:paraId="2BEC3283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D7A5C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4BC20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三、对问题的处理意见</w:t>
            </w:r>
          </w:p>
        </w:tc>
      </w:tr>
      <w:tr w14:paraId="04BBD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D7C8D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DD00768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0A505221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经核实，对上述问题的处理意见（包括合格、整改或摘牌等）</w:t>
            </w:r>
          </w:p>
          <w:p w14:paraId="2A175C27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443038F1">
            <w:pPr>
              <w:autoSpaceDE w:val="0"/>
              <w:snapToGrid w:val="0"/>
              <w:spacing w:after="120"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9626042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bidi="ar"/>
              </w:rPr>
              <w:t> </w:t>
            </w:r>
          </w:p>
          <w:p w14:paraId="4A2397F2">
            <w:pPr>
              <w:autoSpaceDE w:val="0"/>
              <w:snapToGrid w:val="0"/>
              <w:spacing w:after="120"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741F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E0676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四、备案清单</w:t>
            </w:r>
          </w:p>
        </w:tc>
      </w:tr>
      <w:tr w14:paraId="56D54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0545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8CD765F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经确认，备案清单主要含2种情况：</w:t>
            </w:r>
          </w:p>
          <w:p w14:paraId="7AE7D4AA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1.产权变更情况</w:t>
            </w:r>
          </w:p>
          <w:p w14:paraId="317486C6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2.核心物项调增情况</w:t>
            </w:r>
          </w:p>
        </w:tc>
      </w:tr>
      <w:tr w14:paraId="18A34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4A6B9">
            <w:pPr>
              <w:autoSpaceDE w:val="0"/>
              <w:snapToGrid w:val="0"/>
              <w:spacing w:line="4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五、本年度工作计划</w:t>
            </w:r>
          </w:p>
        </w:tc>
      </w:tr>
      <w:tr w14:paraId="2E5327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C5DC95B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2F75319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7F73AA2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0FF966E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4AE118D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CD19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37DB3">
            <w:pPr>
              <w:autoSpaceDE w:val="0"/>
              <w:snapToGrid w:val="0"/>
              <w:spacing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bidi="ar"/>
              </w:rPr>
              <w:t>六、备注</w:t>
            </w:r>
          </w:p>
        </w:tc>
      </w:tr>
      <w:tr w14:paraId="3B413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3C8D1">
            <w:pPr>
              <w:autoSpaceDE w:val="0"/>
              <w:snapToGrid w:val="0"/>
              <w:spacing w:line="4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6CCD0B3">
            <w:pPr>
              <w:autoSpaceDE w:val="0"/>
              <w:snapToGrid w:val="0"/>
              <w:spacing w:after="120"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F02C02E">
            <w:pPr>
              <w:autoSpaceDE w:val="0"/>
              <w:snapToGrid w:val="0"/>
              <w:spacing w:after="120"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35D2AA5">
            <w:pPr>
              <w:autoSpaceDE w:val="0"/>
              <w:snapToGrid w:val="0"/>
              <w:spacing w:after="120" w:line="440" w:lineRule="atLeas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64A900C2">
      <w:pPr>
        <w:adjustRightInd w:val="0"/>
        <w:snapToGrid w:val="0"/>
        <w:spacing w:line="20" w:lineRule="exact"/>
        <w:ind w:firstLine="420"/>
        <w:rPr>
          <w:rFonts w:ascii="Times New Roman" w:hAnsi="Times New Roman"/>
          <w:color w:val="auto"/>
          <w:szCs w:val="21"/>
        </w:rPr>
      </w:pPr>
    </w:p>
    <w:p w14:paraId="3D84E451">
      <w:pPr>
        <w:adjustRightInd w:val="0"/>
        <w:snapToGrid w:val="0"/>
        <w:spacing w:line="20" w:lineRule="exact"/>
        <w:ind w:firstLine="420"/>
        <w:rPr>
          <w:rFonts w:ascii="Times New Roman" w:hAnsi="Times New Roman"/>
          <w:szCs w:val="21"/>
        </w:rPr>
      </w:pPr>
    </w:p>
    <w:bookmarkEnd w:id="0"/>
    <w:p w14:paraId="538CA965"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 w14:paraId="660D8844">
      <w:pPr>
        <w:adjustRightInd w:val="0"/>
        <w:snapToGrid w:val="0"/>
        <w:spacing w:line="600" w:lineRule="atLeast"/>
        <w:ind w:firstLine="294" w:firstLineChars="105"/>
        <w:outlineLvl w:val="0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0288;mso-width-relative:page;mso-height-relative:page;" filled="f" stroked="t" coordsize="21600,21600" o:gfxdata="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So77WAAAABgEAAA8AAAAAAAAAAQAgAAAAIgAAAGRycy9kb3ducmV2LnhtbFBLAQIUABQAAAAI&#10;AIdO4kBhjUMT7wEAALkDAAAOAAAAAAAAAAEAIAAAACU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28"/>
          <w:szCs w:val="28"/>
        </w:rPr>
        <w:t>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业和</w:t>
      </w:r>
      <w:r>
        <w:rPr>
          <w:rFonts w:hint="eastAsia" w:ascii="仿宋_GB2312" w:hAnsi="仿宋_GB2312" w:eastAsia="仿宋_GB2312" w:cs="仿宋_GB2312"/>
          <w:sz w:val="28"/>
          <w:szCs w:val="28"/>
        </w:rPr>
        <w:t>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息化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厅办公室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59264;mso-width-relative:page;mso-height-relative:page;" filled="f" stroked="t" coordsize="21600,21600" o:gfxdata="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9CrqtgAAAAIAQAADwAAAAAAAAABACAAAAAiAAAAZHJzL2Rvd25yZXYueG1sUEsBAhQAFAAA&#10;AAgAh07iQEn/t8bvAQAAuQMAAA4AAAAAAAAAAQAgAAAAJw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9D384">
    <w:pPr>
      <w:pStyle w:val="4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219F">
    <w:pPr>
      <w:pStyle w:val="4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04A98">
    <w:pPr>
      <w:pStyle w:val="4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6D05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B0717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8E3B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zA2MzI2N2M0YTU1NmZmYmIxNjhmZTI1ZGY5YWQifQ=="/>
  </w:docVars>
  <w:rsids>
    <w:rsidRoot w:val="7EDA770B"/>
    <w:rsid w:val="00251BE1"/>
    <w:rsid w:val="00390ABE"/>
    <w:rsid w:val="006E72D5"/>
    <w:rsid w:val="00854254"/>
    <w:rsid w:val="00E20165"/>
    <w:rsid w:val="04D434A3"/>
    <w:rsid w:val="0A2B786B"/>
    <w:rsid w:val="0EC8703F"/>
    <w:rsid w:val="1D2A3AED"/>
    <w:rsid w:val="20250841"/>
    <w:rsid w:val="2A1F50EB"/>
    <w:rsid w:val="397FC26D"/>
    <w:rsid w:val="3D8A7A37"/>
    <w:rsid w:val="3D8B445B"/>
    <w:rsid w:val="4F005C6B"/>
    <w:rsid w:val="577B69BD"/>
    <w:rsid w:val="5B086DA5"/>
    <w:rsid w:val="5BDE1071"/>
    <w:rsid w:val="5DF7442D"/>
    <w:rsid w:val="64B30A47"/>
    <w:rsid w:val="676F0B23"/>
    <w:rsid w:val="6DC7C7C3"/>
    <w:rsid w:val="6DDF4948"/>
    <w:rsid w:val="6F7C71DB"/>
    <w:rsid w:val="72BF7A14"/>
    <w:rsid w:val="72DF437B"/>
    <w:rsid w:val="73CE9428"/>
    <w:rsid w:val="77BF8AC6"/>
    <w:rsid w:val="7BFFAC6F"/>
    <w:rsid w:val="7EBD723F"/>
    <w:rsid w:val="7EDA770B"/>
    <w:rsid w:val="7EFEF736"/>
    <w:rsid w:val="7F2519AE"/>
    <w:rsid w:val="7F7D1949"/>
    <w:rsid w:val="B4D30E7B"/>
    <w:rsid w:val="C6F23BAB"/>
    <w:rsid w:val="CCF776A4"/>
    <w:rsid w:val="D39D6F2D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纯文本1"/>
    <w:basedOn w:val="1"/>
    <w:autoRedefine/>
    <w:qFormat/>
    <w:uiPriority w:val="0"/>
    <w:rPr>
      <w:rFonts w:ascii="宋体" w:hAnsi="Courier New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6516</Words>
  <Characters>6611</Characters>
  <Lines>59</Lines>
  <Paragraphs>16</Paragraphs>
  <TotalTime>1</TotalTime>
  <ScaleCrop>false</ScaleCrop>
  <LinksUpToDate>false</LinksUpToDate>
  <CharactersWithSpaces>7470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2018-12-27T08:33:00Z</dcterms:created>
  <dc:creator>测试2</dc:creator>
  <cp:lastModifiedBy>段超萍</cp:lastModifiedBy>
  <cp:lastPrinted>2023-05-17T14:48:00Z</cp:lastPrinted>
  <dcterms:modified xsi:type="dcterms:W3CDTF">2025-03-28T07:00:17Z</dcterms:modified>
  <dc:title>苏工信〔2022〕号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1F6414322A6442BDAE8A623D557FF1A0_12</vt:lpwstr>
  </property>
  <property fmtid="{D5CDD505-2E9C-101B-9397-08002B2CF9AE}" pid="4" name="KSOTemplateDocerSaveRecord">
    <vt:lpwstr>eyJoZGlkIjoiNjI5NzA2MzI2N2M0YTU1NmZmYmIxNjhmZTI1ZGY5YWQifQ==</vt:lpwstr>
  </property>
</Properties>
</file>