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26" w:rsidRPr="00106226" w:rsidRDefault="00106226" w:rsidP="00106226">
      <w:pPr>
        <w:widowControl/>
        <w:shd w:val="clear" w:color="auto" w:fill="FFFFFF"/>
        <w:spacing w:line="500" w:lineRule="atLeast"/>
        <w:rPr>
          <w:rFonts w:ascii="Calibri" w:eastAsia="宋体" w:hAnsi="Calibri" w:cs="Calibri"/>
          <w:color w:val="333333"/>
          <w:kern w:val="0"/>
          <w:szCs w:val="21"/>
        </w:rPr>
      </w:pPr>
      <w:r w:rsidRPr="00106226">
        <w:rPr>
          <w:rFonts w:ascii="黑体" w:eastAsia="黑体" w:hAnsi="黑体" w:cs="Calibri" w:hint="eastAsia"/>
          <w:color w:val="333333"/>
          <w:kern w:val="0"/>
          <w:sz w:val="32"/>
          <w:szCs w:val="32"/>
        </w:rPr>
        <w:t>附件1</w:t>
      </w:r>
    </w:p>
    <w:p w:rsidR="00106226" w:rsidRPr="00106226" w:rsidRDefault="00106226" w:rsidP="00106226">
      <w:pPr>
        <w:widowControl/>
        <w:shd w:val="clear" w:color="auto" w:fill="FFFFFF"/>
        <w:jc w:val="center"/>
        <w:rPr>
          <w:rFonts w:ascii="Calibri" w:eastAsia="宋体" w:hAnsi="Calibri" w:cs="Calibri"/>
          <w:color w:val="333333"/>
          <w:kern w:val="0"/>
          <w:szCs w:val="21"/>
        </w:rPr>
      </w:pPr>
      <w:r w:rsidRPr="00106226">
        <w:rPr>
          <w:rFonts w:ascii="方正小标宋简体" w:eastAsia="方正小标宋简体" w:hAnsi="Calibri" w:cs="Calibri" w:hint="eastAsia"/>
          <w:color w:val="333333"/>
          <w:kern w:val="0"/>
          <w:sz w:val="44"/>
          <w:szCs w:val="44"/>
        </w:rPr>
        <w:t>省发展改革委决定保留的行政规范性文件目录（180件）</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
        <w:gridCol w:w="1960"/>
        <w:gridCol w:w="1960"/>
        <w:gridCol w:w="1364"/>
        <w:gridCol w:w="1278"/>
        <w:gridCol w:w="1534"/>
      </w:tblGrid>
      <w:tr w:rsidR="00106226" w:rsidRPr="00106226" w:rsidTr="00106226">
        <w:trPr>
          <w:trHeight w:val="397"/>
          <w:tblHeade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序号</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文件名称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文号</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发文单位</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发文日期</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清理意见</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办公室</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关于印发安徽省发展改革委实施政府信息公开有关文件规定的通知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发改办</w:t>
            </w:r>
          </w:p>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2008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505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继续有效（拟修改）</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安徽省发展改革委关于印发省发展改革委政府信息公开第三方意见征询制度等</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项制度的通知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皖发改办</w:t>
            </w:r>
          </w:p>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2012</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1073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2012</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继续有效（拟修改）</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安徽省发展改革委关于印发省发展改革委项目审批核准和资金安排公示办法的通知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皖发改办</w:t>
            </w:r>
          </w:p>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298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安徽省发展改革委关于印发省发展改革委依法分类处理信访诉求清单的通知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皖发改办规</w:t>
            </w:r>
          </w:p>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督查处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安徽省发展改革委关于印发省发展改革委驻省政务服务中心</w:t>
            </w:r>
          </w:p>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窗口工作管理办法的通知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皖发改督查</w:t>
            </w:r>
          </w:p>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288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法规处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安徽省发展改革委关于印发安徽省发展改革委行政应诉工作规则</w:t>
            </w:r>
            <w:r w:rsidRPr="00106226">
              <w:rPr>
                <w:rFonts w:ascii="宋体" w:eastAsia="宋体" w:hAnsi="宋体" w:cs="Calibri" w:hint="eastAsia"/>
                <w:kern w:val="0"/>
                <w:sz w:val="24"/>
                <w:szCs w:val="24"/>
              </w:rPr>
              <w:lastRenderedPageBreak/>
              <w:t>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皖发改政策〔</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628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安徽省发展改革委关于印发安徽省发展改革委重大行政决策程序规定（暂行）的通知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皖发改政策规〔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安徽省发展改革委关于印发省发展改革委行政复议工作办法的通知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皖发改政策规〔</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安徽省发展改革委关于印发省发展改革委法律顾问工作规则的通知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皖发改政策规〔</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安徽省发展改革委关于印发省发展改革委行政执法</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三项制度</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等办法（试行）的通知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皖发改法规规〔</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安徽省发展改革委关于印发省发展改革委行政规范性文件管理办法的通知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皖发改法规规〔</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规划处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省计委关于办理内资项目《国家鼓励发展的内外资项目确认书》若干意见的通知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计规划〔</w:t>
            </w:r>
            <w:r w:rsidRPr="00106226">
              <w:rPr>
                <w:rFonts w:ascii="Times New Roman" w:eastAsia="宋体" w:hAnsi="Times New Roman" w:cs="Times New Roman"/>
                <w:kern w:val="0"/>
                <w:sz w:val="24"/>
                <w:szCs w:val="24"/>
              </w:rPr>
              <w:t>2003</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1035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安徽省发展计划委员会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2003</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安徽省发展改革委关于贯彻落实省主体功能区规划强化投资产业人口政策支撑的意见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皖发改规划〔</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113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w:t>
            </w:r>
            <w:r w:rsidRPr="00106226">
              <w:rPr>
                <w:rFonts w:ascii="宋体" w:eastAsia="宋体" w:hAnsi="宋体" w:cs="Calibri" w:hint="eastAsia"/>
                <w:kern w:val="0"/>
                <w:sz w:val="24"/>
                <w:szCs w:val="24"/>
              </w:rPr>
              <w:lastRenderedPageBreak/>
              <w:t>委安徽省国土资源厅安徽省环境保护厅安徽省住房城乡建设厅关于规范推进特色小镇和特色小城镇建设的实施意见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皖发改规划规〔</w:t>
            </w:r>
            <w:r w:rsidRPr="00106226">
              <w:rPr>
                <w:rFonts w:ascii="Times New Roman" w:eastAsia="宋体" w:hAnsi="Times New Roman" w:cs="Times New Roman"/>
                <w:kern w:val="0"/>
                <w:sz w:val="24"/>
                <w:szCs w:val="24"/>
              </w:rPr>
              <w:t>2</w:t>
            </w:r>
            <w:r w:rsidRPr="00106226">
              <w:rPr>
                <w:rFonts w:ascii="Times New Roman" w:eastAsia="宋体" w:hAnsi="Times New Roman" w:cs="Times New Roman"/>
                <w:kern w:val="0"/>
                <w:sz w:val="24"/>
                <w:szCs w:val="24"/>
              </w:rPr>
              <w:lastRenderedPageBreak/>
              <w:t>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安徽省发</w:t>
            </w:r>
            <w:r w:rsidRPr="00106226">
              <w:rPr>
                <w:rFonts w:ascii="宋体" w:eastAsia="宋体" w:hAnsi="宋体" w:cs="Calibri" w:hint="eastAsia"/>
                <w:kern w:val="0"/>
                <w:sz w:val="24"/>
                <w:szCs w:val="24"/>
              </w:rPr>
              <w:lastRenderedPageBreak/>
              <w:t>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lastRenderedPageBreak/>
              <w:t>月</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lastRenderedPageBreak/>
              <w:t>投资处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安徽省发展改革委关于下放省属职业教育项目审批权限和加强建设管理的通知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w:t>
            </w:r>
            <w:r w:rsidRPr="00106226">
              <w:rPr>
                <w:rFonts w:ascii="Times New Roman" w:eastAsia="宋体" w:hAnsi="Times New Roman" w:cs="Times New Roman"/>
                <w:kern w:val="0"/>
                <w:sz w:val="24"/>
                <w:szCs w:val="24"/>
              </w:rPr>
              <w:t>2013</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918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2013</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安徽省发展改革委关于印发安徽省发展改革委资金安排管理规定的通知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w:t>
            </w:r>
            <w:r w:rsidRPr="00106226">
              <w:rPr>
                <w:rFonts w:ascii="Times New Roman" w:eastAsia="宋体" w:hAnsi="Times New Roman" w:cs="Times New Roman"/>
                <w:kern w:val="0"/>
                <w:sz w:val="24"/>
                <w:szCs w:val="24"/>
              </w:rPr>
              <w:t>2014</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559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2014</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w:t>
            </w:r>
            <w:r w:rsidRPr="00106226">
              <w:rPr>
                <w:rFonts w:ascii="Times New Roman" w:eastAsia="宋体" w:hAnsi="Times New Roman" w:cs="Times New Roman"/>
                <w:kern w:val="0"/>
                <w:sz w:val="24"/>
                <w:szCs w:val="24"/>
              </w:rPr>
              <w:t> </w:t>
            </w:r>
            <w:r w:rsidRPr="00106226">
              <w:rPr>
                <w:rFonts w:ascii="宋体" w:eastAsia="宋体" w:hAnsi="宋体" w:cs="Calibri" w:hint="eastAsia"/>
                <w:kern w:val="0"/>
                <w:sz w:val="24"/>
                <w:szCs w:val="24"/>
              </w:rPr>
              <w:t>安徽省住房城乡建设厅关于转发党政机关办公用房建设标准的通知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安徽省发展和改革委员会、安徽省住房城乡建设厅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spacing w:val="-4"/>
                <w:kern w:val="0"/>
                <w:sz w:val="24"/>
                <w:szCs w:val="24"/>
              </w:rPr>
              <w:t>安徽省发展改革委关于印发省发展改革委审批、核准和核报重大项目审批工作规则的通知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安徽省发展改革委关于印发安徽省预算内直接投资项目概算管理暂行办法的通知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皖发改设计〔</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399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安徽省发展改革委关于省发展改革委资金安排管</w:t>
            </w:r>
            <w:r w:rsidRPr="00106226">
              <w:rPr>
                <w:rFonts w:ascii="宋体" w:eastAsia="宋体" w:hAnsi="宋体" w:cs="Calibri" w:hint="eastAsia"/>
                <w:kern w:val="0"/>
                <w:sz w:val="24"/>
                <w:szCs w:val="24"/>
              </w:rPr>
              <w:lastRenderedPageBreak/>
              <w:t>理规定的补充通知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皖发改投资〔</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586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spacing w:val="-6"/>
                <w:kern w:val="0"/>
                <w:sz w:val="24"/>
                <w:szCs w:val="24"/>
              </w:rPr>
              <w:t>安徽省发展改革委关于下放省属职业教育项目审批权限和进一步加强建设管理的补充通知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379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安徽省发展改革委关于印发安徽省企业投资项目核准和备案管理实施办法的通知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安徽省发展改革委等部门关于印发安徽省投资项目在线审批监管平台运行管理暂行办法的通知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教育厅、安徽省经济和信息化委员会、安徽省国土资源厅、安徽省环境保护厅、安徽省住房和城乡建设厅、安徽省交通运输厅、安徽省水利厅、安徽省林业厅、安徽省卫生和计划生育委员会、安徽省统计局、安徽省安全生产监督管理局、安</w:t>
            </w:r>
            <w:r w:rsidRPr="00106226">
              <w:rPr>
                <w:rFonts w:ascii="宋体" w:eastAsia="宋体" w:hAnsi="宋体" w:cs="Calibri" w:hint="eastAsia"/>
                <w:kern w:val="0"/>
                <w:sz w:val="24"/>
                <w:szCs w:val="24"/>
              </w:rPr>
              <w:lastRenderedPageBreak/>
              <w:t>徽省人民政府政务服务中心、安徽省能源局、安徽省气象局、安徽省地震局、安徽省文物局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安徽省发展改革委安徽省教育厅安徽省交通运输厅安徽省农业委员会安徽省水利厅安徽省林业厅安徽省文化厅安徽省卫生计生委关于调整安徽省发展改革委初步设计审批职能与权限的通知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640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安徽省发展和改革委员会、安徽省教育厅、安徽省交通运输厅、安徽省农业委员会、安徽省水利厅、安徽省林业厅、安徽省文化厅、安徽省卫生和计划生育委员会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安徽省发展改革委安徽省住房城乡建设厅转发国家发展改革委住房城乡建设部关于规范城市规划展览馆建设布展的通知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772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安徽省发展和改革委员会、安徽省住房和城乡建设厅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安徽省发展改革委关于印发省发展和改革委员会投资项目及重要决策咨询专家库建立和运行管理暂行办法的通知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w:t>
            </w:r>
            <w:r w:rsidRPr="00106226">
              <w:rPr>
                <w:rFonts w:ascii="宋体" w:eastAsia="宋体" w:hAnsi="宋体" w:cs="Calibri" w:hint="eastAsia"/>
                <w:kern w:val="0"/>
                <w:sz w:val="24"/>
                <w:szCs w:val="24"/>
              </w:rPr>
              <w:lastRenderedPageBreak/>
              <w:t>革委员会安徽省住房和城乡建设厅安徽省交通运输厅安徽省人民政府政务服务中心关于印发安徽省企业投资项目联合踏勘等三项工作制度的通知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皖发改投资规〔</w:t>
            </w:r>
            <w:r w:rsidRPr="00106226">
              <w:rPr>
                <w:rFonts w:ascii="Times New Roman" w:eastAsia="宋体" w:hAnsi="Times New Roman" w:cs="Times New Roman"/>
                <w:kern w:val="0"/>
                <w:sz w:val="24"/>
                <w:szCs w:val="24"/>
              </w:rPr>
              <w:t>2</w:t>
            </w:r>
            <w:r w:rsidRPr="00106226">
              <w:rPr>
                <w:rFonts w:ascii="Times New Roman" w:eastAsia="宋体" w:hAnsi="Times New Roman" w:cs="Times New Roman"/>
                <w:kern w:val="0"/>
                <w:sz w:val="24"/>
                <w:szCs w:val="24"/>
              </w:rPr>
              <w:lastRenderedPageBreak/>
              <w:t>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spacing w:val="-4"/>
                <w:kern w:val="0"/>
                <w:sz w:val="24"/>
                <w:szCs w:val="24"/>
              </w:rPr>
              <w:lastRenderedPageBreak/>
              <w:t>安徽省发展</w:t>
            </w:r>
            <w:r w:rsidRPr="00106226">
              <w:rPr>
                <w:rFonts w:ascii="宋体" w:eastAsia="宋体" w:hAnsi="宋体" w:cs="Calibri" w:hint="eastAsia"/>
                <w:spacing w:val="-4"/>
                <w:kern w:val="0"/>
                <w:sz w:val="24"/>
                <w:szCs w:val="24"/>
              </w:rPr>
              <w:lastRenderedPageBreak/>
              <w:t>和改革委员会、安徽省住房和城乡建设厅、安徽省交通运输厅、安徽省人民政府政务服务中心</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lastRenderedPageBreak/>
              <w:t>月</w:t>
            </w:r>
            <w:r w:rsidRPr="00106226">
              <w:rPr>
                <w:rFonts w:ascii="Times New Roman" w:eastAsia="宋体" w:hAnsi="Times New Roman" w:cs="Times New Roman"/>
                <w:kern w:val="0"/>
                <w:sz w:val="24"/>
                <w:szCs w:val="24"/>
              </w:rPr>
              <w:t>16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安徽省发展改革委关于印发省发展改革委开展投资咨询评估管理办法（修订版）的通知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安徽省发展改革委关于印发省发展改革委项目和资金申报材料审核办法（试行）的通知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安徽省应对新冠肺炎疫情进一步帮扶服务业小微企业和个体工商户缓解房屋租金压力实施方案</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皖发改投资规〔</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安徽省发展改革委、安徽省财政厅、安徽省住房城乡建设厅、安徽省商务厅、安徽省国资委、安徽省市场监管局、安徽省地方金融监管局、安徽省税务局、人民银行合肥中心支行</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安徽省发展改革委关于印发安徽省公铁合建独立</w:t>
            </w:r>
            <w:r w:rsidRPr="00106226">
              <w:rPr>
                <w:rFonts w:ascii="宋体" w:eastAsia="宋体" w:hAnsi="宋体" w:cs="Calibri" w:hint="eastAsia"/>
                <w:kern w:val="0"/>
                <w:sz w:val="24"/>
                <w:szCs w:val="24"/>
              </w:rPr>
              <w:lastRenderedPageBreak/>
              <w:t>桥梁初步设计审批暂行办法的通知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皖发改投资规〔</w:t>
            </w:r>
            <w:r w:rsidRPr="00106226">
              <w:rPr>
                <w:rFonts w:ascii="Times New Roman" w:eastAsia="宋体" w:hAnsi="Times New Roman" w:cs="Times New Roman"/>
                <w:kern w:val="0"/>
                <w:sz w:val="24"/>
                <w:szCs w:val="24"/>
              </w:rPr>
              <w:t>2022</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2022</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lastRenderedPageBreak/>
              <w:t>外资处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关于进一步加强利用外国政府贷款项目管理工作的通知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发改外资〔</w:t>
            </w:r>
            <w:r w:rsidRPr="00106226">
              <w:rPr>
                <w:rFonts w:ascii="Times New Roman" w:eastAsia="宋体" w:hAnsi="Times New Roman" w:cs="Times New Roman"/>
                <w:kern w:val="0"/>
                <w:sz w:val="24"/>
                <w:szCs w:val="24"/>
              </w:rPr>
              <w:t>2005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644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地区处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安徽省发展改革委安徽省科技厅安徽省商务厅关于全省开发区开展区域评价及投资项目多评合一的意见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皖发改地区规〔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安徽省发展和改革委员会、安徽省科学技术厅、安徽省商务厅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安徽省发展改革委安徽省科技厅安徽省商务厅关于加快推进全省开发区集中供热的意见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皖发改地区规〔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安徽省发展和改革委员会、安徽省科学技术厅、安徽省商务厅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农经处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关于加强对水库建设管理的通知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发改农经〔</w:t>
            </w:r>
            <w:r w:rsidRPr="00106226">
              <w:rPr>
                <w:rFonts w:ascii="Times New Roman" w:eastAsia="宋体" w:hAnsi="Times New Roman" w:cs="Times New Roman"/>
                <w:kern w:val="0"/>
                <w:sz w:val="24"/>
                <w:szCs w:val="24"/>
              </w:rPr>
              <w:t>2004</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1190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2004</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安徽省发展改革委关于印发省统筹投资重要河段治理建设项目专项管理办法的通知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皖发改农经规〔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安徽省发展改革委安徽省水利厅关于进一步做好灾后水利薄弱环节重点区域排涝能力建设项目前</w:t>
            </w:r>
            <w:r w:rsidRPr="00106226">
              <w:rPr>
                <w:rFonts w:ascii="宋体" w:eastAsia="宋体" w:hAnsi="宋体" w:cs="Calibri" w:hint="eastAsia"/>
                <w:kern w:val="0"/>
                <w:sz w:val="24"/>
                <w:szCs w:val="24"/>
              </w:rPr>
              <w:lastRenderedPageBreak/>
              <w:t>期工作的通知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皖发改农经〔</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537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38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安徽省发展改革委安徽省水利厅关于印发安徽省水利基本建设项目审批和年度投资计划管理暂行办法的通知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皖发改农经规〔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39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安徽省发展改革委关于印发省统筹农村一二三产业融合发展资金管理办法的通知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皖发改农经规〔</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基础处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安徽省发展改革委关于进一步做好普通国省干线公路建设项目管理工作的通知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皖发改基础〔</w:t>
            </w:r>
            <w:r w:rsidRPr="00106226">
              <w:rPr>
                <w:rFonts w:ascii="Times New Roman" w:eastAsia="宋体" w:hAnsi="Times New Roman" w:cs="Times New Roman"/>
                <w:kern w:val="0"/>
                <w:sz w:val="24"/>
                <w:szCs w:val="24"/>
              </w:rPr>
              <w:t>2012</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875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2012</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安徽省发展改革委关于加强普通国省干线公路项目前期工作管理的通知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皖发改基础规〔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产业处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关于进一步加强涉铅等重金属污染行业项目管理的通知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w:t>
            </w:r>
            <w:r w:rsidRPr="00106226">
              <w:rPr>
                <w:rFonts w:ascii="Times New Roman" w:eastAsia="宋体" w:hAnsi="Times New Roman" w:cs="Times New Roman"/>
                <w:kern w:val="0"/>
                <w:sz w:val="24"/>
                <w:szCs w:val="24"/>
              </w:rPr>
              <w:t>2011</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2011</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安徽省发展改革委安徽省财政厅关于印发安徽省工业</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三高</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专项资金项目和资金管理办法的通知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安徽省发展改革委安徽省财政厅关于印发支持</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三重一创</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建设若干政策实施细则的通知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312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45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安徽省发展改革委安徽省统计局关于印发安徽省战略性新兴产业集聚发展基地统计监测方案的通知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324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安徽省发展和改革委员会、安徽省统计局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安徽省发展改革委安徽省财政厅关于印发支持</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三重一创</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建设</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一事一议</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项目实施细则的通知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4"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安徽省发展改革委安徽省经济和信息化委安徽省财政厅安徽省卫生计生委安徽省食品药品监管局关于印发支持现代医疗和医药产业发展若干政策实施细则的通知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437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安徽省发展和改革委员会、安徽省经济和信息化委员会、安徽省财政厅、安徽省卫生和计划生育委员会、安徽省食品药品监管局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安徽省发展改革委安徽省财政厅关于印发支持生物基新材料产业发展若干政策实施细则</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皖发改产业规〔</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49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安徽省发展改革委安徽省财政厅关于印发安徽省制造业融资财政贴息专项实施细则的通知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皖发改产业规〔</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22</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安徽省发展改革委关于印发进一步加强新能源汽车暨智能网联汽</w:t>
            </w:r>
            <w:r w:rsidRPr="00106226">
              <w:rPr>
                <w:rFonts w:ascii="宋体" w:eastAsia="宋体" w:hAnsi="宋体" w:cs="Calibri" w:hint="eastAsia"/>
                <w:kern w:val="0"/>
                <w:sz w:val="24"/>
                <w:szCs w:val="24"/>
              </w:rPr>
              <w:lastRenderedPageBreak/>
              <w:t>车产业技术创新工程项目和资金管理实施细则的通知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皖发改产业规〔</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51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安徽省发展改革委安徽省数据资源局安徽省财政厅关于印发支持人工智能产业创新发展若干政策实施细则的通知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皖发改产业规〔</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安徽省发展和改革委员会、安徽省数据资源局、安徽省财政厅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安徽省发展改革委安徽省经济和信息化厅安徽省自然资源厅安徽省生态环境厅安徽省应急管理厅关于印发安徽省化工园区认定办法的通知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皖发改产业规〔</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安徽省发展和改革委员会、安徽省经济和信息化厅、安徽省自然资源厅、安徽省生态环境厅、安徽省应急管理厅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安徽省发展改革委关于印发支持生物基新材料产业发展若干政策（修订版）的通知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皖发改产业〔</w:t>
            </w:r>
            <w:r w:rsidRPr="00106226">
              <w:rPr>
                <w:rFonts w:ascii="Times New Roman" w:eastAsia="宋体" w:hAnsi="Times New Roman" w:cs="Times New Roman"/>
                <w:kern w:val="0"/>
                <w:sz w:val="24"/>
                <w:szCs w:val="24"/>
              </w:rPr>
              <w:t>2021</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315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2021</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高技术处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安徽省发展改革委安徽省财政厅关于印发安徽省高技术产业化专项项目和资金管理办法的通知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皖发改高技规〔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安徽省发展改革委关于促进通用航空产业发展的指导意见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皖发改高技规〔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环资处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56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安徽省发展改革委安徽省财政厅关于印发安徽省节能与生态建设专项资金项目和资金管理办法的通知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皖发改环资规〔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57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安徽省发展改革委关于印发安徽省区域能评暂行办法的通知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皖发改环资规〔</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9</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安徽省固定资产投资项目节能审查实施办法（暂行）</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皖发改环资规〔</w:t>
            </w:r>
            <w:r w:rsidRPr="00106226">
              <w:rPr>
                <w:rFonts w:ascii="Times New Roman" w:eastAsia="宋体" w:hAnsi="Times New Roman" w:cs="Times New Roman"/>
                <w:kern w:val="0"/>
                <w:sz w:val="24"/>
                <w:szCs w:val="24"/>
              </w:rPr>
              <w:t>2021</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2021</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社会处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59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关于印发《安徽省农村卫生服务体系建设民生工程项目管理养护办法》的通知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皖发改社会〔</w:t>
            </w:r>
            <w:r w:rsidRPr="00106226">
              <w:rPr>
                <w:rFonts w:ascii="Times New Roman" w:eastAsia="宋体" w:hAnsi="Times New Roman" w:cs="Times New Roman"/>
                <w:kern w:val="0"/>
                <w:sz w:val="24"/>
                <w:szCs w:val="24"/>
              </w:rPr>
              <w:t>2011</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275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安徽省发展和改革委员会、安徽省卫生厅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2011</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安徽省发展改革委关于印发省统筹投资普通教育建设项目专项管理办法的通知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皖发改社会规〔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安徽省发展改革委等部门关于印发安徽省社会办医疗机构跨部门审批流程和事项清单的通知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皖发改社会〔</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安徽省发展和改革委员会、安徽省民政厅、安徽省自然资源厅、安徽省生态环境厅、安徽省住房和城乡建设厅、安徽省卫生健康委员会、安徽省消防总</w:t>
            </w:r>
            <w:r w:rsidRPr="00106226">
              <w:rPr>
                <w:rFonts w:ascii="宋体" w:eastAsia="宋体" w:hAnsi="宋体" w:cs="Calibri" w:hint="eastAsia"/>
                <w:kern w:val="0"/>
                <w:sz w:val="24"/>
                <w:szCs w:val="24"/>
              </w:rPr>
              <w:lastRenderedPageBreak/>
              <w:t>队、安徽省市场监督管理局、安徽省中医药管理局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lastRenderedPageBreak/>
              <w:t>贸服处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关于印发安徽省省级化肥储备管理办法的通知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皖发改贸服〔</w:t>
            </w: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831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安徽省发展和改革委员会、安徽省财政厅、安徽省物价局、安徽省供销合作社联合社</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安徽省发展改革委关于印发安徽省服务业发展引导资金管理办法试行（修订）的通知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皖发改贸服〔</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328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64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安徽省发展改革委关于印发安徽省省级服务业集聚区和集聚示范区认定管理办法的通知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发改贸服规〔</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12</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财金信用处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关于进一步加强企业债券本息兑付管理工作的通知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皖发改财金〔</w:t>
            </w: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1282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关于规范股权投资企业发展和备案管理工作的通知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皖发改财金〔</w:t>
            </w:r>
            <w:r w:rsidRPr="00106226">
              <w:rPr>
                <w:rFonts w:ascii="Times New Roman" w:eastAsia="宋体" w:hAnsi="Times New Roman" w:cs="Times New Roman"/>
                <w:kern w:val="0"/>
                <w:sz w:val="24"/>
                <w:szCs w:val="24"/>
              </w:rPr>
              <w:t>2011</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154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2011</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67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安徽省发展改革委安徽省财政厅关于印发</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信用安徽</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建设项目</w:t>
            </w:r>
            <w:r w:rsidRPr="00106226">
              <w:rPr>
                <w:rFonts w:ascii="宋体" w:eastAsia="宋体" w:hAnsi="宋体" w:cs="Calibri" w:hint="eastAsia"/>
                <w:kern w:val="0"/>
                <w:sz w:val="24"/>
                <w:szCs w:val="24"/>
              </w:rPr>
              <w:lastRenderedPageBreak/>
              <w:t>和资金管理办法的通知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皖发改财金规〔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w:t>
            </w:r>
            <w:r w:rsidRPr="00106226">
              <w:rPr>
                <w:rFonts w:ascii="宋体" w:eastAsia="宋体" w:hAnsi="宋体" w:cs="Calibri" w:hint="eastAsia"/>
                <w:kern w:val="0"/>
                <w:sz w:val="24"/>
                <w:szCs w:val="24"/>
              </w:rPr>
              <w:lastRenderedPageBreak/>
              <w:t>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68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安徽省发展改革委关于印发省发展改革委守信联合激励和失信联合惩戒措施清单（</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皖发改办〔</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380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继续有效（拟修改）</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价格处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69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安徽省民政厅关于加强殡葬服务价格管理的通知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2007</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196</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安徽省民政厅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2007</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安徽省物价局水利厅关于调整水利工程供非农业用水价格的通知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45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安徽省物价局、安徽省水利厅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3</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安徽省物价局关于印发《农村自来水价格管理规定》的通知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66</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4</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安徽省民政厅关于进一步加强殡葬服务价格监管工作的通知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131</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安徽省物价局、安徽省民政厅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7</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19</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安徽省物价局关于居民生活用电试行阶梯电价的通知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121</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30</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安徽省物价局关于居民生活用电试行阶梯电价有关问题的补充通知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147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20</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安徽省物价局关于印发安徽省商品房明码标价规定实施细则的通知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皖价检〔</w:t>
            </w: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193</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2012</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22</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76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省物价局省民政厅省电力公司关于做好城乡</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低保户</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和农村</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五保户</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免费用电基数兑现工作的通知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2013</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49</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2013</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3</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低保户</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和</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五保户</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免费用电基数兑现的补充通知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2013</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75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2013</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5</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安徽省物价局关于认真落实商品住房销售</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一价清</w:t>
            </w:r>
            <w:r w:rsidRPr="00106226">
              <w:rPr>
                <w:rFonts w:ascii="Times New Roman" w:eastAsia="宋体" w:hAnsi="Times New Roman" w:cs="Times New Roman"/>
                <w:color w:val="000000"/>
                <w:kern w:val="0"/>
                <w:sz w:val="24"/>
                <w:szCs w:val="24"/>
              </w:rPr>
              <w:t>”</w:t>
            </w:r>
            <w:r w:rsidRPr="00106226">
              <w:rPr>
                <w:rFonts w:ascii="宋体" w:eastAsia="宋体" w:hAnsi="宋体" w:cs="Calibri" w:hint="eastAsia"/>
                <w:color w:val="000000"/>
                <w:kern w:val="0"/>
                <w:sz w:val="24"/>
                <w:szCs w:val="24"/>
              </w:rPr>
              <w:t>制度的通知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皖价控〔</w:t>
            </w:r>
            <w:r w:rsidRPr="00106226">
              <w:rPr>
                <w:rFonts w:ascii="Times New Roman" w:eastAsia="宋体" w:hAnsi="Times New Roman" w:cs="Times New Roman"/>
                <w:color w:val="000000"/>
                <w:kern w:val="0"/>
                <w:sz w:val="24"/>
                <w:szCs w:val="24"/>
              </w:rPr>
              <w:t>2013</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82</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2013</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5</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24</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79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安徽省物价局环保厅转发国家发展改革委环境保护部关于印发燃煤发电机组环保电价及环保设施运行监管办法的通知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68</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安徽省环保厅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4</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30</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安徽省物价局住房城乡建设厅关于加快建立完善城镇居民用水阶梯价格制度的通知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86</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spacing w:val="-4"/>
                <w:kern w:val="0"/>
                <w:sz w:val="24"/>
                <w:szCs w:val="24"/>
              </w:rPr>
              <w:t>安徽省物价局、安徽省住房城乡建设厅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24</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安徽省民政厅关于积极运用价格政策促进我省养老服务业发展的通知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皖价控〔</w:t>
            </w: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126</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安徽省物价局、安徽省民政厅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27</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安徽省物价局关于调整水闸控制工程供非农业用水价格的通知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134</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17</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安徽省物价局关于印发安徽省销</w:t>
            </w:r>
            <w:r w:rsidRPr="00106226">
              <w:rPr>
                <w:rFonts w:ascii="宋体" w:eastAsia="宋体" w:hAnsi="宋体" w:cs="Calibri" w:hint="eastAsia"/>
                <w:color w:val="000000"/>
                <w:kern w:val="0"/>
                <w:sz w:val="24"/>
                <w:szCs w:val="24"/>
              </w:rPr>
              <w:lastRenderedPageBreak/>
              <w:t>售电价说明的通知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lastRenderedPageBreak/>
              <w:t>皖价商〔</w:t>
            </w: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149</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2014</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26</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84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安徽省物价局关于全面建立居民生活用气阶梯价格制度的指导意见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皖价电〔</w:t>
            </w: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27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安徽省民政厅转发国家发展和改革委</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民政部</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关于规范养老机构服务收费管理促进养老服务业健康发展的指导意见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40</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安徽省物价局、安徽省民政厅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3</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安徽省物价局关于规范商品住房销售价格备案工作的通知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84</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12</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安徽省水利厅关于完善农村自来水价格管理的指导意见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127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2015</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26</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安徽省物价局关于督促落实对养老机构和老年人有关价格减免政策的通知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皖价电〔</w:t>
            </w: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3</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29</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89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关于印发《安徽省旅游景区门票及相关服务价格管理办法》的通知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97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7</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14</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安徽省能源局关于推行天然气大用户直供气试点进一步降低企业用气成本的通知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127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安徽省物价局、安徽省能源局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29</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91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spacing w:val="-6"/>
                <w:kern w:val="0"/>
                <w:sz w:val="24"/>
                <w:szCs w:val="24"/>
              </w:rPr>
              <w:t>安徽省物价局关于废止新建住宅小区供配电设施建设工程价格相关文件等有关事项的通知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140</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9</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14</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spacing w:val="-6"/>
                <w:kern w:val="0"/>
                <w:sz w:val="24"/>
                <w:szCs w:val="24"/>
              </w:rPr>
              <w:t>安徽省物价局转发国家发展改革委办公厅关于完善两部制电价用户基本电价执行方式的通知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142</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9</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22</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r w:rsidRPr="00106226">
              <w:rPr>
                <w:rFonts w:ascii="Times New Roman" w:eastAsia="宋体" w:hAnsi="Times New Roman" w:cs="Times New Roman"/>
                <w:color w:val="000000"/>
                <w:kern w:val="0"/>
                <w:sz w:val="24"/>
                <w:szCs w:val="24"/>
              </w:rPr>
              <w:t> </w:t>
            </w:r>
            <w:r w:rsidRPr="00106226">
              <w:rPr>
                <w:rFonts w:ascii="宋体" w:eastAsia="宋体" w:hAnsi="宋体" w:cs="Calibri" w:hint="eastAsia"/>
                <w:color w:val="000000"/>
                <w:kern w:val="0"/>
                <w:sz w:val="24"/>
                <w:szCs w:val="24"/>
              </w:rPr>
              <w:t>安徽省旅游局关于建立旅游景区质量等级评定与门票价格水平惩戒联动机制的通知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169</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安徽省物价局、安徽省旅游局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2016</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安徽省物价局、能源局关于加强天然气价格监管进一步降低企业用气成本的通知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皖价服〔</w:t>
            </w:r>
            <w:r w:rsidRPr="00106226">
              <w:rPr>
                <w:rFonts w:ascii="Times New Roman" w:eastAsia="宋体" w:hAnsi="Times New Roman" w:cs="Times New Roman"/>
                <w:color w:val="000000"/>
                <w:kern w:val="0"/>
                <w:sz w:val="24"/>
                <w:szCs w:val="24"/>
              </w:rPr>
              <w:t>2017</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94</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安徽省物价局、安徽省能源局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2017</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14</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安徽省物价局关于公布《安徽省定价目录》的通知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皖价法〔</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2</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安徽省物价局关于印发《安徽省定价听证目录》的通知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皖价法〔</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4</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16</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安徽省物价局转发国家发展改革委关于降低一般工商业电价有关事项的通知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皖价商〔</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59</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4</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23</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98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安徽省物价局安徽省住房和城乡建设厅关于建立健全和加快推行城镇非居民用水</w:t>
            </w:r>
            <w:r w:rsidRPr="00106226">
              <w:rPr>
                <w:rFonts w:ascii="宋体" w:eastAsia="宋体" w:hAnsi="宋体" w:cs="Calibri" w:hint="eastAsia"/>
                <w:kern w:val="0"/>
                <w:sz w:val="24"/>
                <w:szCs w:val="24"/>
              </w:rPr>
              <w:lastRenderedPageBreak/>
              <w:t>超定额累进加价制度的实施意见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皖价商〔</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安徽省物价局、安徽省住房和城乡建设厅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99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安徽省物价局转发国家发展改革委办公厅关于清理规范电网和转供电环节收费有关事项的通知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皖价商〔</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100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安徽省物价局关于进一步明确农业生产用电价格有关事项的通知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皖价商〔</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288"/>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101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安徽省物价局关于印发安徽省城镇管道燃气配气价格管理办法的通知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皖价服〔</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112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102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安徽省发展改革委关于可再生能源发电项目上网电价管理有关问题的通知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皖发改价格〔</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103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安徽省发展改革委关于电网企业增值税税率调整及暂停征收小型水库移民后期扶持资金相应降低工商业电价的通知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皖发改价格〔</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229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104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安徽省发展改革委关于降低工商业及其他用电单一制电价的通知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皖发改价格〔</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311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105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安徽省发展改革委关于印发安徽省政府制定价格听证办法实施细则的通知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皖发改价格规〔</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106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安徽省发展改革委关于调整我省</w:t>
            </w:r>
            <w:r w:rsidRPr="00106226">
              <w:rPr>
                <w:rFonts w:ascii="宋体" w:eastAsia="宋体" w:hAnsi="宋体" w:cs="Calibri" w:hint="eastAsia"/>
                <w:color w:val="000000"/>
                <w:kern w:val="0"/>
                <w:sz w:val="24"/>
                <w:szCs w:val="24"/>
              </w:rPr>
              <w:lastRenderedPageBreak/>
              <w:t>销售电价有关事项的通知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lastRenderedPageBreak/>
              <w:t>皖发改价格〔</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654</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w:t>
            </w:r>
            <w:r w:rsidRPr="00106226">
              <w:rPr>
                <w:rFonts w:ascii="宋体" w:eastAsia="宋体" w:hAnsi="宋体" w:cs="Calibri" w:hint="eastAsia"/>
                <w:color w:val="000000"/>
                <w:kern w:val="0"/>
                <w:sz w:val="24"/>
                <w:szCs w:val="24"/>
              </w:rPr>
              <w:lastRenderedPageBreak/>
              <w:t>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107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Times New Roman" w:hint="eastAsia"/>
                <w:color w:val="000000"/>
                <w:kern w:val="0"/>
                <w:sz w:val="24"/>
                <w:szCs w:val="24"/>
              </w:rPr>
              <w:t>安徽省发展改革委关于清理取消城镇供水供电供气行业有关收费项目的通知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皖发改价格函〔</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60</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Cs w:val="21"/>
              </w:rPr>
              <w:t>2021</w:t>
            </w:r>
            <w:r w:rsidRPr="00106226">
              <w:rPr>
                <w:rFonts w:ascii="宋体" w:eastAsia="宋体" w:hAnsi="宋体" w:cs="Calibri" w:hint="eastAsia"/>
                <w:color w:val="000000"/>
                <w:kern w:val="0"/>
                <w:szCs w:val="21"/>
              </w:rPr>
              <w:t>年</w:t>
            </w:r>
            <w:r w:rsidRPr="00106226">
              <w:rPr>
                <w:rFonts w:ascii="Times New Roman" w:eastAsia="宋体" w:hAnsi="Times New Roman" w:cs="Times New Roman"/>
                <w:color w:val="000000"/>
                <w:kern w:val="0"/>
                <w:szCs w:val="21"/>
              </w:rPr>
              <w:t>2</w:t>
            </w:r>
            <w:r w:rsidRPr="00106226">
              <w:rPr>
                <w:rFonts w:ascii="宋体" w:eastAsia="宋体" w:hAnsi="宋体" w:cs="Calibri" w:hint="eastAsia"/>
                <w:color w:val="000000"/>
                <w:kern w:val="0"/>
                <w:szCs w:val="21"/>
              </w:rPr>
              <w:t>月</w:t>
            </w:r>
            <w:r w:rsidRPr="00106226">
              <w:rPr>
                <w:rFonts w:ascii="Times New Roman" w:eastAsia="宋体" w:hAnsi="Times New Roman" w:cs="Times New Roman"/>
                <w:color w:val="000000"/>
                <w:kern w:val="0"/>
                <w:szCs w:val="21"/>
              </w:rPr>
              <w:t>24</w:t>
            </w:r>
            <w:r w:rsidRPr="00106226">
              <w:rPr>
                <w:rFonts w:ascii="宋体" w:eastAsia="宋体" w:hAnsi="宋体" w:cs="Calibri" w:hint="eastAsia"/>
                <w:color w:val="000000"/>
                <w:kern w:val="0"/>
                <w:szCs w:val="21"/>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108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安徽省发展改革委关于农业生产用电价格有关事项的补充通知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253</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Cs w:val="21"/>
              </w:rPr>
              <w:t>2021</w:t>
            </w:r>
            <w:r w:rsidRPr="00106226">
              <w:rPr>
                <w:rFonts w:ascii="宋体" w:eastAsia="宋体" w:hAnsi="宋体" w:cs="Calibri" w:hint="eastAsia"/>
                <w:color w:val="000000"/>
                <w:kern w:val="0"/>
                <w:szCs w:val="21"/>
              </w:rPr>
              <w:t>年</w:t>
            </w:r>
            <w:r w:rsidRPr="00106226">
              <w:rPr>
                <w:rFonts w:ascii="Times New Roman" w:eastAsia="宋体" w:hAnsi="Times New Roman" w:cs="Times New Roman"/>
                <w:color w:val="000000"/>
                <w:kern w:val="0"/>
                <w:szCs w:val="21"/>
              </w:rPr>
              <w:t>5</w:t>
            </w:r>
            <w:r w:rsidRPr="00106226">
              <w:rPr>
                <w:rFonts w:ascii="宋体" w:eastAsia="宋体" w:hAnsi="宋体" w:cs="Calibri" w:hint="eastAsia"/>
                <w:color w:val="000000"/>
                <w:kern w:val="0"/>
                <w:szCs w:val="21"/>
              </w:rPr>
              <w:t>月</w:t>
            </w:r>
            <w:r w:rsidRPr="00106226">
              <w:rPr>
                <w:rFonts w:ascii="Times New Roman" w:eastAsia="宋体" w:hAnsi="Times New Roman" w:cs="Times New Roman"/>
                <w:color w:val="000000"/>
                <w:kern w:val="0"/>
                <w:szCs w:val="21"/>
              </w:rPr>
              <w:t>21</w:t>
            </w:r>
            <w:r w:rsidRPr="00106226">
              <w:rPr>
                <w:rFonts w:ascii="宋体" w:eastAsia="宋体" w:hAnsi="宋体" w:cs="Calibri" w:hint="eastAsia"/>
                <w:color w:val="000000"/>
                <w:kern w:val="0"/>
                <w:szCs w:val="21"/>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109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年新能源上网电价政策有关事项的通知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388</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Cs w:val="21"/>
              </w:rPr>
              <w:t>2021</w:t>
            </w:r>
            <w:r w:rsidRPr="00106226">
              <w:rPr>
                <w:rFonts w:ascii="宋体" w:eastAsia="宋体" w:hAnsi="宋体" w:cs="Calibri" w:hint="eastAsia"/>
                <w:color w:val="000000"/>
                <w:kern w:val="0"/>
                <w:szCs w:val="21"/>
              </w:rPr>
              <w:t>年</w:t>
            </w:r>
            <w:r w:rsidRPr="00106226">
              <w:rPr>
                <w:rFonts w:ascii="Times New Roman" w:eastAsia="宋体" w:hAnsi="Times New Roman" w:cs="Times New Roman"/>
                <w:color w:val="000000"/>
                <w:kern w:val="0"/>
                <w:szCs w:val="21"/>
              </w:rPr>
              <w:t>7</w:t>
            </w:r>
            <w:r w:rsidRPr="00106226">
              <w:rPr>
                <w:rFonts w:ascii="宋体" w:eastAsia="宋体" w:hAnsi="宋体" w:cs="Calibri" w:hint="eastAsia"/>
                <w:color w:val="000000"/>
                <w:kern w:val="0"/>
                <w:szCs w:val="21"/>
              </w:rPr>
              <w:t>月</w:t>
            </w:r>
            <w:r w:rsidRPr="00106226">
              <w:rPr>
                <w:rFonts w:ascii="Times New Roman" w:eastAsia="宋体" w:hAnsi="Times New Roman" w:cs="Times New Roman"/>
                <w:color w:val="000000"/>
                <w:kern w:val="0"/>
                <w:szCs w:val="21"/>
              </w:rPr>
              <w:t>26</w:t>
            </w:r>
            <w:r w:rsidRPr="00106226">
              <w:rPr>
                <w:rFonts w:ascii="宋体" w:eastAsia="宋体" w:hAnsi="宋体" w:cs="Calibri" w:hint="eastAsia"/>
                <w:color w:val="000000"/>
                <w:kern w:val="0"/>
                <w:szCs w:val="21"/>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110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安徽省发展改革委关于进一步规范非电网直接供电用户用电价格的通知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425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17</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1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111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安徽省发展改革委安徽省财政厅安徽省水利厅安徽省农业农村厅转发国家发展改革委财政部水利部农业农村部关于深入推进农业水价综合改革的通知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417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安徽省发展改革委安徽省财政厅安徽省水利厅安徽省农业农村厅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9</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112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Times New Roman" w:hint="eastAsia"/>
                <w:color w:val="000000"/>
                <w:kern w:val="0"/>
                <w:sz w:val="24"/>
                <w:szCs w:val="24"/>
              </w:rPr>
              <w:t>安徽省发展改革委安徽省能源局关于工商业用户试行季节性尖峰电价和需求响应补偿电价的通知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519</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安徽省发展和改革委员会安徽省能源局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13</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113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Times New Roman" w:hint="eastAsia"/>
                <w:color w:val="000000"/>
                <w:kern w:val="0"/>
                <w:sz w:val="24"/>
                <w:szCs w:val="24"/>
              </w:rPr>
              <w:t>安徽省发展改革委安徽省能源局关于进一步深化燃煤发电上网电</w:t>
            </w:r>
            <w:r w:rsidRPr="00106226">
              <w:rPr>
                <w:rFonts w:ascii="宋体" w:eastAsia="宋体" w:hAnsi="宋体" w:cs="Times New Roman" w:hint="eastAsia"/>
                <w:color w:val="000000"/>
                <w:kern w:val="0"/>
                <w:sz w:val="24"/>
                <w:szCs w:val="24"/>
              </w:rPr>
              <w:lastRenderedPageBreak/>
              <w:t>价市场化改革有关事项的通知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lastRenderedPageBreak/>
              <w:t>皖发改价格〔</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535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安徽省发展和改革委员会安徽省能源</w:t>
            </w:r>
            <w:r w:rsidRPr="00106226">
              <w:rPr>
                <w:rFonts w:ascii="宋体" w:eastAsia="宋体" w:hAnsi="宋体" w:cs="Calibri" w:hint="eastAsia"/>
                <w:color w:val="000000"/>
                <w:kern w:val="0"/>
                <w:sz w:val="24"/>
                <w:szCs w:val="24"/>
              </w:rPr>
              <w:lastRenderedPageBreak/>
              <w:t>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25</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114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安徽省发展改革委安徽省财政厅安徽省住房城乡建设厅安徽省自然资源厅安徽省市场监管局关于印发安徽省清理规范城镇供水供电供气行业收费促进行业高质量发展实施方案的通知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543</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安徽省发展改革委安徽省财政厅安徽省住房城乡建设厅安徽省自然资源厅安徽省市场监管局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29</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价费处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115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安徽省物价局安徽省财政厅安徽省教育厅关于调整我省大中专院校收费标准的通知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皖价行费〔</w:t>
            </w:r>
            <w:r w:rsidRPr="00106226">
              <w:rPr>
                <w:rFonts w:ascii="Times New Roman" w:eastAsia="宋体" w:hAnsi="Times New Roman" w:cs="Times New Roman"/>
                <w:kern w:val="0"/>
                <w:sz w:val="24"/>
                <w:szCs w:val="24"/>
              </w:rPr>
              <w:t>2000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259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安徽省物价局、安徽省财政厅、安徽省教育厅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116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关于降低一批行政事业性收费标准的通知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2002</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186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2002</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117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关于降低我省</w:t>
            </w:r>
            <w:r w:rsidRPr="00106226">
              <w:rPr>
                <w:rFonts w:ascii="Times New Roman" w:eastAsia="宋体" w:hAnsi="Times New Roman" w:cs="Times New Roman"/>
                <w:kern w:val="0"/>
                <w:sz w:val="24"/>
                <w:szCs w:val="24"/>
              </w:rPr>
              <w:t>32</w:t>
            </w:r>
            <w:r w:rsidRPr="00106226">
              <w:rPr>
                <w:rFonts w:ascii="宋体" w:eastAsia="宋体" w:hAnsi="宋体" w:cs="Calibri" w:hint="eastAsia"/>
                <w:kern w:val="0"/>
                <w:sz w:val="24"/>
                <w:szCs w:val="24"/>
              </w:rPr>
              <w:t>项行政事业性收费标准的通知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2006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240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118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关于印发《安徽省城市生活垃圾处理收费管理暂行办法》的通知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皖价服〔</w:t>
            </w:r>
            <w:r w:rsidRPr="00106226">
              <w:rPr>
                <w:rFonts w:ascii="Times New Roman" w:eastAsia="宋体" w:hAnsi="Times New Roman" w:cs="Times New Roman"/>
                <w:kern w:val="0"/>
                <w:sz w:val="24"/>
                <w:szCs w:val="24"/>
              </w:rPr>
              <w:t>2007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207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安徽省物价局、安徽省建设厅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119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安徽省物价局、财政厅、水利厅转发国家发展改革委、财政部、水利部关于水资源费征收标准有关问题的通知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皖价商〔</w:t>
            </w:r>
            <w:r w:rsidRPr="00106226">
              <w:rPr>
                <w:rFonts w:ascii="Times New Roman" w:eastAsia="宋体" w:hAnsi="Times New Roman" w:cs="Times New Roman"/>
                <w:kern w:val="0"/>
                <w:sz w:val="24"/>
                <w:szCs w:val="24"/>
              </w:rPr>
              <w:t>2014</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安徽省财政厅、安徽省水利厅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2013</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安徽省物价局财政厅教育厅关于</w:t>
            </w:r>
            <w:r w:rsidRPr="00106226">
              <w:rPr>
                <w:rFonts w:ascii="宋体" w:eastAsia="宋体" w:hAnsi="宋体" w:cs="Calibri" w:hint="eastAsia"/>
                <w:kern w:val="0"/>
                <w:sz w:val="24"/>
                <w:szCs w:val="24"/>
              </w:rPr>
              <w:lastRenderedPageBreak/>
              <w:t>加强研究生教育学费标准管理等有关问题的通知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皖价费〔</w:t>
            </w:r>
            <w:r w:rsidRPr="00106226">
              <w:rPr>
                <w:rFonts w:ascii="Times New Roman" w:eastAsia="宋体" w:hAnsi="Times New Roman" w:cs="Times New Roman"/>
                <w:kern w:val="0"/>
                <w:sz w:val="24"/>
                <w:szCs w:val="24"/>
              </w:rPr>
              <w:t>2014</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w:t>
            </w:r>
            <w:r w:rsidRPr="00106226">
              <w:rPr>
                <w:rFonts w:ascii="宋体" w:eastAsia="宋体" w:hAnsi="宋体" w:cs="Calibri" w:hint="eastAsia"/>
                <w:kern w:val="0"/>
                <w:sz w:val="24"/>
                <w:szCs w:val="24"/>
              </w:rPr>
              <w:lastRenderedPageBreak/>
              <w:t>省财政厅、安徽省教育厅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2014</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121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安徽省物价局安徽省财政厅安徽省人民防空办公室关于降低我省防空地下室易地建设费标准的通知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2014</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138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2014</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安徽省物价局安徽省财政厅安徽省水利厅关于调整水资源费征收标准的通知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皖价商〔</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安徽省财政厅、</w:t>
            </w:r>
          </w:p>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安徽省物价局关于放开机动车安全技术检验和排气污染物检验收费标准的通知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皖价规〔</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安徽省物价局安徽省财政厅转发国家发展改革委</w:t>
            </w:r>
            <w:r w:rsidRPr="00106226">
              <w:rPr>
                <w:rFonts w:ascii="Times New Roman" w:eastAsia="宋体" w:hAnsi="Times New Roman" w:cs="Times New Roman"/>
                <w:kern w:val="0"/>
                <w:sz w:val="24"/>
                <w:szCs w:val="24"/>
              </w:rPr>
              <w:t> </w:t>
            </w:r>
            <w:r w:rsidRPr="00106226">
              <w:rPr>
                <w:rFonts w:ascii="宋体" w:eastAsia="宋体" w:hAnsi="宋体" w:cs="Calibri" w:hint="eastAsia"/>
                <w:kern w:val="0"/>
                <w:sz w:val="24"/>
                <w:szCs w:val="24"/>
              </w:rPr>
              <w:t>财政部关于改革全国性职业资格考试收费标准管理方式的通知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123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安徽省物价局关于取消部分行政审批中介服务收费的通知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皖价服〔</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06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22</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安徽省物价局安徽省教育厅</w:t>
            </w:r>
            <w:r w:rsidRPr="00106226">
              <w:rPr>
                <w:rFonts w:ascii="Times New Roman" w:eastAsia="宋体" w:hAnsi="Times New Roman" w:cs="Times New Roman"/>
                <w:kern w:val="0"/>
                <w:sz w:val="24"/>
                <w:szCs w:val="24"/>
              </w:rPr>
              <w:t> </w:t>
            </w:r>
            <w:r w:rsidRPr="00106226">
              <w:rPr>
                <w:rFonts w:ascii="宋体" w:eastAsia="宋体" w:hAnsi="宋体" w:cs="Calibri" w:hint="eastAsia"/>
                <w:kern w:val="0"/>
                <w:sz w:val="24"/>
                <w:szCs w:val="24"/>
              </w:rPr>
              <w:t>安徽省财政厅关于修订安徽省幼儿园收费管理暂行办法实施细则的通知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安徽省物价局、安徽省教育厅、安徽省财政厅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w:t>
            </w:r>
            <w:r w:rsidRPr="00106226">
              <w:rPr>
                <w:rFonts w:ascii="Times New Roman" w:eastAsia="宋体" w:hAnsi="Times New Roman" w:cs="Times New Roman"/>
                <w:kern w:val="0"/>
                <w:sz w:val="24"/>
                <w:szCs w:val="24"/>
              </w:rPr>
              <w:lastRenderedPageBreak/>
              <w:t>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安徽省物价局安</w:t>
            </w:r>
            <w:r w:rsidRPr="00106226">
              <w:rPr>
                <w:rFonts w:ascii="宋体" w:eastAsia="宋体" w:hAnsi="宋体" w:cs="Calibri" w:hint="eastAsia"/>
                <w:kern w:val="0"/>
                <w:sz w:val="24"/>
                <w:szCs w:val="24"/>
              </w:rPr>
              <w:lastRenderedPageBreak/>
              <w:t>徽省新闻出版广电局关于中小学教辅材料价格管理有关问题的通知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皖价费〔</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w:t>
            </w:r>
            <w:r w:rsidRPr="00106226">
              <w:rPr>
                <w:rFonts w:ascii="Times New Roman" w:eastAsia="宋体" w:hAnsi="Times New Roman" w:cs="Times New Roman"/>
                <w:kern w:val="0"/>
                <w:sz w:val="24"/>
                <w:szCs w:val="24"/>
              </w:rPr>
              <w:lastRenderedPageBreak/>
              <w:t>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安徽省物</w:t>
            </w:r>
            <w:r w:rsidRPr="00106226">
              <w:rPr>
                <w:rFonts w:ascii="宋体" w:eastAsia="宋体" w:hAnsi="宋体" w:cs="Calibri" w:hint="eastAsia"/>
                <w:kern w:val="0"/>
                <w:sz w:val="24"/>
                <w:szCs w:val="24"/>
              </w:rPr>
              <w:lastRenderedPageBreak/>
              <w:t>价局、安徽省新闻出版广电局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lastRenderedPageBreak/>
              <w:t>月</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128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安徽省物价局安徽省财政厅转发国家发展改革委财政部关于重新核发国家知识产权局行政事业性收费标准等有关问题的通知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129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安徽省物价局安徽省新闻出版广电局关于重新核定中小学教材价格等有关问题的通知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61</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安徽省物价局、安徽省新闻出版广电局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安徽省物价局关于公布实行政府定价管理的涉企经营服务性收费清理结果的通知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皖价服〔</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22</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安徽省物价局安徽省财政厅转发国家发展改革委财政部关于降低电信网码号资源占用费等部分行政事业性收费标准的通知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3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安徽省物价局安徽省水利厅安徽省交通运输厅关于统一我省河道船闸船舶过闸费收费标准有关问题的通知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安徽省物价局、安徽省水利厅、安徽省交通运输厅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133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安徽省物价局安徽省新闻出版广电局</w:t>
            </w:r>
            <w:r w:rsidRPr="00106226">
              <w:rPr>
                <w:rFonts w:ascii="Times New Roman" w:eastAsia="宋体" w:hAnsi="Times New Roman" w:cs="Times New Roman"/>
                <w:kern w:val="0"/>
                <w:sz w:val="24"/>
                <w:szCs w:val="24"/>
              </w:rPr>
              <w:t> </w:t>
            </w:r>
            <w:r w:rsidRPr="00106226">
              <w:rPr>
                <w:rFonts w:ascii="宋体" w:eastAsia="宋体" w:hAnsi="宋体" w:cs="Calibri" w:hint="eastAsia"/>
                <w:kern w:val="0"/>
                <w:sz w:val="24"/>
                <w:szCs w:val="24"/>
              </w:rPr>
              <w:t>关于重新核定中小学评议教辅材料价格的通知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安徽省物价局、安徽省新闻出版广电局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安徽省物价局安徽省新闻出版广电局关于重新核定中小学教材印张价格的通知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皖价费〔</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安徽省物价局、安徽省新闻出版广电局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安徽省发展改革委安徽省财政厅安徽省水利厅关于调整地下水水资源费征收标准的通知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皖发改价费〔</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622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经济和信息化厅安徽省公安厅安徽省财政厅安徽省自然资源厅安徽省生态环境厅安徽省住房城乡建设厅安徽省交通运输厅安徽省水利厅安徽省商务厅安徽省应急管理厅安徽省市场监督管理局安徽省统计局安徽省铁路建设协调领导小组办公室关于促进砂石行业健康有序发展的实施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皖发改价费〔</w:t>
            </w:r>
            <w:r w:rsidRPr="00106226">
              <w:rPr>
                <w:rFonts w:ascii="Times New Roman" w:eastAsia="宋体" w:hAnsi="Times New Roman" w:cs="Times New Roman"/>
                <w:kern w:val="0"/>
                <w:sz w:val="24"/>
                <w:szCs w:val="24"/>
              </w:rPr>
              <w:t>2020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467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经济和信息化厅、安徽省公安厅、安徽省财政厅、安徽省自然资源厅、安徽省生态环境厅、安徽省住房城乡建设厅、安徽省交通运输厅、安徽省水利厅、安徽省商务厅、安徽省应急管理厅、安徽省市场监督管理局、安徽省</w:t>
            </w:r>
            <w:r w:rsidRPr="00106226">
              <w:rPr>
                <w:rFonts w:ascii="宋体" w:eastAsia="宋体" w:hAnsi="宋体" w:cs="Calibri" w:hint="eastAsia"/>
                <w:kern w:val="0"/>
                <w:sz w:val="24"/>
                <w:szCs w:val="24"/>
              </w:rPr>
              <w:lastRenderedPageBreak/>
              <w:t>统计局、安徽省铁路建设协调领导小组办公室</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2020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137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安徽省发展改革委安徽省司法厅关于进一步规范我省公证服务价格的通知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皖发改价费〔</w:t>
            </w:r>
            <w:r w:rsidRPr="00106226">
              <w:rPr>
                <w:rFonts w:ascii="Times New Roman" w:eastAsia="宋体" w:hAnsi="Times New Roman" w:cs="Times New Roman"/>
                <w:kern w:val="0"/>
                <w:sz w:val="24"/>
                <w:szCs w:val="24"/>
              </w:rPr>
              <w:t>2021</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690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安徽省发展和改革委员会安徽省司法厅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2021</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就业消费处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安徽省发展改革委关于转发国家发展改革委关于印发基层就业和社会保障服务设施建设项目管理办法（暂行）的通知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皖发改就业〔</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139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安徽省发展改革委关于印发省统筹投资农村劳动力转移就业实训基地专项补助资金管理办法（修订）的通知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皖发改就业规〔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重点办</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安徽省发展改革委关于印发安徽省推进重点项目建设</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以奖代补</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省统筹专项资金管理办法（修订）的通知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皖发改重点规〔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铁建办</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关于印发安徽省铁路建设征地拆迁资金拨付使用管理暂行办法的通知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皖发改基础〔</w:t>
            </w:r>
            <w:r w:rsidRPr="00106226">
              <w:rPr>
                <w:rFonts w:ascii="Times New Roman" w:eastAsia="宋体" w:hAnsi="Times New Roman" w:cs="Times New Roman"/>
                <w:kern w:val="0"/>
                <w:sz w:val="24"/>
                <w:szCs w:val="24"/>
              </w:rPr>
              <w:t>2010</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1408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2010</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lastRenderedPageBreak/>
              <w:t>创新处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142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安徽省发展改革委关于印发安徽省产业创新中心建设工作指引（试行）的通知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皖发改创新〔</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651</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2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143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安徽省发展改革委关于印发安徽省工程研究中心管理办法的通知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皖发改创新规〔</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25</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公管办</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安徽省发展改革委关于印发安徽省公共资源交易平台服务规范总则（</w:t>
            </w:r>
            <w:r w:rsidRPr="00106226">
              <w:rPr>
                <w:rFonts w:ascii="Times New Roman" w:eastAsia="宋体" w:hAnsi="Times New Roman" w:cs="Times New Roman"/>
                <w:kern w:val="0"/>
                <w:sz w:val="24"/>
                <w:szCs w:val="24"/>
              </w:rPr>
              <w:t>V1.0</w:t>
            </w:r>
            <w:r w:rsidRPr="00106226">
              <w:rPr>
                <w:rFonts w:ascii="宋体" w:eastAsia="宋体" w:hAnsi="宋体" w:cs="Calibri" w:hint="eastAsia"/>
                <w:kern w:val="0"/>
                <w:sz w:val="24"/>
                <w:szCs w:val="24"/>
              </w:rPr>
              <w:t>）的通知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皖发改公管规〔</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安徽省发展改革委关于印发安徽省公共资源交易平台系统运行管理暂行办法的通知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皖发改公管规〔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安徽省发展改革委关于安徽省评标评审专家劳务费支付标准的指导意见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皖发改公管规〔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安徽省发展改革委关于印发安徽省公共资源交易平台服务评价管理办法的通知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皖发改公管规〔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148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安徽省发展改革委安徽省住房城乡建设厅安徽省交通运输厅安徽省水利厅关于印发安徽省公共资源交易平台服务规范工程建设项</w:t>
            </w:r>
            <w:r w:rsidRPr="00106226">
              <w:rPr>
                <w:rFonts w:ascii="宋体" w:eastAsia="宋体" w:hAnsi="宋体" w:cs="Calibri" w:hint="eastAsia"/>
                <w:kern w:val="0"/>
                <w:sz w:val="24"/>
                <w:szCs w:val="24"/>
              </w:rPr>
              <w:lastRenderedPageBreak/>
              <w:t>目招标投标分则（</w:t>
            </w:r>
            <w:r w:rsidRPr="00106226">
              <w:rPr>
                <w:rFonts w:ascii="Times New Roman" w:eastAsia="宋体" w:hAnsi="Times New Roman" w:cs="Times New Roman"/>
                <w:kern w:val="0"/>
                <w:sz w:val="24"/>
                <w:szCs w:val="24"/>
              </w:rPr>
              <w:t>V1.0</w:t>
            </w:r>
            <w:r w:rsidRPr="00106226">
              <w:rPr>
                <w:rFonts w:ascii="宋体" w:eastAsia="宋体" w:hAnsi="宋体" w:cs="Calibri" w:hint="eastAsia"/>
                <w:kern w:val="0"/>
                <w:sz w:val="24"/>
                <w:szCs w:val="24"/>
              </w:rPr>
              <w:t>）的通知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皖发改公管规〔</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安徽省发展和改革委员会、安徽省住房和城乡建设厅、安徽省交通运输厅、安徽</w:t>
            </w:r>
            <w:r w:rsidRPr="00106226">
              <w:rPr>
                <w:rFonts w:ascii="宋体" w:eastAsia="宋体" w:hAnsi="宋体" w:cs="Calibri" w:hint="eastAsia"/>
                <w:kern w:val="0"/>
                <w:sz w:val="24"/>
                <w:szCs w:val="24"/>
              </w:rPr>
              <w:lastRenderedPageBreak/>
              <w:t>省水利厅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149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安徽省发展改革委关于进一步规范招标公告和公示信息发布活动的通知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皖发改公管〔</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2</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150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安徽省发展改革委关于明确我省必须招标的工程项目规模标准法规适用问题的通知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皖发改公管〔</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316</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151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安徽省公共资源交易平台系统数据规范（</w:t>
            </w:r>
            <w:r w:rsidRPr="00106226">
              <w:rPr>
                <w:rFonts w:ascii="Times New Roman" w:eastAsia="宋体" w:hAnsi="Times New Roman" w:cs="Times New Roman"/>
                <w:color w:val="000000"/>
                <w:kern w:val="0"/>
                <w:sz w:val="24"/>
                <w:szCs w:val="24"/>
              </w:rPr>
              <w:t>V2.0</w:t>
            </w:r>
            <w:r w:rsidRPr="00106226">
              <w:rPr>
                <w:rFonts w:ascii="宋体" w:eastAsia="宋体" w:hAnsi="宋体" w:cs="Calibri" w:hint="eastAsia"/>
                <w:color w:val="000000"/>
                <w:kern w:val="0"/>
                <w:sz w:val="24"/>
                <w:szCs w:val="24"/>
              </w:rPr>
              <w:t>）</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皖发改公管〔</w:t>
            </w:r>
            <w:r w:rsidRPr="00106226">
              <w:rPr>
                <w:rFonts w:ascii="Times New Roman" w:eastAsia="宋体" w:hAnsi="Times New Roman" w:cs="Times New Roman"/>
                <w:color w:val="000000"/>
                <w:kern w:val="0"/>
                <w:sz w:val="24"/>
                <w:szCs w:val="24"/>
              </w:rPr>
              <w:t>2019</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175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2019</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4</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8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152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安徽省发展改革委关于印发安徽省评标评审专家考评办法的通知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皖发改公管规〔</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7</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153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Times New Roman" w:hint="eastAsia"/>
                <w:color w:val="000000"/>
                <w:kern w:val="0"/>
                <w:sz w:val="24"/>
                <w:szCs w:val="24"/>
              </w:rPr>
              <w:t>安徽省发展改革委关于印发安徽省省级公共资源交易目录（</w:t>
            </w:r>
            <w:r w:rsidRPr="00106226">
              <w:rPr>
                <w:rFonts w:ascii="Times New Roman" w:eastAsia="宋体" w:hAnsi="Times New Roman" w:cs="Times New Roman"/>
                <w:color w:val="000000"/>
                <w:kern w:val="0"/>
                <w:sz w:val="24"/>
                <w:szCs w:val="24"/>
              </w:rPr>
              <w:t>2020</w:t>
            </w:r>
            <w:r w:rsidRPr="00106226">
              <w:rPr>
                <w:rFonts w:ascii="宋体" w:eastAsia="宋体" w:hAnsi="宋体" w:cs="Times New Roman" w:hint="eastAsia"/>
                <w:color w:val="000000"/>
                <w:kern w:val="0"/>
                <w:sz w:val="24"/>
                <w:szCs w:val="24"/>
              </w:rPr>
              <w:t>年版）的通知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皖发改公管〔</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264</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5</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5</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154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安徽省发展改革委关于积极应对疫情做好工程建设项目招标投标工作的指导意见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皖发改公管〔</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388</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155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安徽省发展改革委安徽省住房城乡建设厅安徽省交通运输厅安徽省水利厅安徽省公安厅关于进一步规范工程建设项目招标投标活动的若干意见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皖发改公管〔</w:t>
            </w: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705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省发展改革委、省住房城乡建设厅、省交通运输厅、省水利厅、省公安厅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2020</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27</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移民安置处</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15</w:t>
            </w:r>
            <w:r w:rsidRPr="00106226">
              <w:rPr>
                <w:rFonts w:ascii="Times New Roman" w:eastAsia="宋体" w:hAnsi="Times New Roman" w:cs="Times New Roman"/>
                <w:kern w:val="0"/>
                <w:sz w:val="24"/>
                <w:szCs w:val="24"/>
              </w:rPr>
              <w:lastRenderedPageBreak/>
              <w:t>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关于印发《安徽</w:t>
            </w:r>
            <w:r w:rsidRPr="00106226">
              <w:rPr>
                <w:rFonts w:ascii="宋体" w:eastAsia="宋体" w:hAnsi="宋体" w:cs="Calibri" w:hint="eastAsia"/>
                <w:kern w:val="0"/>
                <w:sz w:val="24"/>
                <w:szCs w:val="24"/>
              </w:rPr>
              <w:lastRenderedPageBreak/>
              <w:t>省大中型水库移民后期扶持人口和项目管理暂行办法》的通知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发改移民〔</w:t>
            </w:r>
            <w:r w:rsidRPr="00106226">
              <w:rPr>
                <w:rFonts w:ascii="Times New Roman" w:eastAsia="宋体" w:hAnsi="Times New Roman" w:cs="Times New Roman"/>
                <w:kern w:val="0"/>
                <w:sz w:val="24"/>
                <w:szCs w:val="24"/>
              </w:rPr>
              <w:t>2008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lastRenderedPageBreak/>
              <w:t>113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安徽省发</w:t>
            </w:r>
            <w:r w:rsidRPr="00106226">
              <w:rPr>
                <w:rFonts w:ascii="宋体" w:eastAsia="宋体" w:hAnsi="宋体" w:cs="Calibri" w:hint="eastAsia"/>
                <w:kern w:val="0"/>
                <w:sz w:val="24"/>
                <w:szCs w:val="24"/>
              </w:rPr>
              <w:lastRenderedPageBreak/>
              <w:t>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2008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2</w:t>
            </w:r>
            <w:r w:rsidRPr="00106226">
              <w:rPr>
                <w:rFonts w:ascii="宋体" w:eastAsia="宋体" w:hAnsi="宋体" w:cs="Calibri" w:hint="eastAsia"/>
                <w:kern w:val="0"/>
                <w:sz w:val="24"/>
                <w:szCs w:val="24"/>
              </w:rPr>
              <w:lastRenderedPageBreak/>
              <w:t>月</w:t>
            </w:r>
            <w:r w:rsidRPr="00106226">
              <w:rPr>
                <w:rFonts w:ascii="Times New Roman" w:eastAsia="宋体" w:hAnsi="Times New Roman" w:cs="Times New Roman"/>
                <w:kern w:val="0"/>
                <w:sz w:val="24"/>
                <w:szCs w:val="24"/>
              </w:rPr>
              <w:t>15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157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spacing w:val="-10"/>
                <w:kern w:val="0"/>
                <w:sz w:val="24"/>
                <w:szCs w:val="24"/>
              </w:rPr>
              <w:t>安徽省发展改革委安徽省财政厅关于印发安徽省大中型水库移民后期扶持项目管理办法的通知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皖发改移民规〔</w:t>
            </w: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安徽省发展和改革委员会、安徽省财政厅</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2018</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省委军民融合办</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158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spacing w:val="-8"/>
                <w:kern w:val="0"/>
                <w:sz w:val="24"/>
                <w:szCs w:val="24"/>
              </w:rPr>
              <w:t>安徽省发展和改革委员会安徽省军区办公室关于印发安徽省经济建设与国防密切相关的建设项目贯彻国防要求管理实施细则（试行）的通知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皖发改融合规〔</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安徽省发展和改革委员会、安徽省军区办公室</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能源局</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159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安徽省发展改革委安徽省经济和信息化委安徽省环保厅安徽省商务厅安徽省工商局安徽省质监局安徽省出入境检验检疫局合肥海关关于印发安徽省商品煤质量管理实施办法的通知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皖发改能源﹝</w:t>
            </w: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264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安徽省发展和改革委员会、安徽省经济和信息化委员会、安徽省环境保护厅、安徽省商务厅、安徽省工商行政管理局、安徽省质量技术监督管理局、中华人民共和国安徽出入境检验检疫局、中华人民</w:t>
            </w:r>
            <w:r w:rsidRPr="00106226">
              <w:rPr>
                <w:rFonts w:ascii="宋体" w:eastAsia="宋体" w:hAnsi="宋体" w:cs="Calibri" w:hint="eastAsia"/>
                <w:kern w:val="0"/>
                <w:sz w:val="24"/>
                <w:szCs w:val="24"/>
              </w:rPr>
              <w:lastRenderedPageBreak/>
              <w:t>共和国合肥海关</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160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安徽省发展改革委安徽省能源局安徽省经济和信息化委转发国家发展改革委国家能源局工业和信息化部关于推进</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互联网</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智慧能源发展指导意见的通知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皖发改能源〔</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147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安徽省发展和改革委员会、安徽省能源局、安徽省经济和信息化委员会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25</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161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安徽省发展和改革委员会安徽省经济和信息化委员会安徽省财政厅安徽省环境保护厅安徽省住房和城乡建设厅安徽省交通运输厅安徽省农业委员会安徽省物价局安徽省能源局关于推进安徽省电能替代的实施意见</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皖发改能源〔</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576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安徽省发展和改革委员会、安徽省经济和信息化委员会、安徽省财政厅、安徽省环境保护厅、安徽省住房和城乡建设厅、安徽省交通运输厅、安徽省农业委员会、安徽省物价局、安徽省能源局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16</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0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162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安徽省发展和改革委员会安徽省能源局安徽省经济和信息化委员会安徽省财政厅安徽省住房和城乡建设厅安徽省交通运输厅安徽省质量技术监督局安徽省物价局关于印发安徽省</w:t>
            </w:r>
            <w:r w:rsidRPr="00106226">
              <w:rPr>
                <w:rFonts w:ascii="宋体" w:eastAsia="宋体" w:hAnsi="宋体" w:cs="Calibri" w:hint="eastAsia"/>
                <w:kern w:val="0"/>
                <w:sz w:val="24"/>
                <w:szCs w:val="24"/>
              </w:rPr>
              <w:lastRenderedPageBreak/>
              <w:t>电动汽车充电基础设施建设规划（</w:t>
            </w:r>
            <w:r w:rsidRPr="00106226">
              <w:rPr>
                <w:rFonts w:ascii="Times New Roman" w:eastAsia="宋体" w:hAnsi="Times New Roman" w:cs="Times New Roman"/>
                <w:kern w:val="0"/>
                <w:sz w:val="24"/>
                <w:szCs w:val="24"/>
              </w:rPr>
              <w:t>2017-2020</w:t>
            </w:r>
            <w:r w:rsidRPr="00106226">
              <w:rPr>
                <w:rFonts w:ascii="宋体" w:eastAsia="宋体" w:hAnsi="宋体" w:cs="Calibri" w:hint="eastAsia"/>
                <w:kern w:val="0"/>
                <w:sz w:val="24"/>
                <w:szCs w:val="24"/>
              </w:rPr>
              <w:t>年）的通知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皖发改能源〔</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577</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安徽省发展和改革委员会、安徽省能源局、安徽省经济和信息化委员会、安徽省财政厅、安徽省住房和城乡建</w:t>
            </w:r>
            <w:r w:rsidRPr="00106226">
              <w:rPr>
                <w:rFonts w:ascii="宋体" w:eastAsia="宋体" w:hAnsi="宋体" w:cs="Calibri" w:hint="eastAsia"/>
                <w:kern w:val="0"/>
                <w:sz w:val="24"/>
                <w:szCs w:val="24"/>
              </w:rPr>
              <w:lastRenderedPageBreak/>
              <w:t>设厅、安徽省交通运输厅、安徽省质量技术监督局、安徽省物价局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163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安徽省发展改革委安徽省经济和信息化厅安徽省财政厅安徽省住房城乡建设厅安徽省国资委安徽省能源局关于印发安徽省电力需求侧管理实施细则</w:t>
            </w:r>
          </w:p>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（修订版）的通知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皖发改能源规〔</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3</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spacing w:val="-6"/>
                <w:kern w:val="0"/>
                <w:sz w:val="24"/>
                <w:szCs w:val="24"/>
              </w:rPr>
              <w:t>安徽省发展改革委、安徽省经济和信息化厅、安徽省财政厅、安徽省住房城乡建设厅、安徽省国资委、安徽省能源局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5</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8</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继续保留</w:t>
            </w:r>
          </w:p>
        </w:tc>
      </w:tr>
      <w:tr w:rsidR="00106226" w:rsidRPr="00106226" w:rsidTr="00106226">
        <w:trPr>
          <w:trHeight w:val="397"/>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成本局</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164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Times New Roman" w:hint="eastAsia"/>
                <w:kern w:val="0"/>
                <w:sz w:val="24"/>
                <w:szCs w:val="24"/>
              </w:rPr>
              <w:t>安徽省物价局关于印发《安徽省定价成本信息公开办法（试行）》的通知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皖价本〔</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149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165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Times New Roman" w:hint="eastAsia"/>
                <w:kern w:val="0"/>
                <w:sz w:val="24"/>
                <w:szCs w:val="24"/>
              </w:rPr>
              <w:t>安徽省物价局关于印发《安徽省农产品成本调查管理实施细则》的通知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皖价本〔</w:t>
            </w: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163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29</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166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Times New Roman" w:hint="eastAsia"/>
                <w:color w:val="000000"/>
                <w:kern w:val="0"/>
                <w:sz w:val="24"/>
                <w:szCs w:val="24"/>
              </w:rPr>
              <w:t>安徽省物价局关于印发安徽省农产品成本调查有关工作制度的通知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皖价本〔</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35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3</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21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167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Times New Roman" w:hint="eastAsia"/>
                <w:color w:val="000000"/>
                <w:kern w:val="0"/>
                <w:sz w:val="24"/>
                <w:szCs w:val="24"/>
              </w:rPr>
              <w:t>安徽省物价局关于印发《政府制定价格成本监审文书格式》《安徽省成本监审卷宗管理规定》的</w:t>
            </w:r>
            <w:r w:rsidRPr="00106226">
              <w:rPr>
                <w:rFonts w:ascii="宋体" w:eastAsia="宋体" w:hAnsi="宋体" w:cs="Times New Roman" w:hint="eastAsia"/>
                <w:color w:val="000000"/>
                <w:kern w:val="0"/>
                <w:sz w:val="24"/>
                <w:szCs w:val="24"/>
              </w:rPr>
              <w:lastRenderedPageBreak/>
              <w:t>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lastRenderedPageBreak/>
              <w:t>皖价本〔</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46</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4</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3</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29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继续有效（拟修改）</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lastRenderedPageBreak/>
              <w:t>168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安徽省发展改革委转发国家发展改革委关于印发全国农产品成本调查目录（</w:t>
            </w:r>
            <w:r w:rsidRPr="00106226">
              <w:rPr>
                <w:rFonts w:ascii="Times New Roman" w:eastAsia="宋体" w:hAnsi="Times New Roman" w:cs="Times New Roman"/>
                <w:color w:val="000000"/>
                <w:kern w:val="0"/>
                <w:sz w:val="24"/>
                <w:szCs w:val="24"/>
              </w:rPr>
              <w:t>2018</w:t>
            </w:r>
            <w:r w:rsidRPr="00106226">
              <w:rPr>
                <w:rFonts w:ascii="宋体" w:eastAsia="宋体" w:hAnsi="宋体" w:cs="Calibri" w:hint="eastAsia"/>
                <w:color w:val="000000"/>
                <w:kern w:val="0"/>
                <w:sz w:val="24"/>
                <w:szCs w:val="24"/>
              </w:rPr>
              <w:t>年版）的通知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皖发改价格〔</w:t>
            </w:r>
            <w:r w:rsidRPr="00106226">
              <w:rPr>
                <w:rFonts w:ascii="Times New Roman" w:eastAsia="宋体" w:hAnsi="Times New Roman" w:cs="Times New Roman"/>
                <w:color w:val="000000"/>
                <w:kern w:val="0"/>
                <w:sz w:val="24"/>
                <w:szCs w:val="24"/>
              </w:rPr>
              <w:t>2019</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55</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2019</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2</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169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安徽省发展改革委关于公布</w:t>
            </w:r>
          </w:p>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安徽省定价成本监审目录的通知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皖发改成本规〔</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4</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6</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170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安徽省发展改革委关于印发安徽省分行业定价成本监审办法的通知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皖发改成本规〔</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7</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12</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10</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5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454"/>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t>价监局</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171</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关于印发安徽省规范化价格监测点建设办法</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试行</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皖价监测〔</w:t>
            </w:r>
            <w:r w:rsidRPr="00106226">
              <w:rPr>
                <w:rFonts w:ascii="Times New Roman" w:eastAsia="宋体" w:hAnsi="Times New Roman" w:cs="Times New Roman"/>
                <w:kern w:val="0"/>
                <w:sz w:val="24"/>
                <w:szCs w:val="24"/>
              </w:rPr>
              <w:t>2007</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99</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2007</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5</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r w:rsidRPr="00106226">
              <w:rPr>
                <w:rFonts w:ascii="Times New Roman" w:eastAsia="宋体" w:hAnsi="Times New Roman" w:cs="Times New Roman"/>
                <w:kern w:val="0"/>
                <w:sz w:val="24"/>
                <w:szCs w:val="24"/>
              </w:rPr>
              <w:t>(</w:t>
            </w:r>
            <w:r w:rsidRPr="00106226">
              <w:rPr>
                <w:rFonts w:ascii="宋体" w:eastAsia="宋体" w:hAnsi="宋体" w:cs="Calibri" w:hint="eastAsia"/>
                <w:kern w:val="0"/>
                <w:sz w:val="24"/>
                <w:szCs w:val="24"/>
              </w:rPr>
              <w:t>拟修改</w:t>
            </w:r>
            <w:r w:rsidRPr="00106226">
              <w:rPr>
                <w:rFonts w:ascii="Times New Roman" w:eastAsia="宋体" w:hAnsi="Times New Roman" w:cs="Times New Roman"/>
                <w:kern w:val="0"/>
                <w:sz w:val="24"/>
                <w:szCs w:val="24"/>
              </w:rPr>
              <w:t>)</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172</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关于印发安徽省价格监测预警制度的通知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皖价监测〔</w:t>
            </w: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132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17</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173</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安徽省物价局关于印发安徽省商品价格采集审核规范的通知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皖价监测〔</w:t>
            </w:r>
            <w:r w:rsidRPr="00106226">
              <w:rPr>
                <w:rFonts w:ascii="Times New Roman" w:eastAsia="宋体" w:hAnsi="Times New Roman" w:cs="Times New Roman"/>
                <w:kern w:val="0"/>
                <w:sz w:val="24"/>
                <w:szCs w:val="24"/>
              </w:rPr>
              <w:t>2013</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150</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2013</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174</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安徽省物价局关于印发安徽省价格监测预警应急平台管理使用规定的通知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皖价监测〔</w:t>
            </w:r>
            <w:r w:rsidRPr="00106226">
              <w:rPr>
                <w:rFonts w:ascii="Times New Roman" w:eastAsia="宋体" w:hAnsi="Times New Roman" w:cs="Times New Roman"/>
                <w:kern w:val="0"/>
                <w:sz w:val="24"/>
                <w:szCs w:val="24"/>
              </w:rPr>
              <w:t>2013</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168</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2013</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30</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175</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w:t>
            </w:r>
            <w:r w:rsidRPr="00106226">
              <w:rPr>
                <w:rFonts w:ascii="宋体" w:eastAsia="宋体" w:hAnsi="宋体" w:cs="Calibri" w:hint="eastAsia"/>
                <w:kern w:val="0"/>
                <w:sz w:val="24"/>
                <w:szCs w:val="24"/>
              </w:rPr>
              <w:lastRenderedPageBreak/>
              <w:t>省重要商品和服务价格监测报告制度的通知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lastRenderedPageBreak/>
              <w:t>皖发改价监规〔</w:t>
            </w:r>
            <w:r w:rsidRPr="00106226">
              <w:rPr>
                <w:rFonts w:ascii="Times New Roman" w:eastAsia="宋体" w:hAnsi="Times New Roman" w:cs="Times New Roman"/>
                <w:kern w:val="0"/>
                <w:sz w:val="24"/>
                <w:szCs w:val="24"/>
              </w:rPr>
              <w:t>2021</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6</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w:t>
            </w:r>
            <w:r w:rsidRPr="00106226">
              <w:rPr>
                <w:rFonts w:ascii="宋体" w:eastAsia="宋体" w:hAnsi="宋体" w:cs="Calibri" w:hint="eastAsia"/>
                <w:kern w:val="0"/>
                <w:sz w:val="24"/>
                <w:szCs w:val="24"/>
              </w:rPr>
              <w:lastRenderedPageBreak/>
              <w:t>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lastRenderedPageBreak/>
              <w:t>2021</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1</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454"/>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黑体" w:eastAsia="黑体" w:hAnsi="黑体" w:cs="Calibri" w:hint="eastAsia"/>
                <w:kern w:val="0"/>
                <w:sz w:val="24"/>
                <w:szCs w:val="24"/>
              </w:rPr>
              <w:lastRenderedPageBreak/>
              <w:t>省价格认证中心</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176</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关于印发安徽省涉案财产价格鉴定条例实施细则的通知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皖价证〔</w:t>
            </w: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154</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2009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07</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继续有效（拟修改）</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177</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安徽省物价局省国税局省地税局关于印发安徽省涉税财物价格认定管理办法的通知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皖价证〔</w:t>
            </w:r>
            <w:r w:rsidRPr="00106226">
              <w:rPr>
                <w:rFonts w:ascii="Times New Roman" w:eastAsia="宋体" w:hAnsi="Times New Roman" w:cs="Times New Roman"/>
                <w:kern w:val="0"/>
                <w:sz w:val="24"/>
                <w:szCs w:val="24"/>
              </w:rPr>
              <w:t>2016</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3</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安徽省物价局、安徽省国税局、安徽省地税局</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2015</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12</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4</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454"/>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178</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安徽省发展改革委关于印发安徽省价格认定相关技术参数参照标准的通知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皖发改办〔</w:t>
            </w: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w:t>
            </w:r>
            <w:r w:rsidRPr="00106226">
              <w:rPr>
                <w:rFonts w:ascii="Times New Roman" w:eastAsia="宋体" w:hAnsi="Times New Roman" w:cs="Times New Roman"/>
                <w:kern w:val="0"/>
                <w:sz w:val="24"/>
                <w:szCs w:val="24"/>
              </w:rPr>
              <w:t>592</w:t>
            </w:r>
            <w:r w:rsidRPr="00106226">
              <w:rPr>
                <w:rFonts w:ascii="宋体" w:eastAsia="宋体" w:hAnsi="宋体" w:cs="Calibri" w:hint="eastAsia"/>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Times New Roman" w:eastAsia="宋体" w:hAnsi="Times New Roman" w:cs="Times New Roman"/>
                <w:kern w:val="0"/>
                <w:sz w:val="24"/>
                <w:szCs w:val="24"/>
              </w:rPr>
              <w:t>2019</w:t>
            </w:r>
            <w:r w:rsidRPr="00106226">
              <w:rPr>
                <w:rFonts w:ascii="宋体" w:eastAsia="宋体" w:hAnsi="宋体" w:cs="Calibri" w:hint="eastAsia"/>
                <w:kern w:val="0"/>
                <w:sz w:val="24"/>
                <w:szCs w:val="24"/>
              </w:rPr>
              <w:t>年</w:t>
            </w:r>
            <w:r w:rsidRPr="00106226">
              <w:rPr>
                <w:rFonts w:ascii="Times New Roman" w:eastAsia="宋体" w:hAnsi="Times New Roman" w:cs="Times New Roman"/>
                <w:kern w:val="0"/>
                <w:sz w:val="24"/>
                <w:szCs w:val="24"/>
              </w:rPr>
              <w:t>11</w:t>
            </w:r>
            <w:r w:rsidRPr="00106226">
              <w:rPr>
                <w:rFonts w:ascii="宋体" w:eastAsia="宋体" w:hAnsi="宋体" w:cs="Calibri" w:hint="eastAsia"/>
                <w:kern w:val="0"/>
                <w:sz w:val="24"/>
                <w:szCs w:val="24"/>
              </w:rPr>
              <w:t>月</w:t>
            </w:r>
            <w:r w:rsidRPr="00106226">
              <w:rPr>
                <w:rFonts w:ascii="Times New Roman" w:eastAsia="宋体" w:hAnsi="Times New Roman" w:cs="Times New Roman"/>
                <w:kern w:val="0"/>
                <w:sz w:val="24"/>
                <w:szCs w:val="24"/>
              </w:rPr>
              <w:t>8</w:t>
            </w:r>
            <w:r w:rsidRPr="00106226">
              <w:rPr>
                <w:rFonts w:ascii="宋体" w:eastAsia="宋体" w:hAnsi="宋体" w:cs="Calibri" w:hint="eastAsia"/>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70" w:lineRule="atLeast"/>
              <w:ind w:right="-42"/>
              <w:jc w:val="center"/>
              <w:rPr>
                <w:rFonts w:ascii="Calibri" w:eastAsia="宋体" w:hAnsi="Calibri" w:cs="Calibri"/>
                <w:kern w:val="0"/>
                <w:szCs w:val="21"/>
              </w:rPr>
            </w:pPr>
            <w:r w:rsidRPr="00106226">
              <w:rPr>
                <w:rFonts w:ascii="宋体" w:eastAsia="宋体" w:hAnsi="宋体" w:cs="Calibri" w:hint="eastAsia"/>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179</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安徽省发展改革委关于印发安徽省价格争议调解处理办法的通知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皖发改价证规〔</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12</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r w:rsidR="00106226" w:rsidRPr="00106226" w:rsidTr="00106226">
        <w:trPr>
          <w:trHeight w:val="397"/>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180</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安徽省发展改革委关于印发安徽省价格争议调解处理文书格式的通知</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皖发改价证规〔</w:t>
            </w: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w:t>
            </w:r>
            <w:r w:rsidRPr="00106226">
              <w:rPr>
                <w:rFonts w:ascii="Times New Roman" w:eastAsia="宋体" w:hAnsi="Times New Roman" w:cs="Times New Roman"/>
                <w:color w:val="000000"/>
                <w:kern w:val="0"/>
                <w:sz w:val="24"/>
                <w:szCs w:val="24"/>
              </w:rPr>
              <w:t>2</w:t>
            </w:r>
            <w:r w:rsidRPr="00106226">
              <w:rPr>
                <w:rFonts w:ascii="宋体" w:eastAsia="宋体" w:hAnsi="宋体" w:cs="Calibri" w:hint="eastAsia"/>
                <w:color w:val="000000"/>
                <w:kern w:val="0"/>
                <w:sz w:val="24"/>
                <w:szCs w:val="24"/>
              </w:rPr>
              <w:t>号</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安徽省发展和改革委员会</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Times New Roman" w:eastAsia="宋体" w:hAnsi="Times New Roman" w:cs="Times New Roman"/>
                <w:color w:val="000000"/>
                <w:kern w:val="0"/>
                <w:sz w:val="24"/>
                <w:szCs w:val="24"/>
              </w:rPr>
              <w:t>2021</w:t>
            </w:r>
            <w:r w:rsidRPr="00106226">
              <w:rPr>
                <w:rFonts w:ascii="宋体" w:eastAsia="宋体" w:hAnsi="宋体" w:cs="Calibri" w:hint="eastAsia"/>
                <w:color w:val="000000"/>
                <w:kern w:val="0"/>
                <w:sz w:val="24"/>
                <w:szCs w:val="24"/>
              </w:rPr>
              <w:t>年</w:t>
            </w:r>
            <w:r w:rsidRPr="00106226">
              <w:rPr>
                <w:rFonts w:ascii="Times New Roman" w:eastAsia="宋体" w:hAnsi="Times New Roman" w:cs="Times New Roman"/>
                <w:color w:val="000000"/>
                <w:kern w:val="0"/>
                <w:sz w:val="24"/>
                <w:szCs w:val="24"/>
              </w:rPr>
              <w:t>1</w:t>
            </w:r>
            <w:r w:rsidRPr="00106226">
              <w:rPr>
                <w:rFonts w:ascii="宋体" w:eastAsia="宋体" w:hAnsi="宋体" w:cs="Calibri" w:hint="eastAsia"/>
                <w:color w:val="000000"/>
                <w:kern w:val="0"/>
                <w:sz w:val="24"/>
                <w:szCs w:val="24"/>
              </w:rPr>
              <w:t>月</w:t>
            </w:r>
            <w:r w:rsidRPr="00106226">
              <w:rPr>
                <w:rFonts w:ascii="Times New Roman" w:eastAsia="宋体" w:hAnsi="Times New Roman" w:cs="Times New Roman"/>
                <w:color w:val="000000"/>
                <w:kern w:val="0"/>
                <w:sz w:val="24"/>
                <w:szCs w:val="24"/>
              </w:rPr>
              <w:t>12</w:t>
            </w:r>
            <w:r w:rsidRPr="00106226">
              <w:rPr>
                <w:rFonts w:ascii="宋体" w:eastAsia="宋体" w:hAnsi="宋体" w:cs="Calibri" w:hint="eastAsia"/>
                <w:color w:val="000000"/>
                <w:kern w:val="0"/>
                <w:sz w:val="24"/>
                <w:szCs w:val="24"/>
              </w:rPr>
              <w:t>日</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6226" w:rsidRPr="00106226" w:rsidRDefault="00106226" w:rsidP="00106226">
            <w:pPr>
              <w:widowControl/>
              <w:wordWrap w:val="0"/>
              <w:spacing w:line="360" w:lineRule="atLeast"/>
              <w:ind w:right="-42"/>
              <w:jc w:val="center"/>
              <w:rPr>
                <w:rFonts w:ascii="Calibri" w:eastAsia="宋体" w:hAnsi="Calibri" w:cs="Calibri"/>
                <w:kern w:val="0"/>
                <w:szCs w:val="21"/>
              </w:rPr>
            </w:pPr>
            <w:r w:rsidRPr="00106226">
              <w:rPr>
                <w:rFonts w:ascii="宋体" w:eastAsia="宋体" w:hAnsi="宋体" w:cs="Calibri" w:hint="eastAsia"/>
                <w:color w:val="000000"/>
                <w:kern w:val="0"/>
                <w:sz w:val="24"/>
                <w:szCs w:val="24"/>
              </w:rPr>
              <w:t>继续有效</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226"/>
    <w:rsid w:val="000007E3"/>
    <w:rsid w:val="00000E8C"/>
    <w:rsid w:val="00001027"/>
    <w:rsid w:val="0000175A"/>
    <w:rsid w:val="00001A72"/>
    <w:rsid w:val="00001DE6"/>
    <w:rsid w:val="000027A4"/>
    <w:rsid w:val="000029A0"/>
    <w:rsid w:val="000029C3"/>
    <w:rsid w:val="00002AEB"/>
    <w:rsid w:val="00002C4C"/>
    <w:rsid w:val="00002CCF"/>
    <w:rsid w:val="000032B9"/>
    <w:rsid w:val="000036B3"/>
    <w:rsid w:val="000041E9"/>
    <w:rsid w:val="00004581"/>
    <w:rsid w:val="00004863"/>
    <w:rsid w:val="00004AE6"/>
    <w:rsid w:val="00005275"/>
    <w:rsid w:val="00005AB0"/>
    <w:rsid w:val="00006D9C"/>
    <w:rsid w:val="00006DDD"/>
    <w:rsid w:val="00006F3C"/>
    <w:rsid w:val="00007219"/>
    <w:rsid w:val="000102C2"/>
    <w:rsid w:val="000109E9"/>
    <w:rsid w:val="00010A46"/>
    <w:rsid w:val="00010B1C"/>
    <w:rsid w:val="00010C84"/>
    <w:rsid w:val="00010D91"/>
    <w:rsid w:val="00010E40"/>
    <w:rsid w:val="000116F7"/>
    <w:rsid w:val="0001171B"/>
    <w:rsid w:val="0001228A"/>
    <w:rsid w:val="00012399"/>
    <w:rsid w:val="00012444"/>
    <w:rsid w:val="0001287B"/>
    <w:rsid w:val="00012EC5"/>
    <w:rsid w:val="000138CA"/>
    <w:rsid w:val="00013DC1"/>
    <w:rsid w:val="00014578"/>
    <w:rsid w:val="0001458F"/>
    <w:rsid w:val="0001468C"/>
    <w:rsid w:val="0001468E"/>
    <w:rsid w:val="00014A70"/>
    <w:rsid w:val="00014B38"/>
    <w:rsid w:val="00014BA4"/>
    <w:rsid w:val="000151BA"/>
    <w:rsid w:val="00015B3E"/>
    <w:rsid w:val="000162A0"/>
    <w:rsid w:val="000165E9"/>
    <w:rsid w:val="00016DD6"/>
    <w:rsid w:val="00016E44"/>
    <w:rsid w:val="00017152"/>
    <w:rsid w:val="00017AE6"/>
    <w:rsid w:val="00017B3D"/>
    <w:rsid w:val="000200AF"/>
    <w:rsid w:val="0002054D"/>
    <w:rsid w:val="00020983"/>
    <w:rsid w:val="00020DFB"/>
    <w:rsid w:val="00021317"/>
    <w:rsid w:val="000219E6"/>
    <w:rsid w:val="00021EC9"/>
    <w:rsid w:val="000223D3"/>
    <w:rsid w:val="0002325E"/>
    <w:rsid w:val="000236FA"/>
    <w:rsid w:val="00023D1F"/>
    <w:rsid w:val="00024257"/>
    <w:rsid w:val="0002532F"/>
    <w:rsid w:val="00025398"/>
    <w:rsid w:val="00025D28"/>
    <w:rsid w:val="000265C3"/>
    <w:rsid w:val="0002695D"/>
    <w:rsid w:val="00026965"/>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4D3"/>
    <w:rsid w:val="00033FCE"/>
    <w:rsid w:val="000341DC"/>
    <w:rsid w:val="00034263"/>
    <w:rsid w:val="00034718"/>
    <w:rsid w:val="00034893"/>
    <w:rsid w:val="00035074"/>
    <w:rsid w:val="00036378"/>
    <w:rsid w:val="00036770"/>
    <w:rsid w:val="000376D6"/>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CB4"/>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9B6"/>
    <w:rsid w:val="00052B46"/>
    <w:rsid w:val="00052F44"/>
    <w:rsid w:val="00053232"/>
    <w:rsid w:val="0005329E"/>
    <w:rsid w:val="000535C7"/>
    <w:rsid w:val="00053892"/>
    <w:rsid w:val="00053AF8"/>
    <w:rsid w:val="00053B21"/>
    <w:rsid w:val="00053B26"/>
    <w:rsid w:val="00053C54"/>
    <w:rsid w:val="00053D08"/>
    <w:rsid w:val="00054166"/>
    <w:rsid w:val="000541C1"/>
    <w:rsid w:val="000541DF"/>
    <w:rsid w:val="000549D5"/>
    <w:rsid w:val="00054D8A"/>
    <w:rsid w:val="00055185"/>
    <w:rsid w:val="00055326"/>
    <w:rsid w:val="0005543C"/>
    <w:rsid w:val="00056347"/>
    <w:rsid w:val="00056424"/>
    <w:rsid w:val="00056B42"/>
    <w:rsid w:val="00056EBF"/>
    <w:rsid w:val="00057EDE"/>
    <w:rsid w:val="000601C6"/>
    <w:rsid w:val="00060C14"/>
    <w:rsid w:val="00060C90"/>
    <w:rsid w:val="00060EEE"/>
    <w:rsid w:val="0006116D"/>
    <w:rsid w:val="0006149B"/>
    <w:rsid w:val="00061891"/>
    <w:rsid w:val="00062189"/>
    <w:rsid w:val="000629D2"/>
    <w:rsid w:val="00063303"/>
    <w:rsid w:val="00063BFD"/>
    <w:rsid w:val="00063C84"/>
    <w:rsid w:val="00063F3F"/>
    <w:rsid w:val="00064892"/>
    <w:rsid w:val="00064F8E"/>
    <w:rsid w:val="0006501D"/>
    <w:rsid w:val="00065857"/>
    <w:rsid w:val="00065AF4"/>
    <w:rsid w:val="00065C87"/>
    <w:rsid w:val="00066783"/>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1E69"/>
    <w:rsid w:val="0007223B"/>
    <w:rsid w:val="00072245"/>
    <w:rsid w:val="00072E83"/>
    <w:rsid w:val="00073092"/>
    <w:rsid w:val="00073355"/>
    <w:rsid w:val="0007382A"/>
    <w:rsid w:val="00073F77"/>
    <w:rsid w:val="00074111"/>
    <w:rsid w:val="00074308"/>
    <w:rsid w:val="000744AF"/>
    <w:rsid w:val="0007454E"/>
    <w:rsid w:val="0007463D"/>
    <w:rsid w:val="00074983"/>
    <w:rsid w:val="00074A79"/>
    <w:rsid w:val="00074A85"/>
    <w:rsid w:val="00074D9C"/>
    <w:rsid w:val="00075046"/>
    <w:rsid w:val="000751BC"/>
    <w:rsid w:val="0007592D"/>
    <w:rsid w:val="00075CE6"/>
    <w:rsid w:val="00075D7A"/>
    <w:rsid w:val="0007631A"/>
    <w:rsid w:val="000765B0"/>
    <w:rsid w:val="000766A7"/>
    <w:rsid w:val="000767CB"/>
    <w:rsid w:val="00076A23"/>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3B"/>
    <w:rsid w:val="000836A0"/>
    <w:rsid w:val="00083BB0"/>
    <w:rsid w:val="00083EE1"/>
    <w:rsid w:val="00084E9B"/>
    <w:rsid w:val="00085427"/>
    <w:rsid w:val="0008551F"/>
    <w:rsid w:val="000858D7"/>
    <w:rsid w:val="00085A68"/>
    <w:rsid w:val="00086273"/>
    <w:rsid w:val="000862A3"/>
    <w:rsid w:val="00086362"/>
    <w:rsid w:val="00087642"/>
    <w:rsid w:val="00090112"/>
    <w:rsid w:val="000918BB"/>
    <w:rsid w:val="00091C1E"/>
    <w:rsid w:val="0009237F"/>
    <w:rsid w:val="000925E0"/>
    <w:rsid w:val="00092B56"/>
    <w:rsid w:val="00092CEF"/>
    <w:rsid w:val="00093028"/>
    <w:rsid w:val="00093AB7"/>
    <w:rsid w:val="00093CEE"/>
    <w:rsid w:val="0009498E"/>
    <w:rsid w:val="00094998"/>
    <w:rsid w:val="00094ED5"/>
    <w:rsid w:val="0009510C"/>
    <w:rsid w:val="000952F7"/>
    <w:rsid w:val="00095481"/>
    <w:rsid w:val="00095796"/>
    <w:rsid w:val="00095820"/>
    <w:rsid w:val="00095999"/>
    <w:rsid w:val="000959F6"/>
    <w:rsid w:val="00095F73"/>
    <w:rsid w:val="00096993"/>
    <w:rsid w:val="00096BA5"/>
    <w:rsid w:val="000971F6"/>
    <w:rsid w:val="00097390"/>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12B"/>
    <w:rsid w:val="000A2227"/>
    <w:rsid w:val="000A27D4"/>
    <w:rsid w:val="000A329A"/>
    <w:rsid w:val="000A3303"/>
    <w:rsid w:val="000A3398"/>
    <w:rsid w:val="000A33FE"/>
    <w:rsid w:val="000A354E"/>
    <w:rsid w:val="000A3554"/>
    <w:rsid w:val="000A370A"/>
    <w:rsid w:val="000A37DE"/>
    <w:rsid w:val="000A3C0F"/>
    <w:rsid w:val="000A3C18"/>
    <w:rsid w:val="000A47BC"/>
    <w:rsid w:val="000A4AAE"/>
    <w:rsid w:val="000A53EB"/>
    <w:rsid w:val="000A560F"/>
    <w:rsid w:val="000A5736"/>
    <w:rsid w:val="000A5DAE"/>
    <w:rsid w:val="000A61C2"/>
    <w:rsid w:val="000A6540"/>
    <w:rsid w:val="000A68AC"/>
    <w:rsid w:val="000A6A55"/>
    <w:rsid w:val="000A6A56"/>
    <w:rsid w:val="000A6B72"/>
    <w:rsid w:val="000A770F"/>
    <w:rsid w:val="000A7921"/>
    <w:rsid w:val="000A7B1A"/>
    <w:rsid w:val="000A7BF1"/>
    <w:rsid w:val="000A7C65"/>
    <w:rsid w:val="000A7F7B"/>
    <w:rsid w:val="000B0334"/>
    <w:rsid w:val="000B049F"/>
    <w:rsid w:val="000B0F5E"/>
    <w:rsid w:val="000B1118"/>
    <w:rsid w:val="000B12D7"/>
    <w:rsid w:val="000B1D5A"/>
    <w:rsid w:val="000B1D90"/>
    <w:rsid w:val="000B2151"/>
    <w:rsid w:val="000B21AB"/>
    <w:rsid w:val="000B2218"/>
    <w:rsid w:val="000B2327"/>
    <w:rsid w:val="000B2708"/>
    <w:rsid w:val="000B2819"/>
    <w:rsid w:val="000B28C5"/>
    <w:rsid w:val="000B2CB3"/>
    <w:rsid w:val="000B3111"/>
    <w:rsid w:val="000B326E"/>
    <w:rsid w:val="000B3529"/>
    <w:rsid w:val="000B361D"/>
    <w:rsid w:val="000B396B"/>
    <w:rsid w:val="000B4126"/>
    <w:rsid w:val="000B4327"/>
    <w:rsid w:val="000B45BA"/>
    <w:rsid w:val="000B49A0"/>
    <w:rsid w:val="000B4C8F"/>
    <w:rsid w:val="000B5601"/>
    <w:rsid w:val="000B5DAC"/>
    <w:rsid w:val="000B5ED7"/>
    <w:rsid w:val="000B60E3"/>
    <w:rsid w:val="000B62D9"/>
    <w:rsid w:val="000B63CB"/>
    <w:rsid w:val="000B6694"/>
    <w:rsid w:val="000B6711"/>
    <w:rsid w:val="000B6B8F"/>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819"/>
    <w:rsid w:val="000C3A81"/>
    <w:rsid w:val="000C3D41"/>
    <w:rsid w:val="000C3D94"/>
    <w:rsid w:val="000C413D"/>
    <w:rsid w:val="000C4271"/>
    <w:rsid w:val="000C4F55"/>
    <w:rsid w:val="000C5505"/>
    <w:rsid w:val="000C56EA"/>
    <w:rsid w:val="000C600E"/>
    <w:rsid w:val="000C64EB"/>
    <w:rsid w:val="000C69A5"/>
    <w:rsid w:val="000C6D16"/>
    <w:rsid w:val="000C70E0"/>
    <w:rsid w:val="000C71F2"/>
    <w:rsid w:val="000C7326"/>
    <w:rsid w:val="000C77B7"/>
    <w:rsid w:val="000C7935"/>
    <w:rsid w:val="000C79E5"/>
    <w:rsid w:val="000C7EB6"/>
    <w:rsid w:val="000D087D"/>
    <w:rsid w:val="000D08A8"/>
    <w:rsid w:val="000D0A90"/>
    <w:rsid w:val="000D0E64"/>
    <w:rsid w:val="000D0FF4"/>
    <w:rsid w:val="000D0FF6"/>
    <w:rsid w:val="000D1238"/>
    <w:rsid w:val="000D12CF"/>
    <w:rsid w:val="000D12E0"/>
    <w:rsid w:val="000D1646"/>
    <w:rsid w:val="000D17F4"/>
    <w:rsid w:val="000D18B2"/>
    <w:rsid w:val="000D1B57"/>
    <w:rsid w:val="000D21BD"/>
    <w:rsid w:val="000D254F"/>
    <w:rsid w:val="000D25C7"/>
    <w:rsid w:val="000D27F9"/>
    <w:rsid w:val="000D32A4"/>
    <w:rsid w:val="000D33C4"/>
    <w:rsid w:val="000D3524"/>
    <w:rsid w:val="000D442C"/>
    <w:rsid w:val="000D4502"/>
    <w:rsid w:val="000D513A"/>
    <w:rsid w:val="000D51ED"/>
    <w:rsid w:val="000D539B"/>
    <w:rsid w:val="000D627D"/>
    <w:rsid w:val="000D67E3"/>
    <w:rsid w:val="000D6E6D"/>
    <w:rsid w:val="000D755B"/>
    <w:rsid w:val="000D76EC"/>
    <w:rsid w:val="000D7D4C"/>
    <w:rsid w:val="000E0823"/>
    <w:rsid w:val="000E08A2"/>
    <w:rsid w:val="000E09C2"/>
    <w:rsid w:val="000E0BDB"/>
    <w:rsid w:val="000E0D5D"/>
    <w:rsid w:val="000E0DB1"/>
    <w:rsid w:val="000E0EC2"/>
    <w:rsid w:val="000E0F3C"/>
    <w:rsid w:val="000E0F85"/>
    <w:rsid w:val="000E112E"/>
    <w:rsid w:val="000E12C3"/>
    <w:rsid w:val="000E1860"/>
    <w:rsid w:val="000E18B3"/>
    <w:rsid w:val="000E2121"/>
    <w:rsid w:val="000E213B"/>
    <w:rsid w:val="000E257E"/>
    <w:rsid w:val="000E2923"/>
    <w:rsid w:val="000E2C2F"/>
    <w:rsid w:val="000E3F5E"/>
    <w:rsid w:val="000E4D31"/>
    <w:rsid w:val="000E4D8A"/>
    <w:rsid w:val="000E4ECA"/>
    <w:rsid w:val="000E53B5"/>
    <w:rsid w:val="000E5641"/>
    <w:rsid w:val="000E5909"/>
    <w:rsid w:val="000E5991"/>
    <w:rsid w:val="000E5E1C"/>
    <w:rsid w:val="000E5E43"/>
    <w:rsid w:val="000E604B"/>
    <w:rsid w:val="000E610A"/>
    <w:rsid w:val="000E6270"/>
    <w:rsid w:val="000E6282"/>
    <w:rsid w:val="000E6433"/>
    <w:rsid w:val="000E66D2"/>
    <w:rsid w:val="000E69A1"/>
    <w:rsid w:val="000E6ABC"/>
    <w:rsid w:val="000E71DB"/>
    <w:rsid w:val="000E76D6"/>
    <w:rsid w:val="000E77D5"/>
    <w:rsid w:val="000E7C1F"/>
    <w:rsid w:val="000E7EC8"/>
    <w:rsid w:val="000F0771"/>
    <w:rsid w:val="000F077F"/>
    <w:rsid w:val="000F097D"/>
    <w:rsid w:val="000F0B71"/>
    <w:rsid w:val="000F0E1E"/>
    <w:rsid w:val="000F0FA8"/>
    <w:rsid w:val="000F11A3"/>
    <w:rsid w:val="000F1570"/>
    <w:rsid w:val="000F1A4E"/>
    <w:rsid w:val="000F246F"/>
    <w:rsid w:val="000F26AD"/>
    <w:rsid w:val="000F2962"/>
    <w:rsid w:val="000F29BF"/>
    <w:rsid w:val="000F2CA5"/>
    <w:rsid w:val="000F2FDC"/>
    <w:rsid w:val="000F3155"/>
    <w:rsid w:val="000F3607"/>
    <w:rsid w:val="000F36A9"/>
    <w:rsid w:val="000F373E"/>
    <w:rsid w:val="000F3E14"/>
    <w:rsid w:val="000F3F93"/>
    <w:rsid w:val="000F4093"/>
    <w:rsid w:val="000F41AA"/>
    <w:rsid w:val="000F430A"/>
    <w:rsid w:val="000F430D"/>
    <w:rsid w:val="000F4614"/>
    <w:rsid w:val="000F4718"/>
    <w:rsid w:val="000F47F7"/>
    <w:rsid w:val="000F494C"/>
    <w:rsid w:val="000F4CA9"/>
    <w:rsid w:val="000F5521"/>
    <w:rsid w:val="000F65C7"/>
    <w:rsid w:val="000F6996"/>
    <w:rsid w:val="000F6AB7"/>
    <w:rsid w:val="000F6B48"/>
    <w:rsid w:val="000F6E84"/>
    <w:rsid w:val="000F756E"/>
    <w:rsid w:val="000F791F"/>
    <w:rsid w:val="000F7948"/>
    <w:rsid w:val="000F7D23"/>
    <w:rsid w:val="0010039D"/>
    <w:rsid w:val="00100D10"/>
    <w:rsid w:val="00100E81"/>
    <w:rsid w:val="00100F3F"/>
    <w:rsid w:val="00100F56"/>
    <w:rsid w:val="00100F93"/>
    <w:rsid w:val="00101123"/>
    <w:rsid w:val="001012B7"/>
    <w:rsid w:val="001012F7"/>
    <w:rsid w:val="001013BF"/>
    <w:rsid w:val="00102277"/>
    <w:rsid w:val="001024A3"/>
    <w:rsid w:val="001026FD"/>
    <w:rsid w:val="00102F21"/>
    <w:rsid w:val="0010322A"/>
    <w:rsid w:val="001033A3"/>
    <w:rsid w:val="001037EA"/>
    <w:rsid w:val="00103991"/>
    <w:rsid w:val="00103A85"/>
    <w:rsid w:val="00104031"/>
    <w:rsid w:val="001043E3"/>
    <w:rsid w:val="00104513"/>
    <w:rsid w:val="00104F6A"/>
    <w:rsid w:val="00105D51"/>
    <w:rsid w:val="00106226"/>
    <w:rsid w:val="0010624F"/>
    <w:rsid w:val="00106297"/>
    <w:rsid w:val="00106318"/>
    <w:rsid w:val="00106A09"/>
    <w:rsid w:val="001070D9"/>
    <w:rsid w:val="0010774B"/>
    <w:rsid w:val="00107F83"/>
    <w:rsid w:val="00110258"/>
    <w:rsid w:val="001106EE"/>
    <w:rsid w:val="0011082A"/>
    <w:rsid w:val="001114BA"/>
    <w:rsid w:val="001115C5"/>
    <w:rsid w:val="00111625"/>
    <w:rsid w:val="0011166D"/>
    <w:rsid w:val="001117B6"/>
    <w:rsid w:val="001127BF"/>
    <w:rsid w:val="00112EA9"/>
    <w:rsid w:val="0011386B"/>
    <w:rsid w:val="00113BED"/>
    <w:rsid w:val="00113F26"/>
    <w:rsid w:val="00114100"/>
    <w:rsid w:val="00114565"/>
    <w:rsid w:val="00114FA5"/>
    <w:rsid w:val="00115ACC"/>
    <w:rsid w:val="00115BA0"/>
    <w:rsid w:val="00116384"/>
    <w:rsid w:val="00116845"/>
    <w:rsid w:val="00116891"/>
    <w:rsid w:val="00116A6E"/>
    <w:rsid w:val="001173EF"/>
    <w:rsid w:val="001176B4"/>
    <w:rsid w:val="00117766"/>
    <w:rsid w:val="00117834"/>
    <w:rsid w:val="00117B8C"/>
    <w:rsid w:val="001204C2"/>
    <w:rsid w:val="001206B4"/>
    <w:rsid w:val="00120DDF"/>
    <w:rsid w:val="001214B3"/>
    <w:rsid w:val="00121794"/>
    <w:rsid w:val="001221D1"/>
    <w:rsid w:val="00122782"/>
    <w:rsid w:val="001228D8"/>
    <w:rsid w:val="00122A56"/>
    <w:rsid w:val="00123328"/>
    <w:rsid w:val="00123B45"/>
    <w:rsid w:val="00123BEB"/>
    <w:rsid w:val="00124699"/>
    <w:rsid w:val="0012470A"/>
    <w:rsid w:val="00124EC8"/>
    <w:rsid w:val="00125574"/>
    <w:rsid w:val="00125780"/>
    <w:rsid w:val="00126125"/>
    <w:rsid w:val="00126757"/>
    <w:rsid w:val="00126B6D"/>
    <w:rsid w:val="00126B7A"/>
    <w:rsid w:val="00126C22"/>
    <w:rsid w:val="00126DE2"/>
    <w:rsid w:val="00126E5A"/>
    <w:rsid w:val="00127346"/>
    <w:rsid w:val="00127738"/>
    <w:rsid w:val="001277F1"/>
    <w:rsid w:val="00127996"/>
    <w:rsid w:val="00127B92"/>
    <w:rsid w:val="00127DBC"/>
    <w:rsid w:val="001301EB"/>
    <w:rsid w:val="00130466"/>
    <w:rsid w:val="0013062A"/>
    <w:rsid w:val="001306AF"/>
    <w:rsid w:val="001313CE"/>
    <w:rsid w:val="001313D7"/>
    <w:rsid w:val="00131B62"/>
    <w:rsid w:val="00131F12"/>
    <w:rsid w:val="00132729"/>
    <w:rsid w:val="00132898"/>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7F4"/>
    <w:rsid w:val="00140C43"/>
    <w:rsid w:val="001417CD"/>
    <w:rsid w:val="00141CA8"/>
    <w:rsid w:val="00141E31"/>
    <w:rsid w:val="00142B9E"/>
    <w:rsid w:val="00143147"/>
    <w:rsid w:val="00143326"/>
    <w:rsid w:val="0014354D"/>
    <w:rsid w:val="00143973"/>
    <w:rsid w:val="001439F7"/>
    <w:rsid w:val="00143BB1"/>
    <w:rsid w:val="00143CE0"/>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912"/>
    <w:rsid w:val="00150B92"/>
    <w:rsid w:val="00150C3F"/>
    <w:rsid w:val="00150E66"/>
    <w:rsid w:val="00151044"/>
    <w:rsid w:val="0015141E"/>
    <w:rsid w:val="00151D3D"/>
    <w:rsid w:val="00151F4C"/>
    <w:rsid w:val="00152408"/>
    <w:rsid w:val="001526E9"/>
    <w:rsid w:val="00153726"/>
    <w:rsid w:val="00153EBB"/>
    <w:rsid w:val="00154265"/>
    <w:rsid w:val="0015436F"/>
    <w:rsid w:val="00154772"/>
    <w:rsid w:val="001549AE"/>
    <w:rsid w:val="00154F58"/>
    <w:rsid w:val="00155056"/>
    <w:rsid w:val="00156086"/>
    <w:rsid w:val="0015646B"/>
    <w:rsid w:val="00156556"/>
    <w:rsid w:val="0015664B"/>
    <w:rsid w:val="001568EB"/>
    <w:rsid w:val="00156F4C"/>
    <w:rsid w:val="00157591"/>
    <w:rsid w:val="00157918"/>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045"/>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467"/>
    <w:rsid w:val="00167652"/>
    <w:rsid w:val="0016767A"/>
    <w:rsid w:val="001677B2"/>
    <w:rsid w:val="00167D23"/>
    <w:rsid w:val="001701DC"/>
    <w:rsid w:val="0017023B"/>
    <w:rsid w:val="0017030B"/>
    <w:rsid w:val="00170C26"/>
    <w:rsid w:val="001710AE"/>
    <w:rsid w:val="0017139F"/>
    <w:rsid w:val="00171546"/>
    <w:rsid w:val="0017160A"/>
    <w:rsid w:val="00171725"/>
    <w:rsid w:val="0017197C"/>
    <w:rsid w:val="00171E9B"/>
    <w:rsid w:val="0017275C"/>
    <w:rsid w:val="00172B27"/>
    <w:rsid w:val="001741A8"/>
    <w:rsid w:val="00174629"/>
    <w:rsid w:val="0017494F"/>
    <w:rsid w:val="001749E0"/>
    <w:rsid w:val="00174A29"/>
    <w:rsid w:val="00174FBB"/>
    <w:rsid w:val="00175162"/>
    <w:rsid w:val="0017532A"/>
    <w:rsid w:val="00175B9D"/>
    <w:rsid w:val="00175E2F"/>
    <w:rsid w:val="0017639E"/>
    <w:rsid w:val="0017653A"/>
    <w:rsid w:val="00176F64"/>
    <w:rsid w:val="001774A2"/>
    <w:rsid w:val="00177B27"/>
    <w:rsid w:val="00180482"/>
    <w:rsid w:val="001806D1"/>
    <w:rsid w:val="001807A5"/>
    <w:rsid w:val="00181102"/>
    <w:rsid w:val="00181106"/>
    <w:rsid w:val="0018179C"/>
    <w:rsid w:val="00181B94"/>
    <w:rsid w:val="00181DFB"/>
    <w:rsid w:val="00181F8D"/>
    <w:rsid w:val="0018245C"/>
    <w:rsid w:val="00182786"/>
    <w:rsid w:val="001828FE"/>
    <w:rsid w:val="0018354A"/>
    <w:rsid w:val="00183DE8"/>
    <w:rsid w:val="00184119"/>
    <w:rsid w:val="00184356"/>
    <w:rsid w:val="001849CA"/>
    <w:rsid w:val="001851C1"/>
    <w:rsid w:val="00185608"/>
    <w:rsid w:val="00185C85"/>
    <w:rsid w:val="00185FC9"/>
    <w:rsid w:val="0018681B"/>
    <w:rsid w:val="00186B02"/>
    <w:rsid w:val="00186F13"/>
    <w:rsid w:val="00187A8B"/>
    <w:rsid w:val="00187B04"/>
    <w:rsid w:val="00187BD5"/>
    <w:rsid w:val="00187F24"/>
    <w:rsid w:val="00187F5B"/>
    <w:rsid w:val="001901AC"/>
    <w:rsid w:val="00190C6A"/>
    <w:rsid w:val="00190F4E"/>
    <w:rsid w:val="0019128D"/>
    <w:rsid w:val="0019130D"/>
    <w:rsid w:val="0019131D"/>
    <w:rsid w:val="001913AF"/>
    <w:rsid w:val="00191B89"/>
    <w:rsid w:val="00191DA8"/>
    <w:rsid w:val="00191FA3"/>
    <w:rsid w:val="00191FD8"/>
    <w:rsid w:val="001922B3"/>
    <w:rsid w:val="00192570"/>
    <w:rsid w:val="001925A7"/>
    <w:rsid w:val="001927AF"/>
    <w:rsid w:val="00192859"/>
    <w:rsid w:val="00192D8B"/>
    <w:rsid w:val="0019301A"/>
    <w:rsid w:val="0019370E"/>
    <w:rsid w:val="00193A4C"/>
    <w:rsid w:val="00193BA8"/>
    <w:rsid w:val="00193BCF"/>
    <w:rsid w:val="00193D49"/>
    <w:rsid w:val="00193FFC"/>
    <w:rsid w:val="001946C5"/>
    <w:rsid w:val="00194EAC"/>
    <w:rsid w:val="00194F5D"/>
    <w:rsid w:val="0019520A"/>
    <w:rsid w:val="001954F1"/>
    <w:rsid w:val="00195579"/>
    <w:rsid w:val="0019578A"/>
    <w:rsid w:val="00195A8D"/>
    <w:rsid w:val="001964CF"/>
    <w:rsid w:val="0019656D"/>
    <w:rsid w:val="00196A0E"/>
    <w:rsid w:val="00196DA4"/>
    <w:rsid w:val="00196E08"/>
    <w:rsid w:val="00196EDB"/>
    <w:rsid w:val="001970F6"/>
    <w:rsid w:val="0019765F"/>
    <w:rsid w:val="00197FE1"/>
    <w:rsid w:val="001A02E0"/>
    <w:rsid w:val="001A03A2"/>
    <w:rsid w:val="001A0453"/>
    <w:rsid w:val="001A0768"/>
    <w:rsid w:val="001A0A0C"/>
    <w:rsid w:val="001A0B42"/>
    <w:rsid w:val="001A1021"/>
    <w:rsid w:val="001A1ADF"/>
    <w:rsid w:val="001A1E1A"/>
    <w:rsid w:val="001A1E47"/>
    <w:rsid w:val="001A1EEA"/>
    <w:rsid w:val="001A22AA"/>
    <w:rsid w:val="001A25E5"/>
    <w:rsid w:val="001A30DC"/>
    <w:rsid w:val="001A310F"/>
    <w:rsid w:val="001A3129"/>
    <w:rsid w:val="001A39F0"/>
    <w:rsid w:val="001A3A4E"/>
    <w:rsid w:val="001A4075"/>
    <w:rsid w:val="001A414F"/>
    <w:rsid w:val="001A4863"/>
    <w:rsid w:val="001A49B0"/>
    <w:rsid w:val="001A4E27"/>
    <w:rsid w:val="001A5285"/>
    <w:rsid w:val="001A5B8F"/>
    <w:rsid w:val="001A5D77"/>
    <w:rsid w:val="001A5ECD"/>
    <w:rsid w:val="001A601D"/>
    <w:rsid w:val="001A6151"/>
    <w:rsid w:val="001A66A6"/>
    <w:rsid w:val="001A670F"/>
    <w:rsid w:val="001A682B"/>
    <w:rsid w:val="001A6970"/>
    <w:rsid w:val="001A702F"/>
    <w:rsid w:val="001A76C4"/>
    <w:rsid w:val="001A7C22"/>
    <w:rsid w:val="001A7EC0"/>
    <w:rsid w:val="001B04AF"/>
    <w:rsid w:val="001B0695"/>
    <w:rsid w:val="001B0A76"/>
    <w:rsid w:val="001B1364"/>
    <w:rsid w:val="001B14BF"/>
    <w:rsid w:val="001B18B9"/>
    <w:rsid w:val="001B1B47"/>
    <w:rsid w:val="001B1EFA"/>
    <w:rsid w:val="001B2037"/>
    <w:rsid w:val="001B2181"/>
    <w:rsid w:val="001B2183"/>
    <w:rsid w:val="001B2668"/>
    <w:rsid w:val="001B2885"/>
    <w:rsid w:val="001B28C5"/>
    <w:rsid w:val="001B29E1"/>
    <w:rsid w:val="001B2AFE"/>
    <w:rsid w:val="001B2CAF"/>
    <w:rsid w:val="001B2D63"/>
    <w:rsid w:val="001B342B"/>
    <w:rsid w:val="001B34F1"/>
    <w:rsid w:val="001B3599"/>
    <w:rsid w:val="001B36E6"/>
    <w:rsid w:val="001B3702"/>
    <w:rsid w:val="001B3A60"/>
    <w:rsid w:val="001B4001"/>
    <w:rsid w:val="001B405E"/>
    <w:rsid w:val="001B4127"/>
    <w:rsid w:val="001B42F4"/>
    <w:rsid w:val="001B4329"/>
    <w:rsid w:val="001B45DB"/>
    <w:rsid w:val="001B4840"/>
    <w:rsid w:val="001B4A99"/>
    <w:rsid w:val="001B4CB8"/>
    <w:rsid w:val="001B546B"/>
    <w:rsid w:val="001B5A8C"/>
    <w:rsid w:val="001B6189"/>
    <w:rsid w:val="001B6351"/>
    <w:rsid w:val="001B6651"/>
    <w:rsid w:val="001B66D0"/>
    <w:rsid w:val="001B698D"/>
    <w:rsid w:val="001B6A2D"/>
    <w:rsid w:val="001B6FFD"/>
    <w:rsid w:val="001B70C9"/>
    <w:rsid w:val="001B7D1E"/>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5D3"/>
    <w:rsid w:val="001C492C"/>
    <w:rsid w:val="001C4B0F"/>
    <w:rsid w:val="001C4C13"/>
    <w:rsid w:val="001C4FCE"/>
    <w:rsid w:val="001C52C8"/>
    <w:rsid w:val="001C53C5"/>
    <w:rsid w:val="001C53FA"/>
    <w:rsid w:val="001C55A1"/>
    <w:rsid w:val="001C562A"/>
    <w:rsid w:val="001C5A16"/>
    <w:rsid w:val="001C5C97"/>
    <w:rsid w:val="001C6BD5"/>
    <w:rsid w:val="001C6C14"/>
    <w:rsid w:val="001C6CE0"/>
    <w:rsid w:val="001C7235"/>
    <w:rsid w:val="001C7E32"/>
    <w:rsid w:val="001D082C"/>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0C"/>
    <w:rsid w:val="001D6BF4"/>
    <w:rsid w:val="001D6C12"/>
    <w:rsid w:val="001D6D14"/>
    <w:rsid w:val="001D6DAA"/>
    <w:rsid w:val="001D6DFB"/>
    <w:rsid w:val="001D6DFC"/>
    <w:rsid w:val="001D6EA8"/>
    <w:rsid w:val="001D6EB9"/>
    <w:rsid w:val="001D719F"/>
    <w:rsid w:val="001D7746"/>
    <w:rsid w:val="001D77C7"/>
    <w:rsid w:val="001E03C4"/>
    <w:rsid w:val="001E06A1"/>
    <w:rsid w:val="001E078D"/>
    <w:rsid w:val="001E08FB"/>
    <w:rsid w:val="001E1094"/>
    <w:rsid w:val="001E1418"/>
    <w:rsid w:val="001E190A"/>
    <w:rsid w:val="001E20D1"/>
    <w:rsid w:val="001E283F"/>
    <w:rsid w:val="001E2A79"/>
    <w:rsid w:val="001E2D85"/>
    <w:rsid w:val="001E349C"/>
    <w:rsid w:val="001E3621"/>
    <w:rsid w:val="001E37CF"/>
    <w:rsid w:val="001E384A"/>
    <w:rsid w:val="001E3E1F"/>
    <w:rsid w:val="001E3FD7"/>
    <w:rsid w:val="001E439F"/>
    <w:rsid w:val="001E453C"/>
    <w:rsid w:val="001E471D"/>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546"/>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901"/>
    <w:rsid w:val="001F7B57"/>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668"/>
    <w:rsid w:val="00206AF5"/>
    <w:rsid w:val="00206E6E"/>
    <w:rsid w:val="00206F55"/>
    <w:rsid w:val="002070B0"/>
    <w:rsid w:val="0020747C"/>
    <w:rsid w:val="0021045A"/>
    <w:rsid w:val="00210955"/>
    <w:rsid w:val="002109EB"/>
    <w:rsid w:val="00210EA7"/>
    <w:rsid w:val="00211344"/>
    <w:rsid w:val="0021141D"/>
    <w:rsid w:val="0021155C"/>
    <w:rsid w:val="00211651"/>
    <w:rsid w:val="00211829"/>
    <w:rsid w:val="00211882"/>
    <w:rsid w:val="0021230D"/>
    <w:rsid w:val="002126C0"/>
    <w:rsid w:val="00212D62"/>
    <w:rsid w:val="0021303E"/>
    <w:rsid w:val="002130C5"/>
    <w:rsid w:val="00213129"/>
    <w:rsid w:val="002134B6"/>
    <w:rsid w:val="00213947"/>
    <w:rsid w:val="00213BF7"/>
    <w:rsid w:val="00213D88"/>
    <w:rsid w:val="00214084"/>
    <w:rsid w:val="00214149"/>
    <w:rsid w:val="00214439"/>
    <w:rsid w:val="002144C3"/>
    <w:rsid w:val="002145F8"/>
    <w:rsid w:val="0021474D"/>
    <w:rsid w:val="00214752"/>
    <w:rsid w:val="0021475A"/>
    <w:rsid w:val="00214A5D"/>
    <w:rsid w:val="00214B19"/>
    <w:rsid w:val="00215000"/>
    <w:rsid w:val="00215037"/>
    <w:rsid w:val="002151B1"/>
    <w:rsid w:val="0021562F"/>
    <w:rsid w:val="00215E29"/>
    <w:rsid w:val="00215ED1"/>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CB3"/>
    <w:rsid w:val="00223F5D"/>
    <w:rsid w:val="0022423A"/>
    <w:rsid w:val="00224FFC"/>
    <w:rsid w:val="002252B3"/>
    <w:rsid w:val="00225846"/>
    <w:rsid w:val="002258A6"/>
    <w:rsid w:val="00225BC2"/>
    <w:rsid w:val="00225BEC"/>
    <w:rsid w:val="00225C8C"/>
    <w:rsid w:val="002262BA"/>
    <w:rsid w:val="00226399"/>
    <w:rsid w:val="002269EE"/>
    <w:rsid w:val="00226A3F"/>
    <w:rsid w:val="00226A74"/>
    <w:rsid w:val="00226B12"/>
    <w:rsid w:val="00226C59"/>
    <w:rsid w:val="00227261"/>
    <w:rsid w:val="00227988"/>
    <w:rsid w:val="00227CA8"/>
    <w:rsid w:val="002302FA"/>
    <w:rsid w:val="002304C2"/>
    <w:rsid w:val="0023086E"/>
    <w:rsid w:val="00230B26"/>
    <w:rsid w:val="00230D81"/>
    <w:rsid w:val="00231215"/>
    <w:rsid w:val="00231765"/>
    <w:rsid w:val="002317F8"/>
    <w:rsid w:val="00231D36"/>
    <w:rsid w:val="00231D92"/>
    <w:rsid w:val="0023232A"/>
    <w:rsid w:val="0023264A"/>
    <w:rsid w:val="0023284D"/>
    <w:rsid w:val="00233117"/>
    <w:rsid w:val="0023353E"/>
    <w:rsid w:val="002336DF"/>
    <w:rsid w:val="00234FBF"/>
    <w:rsid w:val="0023500B"/>
    <w:rsid w:val="00235111"/>
    <w:rsid w:val="002359FB"/>
    <w:rsid w:val="00235AA6"/>
    <w:rsid w:val="00235B47"/>
    <w:rsid w:val="00235B51"/>
    <w:rsid w:val="00236124"/>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239"/>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329"/>
    <w:rsid w:val="0025076F"/>
    <w:rsid w:val="00250A75"/>
    <w:rsid w:val="00250DAF"/>
    <w:rsid w:val="00250E22"/>
    <w:rsid w:val="00250E26"/>
    <w:rsid w:val="00250E67"/>
    <w:rsid w:val="002511B8"/>
    <w:rsid w:val="00251224"/>
    <w:rsid w:val="00251673"/>
    <w:rsid w:val="00251739"/>
    <w:rsid w:val="0025177B"/>
    <w:rsid w:val="00251830"/>
    <w:rsid w:val="00251E82"/>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775"/>
    <w:rsid w:val="002578BB"/>
    <w:rsid w:val="00257B49"/>
    <w:rsid w:val="002605E7"/>
    <w:rsid w:val="00260FDB"/>
    <w:rsid w:val="002619D4"/>
    <w:rsid w:val="0026221E"/>
    <w:rsid w:val="0026224F"/>
    <w:rsid w:val="00262302"/>
    <w:rsid w:val="002623B6"/>
    <w:rsid w:val="00262D4A"/>
    <w:rsid w:val="00263A7E"/>
    <w:rsid w:val="00263E12"/>
    <w:rsid w:val="0026415A"/>
    <w:rsid w:val="00264306"/>
    <w:rsid w:val="0026510D"/>
    <w:rsid w:val="002658D1"/>
    <w:rsid w:val="00265F3F"/>
    <w:rsid w:val="002661E5"/>
    <w:rsid w:val="0026654E"/>
    <w:rsid w:val="002665E3"/>
    <w:rsid w:val="00266756"/>
    <w:rsid w:val="00266CDE"/>
    <w:rsid w:val="00266E28"/>
    <w:rsid w:val="00266E42"/>
    <w:rsid w:val="00266FB1"/>
    <w:rsid w:val="00267164"/>
    <w:rsid w:val="002672A2"/>
    <w:rsid w:val="002674A5"/>
    <w:rsid w:val="0026751D"/>
    <w:rsid w:val="00267B75"/>
    <w:rsid w:val="002715D1"/>
    <w:rsid w:val="002717B5"/>
    <w:rsid w:val="00271906"/>
    <w:rsid w:val="00271A80"/>
    <w:rsid w:val="00271C82"/>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839"/>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4C14"/>
    <w:rsid w:val="00285301"/>
    <w:rsid w:val="0028576B"/>
    <w:rsid w:val="0028641F"/>
    <w:rsid w:val="00287015"/>
    <w:rsid w:val="002870C5"/>
    <w:rsid w:val="00287748"/>
    <w:rsid w:val="00287CD4"/>
    <w:rsid w:val="00290092"/>
    <w:rsid w:val="002901E0"/>
    <w:rsid w:val="00290212"/>
    <w:rsid w:val="002904C7"/>
    <w:rsid w:val="0029059D"/>
    <w:rsid w:val="002907C5"/>
    <w:rsid w:val="00290CFF"/>
    <w:rsid w:val="0029107E"/>
    <w:rsid w:val="002915DA"/>
    <w:rsid w:val="00291722"/>
    <w:rsid w:val="00291F2D"/>
    <w:rsid w:val="00291F9D"/>
    <w:rsid w:val="002920C6"/>
    <w:rsid w:val="002924CE"/>
    <w:rsid w:val="002927E3"/>
    <w:rsid w:val="002928EA"/>
    <w:rsid w:val="00292A92"/>
    <w:rsid w:val="00292AEF"/>
    <w:rsid w:val="0029320B"/>
    <w:rsid w:val="00293D40"/>
    <w:rsid w:val="00294139"/>
    <w:rsid w:val="002947A7"/>
    <w:rsid w:val="0029486B"/>
    <w:rsid w:val="00295461"/>
    <w:rsid w:val="0029568A"/>
    <w:rsid w:val="00295730"/>
    <w:rsid w:val="00295B14"/>
    <w:rsid w:val="00296227"/>
    <w:rsid w:val="002962F0"/>
    <w:rsid w:val="002963C7"/>
    <w:rsid w:val="002964C8"/>
    <w:rsid w:val="00296624"/>
    <w:rsid w:val="00296694"/>
    <w:rsid w:val="00296997"/>
    <w:rsid w:val="00297165"/>
    <w:rsid w:val="002971BE"/>
    <w:rsid w:val="002973D2"/>
    <w:rsid w:val="002A0309"/>
    <w:rsid w:val="002A0F51"/>
    <w:rsid w:val="002A1262"/>
    <w:rsid w:val="002A143A"/>
    <w:rsid w:val="002A177D"/>
    <w:rsid w:val="002A1894"/>
    <w:rsid w:val="002A1A13"/>
    <w:rsid w:val="002A2928"/>
    <w:rsid w:val="002A29B9"/>
    <w:rsid w:val="002A2CCA"/>
    <w:rsid w:val="002A2CDF"/>
    <w:rsid w:val="002A2EF4"/>
    <w:rsid w:val="002A3132"/>
    <w:rsid w:val="002A3936"/>
    <w:rsid w:val="002A3AB4"/>
    <w:rsid w:val="002A43C4"/>
    <w:rsid w:val="002A4403"/>
    <w:rsid w:val="002A44FF"/>
    <w:rsid w:val="002A47B7"/>
    <w:rsid w:val="002A486E"/>
    <w:rsid w:val="002A4F5F"/>
    <w:rsid w:val="002A5014"/>
    <w:rsid w:val="002A52BD"/>
    <w:rsid w:val="002A5986"/>
    <w:rsid w:val="002A604C"/>
    <w:rsid w:val="002A62F8"/>
    <w:rsid w:val="002A6839"/>
    <w:rsid w:val="002A6A18"/>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1EA8"/>
    <w:rsid w:val="002B205B"/>
    <w:rsid w:val="002B233E"/>
    <w:rsid w:val="002B2698"/>
    <w:rsid w:val="002B2ABB"/>
    <w:rsid w:val="002B334C"/>
    <w:rsid w:val="002B39B8"/>
    <w:rsid w:val="002B3B82"/>
    <w:rsid w:val="002B3FB4"/>
    <w:rsid w:val="002B44C8"/>
    <w:rsid w:val="002B531E"/>
    <w:rsid w:val="002B53E0"/>
    <w:rsid w:val="002B5687"/>
    <w:rsid w:val="002B574E"/>
    <w:rsid w:val="002B5DB9"/>
    <w:rsid w:val="002B60D9"/>
    <w:rsid w:val="002B6B1B"/>
    <w:rsid w:val="002B6E7F"/>
    <w:rsid w:val="002B7460"/>
    <w:rsid w:val="002B75F9"/>
    <w:rsid w:val="002B7829"/>
    <w:rsid w:val="002B7C06"/>
    <w:rsid w:val="002B7F42"/>
    <w:rsid w:val="002B7FA2"/>
    <w:rsid w:val="002C054D"/>
    <w:rsid w:val="002C0A72"/>
    <w:rsid w:val="002C0ABF"/>
    <w:rsid w:val="002C147E"/>
    <w:rsid w:val="002C1864"/>
    <w:rsid w:val="002C19B8"/>
    <w:rsid w:val="002C1AD8"/>
    <w:rsid w:val="002C1D9A"/>
    <w:rsid w:val="002C1EC1"/>
    <w:rsid w:val="002C20FD"/>
    <w:rsid w:val="002C2111"/>
    <w:rsid w:val="002C2323"/>
    <w:rsid w:val="002C2374"/>
    <w:rsid w:val="002C23F6"/>
    <w:rsid w:val="002C2733"/>
    <w:rsid w:val="002C35A7"/>
    <w:rsid w:val="002C35D2"/>
    <w:rsid w:val="002C37A2"/>
    <w:rsid w:val="002C3902"/>
    <w:rsid w:val="002C4058"/>
    <w:rsid w:val="002C41AB"/>
    <w:rsid w:val="002C4333"/>
    <w:rsid w:val="002C436B"/>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67"/>
    <w:rsid w:val="002C7D99"/>
    <w:rsid w:val="002D0296"/>
    <w:rsid w:val="002D046C"/>
    <w:rsid w:val="002D0EB5"/>
    <w:rsid w:val="002D107E"/>
    <w:rsid w:val="002D1453"/>
    <w:rsid w:val="002D158F"/>
    <w:rsid w:val="002D174C"/>
    <w:rsid w:val="002D1775"/>
    <w:rsid w:val="002D1794"/>
    <w:rsid w:val="002D17C9"/>
    <w:rsid w:val="002D219C"/>
    <w:rsid w:val="002D2B54"/>
    <w:rsid w:val="002D2F68"/>
    <w:rsid w:val="002D3376"/>
    <w:rsid w:val="002D3D03"/>
    <w:rsid w:val="002D3EAB"/>
    <w:rsid w:val="002D4061"/>
    <w:rsid w:val="002D418B"/>
    <w:rsid w:val="002D4501"/>
    <w:rsid w:val="002D5058"/>
    <w:rsid w:val="002D5131"/>
    <w:rsid w:val="002D5882"/>
    <w:rsid w:val="002D5959"/>
    <w:rsid w:val="002D5A99"/>
    <w:rsid w:val="002D6446"/>
    <w:rsid w:val="002D7147"/>
    <w:rsid w:val="002D7852"/>
    <w:rsid w:val="002D7B9C"/>
    <w:rsid w:val="002D7FD7"/>
    <w:rsid w:val="002E0091"/>
    <w:rsid w:val="002E0559"/>
    <w:rsid w:val="002E05A1"/>
    <w:rsid w:val="002E0870"/>
    <w:rsid w:val="002E0878"/>
    <w:rsid w:val="002E0D69"/>
    <w:rsid w:val="002E166C"/>
    <w:rsid w:val="002E187C"/>
    <w:rsid w:val="002E228C"/>
    <w:rsid w:val="002E22BE"/>
    <w:rsid w:val="002E2570"/>
    <w:rsid w:val="002E2945"/>
    <w:rsid w:val="002E2B4E"/>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D05"/>
    <w:rsid w:val="002E6ED0"/>
    <w:rsid w:val="002E7063"/>
    <w:rsid w:val="002E70E7"/>
    <w:rsid w:val="002E7203"/>
    <w:rsid w:val="002E7532"/>
    <w:rsid w:val="002E75EC"/>
    <w:rsid w:val="002E78BC"/>
    <w:rsid w:val="002E7A6B"/>
    <w:rsid w:val="002E7B0C"/>
    <w:rsid w:val="002E7C4E"/>
    <w:rsid w:val="002E7C7C"/>
    <w:rsid w:val="002F0697"/>
    <w:rsid w:val="002F0DB5"/>
    <w:rsid w:val="002F1455"/>
    <w:rsid w:val="002F14E1"/>
    <w:rsid w:val="002F164B"/>
    <w:rsid w:val="002F16F3"/>
    <w:rsid w:val="002F18BD"/>
    <w:rsid w:val="002F194C"/>
    <w:rsid w:val="002F1A21"/>
    <w:rsid w:val="002F1AAF"/>
    <w:rsid w:val="002F1B1A"/>
    <w:rsid w:val="002F1BE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875"/>
    <w:rsid w:val="002F6970"/>
    <w:rsid w:val="002F6AF9"/>
    <w:rsid w:val="002F6E02"/>
    <w:rsid w:val="002F6F59"/>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1E67"/>
    <w:rsid w:val="0030214D"/>
    <w:rsid w:val="0030240A"/>
    <w:rsid w:val="0030280B"/>
    <w:rsid w:val="00302959"/>
    <w:rsid w:val="00302B7C"/>
    <w:rsid w:val="00302E6D"/>
    <w:rsid w:val="003030EA"/>
    <w:rsid w:val="003035CA"/>
    <w:rsid w:val="00303D6C"/>
    <w:rsid w:val="003040F7"/>
    <w:rsid w:val="00304624"/>
    <w:rsid w:val="00304A3A"/>
    <w:rsid w:val="00304B81"/>
    <w:rsid w:val="00304C23"/>
    <w:rsid w:val="00304FD6"/>
    <w:rsid w:val="00305480"/>
    <w:rsid w:val="00305B4D"/>
    <w:rsid w:val="0030604E"/>
    <w:rsid w:val="003060D1"/>
    <w:rsid w:val="00306268"/>
    <w:rsid w:val="0030649B"/>
    <w:rsid w:val="00306A04"/>
    <w:rsid w:val="00307284"/>
    <w:rsid w:val="003072B8"/>
    <w:rsid w:val="00307629"/>
    <w:rsid w:val="0030772A"/>
    <w:rsid w:val="00307D0C"/>
    <w:rsid w:val="00310A46"/>
    <w:rsid w:val="00310DD6"/>
    <w:rsid w:val="0031102E"/>
    <w:rsid w:val="0031185B"/>
    <w:rsid w:val="00311D65"/>
    <w:rsid w:val="00312013"/>
    <w:rsid w:val="0031279C"/>
    <w:rsid w:val="00313396"/>
    <w:rsid w:val="0031366B"/>
    <w:rsid w:val="003139A2"/>
    <w:rsid w:val="00313AF9"/>
    <w:rsid w:val="00313EDF"/>
    <w:rsid w:val="0031440C"/>
    <w:rsid w:val="0031457A"/>
    <w:rsid w:val="0031490A"/>
    <w:rsid w:val="00314D76"/>
    <w:rsid w:val="00315110"/>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91C"/>
    <w:rsid w:val="00317C27"/>
    <w:rsid w:val="00317DA6"/>
    <w:rsid w:val="003205C3"/>
    <w:rsid w:val="00320654"/>
    <w:rsid w:val="003206FD"/>
    <w:rsid w:val="00320969"/>
    <w:rsid w:val="00320F2B"/>
    <w:rsid w:val="003210BE"/>
    <w:rsid w:val="003213B3"/>
    <w:rsid w:val="00321455"/>
    <w:rsid w:val="00321BF6"/>
    <w:rsid w:val="00321D6C"/>
    <w:rsid w:val="00322149"/>
    <w:rsid w:val="00322265"/>
    <w:rsid w:val="00322871"/>
    <w:rsid w:val="00322F0B"/>
    <w:rsid w:val="00323325"/>
    <w:rsid w:val="00323517"/>
    <w:rsid w:val="00323935"/>
    <w:rsid w:val="00323B1A"/>
    <w:rsid w:val="00323CCD"/>
    <w:rsid w:val="00324537"/>
    <w:rsid w:val="00324587"/>
    <w:rsid w:val="003245C3"/>
    <w:rsid w:val="00324DF0"/>
    <w:rsid w:val="00325464"/>
    <w:rsid w:val="0032595A"/>
    <w:rsid w:val="003264C1"/>
    <w:rsid w:val="00326B12"/>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310"/>
    <w:rsid w:val="003378C2"/>
    <w:rsid w:val="0034002B"/>
    <w:rsid w:val="00340158"/>
    <w:rsid w:val="00340BF4"/>
    <w:rsid w:val="00340CA7"/>
    <w:rsid w:val="00340F79"/>
    <w:rsid w:val="003415D5"/>
    <w:rsid w:val="0034167D"/>
    <w:rsid w:val="0034178B"/>
    <w:rsid w:val="003419B4"/>
    <w:rsid w:val="003421DE"/>
    <w:rsid w:val="00342FF5"/>
    <w:rsid w:val="00343103"/>
    <w:rsid w:val="00343433"/>
    <w:rsid w:val="003435DB"/>
    <w:rsid w:val="00343695"/>
    <w:rsid w:val="00343852"/>
    <w:rsid w:val="00343BFF"/>
    <w:rsid w:val="0034403E"/>
    <w:rsid w:val="00344176"/>
    <w:rsid w:val="003442A0"/>
    <w:rsid w:val="003446F9"/>
    <w:rsid w:val="00344FD2"/>
    <w:rsid w:val="00345194"/>
    <w:rsid w:val="00345203"/>
    <w:rsid w:val="00345D51"/>
    <w:rsid w:val="003464CD"/>
    <w:rsid w:val="00347763"/>
    <w:rsid w:val="00347A85"/>
    <w:rsid w:val="00347BF6"/>
    <w:rsid w:val="00350150"/>
    <w:rsid w:val="003504AF"/>
    <w:rsid w:val="003504D3"/>
    <w:rsid w:val="00350775"/>
    <w:rsid w:val="00351913"/>
    <w:rsid w:val="00351C4D"/>
    <w:rsid w:val="003520B3"/>
    <w:rsid w:val="003528F2"/>
    <w:rsid w:val="00352B48"/>
    <w:rsid w:val="00352CC6"/>
    <w:rsid w:val="00353054"/>
    <w:rsid w:val="003530E5"/>
    <w:rsid w:val="00353158"/>
    <w:rsid w:val="00353812"/>
    <w:rsid w:val="00353819"/>
    <w:rsid w:val="00354067"/>
    <w:rsid w:val="0035407A"/>
    <w:rsid w:val="003545A3"/>
    <w:rsid w:val="0035465C"/>
    <w:rsid w:val="00354A4F"/>
    <w:rsid w:val="003551B3"/>
    <w:rsid w:val="003552AE"/>
    <w:rsid w:val="00355346"/>
    <w:rsid w:val="0035542A"/>
    <w:rsid w:val="00355A04"/>
    <w:rsid w:val="00355C58"/>
    <w:rsid w:val="00355C88"/>
    <w:rsid w:val="00355CEB"/>
    <w:rsid w:val="00355ED0"/>
    <w:rsid w:val="0035642E"/>
    <w:rsid w:val="0035655F"/>
    <w:rsid w:val="003565D8"/>
    <w:rsid w:val="003567AE"/>
    <w:rsid w:val="00356A11"/>
    <w:rsid w:val="00357269"/>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3B9B"/>
    <w:rsid w:val="00364112"/>
    <w:rsid w:val="00364412"/>
    <w:rsid w:val="00364A90"/>
    <w:rsid w:val="00364AE1"/>
    <w:rsid w:val="003652DA"/>
    <w:rsid w:val="0036555A"/>
    <w:rsid w:val="00365E77"/>
    <w:rsid w:val="00366110"/>
    <w:rsid w:val="00366156"/>
    <w:rsid w:val="00366496"/>
    <w:rsid w:val="003664F8"/>
    <w:rsid w:val="0036676E"/>
    <w:rsid w:val="00366F45"/>
    <w:rsid w:val="00367093"/>
    <w:rsid w:val="0036747A"/>
    <w:rsid w:val="003678F5"/>
    <w:rsid w:val="00367962"/>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7BC"/>
    <w:rsid w:val="00375C82"/>
    <w:rsid w:val="00375F77"/>
    <w:rsid w:val="003761A6"/>
    <w:rsid w:val="0037635A"/>
    <w:rsid w:val="003764C0"/>
    <w:rsid w:val="00376552"/>
    <w:rsid w:val="003766EA"/>
    <w:rsid w:val="003767FD"/>
    <w:rsid w:val="00376C29"/>
    <w:rsid w:val="00376F5F"/>
    <w:rsid w:val="00377FF0"/>
    <w:rsid w:val="003800CB"/>
    <w:rsid w:val="00380108"/>
    <w:rsid w:val="003801AC"/>
    <w:rsid w:val="003806A8"/>
    <w:rsid w:val="00380B03"/>
    <w:rsid w:val="0038113B"/>
    <w:rsid w:val="0038114B"/>
    <w:rsid w:val="0038158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27"/>
    <w:rsid w:val="00385544"/>
    <w:rsid w:val="003857B2"/>
    <w:rsid w:val="0038587D"/>
    <w:rsid w:val="00385B35"/>
    <w:rsid w:val="00385E01"/>
    <w:rsid w:val="003862C8"/>
    <w:rsid w:val="003863C5"/>
    <w:rsid w:val="00386BC2"/>
    <w:rsid w:val="00386EA6"/>
    <w:rsid w:val="00387099"/>
    <w:rsid w:val="0038724E"/>
    <w:rsid w:val="003872BF"/>
    <w:rsid w:val="003874E0"/>
    <w:rsid w:val="00387865"/>
    <w:rsid w:val="00387A1E"/>
    <w:rsid w:val="00390535"/>
    <w:rsid w:val="003905B4"/>
    <w:rsid w:val="003906D6"/>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5A4"/>
    <w:rsid w:val="003977D6"/>
    <w:rsid w:val="00397897"/>
    <w:rsid w:val="00397F2A"/>
    <w:rsid w:val="003A005C"/>
    <w:rsid w:val="003A0192"/>
    <w:rsid w:val="003A01EF"/>
    <w:rsid w:val="003A06F0"/>
    <w:rsid w:val="003A0970"/>
    <w:rsid w:val="003A1497"/>
    <w:rsid w:val="003A169C"/>
    <w:rsid w:val="003A17E0"/>
    <w:rsid w:val="003A19FF"/>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2FDA"/>
    <w:rsid w:val="003B3049"/>
    <w:rsid w:val="003B30E0"/>
    <w:rsid w:val="003B3148"/>
    <w:rsid w:val="003B35B4"/>
    <w:rsid w:val="003B38AB"/>
    <w:rsid w:val="003B3E7E"/>
    <w:rsid w:val="003B3F98"/>
    <w:rsid w:val="003B4060"/>
    <w:rsid w:val="003B4672"/>
    <w:rsid w:val="003B485C"/>
    <w:rsid w:val="003B49A1"/>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16C"/>
    <w:rsid w:val="003C270D"/>
    <w:rsid w:val="003C273F"/>
    <w:rsid w:val="003C2D4C"/>
    <w:rsid w:val="003C2DEC"/>
    <w:rsid w:val="003C3097"/>
    <w:rsid w:val="003C35A2"/>
    <w:rsid w:val="003C363D"/>
    <w:rsid w:val="003C37F1"/>
    <w:rsid w:val="003C3A09"/>
    <w:rsid w:val="003C4843"/>
    <w:rsid w:val="003C4A7A"/>
    <w:rsid w:val="003C4C70"/>
    <w:rsid w:val="003C4CB2"/>
    <w:rsid w:val="003C4D18"/>
    <w:rsid w:val="003C516F"/>
    <w:rsid w:val="003C51E2"/>
    <w:rsid w:val="003C564C"/>
    <w:rsid w:val="003C57BF"/>
    <w:rsid w:val="003C5B0C"/>
    <w:rsid w:val="003C5E0A"/>
    <w:rsid w:val="003C5F17"/>
    <w:rsid w:val="003C625B"/>
    <w:rsid w:val="003C644F"/>
    <w:rsid w:val="003C64E7"/>
    <w:rsid w:val="003C65DA"/>
    <w:rsid w:val="003C6C07"/>
    <w:rsid w:val="003C6D7A"/>
    <w:rsid w:val="003C7A28"/>
    <w:rsid w:val="003C7B4B"/>
    <w:rsid w:val="003C7D70"/>
    <w:rsid w:val="003D038E"/>
    <w:rsid w:val="003D0867"/>
    <w:rsid w:val="003D0B22"/>
    <w:rsid w:val="003D0B7E"/>
    <w:rsid w:val="003D0E22"/>
    <w:rsid w:val="003D0EBF"/>
    <w:rsid w:val="003D16E2"/>
    <w:rsid w:val="003D16F2"/>
    <w:rsid w:val="003D17C0"/>
    <w:rsid w:val="003D1A5B"/>
    <w:rsid w:val="003D1E32"/>
    <w:rsid w:val="003D1F5E"/>
    <w:rsid w:val="003D1FC2"/>
    <w:rsid w:val="003D2266"/>
    <w:rsid w:val="003D2EF4"/>
    <w:rsid w:val="003D2FC5"/>
    <w:rsid w:val="003D329E"/>
    <w:rsid w:val="003D3B13"/>
    <w:rsid w:val="003D423C"/>
    <w:rsid w:val="003D499D"/>
    <w:rsid w:val="003D4DEF"/>
    <w:rsid w:val="003D5227"/>
    <w:rsid w:val="003D5624"/>
    <w:rsid w:val="003D575F"/>
    <w:rsid w:val="003D5914"/>
    <w:rsid w:val="003D5D2C"/>
    <w:rsid w:val="003D62A9"/>
    <w:rsid w:val="003D64DB"/>
    <w:rsid w:val="003D6640"/>
    <w:rsid w:val="003D6695"/>
    <w:rsid w:val="003D67E7"/>
    <w:rsid w:val="003D6D50"/>
    <w:rsid w:val="003D6D9B"/>
    <w:rsid w:val="003D710E"/>
    <w:rsid w:val="003D7D01"/>
    <w:rsid w:val="003D7E66"/>
    <w:rsid w:val="003D7ED6"/>
    <w:rsid w:val="003D7F52"/>
    <w:rsid w:val="003D7FEF"/>
    <w:rsid w:val="003E03E2"/>
    <w:rsid w:val="003E0AB9"/>
    <w:rsid w:val="003E0B0E"/>
    <w:rsid w:val="003E12D7"/>
    <w:rsid w:val="003E16F1"/>
    <w:rsid w:val="003E18E1"/>
    <w:rsid w:val="003E2017"/>
    <w:rsid w:val="003E2107"/>
    <w:rsid w:val="003E27B7"/>
    <w:rsid w:val="003E2D46"/>
    <w:rsid w:val="003E2FFD"/>
    <w:rsid w:val="003E3059"/>
    <w:rsid w:val="003E34E0"/>
    <w:rsid w:val="003E3CB1"/>
    <w:rsid w:val="003E4370"/>
    <w:rsid w:val="003E4551"/>
    <w:rsid w:val="003E473F"/>
    <w:rsid w:val="003E4769"/>
    <w:rsid w:val="003E4952"/>
    <w:rsid w:val="003E4969"/>
    <w:rsid w:val="003E49FB"/>
    <w:rsid w:val="003E4BBF"/>
    <w:rsid w:val="003E520F"/>
    <w:rsid w:val="003E5250"/>
    <w:rsid w:val="003E538B"/>
    <w:rsid w:val="003E5AD6"/>
    <w:rsid w:val="003E66CD"/>
    <w:rsid w:val="003E6986"/>
    <w:rsid w:val="003E6D12"/>
    <w:rsid w:val="003E6E13"/>
    <w:rsid w:val="003E7D4B"/>
    <w:rsid w:val="003E7F94"/>
    <w:rsid w:val="003F01FA"/>
    <w:rsid w:val="003F0236"/>
    <w:rsid w:val="003F0D48"/>
    <w:rsid w:val="003F0E64"/>
    <w:rsid w:val="003F1CB2"/>
    <w:rsid w:val="003F2269"/>
    <w:rsid w:val="003F29C1"/>
    <w:rsid w:val="003F2AF8"/>
    <w:rsid w:val="003F2C73"/>
    <w:rsid w:val="003F31D6"/>
    <w:rsid w:val="003F3420"/>
    <w:rsid w:val="003F3455"/>
    <w:rsid w:val="003F355A"/>
    <w:rsid w:val="003F3A0E"/>
    <w:rsid w:val="003F3C50"/>
    <w:rsid w:val="003F4313"/>
    <w:rsid w:val="003F47F1"/>
    <w:rsid w:val="003F483A"/>
    <w:rsid w:val="003F487F"/>
    <w:rsid w:val="003F4CD4"/>
    <w:rsid w:val="003F4D6E"/>
    <w:rsid w:val="003F4ED7"/>
    <w:rsid w:val="003F5629"/>
    <w:rsid w:val="003F5632"/>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028"/>
    <w:rsid w:val="004031D5"/>
    <w:rsid w:val="00403336"/>
    <w:rsid w:val="00403831"/>
    <w:rsid w:val="00403C9E"/>
    <w:rsid w:val="00404655"/>
    <w:rsid w:val="004047E6"/>
    <w:rsid w:val="00404951"/>
    <w:rsid w:val="004058B1"/>
    <w:rsid w:val="00405C3C"/>
    <w:rsid w:val="00405CB0"/>
    <w:rsid w:val="0040616F"/>
    <w:rsid w:val="00406244"/>
    <w:rsid w:val="0040684A"/>
    <w:rsid w:val="00406AC6"/>
    <w:rsid w:val="00406C2F"/>
    <w:rsid w:val="00406E2B"/>
    <w:rsid w:val="00406F49"/>
    <w:rsid w:val="00406FF4"/>
    <w:rsid w:val="0040704D"/>
    <w:rsid w:val="0040748D"/>
    <w:rsid w:val="004074DD"/>
    <w:rsid w:val="00407891"/>
    <w:rsid w:val="00407C35"/>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4E1"/>
    <w:rsid w:val="0041366D"/>
    <w:rsid w:val="0041370C"/>
    <w:rsid w:val="004137F5"/>
    <w:rsid w:val="0041399A"/>
    <w:rsid w:val="00413B10"/>
    <w:rsid w:val="00413C72"/>
    <w:rsid w:val="00413DEF"/>
    <w:rsid w:val="00413FA9"/>
    <w:rsid w:val="00414010"/>
    <w:rsid w:val="0041469E"/>
    <w:rsid w:val="00414CF8"/>
    <w:rsid w:val="00414F14"/>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57B"/>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79E"/>
    <w:rsid w:val="00431895"/>
    <w:rsid w:val="00431A04"/>
    <w:rsid w:val="00431ECE"/>
    <w:rsid w:val="00431F9B"/>
    <w:rsid w:val="00433887"/>
    <w:rsid w:val="00433933"/>
    <w:rsid w:val="00433CC9"/>
    <w:rsid w:val="00433FC6"/>
    <w:rsid w:val="0043410A"/>
    <w:rsid w:val="0043431E"/>
    <w:rsid w:val="0043497D"/>
    <w:rsid w:val="0043597C"/>
    <w:rsid w:val="00435B49"/>
    <w:rsid w:val="00435F34"/>
    <w:rsid w:val="0043673A"/>
    <w:rsid w:val="00436A7E"/>
    <w:rsid w:val="00436A99"/>
    <w:rsid w:val="00436D87"/>
    <w:rsid w:val="004372D0"/>
    <w:rsid w:val="0043733B"/>
    <w:rsid w:val="00437B80"/>
    <w:rsid w:val="00437CD5"/>
    <w:rsid w:val="00437D07"/>
    <w:rsid w:val="00437DA1"/>
    <w:rsid w:val="00437F56"/>
    <w:rsid w:val="0044061E"/>
    <w:rsid w:val="004408BC"/>
    <w:rsid w:val="00440C6C"/>
    <w:rsid w:val="00441794"/>
    <w:rsid w:val="004418C0"/>
    <w:rsid w:val="00441A4D"/>
    <w:rsid w:val="00441AD3"/>
    <w:rsid w:val="004423CF"/>
    <w:rsid w:val="00442436"/>
    <w:rsid w:val="00442717"/>
    <w:rsid w:val="00442BD2"/>
    <w:rsid w:val="00442C91"/>
    <w:rsid w:val="00442F58"/>
    <w:rsid w:val="00442F88"/>
    <w:rsid w:val="004437BD"/>
    <w:rsid w:val="004438B0"/>
    <w:rsid w:val="004439BD"/>
    <w:rsid w:val="004439E8"/>
    <w:rsid w:val="00443A07"/>
    <w:rsid w:val="00443A43"/>
    <w:rsid w:val="00443C28"/>
    <w:rsid w:val="00444A93"/>
    <w:rsid w:val="00444DF7"/>
    <w:rsid w:val="00444E65"/>
    <w:rsid w:val="00444ED5"/>
    <w:rsid w:val="00445424"/>
    <w:rsid w:val="004454D6"/>
    <w:rsid w:val="004455E2"/>
    <w:rsid w:val="00445638"/>
    <w:rsid w:val="00445C58"/>
    <w:rsid w:val="00446446"/>
    <w:rsid w:val="0044674F"/>
    <w:rsid w:val="00446B15"/>
    <w:rsid w:val="0044707A"/>
    <w:rsid w:val="0044716F"/>
    <w:rsid w:val="004473F7"/>
    <w:rsid w:val="0044762F"/>
    <w:rsid w:val="004479C4"/>
    <w:rsid w:val="00447B48"/>
    <w:rsid w:val="00447E55"/>
    <w:rsid w:val="0045031F"/>
    <w:rsid w:val="004506FC"/>
    <w:rsid w:val="00450A2F"/>
    <w:rsid w:val="00450B17"/>
    <w:rsid w:val="00450C5F"/>
    <w:rsid w:val="00450DC0"/>
    <w:rsid w:val="0045124C"/>
    <w:rsid w:val="004517AC"/>
    <w:rsid w:val="00451807"/>
    <w:rsid w:val="004527E8"/>
    <w:rsid w:val="00452D51"/>
    <w:rsid w:val="004537CB"/>
    <w:rsid w:val="00453B7B"/>
    <w:rsid w:val="00454437"/>
    <w:rsid w:val="004545A3"/>
    <w:rsid w:val="00455021"/>
    <w:rsid w:val="004551D6"/>
    <w:rsid w:val="00455461"/>
    <w:rsid w:val="00455642"/>
    <w:rsid w:val="00455B88"/>
    <w:rsid w:val="0045617A"/>
    <w:rsid w:val="0045651A"/>
    <w:rsid w:val="004567F5"/>
    <w:rsid w:val="00456AB7"/>
    <w:rsid w:val="00456B3C"/>
    <w:rsid w:val="00456B8D"/>
    <w:rsid w:val="00456F62"/>
    <w:rsid w:val="004570CD"/>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0C87"/>
    <w:rsid w:val="00461050"/>
    <w:rsid w:val="00461273"/>
    <w:rsid w:val="00461285"/>
    <w:rsid w:val="004612DF"/>
    <w:rsid w:val="00461828"/>
    <w:rsid w:val="00461C5C"/>
    <w:rsid w:val="00461FC5"/>
    <w:rsid w:val="0046203E"/>
    <w:rsid w:val="00462395"/>
    <w:rsid w:val="00462660"/>
    <w:rsid w:val="0046267B"/>
    <w:rsid w:val="00462B1D"/>
    <w:rsid w:val="00462B3A"/>
    <w:rsid w:val="00462C7D"/>
    <w:rsid w:val="00463056"/>
    <w:rsid w:val="004630F2"/>
    <w:rsid w:val="00463B53"/>
    <w:rsid w:val="00463BD1"/>
    <w:rsid w:val="0046427A"/>
    <w:rsid w:val="004649E1"/>
    <w:rsid w:val="00465010"/>
    <w:rsid w:val="00465111"/>
    <w:rsid w:val="00465398"/>
    <w:rsid w:val="00466194"/>
    <w:rsid w:val="004666D8"/>
    <w:rsid w:val="0046680D"/>
    <w:rsid w:val="00466C12"/>
    <w:rsid w:val="00466C8F"/>
    <w:rsid w:val="00466E33"/>
    <w:rsid w:val="00466E56"/>
    <w:rsid w:val="004671F8"/>
    <w:rsid w:val="0046738A"/>
    <w:rsid w:val="0046775F"/>
    <w:rsid w:val="00467BBC"/>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3C7B"/>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2981"/>
    <w:rsid w:val="00482ADB"/>
    <w:rsid w:val="00483BCD"/>
    <w:rsid w:val="0048414B"/>
    <w:rsid w:val="00484243"/>
    <w:rsid w:val="00484592"/>
    <w:rsid w:val="00484830"/>
    <w:rsid w:val="00484A5F"/>
    <w:rsid w:val="00484D2A"/>
    <w:rsid w:val="00484E36"/>
    <w:rsid w:val="00484EC2"/>
    <w:rsid w:val="00485295"/>
    <w:rsid w:val="00485BCD"/>
    <w:rsid w:val="00485DC7"/>
    <w:rsid w:val="00485DCB"/>
    <w:rsid w:val="00486DA1"/>
    <w:rsid w:val="00487910"/>
    <w:rsid w:val="00487E92"/>
    <w:rsid w:val="00490145"/>
    <w:rsid w:val="004906A5"/>
    <w:rsid w:val="00490839"/>
    <w:rsid w:val="004908F7"/>
    <w:rsid w:val="00490CEB"/>
    <w:rsid w:val="00490E2A"/>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4DC1"/>
    <w:rsid w:val="004953AE"/>
    <w:rsid w:val="0049594D"/>
    <w:rsid w:val="00495B56"/>
    <w:rsid w:val="00495FF9"/>
    <w:rsid w:val="0049613B"/>
    <w:rsid w:val="0049651D"/>
    <w:rsid w:val="004970EB"/>
    <w:rsid w:val="0049723C"/>
    <w:rsid w:val="00497340"/>
    <w:rsid w:val="0049789B"/>
    <w:rsid w:val="00497934"/>
    <w:rsid w:val="00497A6F"/>
    <w:rsid w:val="00497EBD"/>
    <w:rsid w:val="004A0239"/>
    <w:rsid w:val="004A105D"/>
    <w:rsid w:val="004A1219"/>
    <w:rsid w:val="004A12AD"/>
    <w:rsid w:val="004A161C"/>
    <w:rsid w:val="004A1673"/>
    <w:rsid w:val="004A1695"/>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2AE"/>
    <w:rsid w:val="004A77D9"/>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9BD"/>
    <w:rsid w:val="004B5C24"/>
    <w:rsid w:val="004B5F2C"/>
    <w:rsid w:val="004B6B6E"/>
    <w:rsid w:val="004B7E4F"/>
    <w:rsid w:val="004C0799"/>
    <w:rsid w:val="004C0860"/>
    <w:rsid w:val="004C08C4"/>
    <w:rsid w:val="004C0CFE"/>
    <w:rsid w:val="004C0DEC"/>
    <w:rsid w:val="004C0E18"/>
    <w:rsid w:val="004C1146"/>
    <w:rsid w:val="004C1273"/>
    <w:rsid w:val="004C1280"/>
    <w:rsid w:val="004C1356"/>
    <w:rsid w:val="004C153E"/>
    <w:rsid w:val="004C176E"/>
    <w:rsid w:val="004C1782"/>
    <w:rsid w:val="004C203E"/>
    <w:rsid w:val="004C21EF"/>
    <w:rsid w:val="004C2520"/>
    <w:rsid w:val="004C26DD"/>
    <w:rsid w:val="004C2913"/>
    <w:rsid w:val="004C331C"/>
    <w:rsid w:val="004C3742"/>
    <w:rsid w:val="004C38C0"/>
    <w:rsid w:val="004C3A5F"/>
    <w:rsid w:val="004C3AB9"/>
    <w:rsid w:val="004C3BE8"/>
    <w:rsid w:val="004C48BA"/>
    <w:rsid w:val="004C493B"/>
    <w:rsid w:val="004C499A"/>
    <w:rsid w:val="004C4ACE"/>
    <w:rsid w:val="004C4C2A"/>
    <w:rsid w:val="004C4ECE"/>
    <w:rsid w:val="004C5E3B"/>
    <w:rsid w:val="004C5ECA"/>
    <w:rsid w:val="004C685E"/>
    <w:rsid w:val="004C699A"/>
    <w:rsid w:val="004C6D9E"/>
    <w:rsid w:val="004C7B9C"/>
    <w:rsid w:val="004D025B"/>
    <w:rsid w:val="004D033E"/>
    <w:rsid w:val="004D04FA"/>
    <w:rsid w:val="004D098A"/>
    <w:rsid w:val="004D13E8"/>
    <w:rsid w:val="004D14EF"/>
    <w:rsid w:val="004D153E"/>
    <w:rsid w:val="004D1F72"/>
    <w:rsid w:val="004D2025"/>
    <w:rsid w:val="004D2330"/>
    <w:rsid w:val="004D2426"/>
    <w:rsid w:val="004D266B"/>
    <w:rsid w:val="004D28E4"/>
    <w:rsid w:val="004D2B0E"/>
    <w:rsid w:val="004D2B71"/>
    <w:rsid w:val="004D2C72"/>
    <w:rsid w:val="004D2DD6"/>
    <w:rsid w:val="004D2FD1"/>
    <w:rsid w:val="004D35ED"/>
    <w:rsid w:val="004D36F4"/>
    <w:rsid w:val="004D3779"/>
    <w:rsid w:val="004D45EE"/>
    <w:rsid w:val="004D5016"/>
    <w:rsid w:val="004D59B5"/>
    <w:rsid w:val="004D5AE4"/>
    <w:rsid w:val="004D5EBB"/>
    <w:rsid w:val="004D669D"/>
    <w:rsid w:val="004D6E41"/>
    <w:rsid w:val="004D7926"/>
    <w:rsid w:val="004D797E"/>
    <w:rsid w:val="004D7E2F"/>
    <w:rsid w:val="004E064E"/>
    <w:rsid w:val="004E0BE2"/>
    <w:rsid w:val="004E16BB"/>
    <w:rsid w:val="004E1DE7"/>
    <w:rsid w:val="004E2AA2"/>
    <w:rsid w:val="004E2B41"/>
    <w:rsid w:val="004E34A9"/>
    <w:rsid w:val="004E3740"/>
    <w:rsid w:val="004E3BC9"/>
    <w:rsid w:val="004E4298"/>
    <w:rsid w:val="004E488F"/>
    <w:rsid w:val="004E4D17"/>
    <w:rsid w:val="004E54C7"/>
    <w:rsid w:val="004E59C8"/>
    <w:rsid w:val="004E5BE4"/>
    <w:rsid w:val="004E5E35"/>
    <w:rsid w:val="004E65E5"/>
    <w:rsid w:val="004E6CB2"/>
    <w:rsid w:val="004E6EB4"/>
    <w:rsid w:val="004E734E"/>
    <w:rsid w:val="004E77C2"/>
    <w:rsid w:val="004E7B47"/>
    <w:rsid w:val="004E7FE3"/>
    <w:rsid w:val="004F083A"/>
    <w:rsid w:val="004F0CEF"/>
    <w:rsid w:val="004F0D12"/>
    <w:rsid w:val="004F0E65"/>
    <w:rsid w:val="004F183D"/>
    <w:rsid w:val="004F19A0"/>
    <w:rsid w:val="004F19D0"/>
    <w:rsid w:val="004F1F81"/>
    <w:rsid w:val="004F267C"/>
    <w:rsid w:val="004F2ACE"/>
    <w:rsid w:val="004F2B02"/>
    <w:rsid w:val="004F2F35"/>
    <w:rsid w:val="004F33DA"/>
    <w:rsid w:val="004F3764"/>
    <w:rsid w:val="004F3BD4"/>
    <w:rsid w:val="004F3E3D"/>
    <w:rsid w:val="004F4001"/>
    <w:rsid w:val="004F4095"/>
    <w:rsid w:val="004F414D"/>
    <w:rsid w:val="004F4383"/>
    <w:rsid w:val="004F47F8"/>
    <w:rsid w:val="004F496D"/>
    <w:rsid w:val="004F5021"/>
    <w:rsid w:val="004F5130"/>
    <w:rsid w:val="004F5136"/>
    <w:rsid w:val="004F51DA"/>
    <w:rsid w:val="004F580C"/>
    <w:rsid w:val="004F6022"/>
    <w:rsid w:val="004F60E7"/>
    <w:rsid w:val="004F6625"/>
    <w:rsid w:val="004F674C"/>
    <w:rsid w:val="004F6EE3"/>
    <w:rsid w:val="004F6F35"/>
    <w:rsid w:val="004F7C8E"/>
    <w:rsid w:val="004F7E05"/>
    <w:rsid w:val="004F7EC2"/>
    <w:rsid w:val="004F7F2D"/>
    <w:rsid w:val="004F7F89"/>
    <w:rsid w:val="005000FD"/>
    <w:rsid w:val="005002D4"/>
    <w:rsid w:val="005004AD"/>
    <w:rsid w:val="00500EDB"/>
    <w:rsid w:val="005014C6"/>
    <w:rsid w:val="00501540"/>
    <w:rsid w:val="005015B2"/>
    <w:rsid w:val="00501CB4"/>
    <w:rsid w:val="00501E19"/>
    <w:rsid w:val="00501E69"/>
    <w:rsid w:val="00502484"/>
    <w:rsid w:val="00502885"/>
    <w:rsid w:val="005028B0"/>
    <w:rsid w:val="0050326E"/>
    <w:rsid w:val="00503A01"/>
    <w:rsid w:val="00503C20"/>
    <w:rsid w:val="00503CEC"/>
    <w:rsid w:val="00503D66"/>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54"/>
    <w:rsid w:val="00505CE9"/>
    <w:rsid w:val="00505F8E"/>
    <w:rsid w:val="0050679B"/>
    <w:rsid w:val="00506EBB"/>
    <w:rsid w:val="00507229"/>
    <w:rsid w:val="0050726D"/>
    <w:rsid w:val="00507BFD"/>
    <w:rsid w:val="00507DF0"/>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5AD4"/>
    <w:rsid w:val="00516230"/>
    <w:rsid w:val="005166C4"/>
    <w:rsid w:val="00516897"/>
    <w:rsid w:val="00516E89"/>
    <w:rsid w:val="005170AA"/>
    <w:rsid w:val="00517192"/>
    <w:rsid w:val="005201ED"/>
    <w:rsid w:val="00520202"/>
    <w:rsid w:val="005205A0"/>
    <w:rsid w:val="005207D2"/>
    <w:rsid w:val="0052119F"/>
    <w:rsid w:val="0052139F"/>
    <w:rsid w:val="0052154E"/>
    <w:rsid w:val="00521633"/>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24E"/>
    <w:rsid w:val="005338D0"/>
    <w:rsid w:val="00534480"/>
    <w:rsid w:val="005349FA"/>
    <w:rsid w:val="00534C0C"/>
    <w:rsid w:val="00534D08"/>
    <w:rsid w:val="00534D9B"/>
    <w:rsid w:val="00534F7F"/>
    <w:rsid w:val="0053566F"/>
    <w:rsid w:val="00535C2F"/>
    <w:rsid w:val="0053612E"/>
    <w:rsid w:val="00536147"/>
    <w:rsid w:val="00536442"/>
    <w:rsid w:val="00537100"/>
    <w:rsid w:val="005376AA"/>
    <w:rsid w:val="005402DE"/>
    <w:rsid w:val="005410FF"/>
    <w:rsid w:val="0054168F"/>
    <w:rsid w:val="00541824"/>
    <w:rsid w:val="00541945"/>
    <w:rsid w:val="00541C15"/>
    <w:rsid w:val="00541D1A"/>
    <w:rsid w:val="00541E2D"/>
    <w:rsid w:val="00542452"/>
    <w:rsid w:val="00542CDE"/>
    <w:rsid w:val="00542F3E"/>
    <w:rsid w:val="005430CA"/>
    <w:rsid w:val="005434AC"/>
    <w:rsid w:val="005434D5"/>
    <w:rsid w:val="0054459D"/>
    <w:rsid w:val="00544AB6"/>
    <w:rsid w:val="00544F54"/>
    <w:rsid w:val="005450E7"/>
    <w:rsid w:val="005451F0"/>
    <w:rsid w:val="0054563B"/>
    <w:rsid w:val="00545D16"/>
    <w:rsid w:val="00545EB1"/>
    <w:rsid w:val="00545EFC"/>
    <w:rsid w:val="005460EA"/>
    <w:rsid w:val="00546259"/>
    <w:rsid w:val="00546912"/>
    <w:rsid w:val="005469B4"/>
    <w:rsid w:val="00547263"/>
    <w:rsid w:val="00547479"/>
    <w:rsid w:val="00547BA6"/>
    <w:rsid w:val="0055001C"/>
    <w:rsid w:val="005506C1"/>
    <w:rsid w:val="00550C4F"/>
    <w:rsid w:val="005516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46CB"/>
    <w:rsid w:val="00564A3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2B98"/>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788"/>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4C3"/>
    <w:rsid w:val="00585C13"/>
    <w:rsid w:val="00585FDE"/>
    <w:rsid w:val="00586DF0"/>
    <w:rsid w:val="00586FCB"/>
    <w:rsid w:val="00587687"/>
    <w:rsid w:val="00587A79"/>
    <w:rsid w:val="00587B61"/>
    <w:rsid w:val="00587B67"/>
    <w:rsid w:val="00587C79"/>
    <w:rsid w:val="00587F15"/>
    <w:rsid w:val="0059004A"/>
    <w:rsid w:val="00590280"/>
    <w:rsid w:val="0059071C"/>
    <w:rsid w:val="005909D6"/>
    <w:rsid w:val="00590D60"/>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3DAF"/>
    <w:rsid w:val="005948BA"/>
    <w:rsid w:val="005948E5"/>
    <w:rsid w:val="00594DE4"/>
    <w:rsid w:val="005950F1"/>
    <w:rsid w:val="005957AA"/>
    <w:rsid w:val="0059583B"/>
    <w:rsid w:val="00595960"/>
    <w:rsid w:val="00595A97"/>
    <w:rsid w:val="00595DD8"/>
    <w:rsid w:val="00595EFC"/>
    <w:rsid w:val="005965B2"/>
    <w:rsid w:val="00596E6E"/>
    <w:rsid w:val="00596EB3"/>
    <w:rsid w:val="00597332"/>
    <w:rsid w:val="005974C1"/>
    <w:rsid w:val="00597A1E"/>
    <w:rsid w:val="005A00D2"/>
    <w:rsid w:val="005A0244"/>
    <w:rsid w:val="005A03FF"/>
    <w:rsid w:val="005A1981"/>
    <w:rsid w:val="005A1CAA"/>
    <w:rsid w:val="005A23B1"/>
    <w:rsid w:val="005A24F8"/>
    <w:rsid w:val="005A26B2"/>
    <w:rsid w:val="005A2716"/>
    <w:rsid w:val="005A2F50"/>
    <w:rsid w:val="005A301E"/>
    <w:rsid w:val="005A3061"/>
    <w:rsid w:val="005A3095"/>
    <w:rsid w:val="005A3204"/>
    <w:rsid w:val="005A34C8"/>
    <w:rsid w:val="005A37CA"/>
    <w:rsid w:val="005A39E5"/>
    <w:rsid w:val="005A3BB3"/>
    <w:rsid w:val="005A3DE9"/>
    <w:rsid w:val="005A4200"/>
    <w:rsid w:val="005A4332"/>
    <w:rsid w:val="005A460F"/>
    <w:rsid w:val="005A4638"/>
    <w:rsid w:val="005A4EA0"/>
    <w:rsid w:val="005A4EED"/>
    <w:rsid w:val="005A50E8"/>
    <w:rsid w:val="005A55A2"/>
    <w:rsid w:val="005A578A"/>
    <w:rsid w:val="005A5A26"/>
    <w:rsid w:val="005A6234"/>
    <w:rsid w:val="005A684A"/>
    <w:rsid w:val="005A6DAE"/>
    <w:rsid w:val="005A73A1"/>
    <w:rsid w:val="005A74E3"/>
    <w:rsid w:val="005A7CB2"/>
    <w:rsid w:val="005A7EF8"/>
    <w:rsid w:val="005B02D4"/>
    <w:rsid w:val="005B0F72"/>
    <w:rsid w:val="005B1189"/>
    <w:rsid w:val="005B12A4"/>
    <w:rsid w:val="005B1E67"/>
    <w:rsid w:val="005B1FAB"/>
    <w:rsid w:val="005B21A1"/>
    <w:rsid w:val="005B2324"/>
    <w:rsid w:val="005B2CA6"/>
    <w:rsid w:val="005B2FC4"/>
    <w:rsid w:val="005B346E"/>
    <w:rsid w:val="005B35AB"/>
    <w:rsid w:val="005B38D9"/>
    <w:rsid w:val="005B3D98"/>
    <w:rsid w:val="005B3F2A"/>
    <w:rsid w:val="005B43CE"/>
    <w:rsid w:val="005B450C"/>
    <w:rsid w:val="005B4557"/>
    <w:rsid w:val="005B476E"/>
    <w:rsid w:val="005B4A28"/>
    <w:rsid w:val="005B4E9A"/>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3DE"/>
    <w:rsid w:val="005C27BD"/>
    <w:rsid w:val="005C3C2B"/>
    <w:rsid w:val="005C3D76"/>
    <w:rsid w:val="005C41E0"/>
    <w:rsid w:val="005C4D5C"/>
    <w:rsid w:val="005C4FDF"/>
    <w:rsid w:val="005C50EE"/>
    <w:rsid w:val="005C5BAC"/>
    <w:rsid w:val="005C5D12"/>
    <w:rsid w:val="005C6270"/>
    <w:rsid w:val="005C6B43"/>
    <w:rsid w:val="005C6FF1"/>
    <w:rsid w:val="005C705B"/>
    <w:rsid w:val="005C7123"/>
    <w:rsid w:val="005C75A1"/>
    <w:rsid w:val="005C7AF2"/>
    <w:rsid w:val="005D0506"/>
    <w:rsid w:val="005D05E2"/>
    <w:rsid w:val="005D121B"/>
    <w:rsid w:val="005D200A"/>
    <w:rsid w:val="005D2293"/>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0BB"/>
    <w:rsid w:val="005D61B7"/>
    <w:rsid w:val="005D66E8"/>
    <w:rsid w:val="005D6B8E"/>
    <w:rsid w:val="005D720E"/>
    <w:rsid w:val="005D739D"/>
    <w:rsid w:val="005D7701"/>
    <w:rsid w:val="005D77A3"/>
    <w:rsid w:val="005D787B"/>
    <w:rsid w:val="005D7882"/>
    <w:rsid w:val="005E02BE"/>
    <w:rsid w:val="005E073A"/>
    <w:rsid w:val="005E077D"/>
    <w:rsid w:val="005E0A9E"/>
    <w:rsid w:val="005E0ACA"/>
    <w:rsid w:val="005E15C3"/>
    <w:rsid w:val="005E1D9A"/>
    <w:rsid w:val="005E1E2C"/>
    <w:rsid w:val="005E1EDC"/>
    <w:rsid w:val="005E1F8C"/>
    <w:rsid w:val="005E23B1"/>
    <w:rsid w:val="005E2681"/>
    <w:rsid w:val="005E2E89"/>
    <w:rsid w:val="005E2FDF"/>
    <w:rsid w:val="005E3102"/>
    <w:rsid w:val="005E359F"/>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1B8"/>
    <w:rsid w:val="005F11E1"/>
    <w:rsid w:val="005F13AE"/>
    <w:rsid w:val="005F13B1"/>
    <w:rsid w:val="005F14F4"/>
    <w:rsid w:val="005F159C"/>
    <w:rsid w:val="005F168D"/>
    <w:rsid w:val="005F16B5"/>
    <w:rsid w:val="005F21BA"/>
    <w:rsid w:val="005F260B"/>
    <w:rsid w:val="005F26BD"/>
    <w:rsid w:val="005F2F93"/>
    <w:rsid w:val="005F3044"/>
    <w:rsid w:val="005F33EB"/>
    <w:rsid w:val="005F3466"/>
    <w:rsid w:val="005F39CD"/>
    <w:rsid w:val="005F3C0B"/>
    <w:rsid w:val="005F3EA5"/>
    <w:rsid w:val="005F3FA9"/>
    <w:rsid w:val="005F40E9"/>
    <w:rsid w:val="005F417C"/>
    <w:rsid w:val="005F4AE2"/>
    <w:rsid w:val="005F4C21"/>
    <w:rsid w:val="005F4D58"/>
    <w:rsid w:val="005F4E45"/>
    <w:rsid w:val="005F53F9"/>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72E"/>
    <w:rsid w:val="0060185F"/>
    <w:rsid w:val="006019DA"/>
    <w:rsid w:val="00601C40"/>
    <w:rsid w:val="00601DC6"/>
    <w:rsid w:val="00601E35"/>
    <w:rsid w:val="00602052"/>
    <w:rsid w:val="0060218B"/>
    <w:rsid w:val="006028D4"/>
    <w:rsid w:val="00603055"/>
    <w:rsid w:val="006030A9"/>
    <w:rsid w:val="006034DD"/>
    <w:rsid w:val="00603607"/>
    <w:rsid w:val="00603BB4"/>
    <w:rsid w:val="00603C25"/>
    <w:rsid w:val="00603FC4"/>
    <w:rsid w:val="00604F97"/>
    <w:rsid w:val="00605002"/>
    <w:rsid w:val="00605162"/>
    <w:rsid w:val="006058D0"/>
    <w:rsid w:val="00605B5E"/>
    <w:rsid w:val="00605F25"/>
    <w:rsid w:val="00606707"/>
    <w:rsid w:val="006068AD"/>
    <w:rsid w:val="00606B47"/>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513"/>
    <w:rsid w:val="00612656"/>
    <w:rsid w:val="00612834"/>
    <w:rsid w:val="00612DFD"/>
    <w:rsid w:val="00612E07"/>
    <w:rsid w:val="00613118"/>
    <w:rsid w:val="00613D6A"/>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331"/>
    <w:rsid w:val="00620E22"/>
    <w:rsid w:val="00620E63"/>
    <w:rsid w:val="00621889"/>
    <w:rsid w:val="00621BCC"/>
    <w:rsid w:val="00621CF1"/>
    <w:rsid w:val="00621D0B"/>
    <w:rsid w:val="006221D9"/>
    <w:rsid w:val="0062283E"/>
    <w:rsid w:val="00622DFE"/>
    <w:rsid w:val="0062303D"/>
    <w:rsid w:val="006230F0"/>
    <w:rsid w:val="0062355F"/>
    <w:rsid w:val="00623BF7"/>
    <w:rsid w:val="00623E75"/>
    <w:rsid w:val="00624032"/>
    <w:rsid w:val="00624B25"/>
    <w:rsid w:val="006259D9"/>
    <w:rsid w:val="00625C2B"/>
    <w:rsid w:val="006261C1"/>
    <w:rsid w:val="00626460"/>
    <w:rsid w:val="00626847"/>
    <w:rsid w:val="006268F5"/>
    <w:rsid w:val="00626C1D"/>
    <w:rsid w:val="00626C30"/>
    <w:rsid w:val="00626D4C"/>
    <w:rsid w:val="0062715E"/>
    <w:rsid w:val="006279B2"/>
    <w:rsid w:val="00627BE2"/>
    <w:rsid w:val="00627CEB"/>
    <w:rsid w:val="00627DB6"/>
    <w:rsid w:val="00627F3E"/>
    <w:rsid w:val="0063049A"/>
    <w:rsid w:val="00630FDA"/>
    <w:rsid w:val="00631001"/>
    <w:rsid w:val="006310DC"/>
    <w:rsid w:val="006316B6"/>
    <w:rsid w:val="006317B2"/>
    <w:rsid w:val="00631C92"/>
    <w:rsid w:val="00631E85"/>
    <w:rsid w:val="00631F27"/>
    <w:rsid w:val="00631F4E"/>
    <w:rsid w:val="006322A3"/>
    <w:rsid w:val="0063239C"/>
    <w:rsid w:val="00632466"/>
    <w:rsid w:val="00632503"/>
    <w:rsid w:val="006325DB"/>
    <w:rsid w:val="00632A01"/>
    <w:rsid w:val="00632B8C"/>
    <w:rsid w:val="00632BAB"/>
    <w:rsid w:val="0063331D"/>
    <w:rsid w:val="00633359"/>
    <w:rsid w:val="0063376A"/>
    <w:rsid w:val="00633976"/>
    <w:rsid w:val="00633CC9"/>
    <w:rsid w:val="00633D3D"/>
    <w:rsid w:val="0063433F"/>
    <w:rsid w:val="00634598"/>
    <w:rsid w:val="006348BE"/>
    <w:rsid w:val="00634D15"/>
    <w:rsid w:val="00634F21"/>
    <w:rsid w:val="006351A0"/>
    <w:rsid w:val="006352A0"/>
    <w:rsid w:val="0063552C"/>
    <w:rsid w:val="00635C66"/>
    <w:rsid w:val="00635F31"/>
    <w:rsid w:val="006368E1"/>
    <w:rsid w:val="00636A36"/>
    <w:rsid w:val="00636AA8"/>
    <w:rsid w:val="00636AD8"/>
    <w:rsid w:val="00636AE4"/>
    <w:rsid w:val="00637473"/>
    <w:rsid w:val="006376C7"/>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1BC5"/>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47B2A"/>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4A1A"/>
    <w:rsid w:val="006555CA"/>
    <w:rsid w:val="00655C01"/>
    <w:rsid w:val="00655C15"/>
    <w:rsid w:val="00656A6E"/>
    <w:rsid w:val="00656E8F"/>
    <w:rsid w:val="00656EDF"/>
    <w:rsid w:val="00657378"/>
    <w:rsid w:val="00657B47"/>
    <w:rsid w:val="00657B4B"/>
    <w:rsid w:val="00660454"/>
    <w:rsid w:val="00660D46"/>
    <w:rsid w:val="00660FDA"/>
    <w:rsid w:val="0066128F"/>
    <w:rsid w:val="006617AB"/>
    <w:rsid w:val="00661ABD"/>
    <w:rsid w:val="00661DCE"/>
    <w:rsid w:val="00661EF0"/>
    <w:rsid w:val="00662CAC"/>
    <w:rsid w:val="00662FAD"/>
    <w:rsid w:val="006631A9"/>
    <w:rsid w:val="00663A44"/>
    <w:rsid w:val="00663C60"/>
    <w:rsid w:val="006641AC"/>
    <w:rsid w:val="006643FA"/>
    <w:rsid w:val="0066447D"/>
    <w:rsid w:val="00664549"/>
    <w:rsid w:val="006649F7"/>
    <w:rsid w:val="00664E19"/>
    <w:rsid w:val="006651CA"/>
    <w:rsid w:val="006651D4"/>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373D"/>
    <w:rsid w:val="0067447B"/>
    <w:rsid w:val="006747C1"/>
    <w:rsid w:val="0067482B"/>
    <w:rsid w:val="00674C19"/>
    <w:rsid w:val="00674E30"/>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77688"/>
    <w:rsid w:val="0068081D"/>
    <w:rsid w:val="00680EA1"/>
    <w:rsid w:val="00680F7A"/>
    <w:rsid w:val="006810E5"/>
    <w:rsid w:val="00681410"/>
    <w:rsid w:val="0068186B"/>
    <w:rsid w:val="00681F56"/>
    <w:rsid w:val="006822A6"/>
    <w:rsid w:val="006822B9"/>
    <w:rsid w:val="0068233F"/>
    <w:rsid w:val="00682A1B"/>
    <w:rsid w:val="00682A49"/>
    <w:rsid w:val="00682F3F"/>
    <w:rsid w:val="00683435"/>
    <w:rsid w:val="00683580"/>
    <w:rsid w:val="00683EE5"/>
    <w:rsid w:val="0068419C"/>
    <w:rsid w:val="006842AD"/>
    <w:rsid w:val="00684A04"/>
    <w:rsid w:val="00684B62"/>
    <w:rsid w:val="006854A5"/>
    <w:rsid w:val="0068552B"/>
    <w:rsid w:val="00685698"/>
    <w:rsid w:val="00685805"/>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88C"/>
    <w:rsid w:val="00690F02"/>
    <w:rsid w:val="00691574"/>
    <w:rsid w:val="0069179B"/>
    <w:rsid w:val="006919A0"/>
    <w:rsid w:val="00691C67"/>
    <w:rsid w:val="00691DAA"/>
    <w:rsid w:val="00692331"/>
    <w:rsid w:val="00692E80"/>
    <w:rsid w:val="006937DC"/>
    <w:rsid w:val="006937E5"/>
    <w:rsid w:val="0069397B"/>
    <w:rsid w:val="00694493"/>
    <w:rsid w:val="00694753"/>
    <w:rsid w:val="00694757"/>
    <w:rsid w:val="006952EC"/>
    <w:rsid w:val="0069566E"/>
    <w:rsid w:val="00696842"/>
    <w:rsid w:val="00696A1D"/>
    <w:rsid w:val="00696B79"/>
    <w:rsid w:val="0069726A"/>
    <w:rsid w:val="006974DC"/>
    <w:rsid w:val="00697813"/>
    <w:rsid w:val="00697B19"/>
    <w:rsid w:val="006A037A"/>
    <w:rsid w:val="006A07DF"/>
    <w:rsid w:val="006A0C43"/>
    <w:rsid w:val="006A12D3"/>
    <w:rsid w:val="006A15F1"/>
    <w:rsid w:val="006A1777"/>
    <w:rsid w:val="006A1814"/>
    <w:rsid w:val="006A19E3"/>
    <w:rsid w:val="006A1B0F"/>
    <w:rsid w:val="006A2402"/>
    <w:rsid w:val="006A2A4F"/>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9BE"/>
    <w:rsid w:val="006B2B30"/>
    <w:rsid w:val="006B2CC1"/>
    <w:rsid w:val="006B3328"/>
    <w:rsid w:val="006B346D"/>
    <w:rsid w:val="006B38B4"/>
    <w:rsid w:val="006B3C92"/>
    <w:rsid w:val="006B41A6"/>
    <w:rsid w:val="006B4757"/>
    <w:rsid w:val="006B4A61"/>
    <w:rsid w:val="006B501F"/>
    <w:rsid w:val="006B573E"/>
    <w:rsid w:val="006B59A8"/>
    <w:rsid w:val="006B5B3D"/>
    <w:rsid w:val="006B5FB5"/>
    <w:rsid w:val="006B6AA3"/>
    <w:rsid w:val="006B74B4"/>
    <w:rsid w:val="006B7D07"/>
    <w:rsid w:val="006B7FFB"/>
    <w:rsid w:val="006C01D5"/>
    <w:rsid w:val="006C04E6"/>
    <w:rsid w:val="006C0968"/>
    <w:rsid w:val="006C0ACF"/>
    <w:rsid w:val="006C0B29"/>
    <w:rsid w:val="006C17EB"/>
    <w:rsid w:val="006C1889"/>
    <w:rsid w:val="006C22C5"/>
    <w:rsid w:val="006C271C"/>
    <w:rsid w:val="006C283B"/>
    <w:rsid w:val="006C2A47"/>
    <w:rsid w:val="006C2D93"/>
    <w:rsid w:val="006C31F5"/>
    <w:rsid w:val="006C3F38"/>
    <w:rsid w:val="006C401F"/>
    <w:rsid w:val="006C424E"/>
    <w:rsid w:val="006C4F7C"/>
    <w:rsid w:val="006C5602"/>
    <w:rsid w:val="006C57E6"/>
    <w:rsid w:val="006C5A02"/>
    <w:rsid w:val="006C5FAA"/>
    <w:rsid w:val="006C6037"/>
    <w:rsid w:val="006C66BE"/>
    <w:rsid w:val="006C678F"/>
    <w:rsid w:val="006C67FE"/>
    <w:rsid w:val="006C685C"/>
    <w:rsid w:val="006C6D07"/>
    <w:rsid w:val="006C74A0"/>
    <w:rsid w:val="006C7771"/>
    <w:rsid w:val="006C7988"/>
    <w:rsid w:val="006C7E3D"/>
    <w:rsid w:val="006D0243"/>
    <w:rsid w:val="006D1000"/>
    <w:rsid w:val="006D12DF"/>
    <w:rsid w:val="006D143F"/>
    <w:rsid w:val="006D1F5D"/>
    <w:rsid w:val="006D25BE"/>
    <w:rsid w:val="006D27F4"/>
    <w:rsid w:val="006D2AA9"/>
    <w:rsid w:val="006D2BC2"/>
    <w:rsid w:val="006D312B"/>
    <w:rsid w:val="006D3142"/>
    <w:rsid w:val="006D321E"/>
    <w:rsid w:val="006D3371"/>
    <w:rsid w:val="006D3870"/>
    <w:rsid w:val="006D3ECA"/>
    <w:rsid w:val="006D43EB"/>
    <w:rsid w:val="006D44FF"/>
    <w:rsid w:val="006D4517"/>
    <w:rsid w:val="006D4A28"/>
    <w:rsid w:val="006D4B60"/>
    <w:rsid w:val="006D509D"/>
    <w:rsid w:val="006D5655"/>
    <w:rsid w:val="006D5934"/>
    <w:rsid w:val="006D5FB6"/>
    <w:rsid w:val="006D64CC"/>
    <w:rsid w:val="006D6A01"/>
    <w:rsid w:val="006D6D54"/>
    <w:rsid w:val="006D6D88"/>
    <w:rsid w:val="006D7060"/>
    <w:rsid w:val="006D73D8"/>
    <w:rsid w:val="006D7BB3"/>
    <w:rsid w:val="006D7D68"/>
    <w:rsid w:val="006D7EF3"/>
    <w:rsid w:val="006D7FC7"/>
    <w:rsid w:val="006E045F"/>
    <w:rsid w:val="006E05C4"/>
    <w:rsid w:val="006E0747"/>
    <w:rsid w:val="006E07FD"/>
    <w:rsid w:val="006E0B28"/>
    <w:rsid w:val="006E12BF"/>
    <w:rsid w:val="006E1309"/>
    <w:rsid w:val="006E1346"/>
    <w:rsid w:val="006E152A"/>
    <w:rsid w:val="006E1E9F"/>
    <w:rsid w:val="006E1EA3"/>
    <w:rsid w:val="006E22BA"/>
    <w:rsid w:val="006E24C8"/>
    <w:rsid w:val="006E29DC"/>
    <w:rsid w:val="006E2D4E"/>
    <w:rsid w:val="006E3149"/>
    <w:rsid w:val="006E331E"/>
    <w:rsid w:val="006E3349"/>
    <w:rsid w:val="006E3A59"/>
    <w:rsid w:val="006E3B27"/>
    <w:rsid w:val="006E3DF0"/>
    <w:rsid w:val="006E40F6"/>
    <w:rsid w:val="006E46DE"/>
    <w:rsid w:val="006E53DF"/>
    <w:rsid w:val="006E55C0"/>
    <w:rsid w:val="006E574D"/>
    <w:rsid w:val="006E58D0"/>
    <w:rsid w:val="006E6261"/>
    <w:rsid w:val="006E68D2"/>
    <w:rsid w:val="006E68E7"/>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540"/>
    <w:rsid w:val="0070089D"/>
    <w:rsid w:val="00700B05"/>
    <w:rsid w:val="00700DA0"/>
    <w:rsid w:val="00700FF9"/>
    <w:rsid w:val="0070140E"/>
    <w:rsid w:val="007017A5"/>
    <w:rsid w:val="0070241F"/>
    <w:rsid w:val="00702797"/>
    <w:rsid w:val="007027B1"/>
    <w:rsid w:val="007027F7"/>
    <w:rsid w:val="0070283F"/>
    <w:rsid w:val="00702B1E"/>
    <w:rsid w:val="00702D16"/>
    <w:rsid w:val="007031FB"/>
    <w:rsid w:val="0070351A"/>
    <w:rsid w:val="00703553"/>
    <w:rsid w:val="007039C6"/>
    <w:rsid w:val="00704313"/>
    <w:rsid w:val="00704E61"/>
    <w:rsid w:val="00704FA1"/>
    <w:rsid w:val="00705160"/>
    <w:rsid w:val="007057F2"/>
    <w:rsid w:val="007058BB"/>
    <w:rsid w:val="007058E5"/>
    <w:rsid w:val="00705BFB"/>
    <w:rsid w:val="00705ECD"/>
    <w:rsid w:val="00706640"/>
    <w:rsid w:val="0070699A"/>
    <w:rsid w:val="00706FE5"/>
    <w:rsid w:val="007073BB"/>
    <w:rsid w:val="0070786F"/>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528"/>
    <w:rsid w:val="0071564D"/>
    <w:rsid w:val="007156E2"/>
    <w:rsid w:val="00715B52"/>
    <w:rsid w:val="00715D53"/>
    <w:rsid w:val="007166F0"/>
    <w:rsid w:val="00716B2E"/>
    <w:rsid w:val="00716B60"/>
    <w:rsid w:val="007173C3"/>
    <w:rsid w:val="007174D6"/>
    <w:rsid w:val="00717630"/>
    <w:rsid w:val="00717926"/>
    <w:rsid w:val="00717A85"/>
    <w:rsid w:val="00717D86"/>
    <w:rsid w:val="00717DF5"/>
    <w:rsid w:val="00717F86"/>
    <w:rsid w:val="0072047F"/>
    <w:rsid w:val="00720640"/>
    <w:rsid w:val="00720A95"/>
    <w:rsid w:val="00720ACB"/>
    <w:rsid w:val="0072187A"/>
    <w:rsid w:val="00721C97"/>
    <w:rsid w:val="007221B1"/>
    <w:rsid w:val="00722555"/>
    <w:rsid w:val="00722840"/>
    <w:rsid w:val="007229C4"/>
    <w:rsid w:val="00723141"/>
    <w:rsid w:val="00723635"/>
    <w:rsid w:val="007238D5"/>
    <w:rsid w:val="00723D47"/>
    <w:rsid w:val="007241D5"/>
    <w:rsid w:val="0072428B"/>
    <w:rsid w:val="007244DF"/>
    <w:rsid w:val="0072479B"/>
    <w:rsid w:val="007248B0"/>
    <w:rsid w:val="00724A92"/>
    <w:rsid w:val="00724ACA"/>
    <w:rsid w:val="00724F5E"/>
    <w:rsid w:val="0072512A"/>
    <w:rsid w:val="00725184"/>
    <w:rsid w:val="00725210"/>
    <w:rsid w:val="00725727"/>
    <w:rsid w:val="007257A7"/>
    <w:rsid w:val="00725A24"/>
    <w:rsid w:val="00725D17"/>
    <w:rsid w:val="007263B5"/>
    <w:rsid w:val="00726564"/>
    <w:rsid w:val="0072665B"/>
    <w:rsid w:val="00726E79"/>
    <w:rsid w:val="007273DC"/>
    <w:rsid w:val="0072742F"/>
    <w:rsid w:val="00727676"/>
    <w:rsid w:val="007279F6"/>
    <w:rsid w:val="00730981"/>
    <w:rsid w:val="00730B08"/>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5A73"/>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0E"/>
    <w:rsid w:val="00743074"/>
    <w:rsid w:val="0074463E"/>
    <w:rsid w:val="00744EB1"/>
    <w:rsid w:val="00744FA3"/>
    <w:rsid w:val="00745157"/>
    <w:rsid w:val="00745650"/>
    <w:rsid w:val="007463DE"/>
    <w:rsid w:val="0074691C"/>
    <w:rsid w:val="00746937"/>
    <w:rsid w:val="00746AB2"/>
    <w:rsid w:val="00746B0F"/>
    <w:rsid w:val="00746FE9"/>
    <w:rsid w:val="0074721D"/>
    <w:rsid w:val="007472E6"/>
    <w:rsid w:val="0075059A"/>
    <w:rsid w:val="00750775"/>
    <w:rsid w:val="007509FE"/>
    <w:rsid w:val="00750A73"/>
    <w:rsid w:val="00750BC0"/>
    <w:rsid w:val="00750E43"/>
    <w:rsid w:val="00750FAE"/>
    <w:rsid w:val="007512F1"/>
    <w:rsid w:val="00751A33"/>
    <w:rsid w:val="00751F2B"/>
    <w:rsid w:val="00752091"/>
    <w:rsid w:val="00752286"/>
    <w:rsid w:val="00752437"/>
    <w:rsid w:val="007528AA"/>
    <w:rsid w:val="00752AF5"/>
    <w:rsid w:val="00753944"/>
    <w:rsid w:val="00753A6B"/>
    <w:rsid w:val="00753CEB"/>
    <w:rsid w:val="00754024"/>
    <w:rsid w:val="0075410C"/>
    <w:rsid w:val="0075413E"/>
    <w:rsid w:val="00754802"/>
    <w:rsid w:val="0075499E"/>
    <w:rsid w:val="00754E33"/>
    <w:rsid w:val="007550A7"/>
    <w:rsid w:val="007551EE"/>
    <w:rsid w:val="0075568E"/>
    <w:rsid w:val="00755CCA"/>
    <w:rsid w:val="00755D55"/>
    <w:rsid w:val="00755E09"/>
    <w:rsid w:val="007562F0"/>
    <w:rsid w:val="007564C1"/>
    <w:rsid w:val="00756BC2"/>
    <w:rsid w:val="00756D58"/>
    <w:rsid w:val="00757576"/>
    <w:rsid w:val="0075782C"/>
    <w:rsid w:val="00757996"/>
    <w:rsid w:val="00757AAE"/>
    <w:rsid w:val="00760188"/>
    <w:rsid w:val="00760884"/>
    <w:rsid w:val="00760B8E"/>
    <w:rsid w:val="00760C98"/>
    <w:rsid w:val="00760DCD"/>
    <w:rsid w:val="007612AC"/>
    <w:rsid w:val="00761851"/>
    <w:rsid w:val="00762388"/>
    <w:rsid w:val="00762AC4"/>
    <w:rsid w:val="00762AEE"/>
    <w:rsid w:val="00762BB3"/>
    <w:rsid w:val="00762D26"/>
    <w:rsid w:val="0076361E"/>
    <w:rsid w:val="00763C96"/>
    <w:rsid w:val="00763D92"/>
    <w:rsid w:val="007644FF"/>
    <w:rsid w:val="00764520"/>
    <w:rsid w:val="00764A75"/>
    <w:rsid w:val="00764CA0"/>
    <w:rsid w:val="00764D9B"/>
    <w:rsid w:val="00764DCB"/>
    <w:rsid w:val="00764E64"/>
    <w:rsid w:val="0076513A"/>
    <w:rsid w:val="00765863"/>
    <w:rsid w:val="00765A54"/>
    <w:rsid w:val="00765B19"/>
    <w:rsid w:val="00765FFF"/>
    <w:rsid w:val="00766649"/>
    <w:rsid w:val="00766E65"/>
    <w:rsid w:val="0077005E"/>
    <w:rsid w:val="00770AF8"/>
    <w:rsid w:val="007714F5"/>
    <w:rsid w:val="00771626"/>
    <w:rsid w:val="00771900"/>
    <w:rsid w:val="00771B0E"/>
    <w:rsid w:val="007720D8"/>
    <w:rsid w:val="00772377"/>
    <w:rsid w:val="00772521"/>
    <w:rsid w:val="007726A2"/>
    <w:rsid w:val="0077293D"/>
    <w:rsid w:val="00772AF4"/>
    <w:rsid w:val="00772C6B"/>
    <w:rsid w:val="0077328F"/>
    <w:rsid w:val="007732CC"/>
    <w:rsid w:val="0077330F"/>
    <w:rsid w:val="0077361D"/>
    <w:rsid w:val="00773A81"/>
    <w:rsid w:val="00773CFC"/>
    <w:rsid w:val="00774A61"/>
    <w:rsid w:val="00774B5F"/>
    <w:rsid w:val="00775035"/>
    <w:rsid w:val="00775230"/>
    <w:rsid w:val="007754B6"/>
    <w:rsid w:val="0077559F"/>
    <w:rsid w:val="00775790"/>
    <w:rsid w:val="0077598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2BAA"/>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80"/>
    <w:rsid w:val="007865CE"/>
    <w:rsid w:val="00786764"/>
    <w:rsid w:val="0078693A"/>
    <w:rsid w:val="00786A7D"/>
    <w:rsid w:val="007870E5"/>
    <w:rsid w:val="007873CE"/>
    <w:rsid w:val="007879F6"/>
    <w:rsid w:val="00790A93"/>
    <w:rsid w:val="00790BE4"/>
    <w:rsid w:val="00790E70"/>
    <w:rsid w:val="00790EB0"/>
    <w:rsid w:val="00790F33"/>
    <w:rsid w:val="00790FEE"/>
    <w:rsid w:val="00791274"/>
    <w:rsid w:val="00791843"/>
    <w:rsid w:val="00791B2E"/>
    <w:rsid w:val="00791E0D"/>
    <w:rsid w:val="0079206D"/>
    <w:rsid w:val="00792202"/>
    <w:rsid w:val="007922DC"/>
    <w:rsid w:val="0079296E"/>
    <w:rsid w:val="007929F6"/>
    <w:rsid w:val="00792BD2"/>
    <w:rsid w:val="00792C5B"/>
    <w:rsid w:val="00792D19"/>
    <w:rsid w:val="00792FD5"/>
    <w:rsid w:val="0079300F"/>
    <w:rsid w:val="00793031"/>
    <w:rsid w:val="00793133"/>
    <w:rsid w:val="00793196"/>
    <w:rsid w:val="007936EB"/>
    <w:rsid w:val="00793884"/>
    <w:rsid w:val="00793C63"/>
    <w:rsid w:val="00793ED6"/>
    <w:rsid w:val="00794440"/>
    <w:rsid w:val="00794FC1"/>
    <w:rsid w:val="007955F9"/>
    <w:rsid w:val="00795605"/>
    <w:rsid w:val="00795CAD"/>
    <w:rsid w:val="007963A0"/>
    <w:rsid w:val="00796592"/>
    <w:rsid w:val="00796864"/>
    <w:rsid w:val="0079697D"/>
    <w:rsid w:val="00796C42"/>
    <w:rsid w:val="00797DAD"/>
    <w:rsid w:val="00797F9A"/>
    <w:rsid w:val="00797FEA"/>
    <w:rsid w:val="007A0110"/>
    <w:rsid w:val="007A019A"/>
    <w:rsid w:val="007A02B5"/>
    <w:rsid w:val="007A0F42"/>
    <w:rsid w:val="007A10AE"/>
    <w:rsid w:val="007A1997"/>
    <w:rsid w:val="007A24E1"/>
    <w:rsid w:val="007A2567"/>
    <w:rsid w:val="007A2775"/>
    <w:rsid w:val="007A27DA"/>
    <w:rsid w:val="007A292D"/>
    <w:rsid w:val="007A2F9A"/>
    <w:rsid w:val="007A31BF"/>
    <w:rsid w:val="007A3309"/>
    <w:rsid w:val="007A3553"/>
    <w:rsid w:val="007A3EED"/>
    <w:rsid w:val="007A41DD"/>
    <w:rsid w:val="007A472F"/>
    <w:rsid w:val="007A4A67"/>
    <w:rsid w:val="007A4E6E"/>
    <w:rsid w:val="007A551B"/>
    <w:rsid w:val="007A5667"/>
    <w:rsid w:val="007A5B8B"/>
    <w:rsid w:val="007A5BC0"/>
    <w:rsid w:val="007A5F67"/>
    <w:rsid w:val="007A6FE6"/>
    <w:rsid w:val="007A71F5"/>
    <w:rsid w:val="007A7736"/>
    <w:rsid w:val="007A778D"/>
    <w:rsid w:val="007A7AC2"/>
    <w:rsid w:val="007B00C6"/>
    <w:rsid w:val="007B05E4"/>
    <w:rsid w:val="007B0FED"/>
    <w:rsid w:val="007B10C1"/>
    <w:rsid w:val="007B138A"/>
    <w:rsid w:val="007B156D"/>
    <w:rsid w:val="007B1C8A"/>
    <w:rsid w:val="007B1D7F"/>
    <w:rsid w:val="007B2368"/>
    <w:rsid w:val="007B241E"/>
    <w:rsid w:val="007B247C"/>
    <w:rsid w:val="007B27F5"/>
    <w:rsid w:val="007B2931"/>
    <w:rsid w:val="007B2C25"/>
    <w:rsid w:val="007B2C2F"/>
    <w:rsid w:val="007B2F31"/>
    <w:rsid w:val="007B313D"/>
    <w:rsid w:val="007B31B6"/>
    <w:rsid w:val="007B32CB"/>
    <w:rsid w:val="007B355D"/>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8ED"/>
    <w:rsid w:val="007C2E83"/>
    <w:rsid w:val="007C2FF4"/>
    <w:rsid w:val="007C3256"/>
    <w:rsid w:val="007C3917"/>
    <w:rsid w:val="007C3E32"/>
    <w:rsid w:val="007C3F45"/>
    <w:rsid w:val="007C4285"/>
    <w:rsid w:val="007C46C2"/>
    <w:rsid w:val="007C4A2D"/>
    <w:rsid w:val="007C4F26"/>
    <w:rsid w:val="007C4F42"/>
    <w:rsid w:val="007C5529"/>
    <w:rsid w:val="007C5655"/>
    <w:rsid w:val="007C5F97"/>
    <w:rsid w:val="007C6311"/>
    <w:rsid w:val="007C6E5F"/>
    <w:rsid w:val="007C6FC6"/>
    <w:rsid w:val="007C6FFA"/>
    <w:rsid w:val="007C750A"/>
    <w:rsid w:val="007C797B"/>
    <w:rsid w:val="007C7DFB"/>
    <w:rsid w:val="007D0038"/>
    <w:rsid w:val="007D0295"/>
    <w:rsid w:val="007D0A1B"/>
    <w:rsid w:val="007D0D08"/>
    <w:rsid w:val="007D0E51"/>
    <w:rsid w:val="007D0E54"/>
    <w:rsid w:val="007D0F04"/>
    <w:rsid w:val="007D0FC7"/>
    <w:rsid w:val="007D1678"/>
    <w:rsid w:val="007D1710"/>
    <w:rsid w:val="007D17B9"/>
    <w:rsid w:val="007D1834"/>
    <w:rsid w:val="007D2187"/>
    <w:rsid w:val="007D2657"/>
    <w:rsid w:val="007D2852"/>
    <w:rsid w:val="007D2A5A"/>
    <w:rsid w:val="007D2C79"/>
    <w:rsid w:val="007D2E1E"/>
    <w:rsid w:val="007D306D"/>
    <w:rsid w:val="007D31BD"/>
    <w:rsid w:val="007D3996"/>
    <w:rsid w:val="007D3BE0"/>
    <w:rsid w:val="007D3E2C"/>
    <w:rsid w:val="007D3EB3"/>
    <w:rsid w:val="007D43B7"/>
    <w:rsid w:val="007D5043"/>
    <w:rsid w:val="007D5488"/>
    <w:rsid w:val="007D5535"/>
    <w:rsid w:val="007D686F"/>
    <w:rsid w:val="007D744C"/>
    <w:rsid w:val="007D7E30"/>
    <w:rsid w:val="007D7ED7"/>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5B0"/>
    <w:rsid w:val="007E4989"/>
    <w:rsid w:val="007E4B47"/>
    <w:rsid w:val="007E4F69"/>
    <w:rsid w:val="007E5561"/>
    <w:rsid w:val="007E5A88"/>
    <w:rsid w:val="007E5C71"/>
    <w:rsid w:val="007E5DD6"/>
    <w:rsid w:val="007E5E2E"/>
    <w:rsid w:val="007E6307"/>
    <w:rsid w:val="007E669D"/>
    <w:rsid w:val="007E6705"/>
    <w:rsid w:val="007E686B"/>
    <w:rsid w:val="007E7399"/>
    <w:rsid w:val="007E73E0"/>
    <w:rsid w:val="007E783E"/>
    <w:rsid w:val="007E7AFE"/>
    <w:rsid w:val="007E7EC6"/>
    <w:rsid w:val="007F032F"/>
    <w:rsid w:val="007F0ECA"/>
    <w:rsid w:val="007F0EFC"/>
    <w:rsid w:val="007F1097"/>
    <w:rsid w:val="007F11DE"/>
    <w:rsid w:val="007F1F60"/>
    <w:rsid w:val="007F200E"/>
    <w:rsid w:val="007F23EA"/>
    <w:rsid w:val="007F2FDC"/>
    <w:rsid w:val="007F322C"/>
    <w:rsid w:val="007F38E2"/>
    <w:rsid w:val="007F4589"/>
    <w:rsid w:val="007F479B"/>
    <w:rsid w:val="007F4D6B"/>
    <w:rsid w:val="007F5C6F"/>
    <w:rsid w:val="007F6191"/>
    <w:rsid w:val="007F624D"/>
    <w:rsid w:val="007F6332"/>
    <w:rsid w:val="007F6401"/>
    <w:rsid w:val="007F6640"/>
    <w:rsid w:val="007F6CEA"/>
    <w:rsid w:val="007F6D6C"/>
    <w:rsid w:val="007F7642"/>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2F2"/>
    <w:rsid w:val="00803C91"/>
    <w:rsid w:val="00803F01"/>
    <w:rsid w:val="00804772"/>
    <w:rsid w:val="00804A70"/>
    <w:rsid w:val="00804C49"/>
    <w:rsid w:val="00804C8C"/>
    <w:rsid w:val="00804FDE"/>
    <w:rsid w:val="008054CD"/>
    <w:rsid w:val="00805D7B"/>
    <w:rsid w:val="00806508"/>
    <w:rsid w:val="00806703"/>
    <w:rsid w:val="00806966"/>
    <w:rsid w:val="00806B1E"/>
    <w:rsid w:val="00806CC1"/>
    <w:rsid w:val="00807012"/>
    <w:rsid w:val="00807118"/>
    <w:rsid w:val="00807471"/>
    <w:rsid w:val="00807543"/>
    <w:rsid w:val="00807A71"/>
    <w:rsid w:val="00807A93"/>
    <w:rsid w:val="00807ACA"/>
    <w:rsid w:val="00810080"/>
    <w:rsid w:val="00810336"/>
    <w:rsid w:val="0081086B"/>
    <w:rsid w:val="00810D6E"/>
    <w:rsid w:val="0081123D"/>
    <w:rsid w:val="00811663"/>
    <w:rsid w:val="00811B3C"/>
    <w:rsid w:val="008126EA"/>
    <w:rsid w:val="00812A55"/>
    <w:rsid w:val="00812BE4"/>
    <w:rsid w:val="00812CB0"/>
    <w:rsid w:val="00812E86"/>
    <w:rsid w:val="00812F45"/>
    <w:rsid w:val="008135AF"/>
    <w:rsid w:val="00814801"/>
    <w:rsid w:val="00814859"/>
    <w:rsid w:val="00814981"/>
    <w:rsid w:val="00815D3B"/>
    <w:rsid w:val="00816017"/>
    <w:rsid w:val="00816399"/>
    <w:rsid w:val="008163AF"/>
    <w:rsid w:val="00816D5B"/>
    <w:rsid w:val="00817BE4"/>
    <w:rsid w:val="00817D31"/>
    <w:rsid w:val="00820305"/>
    <w:rsid w:val="00820913"/>
    <w:rsid w:val="00820A29"/>
    <w:rsid w:val="00821086"/>
    <w:rsid w:val="00821648"/>
    <w:rsid w:val="0082187C"/>
    <w:rsid w:val="00821A0F"/>
    <w:rsid w:val="00821BBE"/>
    <w:rsid w:val="00821C32"/>
    <w:rsid w:val="00821CF3"/>
    <w:rsid w:val="0082248B"/>
    <w:rsid w:val="00822584"/>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20C"/>
    <w:rsid w:val="00827A45"/>
    <w:rsid w:val="00827B77"/>
    <w:rsid w:val="00827CC1"/>
    <w:rsid w:val="00830108"/>
    <w:rsid w:val="00830534"/>
    <w:rsid w:val="00830D1C"/>
    <w:rsid w:val="008311B7"/>
    <w:rsid w:val="0083153D"/>
    <w:rsid w:val="00831ECF"/>
    <w:rsid w:val="00831FB8"/>
    <w:rsid w:val="0083200D"/>
    <w:rsid w:val="008326AF"/>
    <w:rsid w:val="008327DE"/>
    <w:rsid w:val="008327EC"/>
    <w:rsid w:val="0083292E"/>
    <w:rsid w:val="00832DE3"/>
    <w:rsid w:val="00833091"/>
    <w:rsid w:val="0083381C"/>
    <w:rsid w:val="00833A0E"/>
    <w:rsid w:val="00834480"/>
    <w:rsid w:val="008346F7"/>
    <w:rsid w:val="00834E3A"/>
    <w:rsid w:val="00834F53"/>
    <w:rsid w:val="008354EE"/>
    <w:rsid w:val="008354FD"/>
    <w:rsid w:val="00835630"/>
    <w:rsid w:val="00835AB5"/>
    <w:rsid w:val="00835B58"/>
    <w:rsid w:val="008360EE"/>
    <w:rsid w:val="00836100"/>
    <w:rsid w:val="00836181"/>
    <w:rsid w:val="008364D6"/>
    <w:rsid w:val="00836784"/>
    <w:rsid w:val="00836911"/>
    <w:rsid w:val="00837D26"/>
    <w:rsid w:val="00837DD4"/>
    <w:rsid w:val="008400FD"/>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514"/>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AF8"/>
    <w:rsid w:val="00854EA1"/>
    <w:rsid w:val="00854FCD"/>
    <w:rsid w:val="0085540E"/>
    <w:rsid w:val="0085543B"/>
    <w:rsid w:val="008554CD"/>
    <w:rsid w:val="008558D2"/>
    <w:rsid w:val="00855B87"/>
    <w:rsid w:val="00855DD4"/>
    <w:rsid w:val="00856545"/>
    <w:rsid w:val="00856764"/>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59"/>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3BA"/>
    <w:rsid w:val="008664BC"/>
    <w:rsid w:val="0086669D"/>
    <w:rsid w:val="0086675F"/>
    <w:rsid w:val="00866774"/>
    <w:rsid w:val="00866794"/>
    <w:rsid w:val="00866950"/>
    <w:rsid w:val="00866CB7"/>
    <w:rsid w:val="00866E11"/>
    <w:rsid w:val="00867360"/>
    <w:rsid w:val="00867719"/>
    <w:rsid w:val="008679EF"/>
    <w:rsid w:val="00867E27"/>
    <w:rsid w:val="00870262"/>
    <w:rsid w:val="008702CA"/>
    <w:rsid w:val="00870AA1"/>
    <w:rsid w:val="00870D4B"/>
    <w:rsid w:val="00870D9D"/>
    <w:rsid w:val="00871253"/>
    <w:rsid w:val="008713C5"/>
    <w:rsid w:val="0087190A"/>
    <w:rsid w:val="00871915"/>
    <w:rsid w:val="00871A4E"/>
    <w:rsid w:val="00871AB7"/>
    <w:rsid w:val="00871B1F"/>
    <w:rsid w:val="00871CF1"/>
    <w:rsid w:val="00872C29"/>
    <w:rsid w:val="008731EA"/>
    <w:rsid w:val="00873C6C"/>
    <w:rsid w:val="00874AED"/>
    <w:rsid w:val="00874D59"/>
    <w:rsid w:val="00875B82"/>
    <w:rsid w:val="00876000"/>
    <w:rsid w:val="0087621D"/>
    <w:rsid w:val="0087671F"/>
    <w:rsid w:val="00876D32"/>
    <w:rsid w:val="00877574"/>
    <w:rsid w:val="008800CE"/>
    <w:rsid w:val="008801FB"/>
    <w:rsid w:val="008802BC"/>
    <w:rsid w:val="008803E8"/>
    <w:rsid w:val="0088074F"/>
    <w:rsid w:val="008807EB"/>
    <w:rsid w:val="00880A0D"/>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5AE1"/>
    <w:rsid w:val="0088653D"/>
    <w:rsid w:val="008866BF"/>
    <w:rsid w:val="008868A2"/>
    <w:rsid w:val="00886F22"/>
    <w:rsid w:val="00887020"/>
    <w:rsid w:val="0088777E"/>
    <w:rsid w:val="00887784"/>
    <w:rsid w:val="00887B4F"/>
    <w:rsid w:val="00887E02"/>
    <w:rsid w:val="0089026B"/>
    <w:rsid w:val="0089098F"/>
    <w:rsid w:val="00890B14"/>
    <w:rsid w:val="00890D88"/>
    <w:rsid w:val="00890D9D"/>
    <w:rsid w:val="0089149A"/>
    <w:rsid w:val="00891500"/>
    <w:rsid w:val="00891548"/>
    <w:rsid w:val="008916DD"/>
    <w:rsid w:val="00891BCE"/>
    <w:rsid w:val="00891E75"/>
    <w:rsid w:val="00891F32"/>
    <w:rsid w:val="008926B0"/>
    <w:rsid w:val="008927BB"/>
    <w:rsid w:val="00892977"/>
    <w:rsid w:val="00892B7F"/>
    <w:rsid w:val="0089308D"/>
    <w:rsid w:val="00893920"/>
    <w:rsid w:val="00893A59"/>
    <w:rsid w:val="00894047"/>
    <w:rsid w:val="0089435A"/>
    <w:rsid w:val="0089488E"/>
    <w:rsid w:val="00894FEE"/>
    <w:rsid w:val="0089574A"/>
    <w:rsid w:val="00895846"/>
    <w:rsid w:val="00895DAF"/>
    <w:rsid w:val="00896001"/>
    <w:rsid w:val="008961D7"/>
    <w:rsid w:val="00896573"/>
    <w:rsid w:val="00897313"/>
    <w:rsid w:val="00897400"/>
    <w:rsid w:val="0089762A"/>
    <w:rsid w:val="00897880"/>
    <w:rsid w:val="008A0629"/>
    <w:rsid w:val="008A06D1"/>
    <w:rsid w:val="008A099D"/>
    <w:rsid w:val="008A0CFD"/>
    <w:rsid w:val="008A0E60"/>
    <w:rsid w:val="008A0EA5"/>
    <w:rsid w:val="008A116A"/>
    <w:rsid w:val="008A1284"/>
    <w:rsid w:val="008A1993"/>
    <w:rsid w:val="008A1C19"/>
    <w:rsid w:val="008A22A6"/>
    <w:rsid w:val="008A2478"/>
    <w:rsid w:val="008A26DB"/>
    <w:rsid w:val="008A2C81"/>
    <w:rsid w:val="008A307D"/>
    <w:rsid w:val="008A31B0"/>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53F"/>
    <w:rsid w:val="008B19DB"/>
    <w:rsid w:val="008B1CEA"/>
    <w:rsid w:val="008B2284"/>
    <w:rsid w:val="008B2C40"/>
    <w:rsid w:val="008B2C7E"/>
    <w:rsid w:val="008B2CDC"/>
    <w:rsid w:val="008B2E58"/>
    <w:rsid w:val="008B321B"/>
    <w:rsid w:val="008B33FC"/>
    <w:rsid w:val="008B3B8A"/>
    <w:rsid w:val="008B3D0D"/>
    <w:rsid w:val="008B4191"/>
    <w:rsid w:val="008B443A"/>
    <w:rsid w:val="008B476E"/>
    <w:rsid w:val="008B4FF4"/>
    <w:rsid w:val="008B5165"/>
    <w:rsid w:val="008B525D"/>
    <w:rsid w:val="008B5933"/>
    <w:rsid w:val="008B5C8A"/>
    <w:rsid w:val="008B60B2"/>
    <w:rsid w:val="008B68C2"/>
    <w:rsid w:val="008B695B"/>
    <w:rsid w:val="008B6975"/>
    <w:rsid w:val="008B6E1D"/>
    <w:rsid w:val="008B7241"/>
    <w:rsid w:val="008B72EF"/>
    <w:rsid w:val="008B744E"/>
    <w:rsid w:val="008B753F"/>
    <w:rsid w:val="008B7721"/>
    <w:rsid w:val="008B78D1"/>
    <w:rsid w:val="008B7B2E"/>
    <w:rsid w:val="008B7D05"/>
    <w:rsid w:val="008C00D6"/>
    <w:rsid w:val="008C075E"/>
    <w:rsid w:val="008C09F5"/>
    <w:rsid w:val="008C0AA7"/>
    <w:rsid w:val="008C0C62"/>
    <w:rsid w:val="008C0D73"/>
    <w:rsid w:val="008C21D0"/>
    <w:rsid w:val="008C2734"/>
    <w:rsid w:val="008C2819"/>
    <w:rsid w:val="008C333F"/>
    <w:rsid w:val="008C3398"/>
    <w:rsid w:val="008C3A56"/>
    <w:rsid w:val="008C41A4"/>
    <w:rsid w:val="008C4345"/>
    <w:rsid w:val="008C462E"/>
    <w:rsid w:val="008C4C71"/>
    <w:rsid w:val="008C4CF6"/>
    <w:rsid w:val="008C4DD1"/>
    <w:rsid w:val="008C4E34"/>
    <w:rsid w:val="008C4EA3"/>
    <w:rsid w:val="008C4EC9"/>
    <w:rsid w:val="008C51EE"/>
    <w:rsid w:val="008C55C8"/>
    <w:rsid w:val="008C57C9"/>
    <w:rsid w:val="008C619B"/>
    <w:rsid w:val="008C677F"/>
    <w:rsid w:val="008C6BD4"/>
    <w:rsid w:val="008C7C7C"/>
    <w:rsid w:val="008D0BA9"/>
    <w:rsid w:val="008D1072"/>
    <w:rsid w:val="008D11B5"/>
    <w:rsid w:val="008D1241"/>
    <w:rsid w:val="008D1754"/>
    <w:rsid w:val="008D1849"/>
    <w:rsid w:val="008D1EA4"/>
    <w:rsid w:val="008D1EB4"/>
    <w:rsid w:val="008D20D1"/>
    <w:rsid w:val="008D2407"/>
    <w:rsid w:val="008D2525"/>
    <w:rsid w:val="008D258F"/>
    <w:rsid w:val="008D275C"/>
    <w:rsid w:val="008D2D72"/>
    <w:rsid w:val="008D3259"/>
    <w:rsid w:val="008D32E7"/>
    <w:rsid w:val="008D3C6D"/>
    <w:rsid w:val="008D4C27"/>
    <w:rsid w:val="008D512A"/>
    <w:rsid w:val="008D559A"/>
    <w:rsid w:val="008D56FA"/>
    <w:rsid w:val="008D579F"/>
    <w:rsid w:val="008D5BB4"/>
    <w:rsid w:val="008D5FDF"/>
    <w:rsid w:val="008D6598"/>
    <w:rsid w:val="008D6692"/>
    <w:rsid w:val="008D699B"/>
    <w:rsid w:val="008D6C6D"/>
    <w:rsid w:val="008D6D9E"/>
    <w:rsid w:val="008D6DD8"/>
    <w:rsid w:val="008D7045"/>
    <w:rsid w:val="008D7458"/>
    <w:rsid w:val="008D7990"/>
    <w:rsid w:val="008D7C58"/>
    <w:rsid w:val="008E08C6"/>
    <w:rsid w:val="008E0C66"/>
    <w:rsid w:val="008E0F9D"/>
    <w:rsid w:val="008E1229"/>
    <w:rsid w:val="008E12D8"/>
    <w:rsid w:val="008E1344"/>
    <w:rsid w:val="008E160E"/>
    <w:rsid w:val="008E1DF4"/>
    <w:rsid w:val="008E2070"/>
    <w:rsid w:val="008E20D2"/>
    <w:rsid w:val="008E2455"/>
    <w:rsid w:val="008E247D"/>
    <w:rsid w:val="008E2661"/>
    <w:rsid w:val="008E2944"/>
    <w:rsid w:val="008E2DB7"/>
    <w:rsid w:val="008E2E8B"/>
    <w:rsid w:val="008E2FD7"/>
    <w:rsid w:val="008E35B8"/>
    <w:rsid w:val="008E3603"/>
    <w:rsid w:val="008E3A4F"/>
    <w:rsid w:val="008E48D5"/>
    <w:rsid w:val="008E4C36"/>
    <w:rsid w:val="008E5189"/>
    <w:rsid w:val="008E51D2"/>
    <w:rsid w:val="008E57FC"/>
    <w:rsid w:val="008E5CA0"/>
    <w:rsid w:val="008E602D"/>
    <w:rsid w:val="008E63F8"/>
    <w:rsid w:val="008E6B40"/>
    <w:rsid w:val="008E6E78"/>
    <w:rsid w:val="008E6EA9"/>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E0"/>
    <w:rsid w:val="008F1EFA"/>
    <w:rsid w:val="008F2346"/>
    <w:rsid w:val="008F275A"/>
    <w:rsid w:val="008F29F8"/>
    <w:rsid w:val="008F3737"/>
    <w:rsid w:val="008F373B"/>
    <w:rsid w:val="008F3AFF"/>
    <w:rsid w:val="008F3DC4"/>
    <w:rsid w:val="008F4093"/>
    <w:rsid w:val="008F472E"/>
    <w:rsid w:val="008F47CD"/>
    <w:rsid w:val="008F494E"/>
    <w:rsid w:val="008F4C04"/>
    <w:rsid w:val="008F4E11"/>
    <w:rsid w:val="008F5371"/>
    <w:rsid w:val="008F572A"/>
    <w:rsid w:val="008F5DD0"/>
    <w:rsid w:val="008F5F4F"/>
    <w:rsid w:val="008F7127"/>
    <w:rsid w:val="008F753B"/>
    <w:rsid w:val="008F785C"/>
    <w:rsid w:val="008F7D22"/>
    <w:rsid w:val="00900BEB"/>
    <w:rsid w:val="00900D96"/>
    <w:rsid w:val="0090134A"/>
    <w:rsid w:val="00901471"/>
    <w:rsid w:val="009016A3"/>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07B72"/>
    <w:rsid w:val="0091051D"/>
    <w:rsid w:val="00910CD6"/>
    <w:rsid w:val="00911196"/>
    <w:rsid w:val="0091190B"/>
    <w:rsid w:val="00911BA9"/>
    <w:rsid w:val="00912D31"/>
    <w:rsid w:val="0091355C"/>
    <w:rsid w:val="00913A3C"/>
    <w:rsid w:val="00913DE5"/>
    <w:rsid w:val="00914662"/>
    <w:rsid w:val="00915430"/>
    <w:rsid w:val="00915439"/>
    <w:rsid w:val="0091589A"/>
    <w:rsid w:val="009158DC"/>
    <w:rsid w:val="009164B2"/>
    <w:rsid w:val="0091694B"/>
    <w:rsid w:val="009177AC"/>
    <w:rsid w:val="00920A51"/>
    <w:rsid w:val="00920A98"/>
    <w:rsid w:val="00920C12"/>
    <w:rsid w:val="00920D3B"/>
    <w:rsid w:val="0092194D"/>
    <w:rsid w:val="00921B1D"/>
    <w:rsid w:val="00921F40"/>
    <w:rsid w:val="00922197"/>
    <w:rsid w:val="009223F1"/>
    <w:rsid w:val="00922A41"/>
    <w:rsid w:val="00922B75"/>
    <w:rsid w:val="009230C1"/>
    <w:rsid w:val="00923349"/>
    <w:rsid w:val="00923881"/>
    <w:rsid w:val="009238EE"/>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4A1"/>
    <w:rsid w:val="0093159F"/>
    <w:rsid w:val="00931A19"/>
    <w:rsid w:val="00931A61"/>
    <w:rsid w:val="009322CD"/>
    <w:rsid w:val="00932925"/>
    <w:rsid w:val="009329F5"/>
    <w:rsid w:val="009333B6"/>
    <w:rsid w:val="009335A0"/>
    <w:rsid w:val="0093429A"/>
    <w:rsid w:val="00934D76"/>
    <w:rsid w:val="0093511F"/>
    <w:rsid w:val="00935401"/>
    <w:rsid w:val="00935580"/>
    <w:rsid w:val="00935948"/>
    <w:rsid w:val="00935A25"/>
    <w:rsid w:val="00935BBF"/>
    <w:rsid w:val="00935FC8"/>
    <w:rsid w:val="00936320"/>
    <w:rsid w:val="00936570"/>
    <w:rsid w:val="0093682D"/>
    <w:rsid w:val="00936FE2"/>
    <w:rsid w:val="00937055"/>
    <w:rsid w:val="0093723E"/>
    <w:rsid w:val="00937292"/>
    <w:rsid w:val="009372D6"/>
    <w:rsid w:val="0093734C"/>
    <w:rsid w:val="0093734E"/>
    <w:rsid w:val="009375F7"/>
    <w:rsid w:val="009376C9"/>
    <w:rsid w:val="00940509"/>
    <w:rsid w:val="009407D2"/>
    <w:rsid w:val="00940885"/>
    <w:rsid w:val="00940962"/>
    <w:rsid w:val="00940986"/>
    <w:rsid w:val="00940AC6"/>
    <w:rsid w:val="00940F81"/>
    <w:rsid w:val="009412A9"/>
    <w:rsid w:val="0094181C"/>
    <w:rsid w:val="00941E55"/>
    <w:rsid w:val="00941F1D"/>
    <w:rsid w:val="009426DB"/>
    <w:rsid w:val="00942868"/>
    <w:rsid w:val="00942AFA"/>
    <w:rsid w:val="00942B0D"/>
    <w:rsid w:val="00943044"/>
    <w:rsid w:val="009434F4"/>
    <w:rsid w:val="0094362A"/>
    <w:rsid w:val="00943862"/>
    <w:rsid w:val="00943DE4"/>
    <w:rsid w:val="009441FB"/>
    <w:rsid w:val="0094438A"/>
    <w:rsid w:val="00944C44"/>
    <w:rsid w:val="00944F4B"/>
    <w:rsid w:val="009457C3"/>
    <w:rsid w:val="009458E4"/>
    <w:rsid w:val="00945F91"/>
    <w:rsid w:val="00946103"/>
    <w:rsid w:val="00946697"/>
    <w:rsid w:val="009466EA"/>
    <w:rsid w:val="00946E4D"/>
    <w:rsid w:val="00946E8B"/>
    <w:rsid w:val="00946F00"/>
    <w:rsid w:val="00947029"/>
    <w:rsid w:val="009476EF"/>
    <w:rsid w:val="00947968"/>
    <w:rsid w:val="00947B5B"/>
    <w:rsid w:val="00947E28"/>
    <w:rsid w:val="00947F0C"/>
    <w:rsid w:val="00950212"/>
    <w:rsid w:val="009502A9"/>
    <w:rsid w:val="0095036E"/>
    <w:rsid w:val="00950606"/>
    <w:rsid w:val="00950619"/>
    <w:rsid w:val="00950DC4"/>
    <w:rsid w:val="00950EE5"/>
    <w:rsid w:val="00950FEE"/>
    <w:rsid w:val="00951019"/>
    <w:rsid w:val="0095103B"/>
    <w:rsid w:val="009513DB"/>
    <w:rsid w:val="009514A6"/>
    <w:rsid w:val="009516E6"/>
    <w:rsid w:val="0095196A"/>
    <w:rsid w:val="00951A3E"/>
    <w:rsid w:val="00951B8D"/>
    <w:rsid w:val="0095326A"/>
    <w:rsid w:val="00953418"/>
    <w:rsid w:val="009534D9"/>
    <w:rsid w:val="00953E7E"/>
    <w:rsid w:val="0095414A"/>
    <w:rsid w:val="00954574"/>
    <w:rsid w:val="00954723"/>
    <w:rsid w:val="00954A23"/>
    <w:rsid w:val="009550BA"/>
    <w:rsid w:val="009557CB"/>
    <w:rsid w:val="00955A2A"/>
    <w:rsid w:val="00955D34"/>
    <w:rsid w:val="00955E08"/>
    <w:rsid w:val="0095653B"/>
    <w:rsid w:val="00957664"/>
    <w:rsid w:val="00957B97"/>
    <w:rsid w:val="00957DBA"/>
    <w:rsid w:val="00957F98"/>
    <w:rsid w:val="0096055E"/>
    <w:rsid w:val="009606BF"/>
    <w:rsid w:val="00960A8F"/>
    <w:rsid w:val="00960B09"/>
    <w:rsid w:val="009612C1"/>
    <w:rsid w:val="009615F3"/>
    <w:rsid w:val="00961A6B"/>
    <w:rsid w:val="00961E56"/>
    <w:rsid w:val="009623FF"/>
    <w:rsid w:val="009624DB"/>
    <w:rsid w:val="009624FD"/>
    <w:rsid w:val="009626DA"/>
    <w:rsid w:val="00962B05"/>
    <w:rsid w:val="0096310A"/>
    <w:rsid w:val="00963A7C"/>
    <w:rsid w:val="009649A2"/>
    <w:rsid w:val="00964F90"/>
    <w:rsid w:val="00965417"/>
    <w:rsid w:val="00965681"/>
    <w:rsid w:val="00966568"/>
    <w:rsid w:val="00966897"/>
    <w:rsid w:val="00966A9D"/>
    <w:rsid w:val="00966BEA"/>
    <w:rsid w:val="00966E09"/>
    <w:rsid w:val="009670D0"/>
    <w:rsid w:val="009671CB"/>
    <w:rsid w:val="009671F7"/>
    <w:rsid w:val="00967352"/>
    <w:rsid w:val="009676E0"/>
    <w:rsid w:val="00967C9C"/>
    <w:rsid w:val="00967DBB"/>
    <w:rsid w:val="00970619"/>
    <w:rsid w:val="0097067F"/>
    <w:rsid w:val="00970D10"/>
    <w:rsid w:val="00970DCA"/>
    <w:rsid w:val="00971612"/>
    <w:rsid w:val="0097189A"/>
    <w:rsid w:val="00971D26"/>
    <w:rsid w:val="00972019"/>
    <w:rsid w:val="0097210D"/>
    <w:rsid w:val="0097222C"/>
    <w:rsid w:val="00972C4F"/>
    <w:rsid w:val="00973276"/>
    <w:rsid w:val="009741E3"/>
    <w:rsid w:val="00974A07"/>
    <w:rsid w:val="00974C27"/>
    <w:rsid w:val="009758A9"/>
    <w:rsid w:val="009758E5"/>
    <w:rsid w:val="00975D48"/>
    <w:rsid w:val="00976348"/>
    <w:rsid w:val="00976616"/>
    <w:rsid w:val="00977020"/>
    <w:rsid w:val="00977076"/>
    <w:rsid w:val="00977507"/>
    <w:rsid w:val="009777CD"/>
    <w:rsid w:val="00980613"/>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71A"/>
    <w:rsid w:val="009848E3"/>
    <w:rsid w:val="00984E55"/>
    <w:rsid w:val="00985015"/>
    <w:rsid w:val="0098578E"/>
    <w:rsid w:val="00985EF4"/>
    <w:rsid w:val="00985F37"/>
    <w:rsid w:val="00986220"/>
    <w:rsid w:val="009867F9"/>
    <w:rsid w:val="00986D96"/>
    <w:rsid w:val="00987501"/>
    <w:rsid w:val="009875CB"/>
    <w:rsid w:val="009877A9"/>
    <w:rsid w:val="00987CC1"/>
    <w:rsid w:val="0099024A"/>
    <w:rsid w:val="0099035E"/>
    <w:rsid w:val="009904DB"/>
    <w:rsid w:val="009907AC"/>
    <w:rsid w:val="0099081E"/>
    <w:rsid w:val="009908E2"/>
    <w:rsid w:val="00991002"/>
    <w:rsid w:val="0099151B"/>
    <w:rsid w:val="009915B9"/>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58"/>
    <w:rsid w:val="009963E4"/>
    <w:rsid w:val="00996958"/>
    <w:rsid w:val="009969D5"/>
    <w:rsid w:val="00996D9D"/>
    <w:rsid w:val="009971A2"/>
    <w:rsid w:val="0099720A"/>
    <w:rsid w:val="0099722E"/>
    <w:rsid w:val="0099751F"/>
    <w:rsid w:val="009975F1"/>
    <w:rsid w:val="009977D1"/>
    <w:rsid w:val="00997A3B"/>
    <w:rsid w:val="00997DE5"/>
    <w:rsid w:val="009A028D"/>
    <w:rsid w:val="009A0AEA"/>
    <w:rsid w:val="009A0EB1"/>
    <w:rsid w:val="009A0EEB"/>
    <w:rsid w:val="009A1369"/>
    <w:rsid w:val="009A1F3A"/>
    <w:rsid w:val="009A216E"/>
    <w:rsid w:val="009A2443"/>
    <w:rsid w:val="009A2AC9"/>
    <w:rsid w:val="009A2B48"/>
    <w:rsid w:val="009A2E98"/>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99A"/>
    <w:rsid w:val="009B0AA2"/>
    <w:rsid w:val="009B0B66"/>
    <w:rsid w:val="009B0C60"/>
    <w:rsid w:val="009B1662"/>
    <w:rsid w:val="009B1724"/>
    <w:rsid w:val="009B1AD0"/>
    <w:rsid w:val="009B1C71"/>
    <w:rsid w:val="009B2576"/>
    <w:rsid w:val="009B28BF"/>
    <w:rsid w:val="009B29F4"/>
    <w:rsid w:val="009B2CAB"/>
    <w:rsid w:val="009B2DEF"/>
    <w:rsid w:val="009B2E4A"/>
    <w:rsid w:val="009B2E60"/>
    <w:rsid w:val="009B30B5"/>
    <w:rsid w:val="009B3778"/>
    <w:rsid w:val="009B37F7"/>
    <w:rsid w:val="009B38DF"/>
    <w:rsid w:val="009B4431"/>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302"/>
    <w:rsid w:val="009C04F1"/>
    <w:rsid w:val="009C0909"/>
    <w:rsid w:val="009C0919"/>
    <w:rsid w:val="009C0ADF"/>
    <w:rsid w:val="009C1B07"/>
    <w:rsid w:val="009C1B57"/>
    <w:rsid w:val="009C1F02"/>
    <w:rsid w:val="009C1F98"/>
    <w:rsid w:val="009C24FB"/>
    <w:rsid w:val="009C294B"/>
    <w:rsid w:val="009C2AE6"/>
    <w:rsid w:val="009C2C0F"/>
    <w:rsid w:val="009C32E9"/>
    <w:rsid w:val="009C3685"/>
    <w:rsid w:val="009C3749"/>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133"/>
    <w:rsid w:val="009C7201"/>
    <w:rsid w:val="009C722F"/>
    <w:rsid w:val="009C73B7"/>
    <w:rsid w:val="009D0180"/>
    <w:rsid w:val="009D041A"/>
    <w:rsid w:val="009D0C38"/>
    <w:rsid w:val="009D16EF"/>
    <w:rsid w:val="009D1753"/>
    <w:rsid w:val="009D191B"/>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5FE"/>
    <w:rsid w:val="009D5779"/>
    <w:rsid w:val="009D5802"/>
    <w:rsid w:val="009D5914"/>
    <w:rsid w:val="009D63F3"/>
    <w:rsid w:val="009D6962"/>
    <w:rsid w:val="009D6A14"/>
    <w:rsid w:val="009D727C"/>
    <w:rsid w:val="009D780C"/>
    <w:rsid w:val="009D7B51"/>
    <w:rsid w:val="009D7D10"/>
    <w:rsid w:val="009D7E26"/>
    <w:rsid w:val="009E0592"/>
    <w:rsid w:val="009E094C"/>
    <w:rsid w:val="009E0D33"/>
    <w:rsid w:val="009E0E08"/>
    <w:rsid w:val="009E0F8E"/>
    <w:rsid w:val="009E1068"/>
    <w:rsid w:val="009E1199"/>
    <w:rsid w:val="009E124F"/>
    <w:rsid w:val="009E2220"/>
    <w:rsid w:val="009E22F5"/>
    <w:rsid w:val="009E23F0"/>
    <w:rsid w:val="009E23FF"/>
    <w:rsid w:val="009E243E"/>
    <w:rsid w:val="009E286C"/>
    <w:rsid w:val="009E2D42"/>
    <w:rsid w:val="009E2EF8"/>
    <w:rsid w:val="009E38C4"/>
    <w:rsid w:val="009E38CF"/>
    <w:rsid w:val="009E3E10"/>
    <w:rsid w:val="009E4238"/>
    <w:rsid w:val="009E434F"/>
    <w:rsid w:val="009E4421"/>
    <w:rsid w:val="009E45E4"/>
    <w:rsid w:val="009E4776"/>
    <w:rsid w:val="009E5215"/>
    <w:rsid w:val="009E5252"/>
    <w:rsid w:val="009E5489"/>
    <w:rsid w:val="009E5530"/>
    <w:rsid w:val="009E5549"/>
    <w:rsid w:val="009E57CF"/>
    <w:rsid w:val="009E58DE"/>
    <w:rsid w:val="009E5E27"/>
    <w:rsid w:val="009E5F2F"/>
    <w:rsid w:val="009E5F99"/>
    <w:rsid w:val="009E60D6"/>
    <w:rsid w:val="009E622A"/>
    <w:rsid w:val="009E6386"/>
    <w:rsid w:val="009E63AB"/>
    <w:rsid w:val="009E6730"/>
    <w:rsid w:val="009E6A24"/>
    <w:rsid w:val="009E7715"/>
    <w:rsid w:val="009E7E3E"/>
    <w:rsid w:val="009E7E5C"/>
    <w:rsid w:val="009E7F31"/>
    <w:rsid w:val="009F02F6"/>
    <w:rsid w:val="009F033D"/>
    <w:rsid w:val="009F05BB"/>
    <w:rsid w:val="009F067E"/>
    <w:rsid w:val="009F0DCB"/>
    <w:rsid w:val="009F0E9B"/>
    <w:rsid w:val="009F116E"/>
    <w:rsid w:val="009F11FC"/>
    <w:rsid w:val="009F1476"/>
    <w:rsid w:val="009F19CF"/>
    <w:rsid w:val="009F1AB9"/>
    <w:rsid w:val="009F1E99"/>
    <w:rsid w:val="009F2141"/>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7B0"/>
    <w:rsid w:val="00A02C03"/>
    <w:rsid w:val="00A03066"/>
    <w:rsid w:val="00A034B2"/>
    <w:rsid w:val="00A036D1"/>
    <w:rsid w:val="00A037D7"/>
    <w:rsid w:val="00A03A50"/>
    <w:rsid w:val="00A03A6B"/>
    <w:rsid w:val="00A03D17"/>
    <w:rsid w:val="00A03F6D"/>
    <w:rsid w:val="00A046AE"/>
    <w:rsid w:val="00A04CCA"/>
    <w:rsid w:val="00A04F52"/>
    <w:rsid w:val="00A050C5"/>
    <w:rsid w:val="00A0546C"/>
    <w:rsid w:val="00A058BD"/>
    <w:rsid w:val="00A05A4E"/>
    <w:rsid w:val="00A05ED0"/>
    <w:rsid w:val="00A06268"/>
    <w:rsid w:val="00A0656A"/>
    <w:rsid w:val="00A066C6"/>
    <w:rsid w:val="00A06985"/>
    <w:rsid w:val="00A06A38"/>
    <w:rsid w:val="00A06AFA"/>
    <w:rsid w:val="00A06D59"/>
    <w:rsid w:val="00A070C8"/>
    <w:rsid w:val="00A0763E"/>
    <w:rsid w:val="00A07746"/>
    <w:rsid w:val="00A10190"/>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653"/>
    <w:rsid w:val="00A1474D"/>
    <w:rsid w:val="00A147D8"/>
    <w:rsid w:val="00A149E7"/>
    <w:rsid w:val="00A1573F"/>
    <w:rsid w:val="00A15880"/>
    <w:rsid w:val="00A158CC"/>
    <w:rsid w:val="00A15C20"/>
    <w:rsid w:val="00A16543"/>
    <w:rsid w:val="00A1676C"/>
    <w:rsid w:val="00A16996"/>
    <w:rsid w:val="00A16ED4"/>
    <w:rsid w:val="00A171FC"/>
    <w:rsid w:val="00A17723"/>
    <w:rsid w:val="00A17A0F"/>
    <w:rsid w:val="00A17F98"/>
    <w:rsid w:val="00A20154"/>
    <w:rsid w:val="00A2022D"/>
    <w:rsid w:val="00A20249"/>
    <w:rsid w:val="00A205D5"/>
    <w:rsid w:val="00A2060F"/>
    <w:rsid w:val="00A206FC"/>
    <w:rsid w:val="00A20951"/>
    <w:rsid w:val="00A20A10"/>
    <w:rsid w:val="00A20D79"/>
    <w:rsid w:val="00A212F7"/>
    <w:rsid w:val="00A215D4"/>
    <w:rsid w:val="00A21D02"/>
    <w:rsid w:val="00A2208E"/>
    <w:rsid w:val="00A2209B"/>
    <w:rsid w:val="00A2251D"/>
    <w:rsid w:val="00A227D0"/>
    <w:rsid w:val="00A229D6"/>
    <w:rsid w:val="00A2314D"/>
    <w:rsid w:val="00A231B3"/>
    <w:rsid w:val="00A23A6E"/>
    <w:rsid w:val="00A23CAB"/>
    <w:rsid w:val="00A24013"/>
    <w:rsid w:val="00A243A0"/>
    <w:rsid w:val="00A251E0"/>
    <w:rsid w:val="00A25FA4"/>
    <w:rsid w:val="00A26411"/>
    <w:rsid w:val="00A26987"/>
    <w:rsid w:val="00A26A29"/>
    <w:rsid w:val="00A26AF4"/>
    <w:rsid w:val="00A26B02"/>
    <w:rsid w:val="00A271A8"/>
    <w:rsid w:val="00A27539"/>
    <w:rsid w:val="00A27CC7"/>
    <w:rsid w:val="00A304A0"/>
    <w:rsid w:val="00A3076D"/>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98E"/>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B04"/>
    <w:rsid w:val="00A41D82"/>
    <w:rsid w:val="00A420CC"/>
    <w:rsid w:val="00A42287"/>
    <w:rsid w:val="00A42913"/>
    <w:rsid w:val="00A42ADA"/>
    <w:rsid w:val="00A42F73"/>
    <w:rsid w:val="00A43895"/>
    <w:rsid w:val="00A439F8"/>
    <w:rsid w:val="00A43D26"/>
    <w:rsid w:val="00A43F29"/>
    <w:rsid w:val="00A44040"/>
    <w:rsid w:val="00A4457B"/>
    <w:rsid w:val="00A44611"/>
    <w:rsid w:val="00A44641"/>
    <w:rsid w:val="00A44A06"/>
    <w:rsid w:val="00A44E65"/>
    <w:rsid w:val="00A4506C"/>
    <w:rsid w:val="00A450A9"/>
    <w:rsid w:val="00A453D9"/>
    <w:rsid w:val="00A45558"/>
    <w:rsid w:val="00A455FE"/>
    <w:rsid w:val="00A4584D"/>
    <w:rsid w:val="00A45E7F"/>
    <w:rsid w:val="00A45F48"/>
    <w:rsid w:val="00A46211"/>
    <w:rsid w:val="00A466A8"/>
    <w:rsid w:val="00A46B6E"/>
    <w:rsid w:val="00A46B9F"/>
    <w:rsid w:val="00A46BF3"/>
    <w:rsid w:val="00A46E5D"/>
    <w:rsid w:val="00A471C5"/>
    <w:rsid w:val="00A47A08"/>
    <w:rsid w:val="00A47AFA"/>
    <w:rsid w:val="00A5029B"/>
    <w:rsid w:val="00A504EB"/>
    <w:rsid w:val="00A50ABA"/>
    <w:rsid w:val="00A50BFC"/>
    <w:rsid w:val="00A50E21"/>
    <w:rsid w:val="00A5162D"/>
    <w:rsid w:val="00A5174F"/>
    <w:rsid w:val="00A5197E"/>
    <w:rsid w:val="00A53C7D"/>
    <w:rsid w:val="00A53E69"/>
    <w:rsid w:val="00A53EF9"/>
    <w:rsid w:val="00A54627"/>
    <w:rsid w:val="00A5498C"/>
    <w:rsid w:val="00A55277"/>
    <w:rsid w:val="00A554F7"/>
    <w:rsid w:val="00A5558E"/>
    <w:rsid w:val="00A5594C"/>
    <w:rsid w:val="00A55D71"/>
    <w:rsid w:val="00A5638B"/>
    <w:rsid w:val="00A56709"/>
    <w:rsid w:val="00A5679A"/>
    <w:rsid w:val="00A56A14"/>
    <w:rsid w:val="00A56F7E"/>
    <w:rsid w:val="00A570B8"/>
    <w:rsid w:val="00A576A9"/>
    <w:rsid w:val="00A57AAA"/>
    <w:rsid w:val="00A57ED7"/>
    <w:rsid w:val="00A60071"/>
    <w:rsid w:val="00A603D7"/>
    <w:rsid w:val="00A60AB6"/>
    <w:rsid w:val="00A612B9"/>
    <w:rsid w:val="00A6170A"/>
    <w:rsid w:val="00A61726"/>
    <w:rsid w:val="00A61DE4"/>
    <w:rsid w:val="00A61FFD"/>
    <w:rsid w:val="00A62198"/>
    <w:rsid w:val="00A62A67"/>
    <w:rsid w:val="00A62DFD"/>
    <w:rsid w:val="00A63373"/>
    <w:rsid w:val="00A637F2"/>
    <w:rsid w:val="00A639B1"/>
    <w:rsid w:val="00A642B9"/>
    <w:rsid w:val="00A64451"/>
    <w:rsid w:val="00A6445B"/>
    <w:rsid w:val="00A64B06"/>
    <w:rsid w:val="00A64DDF"/>
    <w:rsid w:val="00A64F54"/>
    <w:rsid w:val="00A659B0"/>
    <w:rsid w:val="00A65B64"/>
    <w:rsid w:val="00A6623F"/>
    <w:rsid w:val="00A66D50"/>
    <w:rsid w:val="00A66EA9"/>
    <w:rsid w:val="00A6712F"/>
    <w:rsid w:val="00A67334"/>
    <w:rsid w:val="00A673B4"/>
    <w:rsid w:val="00A677D8"/>
    <w:rsid w:val="00A67BA4"/>
    <w:rsid w:val="00A67BB8"/>
    <w:rsid w:val="00A707CD"/>
    <w:rsid w:val="00A709DD"/>
    <w:rsid w:val="00A70B74"/>
    <w:rsid w:val="00A70DF7"/>
    <w:rsid w:val="00A71433"/>
    <w:rsid w:val="00A714DB"/>
    <w:rsid w:val="00A7166A"/>
    <w:rsid w:val="00A716CC"/>
    <w:rsid w:val="00A71B26"/>
    <w:rsid w:val="00A71EBE"/>
    <w:rsid w:val="00A721D1"/>
    <w:rsid w:val="00A7286C"/>
    <w:rsid w:val="00A72944"/>
    <w:rsid w:val="00A72E51"/>
    <w:rsid w:val="00A734E0"/>
    <w:rsid w:val="00A735BA"/>
    <w:rsid w:val="00A738D8"/>
    <w:rsid w:val="00A73C82"/>
    <w:rsid w:val="00A73E93"/>
    <w:rsid w:val="00A741EC"/>
    <w:rsid w:val="00A74355"/>
    <w:rsid w:val="00A7468C"/>
    <w:rsid w:val="00A74A50"/>
    <w:rsid w:val="00A74D68"/>
    <w:rsid w:val="00A74FFA"/>
    <w:rsid w:val="00A756EA"/>
    <w:rsid w:val="00A7581F"/>
    <w:rsid w:val="00A75AC7"/>
    <w:rsid w:val="00A764B4"/>
    <w:rsid w:val="00A76680"/>
    <w:rsid w:val="00A772A2"/>
    <w:rsid w:val="00A7775E"/>
    <w:rsid w:val="00A77964"/>
    <w:rsid w:val="00A77A54"/>
    <w:rsid w:val="00A77C4F"/>
    <w:rsid w:val="00A80D72"/>
    <w:rsid w:val="00A81279"/>
    <w:rsid w:val="00A8186B"/>
    <w:rsid w:val="00A81A86"/>
    <w:rsid w:val="00A82128"/>
    <w:rsid w:val="00A82502"/>
    <w:rsid w:val="00A8292E"/>
    <w:rsid w:val="00A82C3C"/>
    <w:rsid w:val="00A82F14"/>
    <w:rsid w:val="00A83132"/>
    <w:rsid w:val="00A83AE5"/>
    <w:rsid w:val="00A842DE"/>
    <w:rsid w:val="00A8521B"/>
    <w:rsid w:val="00A85548"/>
    <w:rsid w:val="00A8615C"/>
    <w:rsid w:val="00A861A0"/>
    <w:rsid w:val="00A86583"/>
    <w:rsid w:val="00A86632"/>
    <w:rsid w:val="00A86C76"/>
    <w:rsid w:val="00A8724B"/>
    <w:rsid w:val="00A87299"/>
    <w:rsid w:val="00A8733E"/>
    <w:rsid w:val="00A87476"/>
    <w:rsid w:val="00A87496"/>
    <w:rsid w:val="00A8776C"/>
    <w:rsid w:val="00A905A7"/>
    <w:rsid w:val="00A90707"/>
    <w:rsid w:val="00A90A6D"/>
    <w:rsid w:val="00A90A7A"/>
    <w:rsid w:val="00A90FDC"/>
    <w:rsid w:val="00A911EE"/>
    <w:rsid w:val="00A915E5"/>
    <w:rsid w:val="00A91B2F"/>
    <w:rsid w:val="00A91C53"/>
    <w:rsid w:val="00A91CF0"/>
    <w:rsid w:val="00A91D8A"/>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A07"/>
    <w:rsid w:val="00AA2DFA"/>
    <w:rsid w:val="00AA3270"/>
    <w:rsid w:val="00AA3560"/>
    <w:rsid w:val="00AA3566"/>
    <w:rsid w:val="00AA3903"/>
    <w:rsid w:val="00AA3A64"/>
    <w:rsid w:val="00AA3C21"/>
    <w:rsid w:val="00AA3C60"/>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D7"/>
    <w:rsid w:val="00AB10FF"/>
    <w:rsid w:val="00AB13B0"/>
    <w:rsid w:val="00AB160D"/>
    <w:rsid w:val="00AB2133"/>
    <w:rsid w:val="00AB297E"/>
    <w:rsid w:val="00AB3167"/>
    <w:rsid w:val="00AB318E"/>
    <w:rsid w:val="00AB3417"/>
    <w:rsid w:val="00AB3D3A"/>
    <w:rsid w:val="00AB4369"/>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6EE"/>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5"/>
    <w:rsid w:val="00AC550C"/>
    <w:rsid w:val="00AC63E8"/>
    <w:rsid w:val="00AC701F"/>
    <w:rsid w:val="00AC7022"/>
    <w:rsid w:val="00AC7426"/>
    <w:rsid w:val="00AC74B9"/>
    <w:rsid w:val="00AC7670"/>
    <w:rsid w:val="00AC7AC7"/>
    <w:rsid w:val="00AC7B39"/>
    <w:rsid w:val="00AC7C49"/>
    <w:rsid w:val="00AD0E6F"/>
    <w:rsid w:val="00AD0ED7"/>
    <w:rsid w:val="00AD1234"/>
    <w:rsid w:val="00AD13B7"/>
    <w:rsid w:val="00AD160B"/>
    <w:rsid w:val="00AD27E7"/>
    <w:rsid w:val="00AD2A9D"/>
    <w:rsid w:val="00AD2CEE"/>
    <w:rsid w:val="00AD2EBC"/>
    <w:rsid w:val="00AD2F3B"/>
    <w:rsid w:val="00AD32F1"/>
    <w:rsid w:val="00AD37B8"/>
    <w:rsid w:val="00AD397C"/>
    <w:rsid w:val="00AD39A2"/>
    <w:rsid w:val="00AD42B0"/>
    <w:rsid w:val="00AD4643"/>
    <w:rsid w:val="00AD479D"/>
    <w:rsid w:val="00AD4816"/>
    <w:rsid w:val="00AD488F"/>
    <w:rsid w:val="00AD4D05"/>
    <w:rsid w:val="00AD53A3"/>
    <w:rsid w:val="00AD5619"/>
    <w:rsid w:val="00AD5744"/>
    <w:rsid w:val="00AD57F6"/>
    <w:rsid w:val="00AD584F"/>
    <w:rsid w:val="00AD62AD"/>
    <w:rsid w:val="00AD6329"/>
    <w:rsid w:val="00AD644B"/>
    <w:rsid w:val="00AD6459"/>
    <w:rsid w:val="00AD65DA"/>
    <w:rsid w:val="00AD67A2"/>
    <w:rsid w:val="00AD6F66"/>
    <w:rsid w:val="00AD7283"/>
    <w:rsid w:val="00AD78EE"/>
    <w:rsid w:val="00AD7C84"/>
    <w:rsid w:val="00AE041D"/>
    <w:rsid w:val="00AE0BD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74A"/>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617"/>
    <w:rsid w:val="00AF5BFC"/>
    <w:rsid w:val="00AF5C31"/>
    <w:rsid w:val="00AF5ED2"/>
    <w:rsid w:val="00AF6166"/>
    <w:rsid w:val="00AF6817"/>
    <w:rsid w:val="00AF6B20"/>
    <w:rsid w:val="00AF6CCB"/>
    <w:rsid w:val="00AF6EC9"/>
    <w:rsid w:val="00AF6FF6"/>
    <w:rsid w:val="00AF7337"/>
    <w:rsid w:val="00AF7496"/>
    <w:rsid w:val="00B000A9"/>
    <w:rsid w:val="00B004D1"/>
    <w:rsid w:val="00B0061C"/>
    <w:rsid w:val="00B006AB"/>
    <w:rsid w:val="00B00767"/>
    <w:rsid w:val="00B00781"/>
    <w:rsid w:val="00B01435"/>
    <w:rsid w:val="00B01AA2"/>
    <w:rsid w:val="00B01B80"/>
    <w:rsid w:val="00B020B7"/>
    <w:rsid w:val="00B0220E"/>
    <w:rsid w:val="00B023CD"/>
    <w:rsid w:val="00B0257A"/>
    <w:rsid w:val="00B02636"/>
    <w:rsid w:val="00B030F2"/>
    <w:rsid w:val="00B03F4B"/>
    <w:rsid w:val="00B0431A"/>
    <w:rsid w:val="00B0432A"/>
    <w:rsid w:val="00B0451C"/>
    <w:rsid w:val="00B045D2"/>
    <w:rsid w:val="00B047B3"/>
    <w:rsid w:val="00B047C9"/>
    <w:rsid w:val="00B04BD2"/>
    <w:rsid w:val="00B04F13"/>
    <w:rsid w:val="00B04F52"/>
    <w:rsid w:val="00B05F23"/>
    <w:rsid w:val="00B0647B"/>
    <w:rsid w:val="00B064C0"/>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6A8"/>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D1B"/>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1A"/>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46F1A"/>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3CF1"/>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57C59"/>
    <w:rsid w:val="00B6004D"/>
    <w:rsid w:val="00B602B3"/>
    <w:rsid w:val="00B6079F"/>
    <w:rsid w:val="00B60C1D"/>
    <w:rsid w:val="00B60D00"/>
    <w:rsid w:val="00B60D09"/>
    <w:rsid w:val="00B612FD"/>
    <w:rsid w:val="00B61479"/>
    <w:rsid w:val="00B61AE1"/>
    <w:rsid w:val="00B62387"/>
    <w:rsid w:val="00B624B8"/>
    <w:rsid w:val="00B626EE"/>
    <w:rsid w:val="00B62F95"/>
    <w:rsid w:val="00B62FBB"/>
    <w:rsid w:val="00B6306B"/>
    <w:rsid w:val="00B630A6"/>
    <w:rsid w:val="00B63CBD"/>
    <w:rsid w:val="00B63DA2"/>
    <w:rsid w:val="00B64540"/>
    <w:rsid w:val="00B646D4"/>
    <w:rsid w:val="00B650B3"/>
    <w:rsid w:val="00B65750"/>
    <w:rsid w:val="00B65932"/>
    <w:rsid w:val="00B66470"/>
    <w:rsid w:val="00B6662F"/>
    <w:rsid w:val="00B66B9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17D2"/>
    <w:rsid w:val="00B718B6"/>
    <w:rsid w:val="00B71AB0"/>
    <w:rsid w:val="00B71DA1"/>
    <w:rsid w:val="00B72162"/>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762"/>
    <w:rsid w:val="00B938BE"/>
    <w:rsid w:val="00B93A81"/>
    <w:rsid w:val="00B9418A"/>
    <w:rsid w:val="00B94549"/>
    <w:rsid w:val="00B949BE"/>
    <w:rsid w:val="00B94BAB"/>
    <w:rsid w:val="00B95830"/>
    <w:rsid w:val="00B96041"/>
    <w:rsid w:val="00B96EB9"/>
    <w:rsid w:val="00B97173"/>
    <w:rsid w:val="00B973E2"/>
    <w:rsid w:val="00B97418"/>
    <w:rsid w:val="00B97787"/>
    <w:rsid w:val="00B97ABE"/>
    <w:rsid w:val="00B97EA2"/>
    <w:rsid w:val="00BA011A"/>
    <w:rsid w:val="00BA0446"/>
    <w:rsid w:val="00BA074D"/>
    <w:rsid w:val="00BA0813"/>
    <w:rsid w:val="00BA0C0C"/>
    <w:rsid w:val="00BA0E25"/>
    <w:rsid w:val="00BA151E"/>
    <w:rsid w:val="00BA1D7A"/>
    <w:rsid w:val="00BA2063"/>
    <w:rsid w:val="00BA2067"/>
    <w:rsid w:val="00BA220C"/>
    <w:rsid w:val="00BA28B1"/>
    <w:rsid w:val="00BA2A5E"/>
    <w:rsid w:val="00BA2AFB"/>
    <w:rsid w:val="00BA2D0A"/>
    <w:rsid w:val="00BA30E1"/>
    <w:rsid w:val="00BA31EE"/>
    <w:rsid w:val="00BA326C"/>
    <w:rsid w:val="00BA38DB"/>
    <w:rsid w:val="00BA3CD6"/>
    <w:rsid w:val="00BA3E59"/>
    <w:rsid w:val="00BA420C"/>
    <w:rsid w:val="00BA4363"/>
    <w:rsid w:val="00BA454A"/>
    <w:rsid w:val="00BA4690"/>
    <w:rsid w:val="00BA471F"/>
    <w:rsid w:val="00BA475B"/>
    <w:rsid w:val="00BA47D8"/>
    <w:rsid w:val="00BA4D0F"/>
    <w:rsid w:val="00BA511D"/>
    <w:rsid w:val="00BA5278"/>
    <w:rsid w:val="00BA5919"/>
    <w:rsid w:val="00BA5AA7"/>
    <w:rsid w:val="00BA6087"/>
    <w:rsid w:val="00BA644F"/>
    <w:rsid w:val="00BA7FCF"/>
    <w:rsid w:val="00BB07D5"/>
    <w:rsid w:val="00BB0B22"/>
    <w:rsid w:val="00BB0DD3"/>
    <w:rsid w:val="00BB1404"/>
    <w:rsid w:val="00BB2054"/>
    <w:rsid w:val="00BB27FD"/>
    <w:rsid w:val="00BB2B80"/>
    <w:rsid w:val="00BB2E2B"/>
    <w:rsid w:val="00BB30CB"/>
    <w:rsid w:val="00BB343D"/>
    <w:rsid w:val="00BB37D1"/>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487"/>
    <w:rsid w:val="00BB78F7"/>
    <w:rsid w:val="00BB794E"/>
    <w:rsid w:val="00BB7BEB"/>
    <w:rsid w:val="00BC058D"/>
    <w:rsid w:val="00BC05F3"/>
    <w:rsid w:val="00BC07F0"/>
    <w:rsid w:val="00BC0D34"/>
    <w:rsid w:val="00BC0ECF"/>
    <w:rsid w:val="00BC1032"/>
    <w:rsid w:val="00BC116C"/>
    <w:rsid w:val="00BC119E"/>
    <w:rsid w:val="00BC1E76"/>
    <w:rsid w:val="00BC1F28"/>
    <w:rsid w:val="00BC2069"/>
    <w:rsid w:val="00BC208F"/>
    <w:rsid w:val="00BC25FA"/>
    <w:rsid w:val="00BC3340"/>
    <w:rsid w:val="00BC33FF"/>
    <w:rsid w:val="00BC35B1"/>
    <w:rsid w:val="00BC396B"/>
    <w:rsid w:val="00BC3F5F"/>
    <w:rsid w:val="00BC40FE"/>
    <w:rsid w:val="00BC424D"/>
    <w:rsid w:val="00BC4587"/>
    <w:rsid w:val="00BC45EF"/>
    <w:rsid w:val="00BC4982"/>
    <w:rsid w:val="00BC49CD"/>
    <w:rsid w:val="00BC4BC4"/>
    <w:rsid w:val="00BC5068"/>
    <w:rsid w:val="00BC56F2"/>
    <w:rsid w:val="00BC58D8"/>
    <w:rsid w:val="00BC5BCD"/>
    <w:rsid w:val="00BC6231"/>
    <w:rsid w:val="00BC671A"/>
    <w:rsid w:val="00BC699C"/>
    <w:rsid w:val="00BC6BEA"/>
    <w:rsid w:val="00BC6D8B"/>
    <w:rsid w:val="00BC7347"/>
    <w:rsid w:val="00BC7623"/>
    <w:rsid w:val="00BC7626"/>
    <w:rsid w:val="00BC77FF"/>
    <w:rsid w:val="00BD02B1"/>
    <w:rsid w:val="00BD08BB"/>
    <w:rsid w:val="00BD11A0"/>
    <w:rsid w:val="00BD1444"/>
    <w:rsid w:val="00BD15D6"/>
    <w:rsid w:val="00BD1A23"/>
    <w:rsid w:val="00BD22FE"/>
    <w:rsid w:val="00BD27F3"/>
    <w:rsid w:val="00BD2D72"/>
    <w:rsid w:val="00BD2D7A"/>
    <w:rsid w:val="00BD2D96"/>
    <w:rsid w:val="00BD3845"/>
    <w:rsid w:val="00BD4409"/>
    <w:rsid w:val="00BD4749"/>
    <w:rsid w:val="00BD49F1"/>
    <w:rsid w:val="00BD4E17"/>
    <w:rsid w:val="00BD4F1E"/>
    <w:rsid w:val="00BD545C"/>
    <w:rsid w:val="00BD5AAE"/>
    <w:rsid w:val="00BD6947"/>
    <w:rsid w:val="00BD6AC2"/>
    <w:rsid w:val="00BD7385"/>
    <w:rsid w:val="00BD7619"/>
    <w:rsid w:val="00BD77CB"/>
    <w:rsid w:val="00BD79E3"/>
    <w:rsid w:val="00BD7A48"/>
    <w:rsid w:val="00BD7CDB"/>
    <w:rsid w:val="00BE04B6"/>
    <w:rsid w:val="00BE04EA"/>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BB5"/>
    <w:rsid w:val="00BE5CFF"/>
    <w:rsid w:val="00BE5D47"/>
    <w:rsid w:val="00BE628C"/>
    <w:rsid w:val="00BE648E"/>
    <w:rsid w:val="00BE6E15"/>
    <w:rsid w:val="00BE74E2"/>
    <w:rsid w:val="00BE7C15"/>
    <w:rsid w:val="00BF0505"/>
    <w:rsid w:val="00BF06B2"/>
    <w:rsid w:val="00BF0EDD"/>
    <w:rsid w:val="00BF1D65"/>
    <w:rsid w:val="00BF1F7E"/>
    <w:rsid w:val="00BF2357"/>
    <w:rsid w:val="00BF264F"/>
    <w:rsid w:val="00BF2A54"/>
    <w:rsid w:val="00BF2B5E"/>
    <w:rsid w:val="00BF2BF2"/>
    <w:rsid w:val="00BF2C6A"/>
    <w:rsid w:val="00BF319E"/>
    <w:rsid w:val="00BF32DC"/>
    <w:rsid w:val="00BF337C"/>
    <w:rsid w:val="00BF3642"/>
    <w:rsid w:val="00BF37B7"/>
    <w:rsid w:val="00BF38A9"/>
    <w:rsid w:val="00BF3CCF"/>
    <w:rsid w:val="00BF3D69"/>
    <w:rsid w:val="00BF4051"/>
    <w:rsid w:val="00BF4195"/>
    <w:rsid w:val="00BF421F"/>
    <w:rsid w:val="00BF46BD"/>
    <w:rsid w:val="00BF4DF2"/>
    <w:rsid w:val="00BF53A1"/>
    <w:rsid w:val="00BF5B9D"/>
    <w:rsid w:val="00BF5D19"/>
    <w:rsid w:val="00BF6004"/>
    <w:rsid w:val="00BF679F"/>
    <w:rsid w:val="00BF6D1D"/>
    <w:rsid w:val="00BF6D91"/>
    <w:rsid w:val="00BF7299"/>
    <w:rsid w:val="00BF7657"/>
    <w:rsid w:val="00BF7AD4"/>
    <w:rsid w:val="00BF7BA9"/>
    <w:rsid w:val="00BF7BCA"/>
    <w:rsid w:val="00C008A6"/>
    <w:rsid w:val="00C0091A"/>
    <w:rsid w:val="00C00CD5"/>
    <w:rsid w:val="00C00E95"/>
    <w:rsid w:val="00C01152"/>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3DC"/>
    <w:rsid w:val="00C1244B"/>
    <w:rsid w:val="00C13362"/>
    <w:rsid w:val="00C1363D"/>
    <w:rsid w:val="00C1378D"/>
    <w:rsid w:val="00C1388D"/>
    <w:rsid w:val="00C13C09"/>
    <w:rsid w:val="00C13D8F"/>
    <w:rsid w:val="00C14C53"/>
    <w:rsid w:val="00C14E80"/>
    <w:rsid w:val="00C14F66"/>
    <w:rsid w:val="00C154BA"/>
    <w:rsid w:val="00C15879"/>
    <w:rsid w:val="00C15AFB"/>
    <w:rsid w:val="00C15D71"/>
    <w:rsid w:val="00C17046"/>
    <w:rsid w:val="00C1730D"/>
    <w:rsid w:val="00C17619"/>
    <w:rsid w:val="00C17D32"/>
    <w:rsid w:val="00C17D40"/>
    <w:rsid w:val="00C202A7"/>
    <w:rsid w:val="00C20531"/>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57DA"/>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525"/>
    <w:rsid w:val="00C3378B"/>
    <w:rsid w:val="00C338E9"/>
    <w:rsid w:val="00C33AE1"/>
    <w:rsid w:val="00C33C7D"/>
    <w:rsid w:val="00C342A6"/>
    <w:rsid w:val="00C34BAD"/>
    <w:rsid w:val="00C34FF5"/>
    <w:rsid w:val="00C35227"/>
    <w:rsid w:val="00C35445"/>
    <w:rsid w:val="00C3596A"/>
    <w:rsid w:val="00C35A95"/>
    <w:rsid w:val="00C35B55"/>
    <w:rsid w:val="00C35D7D"/>
    <w:rsid w:val="00C361F0"/>
    <w:rsid w:val="00C3627B"/>
    <w:rsid w:val="00C3635F"/>
    <w:rsid w:val="00C36691"/>
    <w:rsid w:val="00C3683B"/>
    <w:rsid w:val="00C368E7"/>
    <w:rsid w:val="00C36A1C"/>
    <w:rsid w:val="00C3714C"/>
    <w:rsid w:val="00C373D6"/>
    <w:rsid w:val="00C37727"/>
    <w:rsid w:val="00C37D9C"/>
    <w:rsid w:val="00C37F32"/>
    <w:rsid w:val="00C40042"/>
    <w:rsid w:val="00C4019E"/>
    <w:rsid w:val="00C40887"/>
    <w:rsid w:val="00C40909"/>
    <w:rsid w:val="00C40AB6"/>
    <w:rsid w:val="00C40AE9"/>
    <w:rsid w:val="00C40AF2"/>
    <w:rsid w:val="00C4107B"/>
    <w:rsid w:val="00C41424"/>
    <w:rsid w:val="00C415EB"/>
    <w:rsid w:val="00C41700"/>
    <w:rsid w:val="00C417BF"/>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AF3"/>
    <w:rsid w:val="00C47ED4"/>
    <w:rsid w:val="00C501DE"/>
    <w:rsid w:val="00C5043C"/>
    <w:rsid w:val="00C50BA2"/>
    <w:rsid w:val="00C5103A"/>
    <w:rsid w:val="00C517E1"/>
    <w:rsid w:val="00C51826"/>
    <w:rsid w:val="00C51BC0"/>
    <w:rsid w:val="00C51D2A"/>
    <w:rsid w:val="00C52263"/>
    <w:rsid w:val="00C52466"/>
    <w:rsid w:val="00C5293C"/>
    <w:rsid w:val="00C52BFA"/>
    <w:rsid w:val="00C52DFF"/>
    <w:rsid w:val="00C53148"/>
    <w:rsid w:val="00C5348B"/>
    <w:rsid w:val="00C537A4"/>
    <w:rsid w:val="00C53D7B"/>
    <w:rsid w:val="00C53E9F"/>
    <w:rsid w:val="00C54228"/>
    <w:rsid w:val="00C549F4"/>
    <w:rsid w:val="00C54AB8"/>
    <w:rsid w:val="00C54C1D"/>
    <w:rsid w:val="00C556D3"/>
    <w:rsid w:val="00C5639B"/>
    <w:rsid w:val="00C56B97"/>
    <w:rsid w:val="00C56E7A"/>
    <w:rsid w:val="00C5778F"/>
    <w:rsid w:val="00C57909"/>
    <w:rsid w:val="00C57BA2"/>
    <w:rsid w:val="00C57C0A"/>
    <w:rsid w:val="00C57DA2"/>
    <w:rsid w:val="00C607C9"/>
    <w:rsid w:val="00C60A4F"/>
    <w:rsid w:val="00C60D8D"/>
    <w:rsid w:val="00C60DEF"/>
    <w:rsid w:val="00C61104"/>
    <w:rsid w:val="00C61416"/>
    <w:rsid w:val="00C6170F"/>
    <w:rsid w:val="00C618E5"/>
    <w:rsid w:val="00C620F1"/>
    <w:rsid w:val="00C621A8"/>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50A"/>
    <w:rsid w:val="00C64705"/>
    <w:rsid w:val="00C64A19"/>
    <w:rsid w:val="00C64AF8"/>
    <w:rsid w:val="00C651D4"/>
    <w:rsid w:val="00C65201"/>
    <w:rsid w:val="00C65273"/>
    <w:rsid w:val="00C65288"/>
    <w:rsid w:val="00C657C9"/>
    <w:rsid w:val="00C65855"/>
    <w:rsid w:val="00C66B68"/>
    <w:rsid w:val="00C66EA0"/>
    <w:rsid w:val="00C67938"/>
    <w:rsid w:val="00C71557"/>
    <w:rsid w:val="00C716A8"/>
    <w:rsid w:val="00C71B71"/>
    <w:rsid w:val="00C72636"/>
    <w:rsid w:val="00C727A6"/>
    <w:rsid w:val="00C7292E"/>
    <w:rsid w:val="00C73021"/>
    <w:rsid w:val="00C733FD"/>
    <w:rsid w:val="00C73668"/>
    <w:rsid w:val="00C737EF"/>
    <w:rsid w:val="00C73C0B"/>
    <w:rsid w:val="00C742B3"/>
    <w:rsid w:val="00C7463B"/>
    <w:rsid w:val="00C748DF"/>
    <w:rsid w:val="00C74ABE"/>
    <w:rsid w:val="00C74D47"/>
    <w:rsid w:val="00C74DC8"/>
    <w:rsid w:val="00C74E2A"/>
    <w:rsid w:val="00C74EAB"/>
    <w:rsid w:val="00C752D2"/>
    <w:rsid w:val="00C758FD"/>
    <w:rsid w:val="00C7602D"/>
    <w:rsid w:val="00C7620B"/>
    <w:rsid w:val="00C76385"/>
    <w:rsid w:val="00C76525"/>
    <w:rsid w:val="00C76573"/>
    <w:rsid w:val="00C767DD"/>
    <w:rsid w:val="00C76B6E"/>
    <w:rsid w:val="00C76D4F"/>
    <w:rsid w:val="00C774C4"/>
    <w:rsid w:val="00C77543"/>
    <w:rsid w:val="00C7763B"/>
    <w:rsid w:val="00C7765D"/>
    <w:rsid w:val="00C777F4"/>
    <w:rsid w:val="00C77A67"/>
    <w:rsid w:val="00C77F58"/>
    <w:rsid w:val="00C80013"/>
    <w:rsid w:val="00C8009A"/>
    <w:rsid w:val="00C80483"/>
    <w:rsid w:val="00C80495"/>
    <w:rsid w:val="00C8068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E7C"/>
    <w:rsid w:val="00C83F1A"/>
    <w:rsid w:val="00C8414C"/>
    <w:rsid w:val="00C84B84"/>
    <w:rsid w:val="00C84F18"/>
    <w:rsid w:val="00C8513C"/>
    <w:rsid w:val="00C85282"/>
    <w:rsid w:val="00C85F6F"/>
    <w:rsid w:val="00C863DE"/>
    <w:rsid w:val="00C86576"/>
    <w:rsid w:val="00C865E3"/>
    <w:rsid w:val="00C8666E"/>
    <w:rsid w:val="00C86827"/>
    <w:rsid w:val="00C86E23"/>
    <w:rsid w:val="00C8721B"/>
    <w:rsid w:val="00C87940"/>
    <w:rsid w:val="00C87963"/>
    <w:rsid w:val="00C87C9A"/>
    <w:rsid w:val="00C87CB8"/>
    <w:rsid w:val="00C87CCD"/>
    <w:rsid w:val="00C87FBC"/>
    <w:rsid w:val="00C900D0"/>
    <w:rsid w:val="00C905C9"/>
    <w:rsid w:val="00C90691"/>
    <w:rsid w:val="00C90CBC"/>
    <w:rsid w:val="00C9126C"/>
    <w:rsid w:val="00C91859"/>
    <w:rsid w:val="00C923E9"/>
    <w:rsid w:val="00C9382A"/>
    <w:rsid w:val="00C93859"/>
    <w:rsid w:val="00C93E95"/>
    <w:rsid w:val="00C93F9D"/>
    <w:rsid w:val="00C9419E"/>
    <w:rsid w:val="00C946E7"/>
    <w:rsid w:val="00C948FD"/>
    <w:rsid w:val="00C94B73"/>
    <w:rsid w:val="00C94EE0"/>
    <w:rsid w:val="00C957F8"/>
    <w:rsid w:val="00C95922"/>
    <w:rsid w:val="00C95BAF"/>
    <w:rsid w:val="00C95BFB"/>
    <w:rsid w:val="00C96223"/>
    <w:rsid w:val="00C96C0D"/>
    <w:rsid w:val="00C96EEF"/>
    <w:rsid w:val="00C9742F"/>
    <w:rsid w:val="00C9783F"/>
    <w:rsid w:val="00C97BBA"/>
    <w:rsid w:val="00C97EA9"/>
    <w:rsid w:val="00CA0737"/>
    <w:rsid w:val="00CA095F"/>
    <w:rsid w:val="00CA13A9"/>
    <w:rsid w:val="00CA14BA"/>
    <w:rsid w:val="00CA1562"/>
    <w:rsid w:val="00CA1756"/>
    <w:rsid w:val="00CA1AE4"/>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5960"/>
    <w:rsid w:val="00CA61E1"/>
    <w:rsid w:val="00CA65BE"/>
    <w:rsid w:val="00CA6D0C"/>
    <w:rsid w:val="00CA7A2D"/>
    <w:rsid w:val="00CB0437"/>
    <w:rsid w:val="00CB0492"/>
    <w:rsid w:val="00CB04C4"/>
    <w:rsid w:val="00CB072C"/>
    <w:rsid w:val="00CB0ACC"/>
    <w:rsid w:val="00CB0B7D"/>
    <w:rsid w:val="00CB124D"/>
    <w:rsid w:val="00CB12FB"/>
    <w:rsid w:val="00CB149E"/>
    <w:rsid w:val="00CB14C1"/>
    <w:rsid w:val="00CB1CD5"/>
    <w:rsid w:val="00CB1D04"/>
    <w:rsid w:val="00CB202D"/>
    <w:rsid w:val="00CB33D2"/>
    <w:rsid w:val="00CB37E1"/>
    <w:rsid w:val="00CB3C24"/>
    <w:rsid w:val="00CB40B7"/>
    <w:rsid w:val="00CB4247"/>
    <w:rsid w:val="00CB4498"/>
    <w:rsid w:val="00CB450F"/>
    <w:rsid w:val="00CB4D00"/>
    <w:rsid w:val="00CB4F11"/>
    <w:rsid w:val="00CB50E7"/>
    <w:rsid w:val="00CB524D"/>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15"/>
    <w:rsid w:val="00CC189F"/>
    <w:rsid w:val="00CC1F39"/>
    <w:rsid w:val="00CC21E1"/>
    <w:rsid w:val="00CC22F8"/>
    <w:rsid w:val="00CC28ED"/>
    <w:rsid w:val="00CC2C3D"/>
    <w:rsid w:val="00CC2EF2"/>
    <w:rsid w:val="00CC34B5"/>
    <w:rsid w:val="00CC3DCF"/>
    <w:rsid w:val="00CC448F"/>
    <w:rsid w:val="00CC44C4"/>
    <w:rsid w:val="00CC482B"/>
    <w:rsid w:val="00CC4938"/>
    <w:rsid w:val="00CC4AD8"/>
    <w:rsid w:val="00CC4CD5"/>
    <w:rsid w:val="00CC4FD4"/>
    <w:rsid w:val="00CC57CB"/>
    <w:rsid w:val="00CC5A31"/>
    <w:rsid w:val="00CC5ACE"/>
    <w:rsid w:val="00CC5D7E"/>
    <w:rsid w:val="00CC6267"/>
    <w:rsid w:val="00CC6B4A"/>
    <w:rsid w:val="00CC6FBA"/>
    <w:rsid w:val="00CC7C56"/>
    <w:rsid w:val="00CC7EA1"/>
    <w:rsid w:val="00CC7F62"/>
    <w:rsid w:val="00CC7FCD"/>
    <w:rsid w:val="00CD0476"/>
    <w:rsid w:val="00CD09BB"/>
    <w:rsid w:val="00CD0DF3"/>
    <w:rsid w:val="00CD1FCF"/>
    <w:rsid w:val="00CD209D"/>
    <w:rsid w:val="00CD2648"/>
    <w:rsid w:val="00CD2666"/>
    <w:rsid w:val="00CD28F1"/>
    <w:rsid w:val="00CD2BB1"/>
    <w:rsid w:val="00CD2DE5"/>
    <w:rsid w:val="00CD35A4"/>
    <w:rsid w:val="00CD37A2"/>
    <w:rsid w:val="00CD389A"/>
    <w:rsid w:val="00CD3D34"/>
    <w:rsid w:val="00CD3E40"/>
    <w:rsid w:val="00CD4152"/>
    <w:rsid w:val="00CD4158"/>
    <w:rsid w:val="00CD41AB"/>
    <w:rsid w:val="00CD46FB"/>
    <w:rsid w:val="00CD474F"/>
    <w:rsid w:val="00CD4884"/>
    <w:rsid w:val="00CD4F46"/>
    <w:rsid w:val="00CD57AC"/>
    <w:rsid w:val="00CD5BCA"/>
    <w:rsid w:val="00CD6BC3"/>
    <w:rsid w:val="00CD7508"/>
    <w:rsid w:val="00CD7FF8"/>
    <w:rsid w:val="00CE1803"/>
    <w:rsid w:val="00CE1AE6"/>
    <w:rsid w:val="00CE1AEC"/>
    <w:rsid w:val="00CE1B2C"/>
    <w:rsid w:val="00CE1D27"/>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2C6"/>
    <w:rsid w:val="00CE631A"/>
    <w:rsid w:val="00CE662A"/>
    <w:rsid w:val="00CE68FC"/>
    <w:rsid w:val="00CE6BDC"/>
    <w:rsid w:val="00CE6D60"/>
    <w:rsid w:val="00CE717A"/>
    <w:rsid w:val="00CE71AF"/>
    <w:rsid w:val="00CE73DF"/>
    <w:rsid w:val="00CE74C8"/>
    <w:rsid w:val="00CE7EA9"/>
    <w:rsid w:val="00CF0041"/>
    <w:rsid w:val="00CF00F0"/>
    <w:rsid w:val="00CF00F1"/>
    <w:rsid w:val="00CF0A5F"/>
    <w:rsid w:val="00CF0CD3"/>
    <w:rsid w:val="00CF1211"/>
    <w:rsid w:val="00CF1383"/>
    <w:rsid w:val="00CF1493"/>
    <w:rsid w:val="00CF1597"/>
    <w:rsid w:val="00CF2093"/>
    <w:rsid w:val="00CF2A4A"/>
    <w:rsid w:val="00CF2C92"/>
    <w:rsid w:val="00CF3934"/>
    <w:rsid w:val="00CF415F"/>
    <w:rsid w:val="00CF4921"/>
    <w:rsid w:val="00CF5485"/>
    <w:rsid w:val="00CF5571"/>
    <w:rsid w:val="00CF609C"/>
    <w:rsid w:val="00CF6191"/>
    <w:rsid w:val="00CF6287"/>
    <w:rsid w:val="00CF665D"/>
    <w:rsid w:val="00CF68AC"/>
    <w:rsid w:val="00CF68C8"/>
    <w:rsid w:val="00CF6B67"/>
    <w:rsid w:val="00CF6D71"/>
    <w:rsid w:val="00CF6DA9"/>
    <w:rsid w:val="00CF70B5"/>
    <w:rsid w:val="00CF765A"/>
    <w:rsid w:val="00CF76EE"/>
    <w:rsid w:val="00CF770D"/>
    <w:rsid w:val="00CF7A7E"/>
    <w:rsid w:val="00CF7B83"/>
    <w:rsid w:val="00CF7BFC"/>
    <w:rsid w:val="00CF7BFD"/>
    <w:rsid w:val="00CF7D32"/>
    <w:rsid w:val="00D003E6"/>
    <w:rsid w:val="00D008A3"/>
    <w:rsid w:val="00D01216"/>
    <w:rsid w:val="00D01404"/>
    <w:rsid w:val="00D0145F"/>
    <w:rsid w:val="00D01A28"/>
    <w:rsid w:val="00D01F07"/>
    <w:rsid w:val="00D024F0"/>
    <w:rsid w:val="00D0255B"/>
    <w:rsid w:val="00D029A6"/>
    <w:rsid w:val="00D029CF"/>
    <w:rsid w:val="00D02E7A"/>
    <w:rsid w:val="00D03577"/>
    <w:rsid w:val="00D03608"/>
    <w:rsid w:val="00D04236"/>
    <w:rsid w:val="00D0486E"/>
    <w:rsid w:val="00D04CFC"/>
    <w:rsid w:val="00D04F68"/>
    <w:rsid w:val="00D05304"/>
    <w:rsid w:val="00D05459"/>
    <w:rsid w:val="00D0566A"/>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577"/>
    <w:rsid w:val="00D1295B"/>
    <w:rsid w:val="00D12CB3"/>
    <w:rsid w:val="00D13018"/>
    <w:rsid w:val="00D13103"/>
    <w:rsid w:val="00D132D8"/>
    <w:rsid w:val="00D13405"/>
    <w:rsid w:val="00D13D82"/>
    <w:rsid w:val="00D13D8D"/>
    <w:rsid w:val="00D15692"/>
    <w:rsid w:val="00D15917"/>
    <w:rsid w:val="00D1594F"/>
    <w:rsid w:val="00D167A8"/>
    <w:rsid w:val="00D16A70"/>
    <w:rsid w:val="00D16BD1"/>
    <w:rsid w:val="00D16D50"/>
    <w:rsid w:val="00D16F56"/>
    <w:rsid w:val="00D16FC6"/>
    <w:rsid w:val="00D17026"/>
    <w:rsid w:val="00D172CE"/>
    <w:rsid w:val="00D178D8"/>
    <w:rsid w:val="00D17C5E"/>
    <w:rsid w:val="00D17F35"/>
    <w:rsid w:val="00D202D0"/>
    <w:rsid w:val="00D20473"/>
    <w:rsid w:val="00D208E9"/>
    <w:rsid w:val="00D20B49"/>
    <w:rsid w:val="00D2140D"/>
    <w:rsid w:val="00D2150F"/>
    <w:rsid w:val="00D224B4"/>
    <w:rsid w:val="00D22A45"/>
    <w:rsid w:val="00D22BA9"/>
    <w:rsid w:val="00D22C89"/>
    <w:rsid w:val="00D22CB8"/>
    <w:rsid w:val="00D23C48"/>
    <w:rsid w:val="00D2478A"/>
    <w:rsid w:val="00D24B51"/>
    <w:rsid w:val="00D24C30"/>
    <w:rsid w:val="00D24C70"/>
    <w:rsid w:val="00D2504F"/>
    <w:rsid w:val="00D25186"/>
    <w:rsid w:val="00D252CD"/>
    <w:rsid w:val="00D252ED"/>
    <w:rsid w:val="00D2556C"/>
    <w:rsid w:val="00D258E5"/>
    <w:rsid w:val="00D25AFB"/>
    <w:rsid w:val="00D260B8"/>
    <w:rsid w:val="00D26697"/>
    <w:rsid w:val="00D26864"/>
    <w:rsid w:val="00D26A26"/>
    <w:rsid w:val="00D26A54"/>
    <w:rsid w:val="00D26CD8"/>
    <w:rsid w:val="00D26D0A"/>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1C0"/>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528"/>
    <w:rsid w:val="00D40650"/>
    <w:rsid w:val="00D4122D"/>
    <w:rsid w:val="00D41606"/>
    <w:rsid w:val="00D41773"/>
    <w:rsid w:val="00D4178C"/>
    <w:rsid w:val="00D41869"/>
    <w:rsid w:val="00D419CF"/>
    <w:rsid w:val="00D41EC0"/>
    <w:rsid w:val="00D42268"/>
    <w:rsid w:val="00D42485"/>
    <w:rsid w:val="00D425E1"/>
    <w:rsid w:val="00D4289F"/>
    <w:rsid w:val="00D42A5B"/>
    <w:rsid w:val="00D42A5E"/>
    <w:rsid w:val="00D42B4C"/>
    <w:rsid w:val="00D4379B"/>
    <w:rsid w:val="00D438E7"/>
    <w:rsid w:val="00D446C1"/>
    <w:rsid w:val="00D44B76"/>
    <w:rsid w:val="00D44CAF"/>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CA5"/>
    <w:rsid w:val="00D53DCD"/>
    <w:rsid w:val="00D54541"/>
    <w:rsid w:val="00D5476A"/>
    <w:rsid w:val="00D54776"/>
    <w:rsid w:val="00D54937"/>
    <w:rsid w:val="00D54DB6"/>
    <w:rsid w:val="00D54F0A"/>
    <w:rsid w:val="00D5504E"/>
    <w:rsid w:val="00D55171"/>
    <w:rsid w:val="00D5536B"/>
    <w:rsid w:val="00D558BE"/>
    <w:rsid w:val="00D55AE7"/>
    <w:rsid w:val="00D55EBD"/>
    <w:rsid w:val="00D564A6"/>
    <w:rsid w:val="00D567A6"/>
    <w:rsid w:val="00D56B18"/>
    <w:rsid w:val="00D56B8A"/>
    <w:rsid w:val="00D5710E"/>
    <w:rsid w:val="00D572BD"/>
    <w:rsid w:val="00D57BC6"/>
    <w:rsid w:val="00D57C87"/>
    <w:rsid w:val="00D57CC1"/>
    <w:rsid w:val="00D6052F"/>
    <w:rsid w:val="00D608B7"/>
    <w:rsid w:val="00D60902"/>
    <w:rsid w:val="00D60A34"/>
    <w:rsid w:val="00D60B0C"/>
    <w:rsid w:val="00D60CCE"/>
    <w:rsid w:val="00D61462"/>
    <w:rsid w:val="00D61B9E"/>
    <w:rsid w:val="00D621A0"/>
    <w:rsid w:val="00D62957"/>
    <w:rsid w:val="00D6297C"/>
    <w:rsid w:val="00D62D31"/>
    <w:rsid w:val="00D62D39"/>
    <w:rsid w:val="00D62FC3"/>
    <w:rsid w:val="00D63297"/>
    <w:rsid w:val="00D6335C"/>
    <w:rsid w:val="00D63585"/>
    <w:rsid w:val="00D63AD4"/>
    <w:rsid w:val="00D64002"/>
    <w:rsid w:val="00D64019"/>
    <w:rsid w:val="00D64161"/>
    <w:rsid w:val="00D64892"/>
    <w:rsid w:val="00D64A92"/>
    <w:rsid w:val="00D64B2B"/>
    <w:rsid w:val="00D65938"/>
    <w:rsid w:val="00D65AE1"/>
    <w:rsid w:val="00D65BB3"/>
    <w:rsid w:val="00D664CE"/>
    <w:rsid w:val="00D66A27"/>
    <w:rsid w:val="00D66B9C"/>
    <w:rsid w:val="00D66BC9"/>
    <w:rsid w:val="00D66D17"/>
    <w:rsid w:val="00D67052"/>
    <w:rsid w:val="00D67439"/>
    <w:rsid w:val="00D67479"/>
    <w:rsid w:val="00D674CF"/>
    <w:rsid w:val="00D67D23"/>
    <w:rsid w:val="00D7001C"/>
    <w:rsid w:val="00D70058"/>
    <w:rsid w:val="00D70539"/>
    <w:rsid w:val="00D709C1"/>
    <w:rsid w:val="00D71022"/>
    <w:rsid w:val="00D714DD"/>
    <w:rsid w:val="00D71630"/>
    <w:rsid w:val="00D71C1C"/>
    <w:rsid w:val="00D71D50"/>
    <w:rsid w:val="00D72124"/>
    <w:rsid w:val="00D721B1"/>
    <w:rsid w:val="00D726DA"/>
    <w:rsid w:val="00D73228"/>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42A"/>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2C2E"/>
    <w:rsid w:val="00D9315F"/>
    <w:rsid w:val="00D93BE6"/>
    <w:rsid w:val="00D9400F"/>
    <w:rsid w:val="00D94404"/>
    <w:rsid w:val="00D94624"/>
    <w:rsid w:val="00D94B28"/>
    <w:rsid w:val="00D95354"/>
    <w:rsid w:val="00D956B2"/>
    <w:rsid w:val="00D95D39"/>
    <w:rsid w:val="00D964BE"/>
    <w:rsid w:val="00D96B07"/>
    <w:rsid w:val="00D96F3A"/>
    <w:rsid w:val="00D96FC2"/>
    <w:rsid w:val="00D97AF2"/>
    <w:rsid w:val="00D97E12"/>
    <w:rsid w:val="00D97EF3"/>
    <w:rsid w:val="00DA0410"/>
    <w:rsid w:val="00DA04C1"/>
    <w:rsid w:val="00DA0567"/>
    <w:rsid w:val="00DA07C2"/>
    <w:rsid w:val="00DA0D9F"/>
    <w:rsid w:val="00DA0E16"/>
    <w:rsid w:val="00DA11E4"/>
    <w:rsid w:val="00DA1433"/>
    <w:rsid w:val="00DA1973"/>
    <w:rsid w:val="00DA2191"/>
    <w:rsid w:val="00DA220E"/>
    <w:rsid w:val="00DA229D"/>
    <w:rsid w:val="00DA2763"/>
    <w:rsid w:val="00DA2C1A"/>
    <w:rsid w:val="00DA2EE8"/>
    <w:rsid w:val="00DA3034"/>
    <w:rsid w:val="00DA312F"/>
    <w:rsid w:val="00DA3203"/>
    <w:rsid w:val="00DA35F8"/>
    <w:rsid w:val="00DA3BC9"/>
    <w:rsid w:val="00DA3D1F"/>
    <w:rsid w:val="00DA3DE4"/>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4C1"/>
    <w:rsid w:val="00DB1746"/>
    <w:rsid w:val="00DB192E"/>
    <w:rsid w:val="00DB1A01"/>
    <w:rsid w:val="00DB1B00"/>
    <w:rsid w:val="00DB2156"/>
    <w:rsid w:val="00DB21C8"/>
    <w:rsid w:val="00DB23E3"/>
    <w:rsid w:val="00DB250E"/>
    <w:rsid w:val="00DB2DEA"/>
    <w:rsid w:val="00DB2FD2"/>
    <w:rsid w:val="00DB324B"/>
    <w:rsid w:val="00DB3B2F"/>
    <w:rsid w:val="00DB42DA"/>
    <w:rsid w:val="00DB43C1"/>
    <w:rsid w:val="00DB483F"/>
    <w:rsid w:val="00DB4BC0"/>
    <w:rsid w:val="00DB4E00"/>
    <w:rsid w:val="00DB51F9"/>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B4B"/>
    <w:rsid w:val="00DC1DC4"/>
    <w:rsid w:val="00DC1FB7"/>
    <w:rsid w:val="00DC2101"/>
    <w:rsid w:val="00DC23D0"/>
    <w:rsid w:val="00DC2699"/>
    <w:rsid w:val="00DC2923"/>
    <w:rsid w:val="00DC3073"/>
    <w:rsid w:val="00DC30C2"/>
    <w:rsid w:val="00DC3534"/>
    <w:rsid w:val="00DC3D9A"/>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6B9"/>
    <w:rsid w:val="00DD077A"/>
    <w:rsid w:val="00DD0814"/>
    <w:rsid w:val="00DD0993"/>
    <w:rsid w:val="00DD0B23"/>
    <w:rsid w:val="00DD0ED9"/>
    <w:rsid w:val="00DD1207"/>
    <w:rsid w:val="00DD1284"/>
    <w:rsid w:val="00DD1622"/>
    <w:rsid w:val="00DD1940"/>
    <w:rsid w:val="00DD205C"/>
    <w:rsid w:val="00DD2179"/>
    <w:rsid w:val="00DD2C84"/>
    <w:rsid w:val="00DD2F73"/>
    <w:rsid w:val="00DD2F98"/>
    <w:rsid w:val="00DD30CC"/>
    <w:rsid w:val="00DD3202"/>
    <w:rsid w:val="00DD3864"/>
    <w:rsid w:val="00DD391E"/>
    <w:rsid w:val="00DD3B56"/>
    <w:rsid w:val="00DD4110"/>
    <w:rsid w:val="00DD47E8"/>
    <w:rsid w:val="00DD4971"/>
    <w:rsid w:val="00DD4CD1"/>
    <w:rsid w:val="00DD4CF5"/>
    <w:rsid w:val="00DD4D28"/>
    <w:rsid w:val="00DD528A"/>
    <w:rsid w:val="00DD5EF2"/>
    <w:rsid w:val="00DD61F4"/>
    <w:rsid w:val="00DD63AC"/>
    <w:rsid w:val="00DD6875"/>
    <w:rsid w:val="00DD6C08"/>
    <w:rsid w:val="00DD6F39"/>
    <w:rsid w:val="00DD7037"/>
    <w:rsid w:val="00DD705A"/>
    <w:rsid w:val="00DD71A1"/>
    <w:rsid w:val="00DD79BD"/>
    <w:rsid w:val="00DD7ABD"/>
    <w:rsid w:val="00DE03B0"/>
    <w:rsid w:val="00DE04E7"/>
    <w:rsid w:val="00DE05BF"/>
    <w:rsid w:val="00DE0715"/>
    <w:rsid w:val="00DE154C"/>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94"/>
    <w:rsid w:val="00DE55C2"/>
    <w:rsid w:val="00DE5E11"/>
    <w:rsid w:val="00DE6799"/>
    <w:rsid w:val="00DE72DC"/>
    <w:rsid w:val="00DE78A2"/>
    <w:rsid w:val="00DE78B8"/>
    <w:rsid w:val="00DE7CF5"/>
    <w:rsid w:val="00DE7FE4"/>
    <w:rsid w:val="00DF00C9"/>
    <w:rsid w:val="00DF021C"/>
    <w:rsid w:val="00DF0409"/>
    <w:rsid w:val="00DF060A"/>
    <w:rsid w:val="00DF0795"/>
    <w:rsid w:val="00DF07C8"/>
    <w:rsid w:val="00DF0975"/>
    <w:rsid w:val="00DF0A2A"/>
    <w:rsid w:val="00DF0A2B"/>
    <w:rsid w:val="00DF0B47"/>
    <w:rsid w:val="00DF1164"/>
    <w:rsid w:val="00DF14EF"/>
    <w:rsid w:val="00DF181B"/>
    <w:rsid w:val="00DF1928"/>
    <w:rsid w:val="00DF1BDB"/>
    <w:rsid w:val="00DF2421"/>
    <w:rsid w:val="00DF27B7"/>
    <w:rsid w:val="00DF2A71"/>
    <w:rsid w:val="00DF2C21"/>
    <w:rsid w:val="00DF2EE6"/>
    <w:rsid w:val="00DF30FD"/>
    <w:rsid w:val="00DF31CF"/>
    <w:rsid w:val="00DF3A02"/>
    <w:rsid w:val="00DF3A50"/>
    <w:rsid w:val="00DF3F7D"/>
    <w:rsid w:val="00DF451D"/>
    <w:rsid w:val="00DF4B91"/>
    <w:rsid w:val="00DF4FB0"/>
    <w:rsid w:val="00DF50B7"/>
    <w:rsid w:val="00DF5220"/>
    <w:rsid w:val="00DF5429"/>
    <w:rsid w:val="00DF568D"/>
    <w:rsid w:val="00DF56E0"/>
    <w:rsid w:val="00DF57E3"/>
    <w:rsid w:val="00DF5AF9"/>
    <w:rsid w:val="00DF5C9C"/>
    <w:rsid w:val="00DF5EA6"/>
    <w:rsid w:val="00DF6236"/>
    <w:rsid w:val="00DF63A2"/>
    <w:rsid w:val="00DF652B"/>
    <w:rsid w:val="00DF6685"/>
    <w:rsid w:val="00DF6B46"/>
    <w:rsid w:val="00DF7420"/>
    <w:rsid w:val="00DF7616"/>
    <w:rsid w:val="00DF775B"/>
    <w:rsid w:val="00E00640"/>
    <w:rsid w:val="00E00779"/>
    <w:rsid w:val="00E00BEC"/>
    <w:rsid w:val="00E012D5"/>
    <w:rsid w:val="00E0169F"/>
    <w:rsid w:val="00E029C3"/>
    <w:rsid w:val="00E03264"/>
    <w:rsid w:val="00E0336E"/>
    <w:rsid w:val="00E03456"/>
    <w:rsid w:val="00E0355B"/>
    <w:rsid w:val="00E03B08"/>
    <w:rsid w:val="00E040F8"/>
    <w:rsid w:val="00E042FE"/>
    <w:rsid w:val="00E04B80"/>
    <w:rsid w:val="00E05267"/>
    <w:rsid w:val="00E052F1"/>
    <w:rsid w:val="00E053B8"/>
    <w:rsid w:val="00E0558F"/>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490"/>
    <w:rsid w:val="00E125D9"/>
    <w:rsid w:val="00E12624"/>
    <w:rsid w:val="00E1295B"/>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01"/>
    <w:rsid w:val="00E16D67"/>
    <w:rsid w:val="00E16F0A"/>
    <w:rsid w:val="00E17691"/>
    <w:rsid w:val="00E17729"/>
    <w:rsid w:val="00E17921"/>
    <w:rsid w:val="00E17A77"/>
    <w:rsid w:val="00E17C0F"/>
    <w:rsid w:val="00E17E33"/>
    <w:rsid w:val="00E17E9B"/>
    <w:rsid w:val="00E206C5"/>
    <w:rsid w:val="00E20A55"/>
    <w:rsid w:val="00E2143B"/>
    <w:rsid w:val="00E21867"/>
    <w:rsid w:val="00E21D96"/>
    <w:rsid w:val="00E21EAB"/>
    <w:rsid w:val="00E22004"/>
    <w:rsid w:val="00E22565"/>
    <w:rsid w:val="00E225AD"/>
    <w:rsid w:val="00E228CB"/>
    <w:rsid w:val="00E23136"/>
    <w:rsid w:val="00E237A0"/>
    <w:rsid w:val="00E239B3"/>
    <w:rsid w:val="00E23BA8"/>
    <w:rsid w:val="00E23F38"/>
    <w:rsid w:val="00E24A06"/>
    <w:rsid w:val="00E25079"/>
    <w:rsid w:val="00E2521F"/>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19B"/>
    <w:rsid w:val="00E324C3"/>
    <w:rsid w:val="00E327DD"/>
    <w:rsid w:val="00E32ACD"/>
    <w:rsid w:val="00E32C5B"/>
    <w:rsid w:val="00E32CBE"/>
    <w:rsid w:val="00E32D54"/>
    <w:rsid w:val="00E32E47"/>
    <w:rsid w:val="00E33125"/>
    <w:rsid w:val="00E332C8"/>
    <w:rsid w:val="00E336D3"/>
    <w:rsid w:val="00E33A37"/>
    <w:rsid w:val="00E33DBA"/>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1F19"/>
    <w:rsid w:val="00E41F74"/>
    <w:rsid w:val="00E42328"/>
    <w:rsid w:val="00E42670"/>
    <w:rsid w:val="00E429D4"/>
    <w:rsid w:val="00E42B67"/>
    <w:rsid w:val="00E42DC6"/>
    <w:rsid w:val="00E42F02"/>
    <w:rsid w:val="00E4337F"/>
    <w:rsid w:val="00E43962"/>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47B98"/>
    <w:rsid w:val="00E5018B"/>
    <w:rsid w:val="00E51664"/>
    <w:rsid w:val="00E5168E"/>
    <w:rsid w:val="00E51909"/>
    <w:rsid w:val="00E52465"/>
    <w:rsid w:val="00E526E6"/>
    <w:rsid w:val="00E52890"/>
    <w:rsid w:val="00E52894"/>
    <w:rsid w:val="00E53458"/>
    <w:rsid w:val="00E54009"/>
    <w:rsid w:val="00E54DF6"/>
    <w:rsid w:val="00E552FD"/>
    <w:rsid w:val="00E55449"/>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4C37"/>
    <w:rsid w:val="00E65062"/>
    <w:rsid w:val="00E65243"/>
    <w:rsid w:val="00E654D6"/>
    <w:rsid w:val="00E65ADE"/>
    <w:rsid w:val="00E66164"/>
    <w:rsid w:val="00E66407"/>
    <w:rsid w:val="00E671E9"/>
    <w:rsid w:val="00E6723A"/>
    <w:rsid w:val="00E6768A"/>
    <w:rsid w:val="00E67894"/>
    <w:rsid w:val="00E67B06"/>
    <w:rsid w:val="00E70B42"/>
    <w:rsid w:val="00E71577"/>
    <w:rsid w:val="00E71780"/>
    <w:rsid w:val="00E71EB6"/>
    <w:rsid w:val="00E72226"/>
    <w:rsid w:val="00E72B32"/>
    <w:rsid w:val="00E733F2"/>
    <w:rsid w:val="00E7369B"/>
    <w:rsid w:val="00E736A7"/>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A41"/>
    <w:rsid w:val="00E77FB5"/>
    <w:rsid w:val="00E800EC"/>
    <w:rsid w:val="00E809EC"/>
    <w:rsid w:val="00E811E1"/>
    <w:rsid w:val="00E81719"/>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0C2"/>
    <w:rsid w:val="00E9016E"/>
    <w:rsid w:val="00E90277"/>
    <w:rsid w:val="00E9037E"/>
    <w:rsid w:val="00E90479"/>
    <w:rsid w:val="00E90646"/>
    <w:rsid w:val="00E90849"/>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2A74"/>
    <w:rsid w:val="00E9325E"/>
    <w:rsid w:val="00E93B70"/>
    <w:rsid w:val="00E93CAC"/>
    <w:rsid w:val="00E941C2"/>
    <w:rsid w:val="00E9439F"/>
    <w:rsid w:val="00E949DB"/>
    <w:rsid w:val="00E94A2A"/>
    <w:rsid w:val="00E94D15"/>
    <w:rsid w:val="00E953A7"/>
    <w:rsid w:val="00E9543D"/>
    <w:rsid w:val="00E95535"/>
    <w:rsid w:val="00E956BC"/>
    <w:rsid w:val="00E95836"/>
    <w:rsid w:val="00E95AC2"/>
    <w:rsid w:val="00E95DBA"/>
    <w:rsid w:val="00E95DCC"/>
    <w:rsid w:val="00E965D6"/>
    <w:rsid w:val="00E967CA"/>
    <w:rsid w:val="00E96E80"/>
    <w:rsid w:val="00E97516"/>
    <w:rsid w:val="00E975E3"/>
    <w:rsid w:val="00E97619"/>
    <w:rsid w:val="00E97980"/>
    <w:rsid w:val="00E97AE5"/>
    <w:rsid w:val="00EA0BF6"/>
    <w:rsid w:val="00EA125A"/>
    <w:rsid w:val="00EA138A"/>
    <w:rsid w:val="00EA15BA"/>
    <w:rsid w:val="00EA1FC0"/>
    <w:rsid w:val="00EA27A6"/>
    <w:rsid w:val="00EA2B01"/>
    <w:rsid w:val="00EA2B55"/>
    <w:rsid w:val="00EA367C"/>
    <w:rsid w:val="00EA37E1"/>
    <w:rsid w:val="00EA3A21"/>
    <w:rsid w:val="00EA42FB"/>
    <w:rsid w:val="00EA474F"/>
    <w:rsid w:val="00EA4865"/>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5B3"/>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2E9"/>
    <w:rsid w:val="00EC2BDE"/>
    <w:rsid w:val="00EC2CEF"/>
    <w:rsid w:val="00EC3E47"/>
    <w:rsid w:val="00EC3EB5"/>
    <w:rsid w:val="00EC3EBC"/>
    <w:rsid w:val="00EC3F7E"/>
    <w:rsid w:val="00EC42D5"/>
    <w:rsid w:val="00EC440B"/>
    <w:rsid w:val="00EC4ECE"/>
    <w:rsid w:val="00EC5468"/>
    <w:rsid w:val="00EC550D"/>
    <w:rsid w:val="00EC55C1"/>
    <w:rsid w:val="00EC57C6"/>
    <w:rsid w:val="00EC5A2D"/>
    <w:rsid w:val="00EC5CE5"/>
    <w:rsid w:val="00EC5DA6"/>
    <w:rsid w:val="00EC6406"/>
    <w:rsid w:val="00EC657D"/>
    <w:rsid w:val="00EC678A"/>
    <w:rsid w:val="00EC6CB8"/>
    <w:rsid w:val="00EC726D"/>
    <w:rsid w:val="00EC7504"/>
    <w:rsid w:val="00EC7515"/>
    <w:rsid w:val="00EC75A1"/>
    <w:rsid w:val="00EC7A30"/>
    <w:rsid w:val="00EC7F74"/>
    <w:rsid w:val="00ED0708"/>
    <w:rsid w:val="00ED076D"/>
    <w:rsid w:val="00ED0A69"/>
    <w:rsid w:val="00ED1711"/>
    <w:rsid w:val="00ED1B91"/>
    <w:rsid w:val="00ED1EA1"/>
    <w:rsid w:val="00ED2628"/>
    <w:rsid w:val="00ED2F35"/>
    <w:rsid w:val="00ED3435"/>
    <w:rsid w:val="00ED3649"/>
    <w:rsid w:val="00ED367E"/>
    <w:rsid w:val="00ED37A5"/>
    <w:rsid w:val="00ED3831"/>
    <w:rsid w:val="00ED3CBC"/>
    <w:rsid w:val="00ED3D5D"/>
    <w:rsid w:val="00ED47A7"/>
    <w:rsid w:val="00ED47F6"/>
    <w:rsid w:val="00ED491C"/>
    <w:rsid w:val="00ED492D"/>
    <w:rsid w:val="00ED4E08"/>
    <w:rsid w:val="00ED5133"/>
    <w:rsid w:val="00ED579B"/>
    <w:rsid w:val="00ED5D38"/>
    <w:rsid w:val="00ED5F1D"/>
    <w:rsid w:val="00ED6184"/>
    <w:rsid w:val="00ED61EF"/>
    <w:rsid w:val="00ED6508"/>
    <w:rsid w:val="00ED6735"/>
    <w:rsid w:val="00ED69A5"/>
    <w:rsid w:val="00ED7192"/>
    <w:rsid w:val="00ED7310"/>
    <w:rsid w:val="00EE09B8"/>
    <w:rsid w:val="00EE0BD6"/>
    <w:rsid w:val="00EE1902"/>
    <w:rsid w:val="00EE1AA3"/>
    <w:rsid w:val="00EE1C62"/>
    <w:rsid w:val="00EE2080"/>
    <w:rsid w:val="00EE20AE"/>
    <w:rsid w:val="00EE20DF"/>
    <w:rsid w:val="00EE224E"/>
    <w:rsid w:val="00EE24F4"/>
    <w:rsid w:val="00EE2D1D"/>
    <w:rsid w:val="00EE300D"/>
    <w:rsid w:val="00EE3B23"/>
    <w:rsid w:val="00EE4108"/>
    <w:rsid w:val="00EE4250"/>
    <w:rsid w:val="00EE43E8"/>
    <w:rsid w:val="00EE4AA6"/>
    <w:rsid w:val="00EE4FA6"/>
    <w:rsid w:val="00EE5477"/>
    <w:rsid w:val="00EE54BD"/>
    <w:rsid w:val="00EE5578"/>
    <w:rsid w:val="00EE56AD"/>
    <w:rsid w:val="00EE58D1"/>
    <w:rsid w:val="00EE5F61"/>
    <w:rsid w:val="00EE604F"/>
    <w:rsid w:val="00EE6297"/>
    <w:rsid w:val="00EE6374"/>
    <w:rsid w:val="00EE6ACE"/>
    <w:rsid w:val="00EE6D47"/>
    <w:rsid w:val="00EE6FF5"/>
    <w:rsid w:val="00EE701F"/>
    <w:rsid w:val="00EE709B"/>
    <w:rsid w:val="00EE71C0"/>
    <w:rsid w:val="00EE7C52"/>
    <w:rsid w:val="00EF0284"/>
    <w:rsid w:val="00EF0543"/>
    <w:rsid w:val="00EF060A"/>
    <w:rsid w:val="00EF0690"/>
    <w:rsid w:val="00EF093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4DD2"/>
    <w:rsid w:val="00EF4F72"/>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635"/>
    <w:rsid w:val="00F008A5"/>
    <w:rsid w:val="00F008AD"/>
    <w:rsid w:val="00F00FCD"/>
    <w:rsid w:val="00F0121B"/>
    <w:rsid w:val="00F0190D"/>
    <w:rsid w:val="00F01B69"/>
    <w:rsid w:val="00F01F98"/>
    <w:rsid w:val="00F020EC"/>
    <w:rsid w:val="00F030B1"/>
    <w:rsid w:val="00F031AE"/>
    <w:rsid w:val="00F03645"/>
    <w:rsid w:val="00F0364C"/>
    <w:rsid w:val="00F03DCF"/>
    <w:rsid w:val="00F03E32"/>
    <w:rsid w:val="00F03EB1"/>
    <w:rsid w:val="00F03F6F"/>
    <w:rsid w:val="00F042DA"/>
    <w:rsid w:val="00F04BC7"/>
    <w:rsid w:val="00F04F48"/>
    <w:rsid w:val="00F05061"/>
    <w:rsid w:val="00F05916"/>
    <w:rsid w:val="00F05CCB"/>
    <w:rsid w:val="00F05CF0"/>
    <w:rsid w:val="00F05EF9"/>
    <w:rsid w:val="00F06716"/>
    <w:rsid w:val="00F06956"/>
    <w:rsid w:val="00F078E9"/>
    <w:rsid w:val="00F079E7"/>
    <w:rsid w:val="00F079F7"/>
    <w:rsid w:val="00F07A0A"/>
    <w:rsid w:val="00F07A2C"/>
    <w:rsid w:val="00F07D94"/>
    <w:rsid w:val="00F103DE"/>
    <w:rsid w:val="00F10AF8"/>
    <w:rsid w:val="00F10DAA"/>
    <w:rsid w:val="00F111E2"/>
    <w:rsid w:val="00F11439"/>
    <w:rsid w:val="00F1179F"/>
    <w:rsid w:val="00F119F5"/>
    <w:rsid w:val="00F11A1A"/>
    <w:rsid w:val="00F11D28"/>
    <w:rsid w:val="00F11E9C"/>
    <w:rsid w:val="00F126A6"/>
    <w:rsid w:val="00F12C86"/>
    <w:rsid w:val="00F13087"/>
    <w:rsid w:val="00F14637"/>
    <w:rsid w:val="00F14AA2"/>
    <w:rsid w:val="00F152CA"/>
    <w:rsid w:val="00F15717"/>
    <w:rsid w:val="00F15BFB"/>
    <w:rsid w:val="00F15EC7"/>
    <w:rsid w:val="00F1647D"/>
    <w:rsid w:val="00F169AD"/>
    <w:rsid w:val="00F16A44"/>
    <w:rsid w:val="00F16B29"/>
    <w:rsid w:val="00F16EFA"/>
    <w:rsid w:val="00F17281"/>
    <w:rsid w:val="00F17585"/>
    <w:rsid w:val="00F17A0E"/>
    <w:rsid w:val="00F17B1A"/>
    <w:rsid w:val="00F17DFD"/>
    <w:rsid w:val="00F17F56"/>
    <w:rsid w:val="00F20BC9"/>
    <w:rsid w:val="00F20EB7"/>
    <w:rsid w:val="00F21B00"/>
    <w:rsid w:val="00F21C77"/>
    <w:rsid w:val="00F21EEF"/>
    <w:rsid w:val="00F21FBE"/>
    <w:rsid w:val="00F220BB"/>
    <w:rsid w:val="00F2301A"/>
    <w:rsid w:val="00F2319F"/>
    <w:rsid w:val="00F235A9"/>
    <w:rsid w:val="00F23AF8"/>
    <w:rsid w:val="00F2416E"/>
    <w:rsid w:val="00F243AD"/>
    <w:rsid w:val="00F24F9C"/>
    <w:rsid w:val="00F2503E"/>
    <w:rsid w:val="00F25105"/>
    <w:rsid w:val="00F25843"/>
    <w:rsid w:val="00F25AF6"/>
    <w:rsid w:val="00F26611"/>
    <w:rsid w:val="00F267AE"/>
    <w:rsid w:val="00F26918"/>
    <w:rsid w:val="00F26A82"/>
    <w:rsid w:val="00F27101"/>
    <w:rsid w:val="00F27512"/>
    <w:rsid w:val="00F27DE0"/>
    <w:rsid w:val="00F300B8"/>
    <w:rsid w:val="00F301A3"/>
    <w:rsid w:val="00F3124F"/>
    <w:rsid w:val="00F31421"/>
    <w:rsid w:val="00F314F6"/>
    <w:rsid w:val="00F31B9B"/>
    <w:rsid w:val="00F3248D"/>
    <w:rsid w:val="00F337E5"/>
    <w:rsid w:val="00F345B5"/>
    <w:rsid w:val="00F3484E"/>
    <w:rsid w:val="00F34B82"/>
    <w:rsid w:val="00F34D0C"/>
    <w:rsid w:val="00F34D86"/>
    <w:rsid w:val="00F354D2"/>
    <w:rsid w:val="00F35614"/>
    <w:rsid w:val="00F357AB"/>
    <w:rsid w:val="00F360D4"/>
    <w:rsid w:val="00F36141"/>
    <w:rsid w:val="00F362FF"/>
    <w:rsid w:val="00F36428"/>
    <w:rsid w:val="00F366DF"/>
    <w:rsid w:val="00F36CE5"/>
    <w:rsid w:val="00F36FF6"/>
    <w:rsid w:val="00F3700C"/>
    <w:rsid w:val="00F37198"/>
    <w:rsid w:val="00F37770"/>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6D4A"/>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4F7A"/>
    <w:rsid w:val="00F5522C"/>
    <w:rsid w:val="00F553C1"/>
    <w:rsid w:val="00F554ED"/>
    <w:rsid w:val="00F559D7"/>
    <w:rsid w:val="00F559E0"/>
    <w:rsid w:val="00F55ECC"/>
    <w:rsid w:val="00F560E3"/>
    <w:rsid w:val="00F5611F"/>
    <w:rsid w:val="00F56149"/>
    <w:rsid w:val="00F564F9"/>
    <w:rsid w:val="00F56523"/>
    <w:rsid w:val="00F5663A"/>
    <w:rsid w:val="00F56EDF"/>
    <w:rsid w:val="00F57CAF"/>
    <w:rsid w:val="00F60050"/>
    <w:rsid w:val="00F605BB"/>
    <w:rsid w:val="00F60FD8"/>
    <w:rsid w:val="00F61261"/>
    <w:rsid w:val="00F61325"/>
    <w:rsid w:val="00F617FC"/>
    <w:rsid w:val="00F6189D"/>
    <w:rsid w:val="00F619AF"/>
    <w:rsid w:val="00F61A93"/>
    <w:rsid w:val="00F61BEF"/>
    <w:rsid w:val="00F61EB9"/>
    <w:rsid w:val="00F61FA8"/>
    <w:rsid w:val="00F6200B"/>
    <w:rsid w:val="00F6224B"/>
    <w:rsid w:val="00F62888"/>
    <w:rsid w:val="00F62A15"/>
    <w:rsid w:val="00F62A6A"/>
    <w:rsid w:val="00F62AA4"/>
    <w:rsid w:val="00F62AD6"/>
    <w:rsid w:val="00F62C15"/>
    <w:rsid w:val="00F62C4B"/>
    <w:rsid w:val="00F6307D"/>
    <w:rsid w:val="00F63286"/>
    <w:rsid w:val="00F634F1"/>
    <w:rsid w:val="00F637E8"/>
    <w:rsid w:val="00F63965"/>
    <w:rsid w:val="00F63A79"/>
    <w:rsid w:val="00F644CC"/>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67E7A"/>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5725"/>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4CD"/>
    <w:rsid w:val="00F8450E"/>
    <w:rsid w:val="00F84DBC"/>
    <w:rsid w:val="00F85072"/>
    <w:rsid w:val="00F854C9"/>
    <w:rsid w:val="00F856C1"/>
    <w:rsid w:val="00F85C63"/>
    <w:rsid w:val="00F85F41"/>
    <w:rsid w:val="00F86157"/>
    <w:rsid w:val="00F865FC"/>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377"/>
    <w:rsid w:val="00F924DD"/>
    <w:rsid w:val="00F93053"/>
    <w:rsid w:val="00F93156"/>
    <w:rsid w:val="00F93527"/>
    <w:rsid w:val="00F93651"/>
    <w:rsid w:val="00F9377F"/>
    <w:rsid w:val="00F93822"/>
    <w:rsid w:val="00F9386F"/>
    <w:rsid w:val="00F939FC"/>
    <w:rsid w:val="00F93DF5"/>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3CA"/>
    <w:rsid w:val="00FA0628"/>
    <w:rsid w:val="00FA071E"/>
    <w:rsid w:val="00FA0B70"/>
    <w:rsid w:val="00FA11C4"/>
    <w:rsid w:val="00FA1255"/>
    <w:rsid w:val="00FA1347"/>
    <w:rsid w:val="00FA192E"/>
    <w:rsid w:val="00FA1A91"/>
    <w:rsid w:val="00FA1AF2"/>
    <w:rsid w:val="00FA2570"/>
    <w:rsid w:val="00FA25AE"/>
    <w:rsid w:val="00FA2E4A"/>
    <w:rsid w:val="00FA34F8"/>
    <w:rsid w:val="00FA3BF7"/>
    <w:rsid w:val="00FA4072"/>
    <w:rsid w:val="00FA435E"/>
    <w:rsid w:val="00FA4A4A"/>
    <w:rsid w:val="00FA51B2"/>
    <w:rsid w:val="00FA53BD"/>
    <w:rsid w:val="00FA5497"/>
    <w:rsid w:val="00FA59FC"/>
    <w:rsid w:val="00FA5B7F"/>
    <w:rsid w:val="00FA5C4B"/>
    <w:rsid w:val="00FA5C73"/>
    <w:rsid w:val="00FA5C76"/>
    <w:rsid w:val="00FA5C97"/>
    <w:rsid w:val="00FA6293"/>
    <w:rsid w:val="00FA637C"/>
    <w:rsid w:val="00FA6658"/>
    <w:rsid w:val="00FA684E"/>
    <w:rsid w:val="00FA71CE"/>
    <w:rsid w:val="00FA7A8B"/>
    <w:rsid w:val="00FB032A"/>
    <w:rsid w:val="00FB05CF"/>
    <w:rsid w:val="00FB091D"/>
    <w:rsid w:val="00FB09C9"/>
    <w:rsid w:val="00FB0C7D"/>
    <w:rsid w:val="00FB0D13"/>
    <w:rsid w:val="00FB174F"/>
    <w:rsid w:val="00FB1819"/>
    <w:rsid w:val="00FB2015"/>
    <w:rsid w:val="00FB2174"/>
    <w:rsid w:val="00FB233C"/>
    <w:rsid w:val="00FB27BA"/>
    <w:rsid w:val="00FB2C3F"/>
    <w:rsid w:val="00FB2D2D"/>
    <w:rsid w:val="00FB30D2"/>
    <w:rsid w:val="00FB3279"/>
    <w:rsid w:val="00FB3549"/>
    <w:rsid w:val="00FB384A"/>
    <w:rsid w:val="00FB3D62"/>
    <w:rsid w:val="00FB3E3F"/>
    <w:rsid w:val="00FB3EDA"/>
    <w:rsid w:val="00FB3FA6"/>
    <w:rsid w:val="00FB4A47"/>
    <w:rsid w:val="00FB5007"/>
    <w:rsid w:val="00FB50FF"/>
    <w:rsid w:val="00FB51D1"/>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208C"/>
    <w:rsid w:val="00FC2BB3"/>
    <w:rsid w:val="00FC2CBB"/>
    <w:rsid w:val="00FC30CF"/>
    <w:rsid w:val="00FC33C1"/>
    <w:rsid w:val="00FC33F6"/>
    <w:rsid w:val="00FC359E"/>
    <w:rsid w:val="00FC4032"/>
    <w:rsid w:val="00FC43F9"/>
    <w:rsid w:val="00FC4915"/>
    <w:rsid w:val="00FC4945"/>
    <w:rsid w:val="00FC51D9"/>
    <w:rsid w:val="00FC51F4"/>
    <w:rsid w:val="00FC5320"/>
    <w:rsid w:val="00FC596C"/>
    <w:rsid w:val="00FC5A55"/>
    <w:rsid w:val="00FC5EE8"/>
    <w:rsid w:val="00FC60B2"/>
    <w:rsid w:val="00FC6580"/>
    <w:rsid w:val="00FC6839"/>
    <w:rsid w:val="00FC6A88"/>
    <w:rsid w:val="00FC6D9D"/>
    <w:rsid w:val="00FC70D1"/>
    <w:rsid w:val="00FC70EB"/>
    <w:rsid w:val="00FC70F2"/>
    <w:rsid w:val="00FC79C8"/>
    <w:rsid w:val="00FC7E32"/>
    <w:rsid w:val="00FD023E"/>
    <w:rsid w:val="00FD0B85"/>
    <w:rsid w:val="00FD0C33"/>
    <w:rsid w:val="00FD0CC9"/>
    <w:rsid w:val="00FD11DF"/>
    <w:rsid w:val="00FD1664"/>
    <w:rsid w:val="00FD1A1C"/>
    <w:rsid w:val="00FD1B00"/>
    <w:rsid w:val="00FD27A8"/>
    <w:rsid w:val="00FD28EA"/>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D774F"/>
    <w:rsid w:val="00FE00AD"/>
    <w:rsid w:val="00FE00DF"/>
    <w:rsid w:val="00FE00FA"/>
    <w:rsid w:val="00FE02C2"/>
    <w:rsid w:val="00FE034C"/>
    <w:rsid w:val="00FE0624"/>
    <w:rsid w:val="00FE07E9"/>
    <w:rsid w:val="00FE080D"/>
    <w:rsid w:val="00FE088C"/>
    <w:rsid w:val="00FE0DB1"/>
    <w:rsid w:val="00FE10F7"/>
    <w:rsid w:val="00FE186D"/>
    <w:rsid w:val="00FE1955"/>
    <w:rsid w:val="00FE1969"/>
    <w:rsid w:val="00FE1C09"/>
    <w:rsid w:val="00FE1E4F"/>
    <w:rsid w:val="00FE1F7C"/>
    <w:rsid w:val="00FE26E3"/>
    <w:rsid w:val="00FE26F1"/>
    <w:rsid w:val="00FE27A4"/>
    <w:rsid w:val="00FE29D8"/>
    <w:rsid w:val="00FE2A43"/>
    <w:rsid w:val="00FE2D6D"/>
    <w:rsid w:val="00FE2E13"/>
    <w:rsid w:val="00FE3A2D"/>
    <w:rsid w:val="00FE3A8E"/>
    <w:rsid w:val="00FE40AF"/>
    <w:rsid w:val="00FE53CA"/>
    <w:rsid w:val="00FE5874"/>
    <w:rsid w:val="00FE5AA7"/>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2FDD"/>
    <w:rsid w:val="00FF33AB"/>
    <w:rsid w:val="00FF3CAE"/>
    <w:rsid w:val="00FF404E"/>
    <w:rsid w:val="00FF48CC"/>
    <w:rsid w:val="00FF4E3D"/>
    <w:rsid w:val="00FF50A0"/>
    <w:rsid w:val="00FF58F2"/>
    <w:rsid w:val="00FF5C86"/>
    <w:rsid w:val="00FF6753"/>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1062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32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2545</Words>
  <Characters>14510</Characters>
  <Application>Microsoft Office Word</Application>
  <DocSecurity>0</DocSecurity>
  <Lines>120</Lines>
  <Paragraphs>34</Paragraphs>
  <ScaleCrop>false</ScaleCrop>
  <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2025-06-01T07:54:00Z</dcterms:created>
  <dcterms:modified xsi:type="dcterms:W3CDTF">2025-06-01T07:54:00Z</dcterms:modified>
</cp:coreProperties>
</file>