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Default="00A10838">
      <w:pPr>
        <w:pStyle w:val="a4"/>
        <w:jc w:val="both"/>
        <w:rPr>
          <w:rFonts w:ascii="方正黑体_GBK" w:eastAsia="方正黑体_GBK" w:hAnsi="方正黑体_GBK" w:cs="方正黑体_GBK"/>
          <w:b w:val="0"/>
          <w:bCs w:val="0"/>
          <w:sz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</w:rPr>
        <w:t>附件6</w:t>
      </w:r>
    </w:p>
    <w:p w:rsidR="00982EF7" w:rsidRPr="00196352" w:rsidRDefault="00A10838">
      <w:pPr>
        <w:pStyle w:val="a4"/>
        <w:rPr>
          <w:rFonts w:ascii="方正小标宋_GBK" w:eastAsia="方正小标宋_GBK"/>
          <w:b w:val="0"/>
          <w:sz w:val="44"/>
          <w:szCs w:val="44"/>
        </w:rPr>
      </w:pPr>
      <w:r w:rsidRPr="00196352">
        <w:rPr>
          <w:rFonts w:ascii="方正小标宋_GBK" w:eastAsia="方正小标宋_GBK" w:hint="eastAsia"/>
          <w:b w:val="0"/>
          <w:sz w:val="44"/>
          <w:szCs w:val="44"/>
        </w:rPr>
        <w:t>文件记录报告销毁登记表</w:t>
      </w:r>
    </w:p>
    <w:p w:rsidR="00982EF7" w:rsidRDefault="00A10838">
      <w:pPr>
        <w:jc w:val="center"/>
      </w:pPr>
      <w:r>
        <w:rPr>
          <w:rFonts w:hint="eastAsia"/>
        </w:rPr>
        <w:t>（此表企业可根据公司要求进行增加，原则上不得减少）</w:t>
      </w:r>
    </w:p>
    <w:p w:rsidR="00982EF7" w:rsidRDefault="00982EF7"/>
    <w:p w:rsidR="00982EF7" w:rsidRDefault="00A10838">
      <w:pPr>
        <w:pStyle w:val="a3"/>
      </w:pPr>
      <w:r>
        <w:rPr>
          <w:rFonts w:hint="eastAsia"/>
        </w:rPr>
        <w:t>申请销毁单位：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tbl>
      <w:tblPr>
        <w:tblStyle w:val="a9"/>
        <w:tblW w:w="0" w:type="auto"/>
        <w:tblLook w:val="04A0"/>
      </w:tblPr>
      <w:tblGrid>
        <w:gridCol w:w="534"/>
        <w:gridCol w:w="857"/>
        <w:gridCol w:w="820"/>
        <w:gridCol w:w="2249"/>
        <w:gridCol w:w="867"/>
        <w:gridCol w:w="1065"/>
        <w:gridCol w:w="1065"/>
        <w:gridCol w:w="1065"/>
      </w:tblGrid>
      <w:tr w:rsidR="00982EF7" w:rsidRPr="00196352" w:rsidTr="00196352">
        <w:tc>
          <w:tcPr>
            <w:tcW w:w="534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序号</w:t>
            </w:r>
          </w:p>
        </w:tc>
        <w:tc>
          <w:tcPr>
            <w:tcW w:w="857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日期</w:t>
            </w:r>
          </w:p>
        </w:tc>
        <w:tc>
          <w:tcPr>
            <w:tcW w:w="820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类别</w:t>
            </w:r>
          </w:p>
        </w:tc>
        <w:tc>
          <w:tcPr>
            <w:tcW w:w="2249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文件名称</w:t>
            </w:r>
          </w:p>
        </w:tc>
        <w:tc>
          <w:tcPr>
            <w:tcW w:w="867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保存有效期</w:t>
            </w:r>
          </w:p>
        </w:tc>
        <w:tc>
          <w:tcPr>
            <w:tcW w:w="1065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销毁人</w:t>
            </w:r>
          </w:p>
        </w:tc>
        <w:tc>
          <w:tcPr>
            <w:tcW w:w="1065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批准人</w:t>
            </w:r>
          </w:p>
        </w:tc>
        <w:tc>
          <w:tcPr>
            <w:tcW w:w="1065" w:type="dxa"/>
            <w:noWrap/>
          </w:tcPr>
          <w:p w:rsidR="00982EF7" w:rsidRPr="00196352" w:rsidRDefault="00A10838">
            <w:pPr>
              <w:pStyle w:val="a4"/>
              <w:rPr>
                <w:rFonts w:ascii="方正黑体_GBK" w:eastAsia="方正黑体_GBK"/>
                <w:b w:val="0"/>
              </w:rPr>
            </w:pPr>
            <w:r w:rsidRPr="00196352">
              <w:rPr>
                <w:rFonts w:ascii="方正黑体_GBK" w:eastAsia="方正黑体_GBK" w:hint="eastAsia"/>
                <w:b w:val="0"/>
              </w:rPr>
              <w:t>备注</w:t>
            </w: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  <w:tr w:rsidR="00982EF7" w:rsidRPr="00196352" w:rsidTr="00196352">
        <w:tc>
          <w:tcPr>
            <w:tcW w:w="534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5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20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2249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867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  <w:tc>
          <w:tcPr>
            <w:tcW w:w="1065" w:type="dxa"/>
            <w:noWrap/>
          </w:tcPr>
          <w:p w:rsidR="00982EF7" w:rsidRPr="00196352" w:rsidRDefault="00982EF7">
            <w:pPr>
              <w:pStyle w:val="a4"/>
              <w:jc w:val="both"/>
              <w:rPr>
                <w:rFonts w:ascii="方正黑体_GBK" w:eastAsia="方正黑体_GBK"/>
                <w:b w:val="0"/>
              </w:rPr>
            </w:pPr>
          </w:p>
        </w:tc>
      </w:tr>
    </w:tbl>
    <w:p w:rsidR="00982EF7" w:rsidRPr="00196352" w:rsidRDefault="00A10838">
      <w:pPr>
        <w:pStyle w:val="a4"/>
        <w:jc w:val="both"/>
        <w:rPr>
          <w:rFonts w:ascii="方正黑体_GBK" w:eastAsia="方正黑体_GBK"/>
          <w:b w:val="0"/>
        </w:rPr>
      </w:pPr>
      <w:r w:rsidRPr="00196352">
        <w:rPr>
          <w:rFonts w:ascii="方正黑体_GBK" w:eastAsia="方正黑体_GBK" w:hint="eastAsia"/>
          <w:b w:val="0"/>
        </w:rPr>
        <w:t>填表人：                     审核：                          年   月   日</w:t>
      </w:r>
    </w:p>
    <w:p w:rsidR="00196352" w:rsidRDefault="00196352">
      <w:pPr>
        <w:widowControl/>
        <w:jc w:val="left"/>
        <w:rPr>
          <w:rFonts w:ascii="方正黑体_GBK" w:eastAsia="方正黑体_GBK" w:hAnsi="宋体" w:cs="宋体"/>
          <w:color w:val="000000"/>
          <w:sz w:val="32"/>
          <w:szCs w:val="32"/>
        </w:rPr>
      </w:pPr>
    </w:p>
    <w:sectPr w:rsidR="00196352" w:rsidSect="00196352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95" w:rsidRDefault="00B15C95" w:rsidP="00982EF7">
      <w:r>
        <w:separator/>
      </w:r>
    </w:p>
  </w:endnote>
  <w:endnote w:type="continuationSeparator" w:id="0">
    <w:p w:rsidR="00B15C95" w:rsidRDefault="00B15C95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72"/>
      <w:docPartObj>
        <w:docPartGallery w:val="Page Numbers (Bottom of Page)"/>
        <w:docPartUnique/>
      </w:docPartObj>
    </w:sdtPr>
    <w:sdtContent>
      <w:p w:rsidR="007445DD" w:rsidRDefault="007445DD" w:rsidP="007445DD">
        <w:pPr>
          <w:pStyle w:val="a7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3D2FBE" w:rsidRPr="003D2FBE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63"/>
      <w:docPartObj>
        <w:docPartGallery w:val="Page Numbers (Bottom of Page)"/>
        <w:docPartUnique/>
      </w:docPartObj>
    </w:sdtPr>
    <w:sdtContent>
      <w:p w:rsidR="007445DD" w:rsidRDefault="007445DD">
        <w:pPr>
          <w:pStyle w:val="a7"/>
          <w:jc w:val="right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B15C95" w:rsidRPr="00B15C95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491FB3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95" w:rsidRDefault="00B15C95" w:rsidP="00982EF7">
      <w:r>
        <w:separator/>
      </w:r>
    </w:p>
  </w:footnote>
  <w:footnote w:type="continuationSeparator" w:id="0">
    <w:p w:rsidR="00B15C95" w:rsidRDefault="00B15C95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196352"/>
    <w:rsid w:val="003D2FBE"/>
    <w:rsid w:val="00491FB3"/>
    <w:rsid w:val="007445DD"/>
    <w:rsid w:val="0091708F"/>
    <w:rsid w:val="00982EF7"/>
    <w:rsid w:val="00A10838"/>
    <w:rsid w:val="00A431E9"/>
    <w:rsid w:val="00B15C95"/>
    <w:rsid w:val="00B23668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A3710-FD8D-425D-8107-216DC7E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2024-10-17T06:37:00Z</dcterms:created>
  <dcterms:modified xsi:type="dcterms:W3CDTF">2024-10-17T06:37:00Z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