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测绘项目备案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回执</w:t>
      </w:r>
      <w:r>
        <w:rPr>
          <w:rFonts w:hint="eastAsia" w:ascii="黑体" w:hAnsi="黑体" w:eastAsia="黑体" w:cs="黑体"/>
          <w:sz w:val="44"/>
          <w:szCs w:val="44"/>
          <w:highlight w:val="none"/>
        </w:rPr>
        <w:t xml:space="preserve"> 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</w:p>
    <w:p>
      <w:pPr>
        <w:spacing w:line="560" w:lineRule="exact"/>
        <w:ind w:left="0" w:leftChars="0" w:firstLine="6160" w:firstLineChars="2200"/>
        <w:jc w:val="left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eastAsia="仿宋_GB2312"/>
          <w:sz w:val="28"/>
          <w:szCs w:val="28"/>
          <w:highlight w:val="none"/>
        </w:rPr>
        <w:t>编号：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eastAsia="仿宋_GB2312"/>
          <w:sz w:val="28"/>
          <w:szCs w:val="28"/>
          <w:highlight w:val="none"/>
        </w:rPr>
        <w:t xml:space="preserve">                                                             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               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现有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×××公司（单位） </w:t>
      </w:r>
      <w:r>
        <w:rPr>
          <w:rFonts w:hint="eastAsia" w:eastAsia="仿宋_GB231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×测</w:t>
      </w:r>
      <w:r>
        <w:rPr>
          <w:rFonts w:hint="eastAsia" w:eastAsia="仿宋_GB2312"/>
          <w:sz w:val="28"/>
          <w:szCs w:val="28"/>
          <w:highlight w:val="none"/>
          <w:u w:val="single"/>
        </w:rPr>
        <w:t>资字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×××</w:t>
      </w:r>
      <w:r>
        <w:rPr>
          <w:rFonts w:eastAsia="仿宋_GB2312"/>
          <w:sz w:val="28"/>
          <w:szCs w:val="28"/>
          <w:highlight w:val="none"/>
          <w:u w:val="single"/>
        </w:rPr>
        <w:t>）</w:t>
      </w:r>
      <w:r>
        <w:rPr>
          <w:rFonts w:eastAsia="仿宋_GB2312"/>
          <w:sz w:val="28"/>
          <w:szCs w:val="28"/>
          <w:highlight w:val="none"/>
        </w:rPr>
        <w:t>工作人员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×××等×</w:t>
      </w:r>
      <w:r>
        <w:rPr>
          <w:rFonts w:hint="eastAsia" w:eastAsia="仿宋_GB2312"/>
          <w:sz w:val="28"/>
          <w:szCs w:val="28"/>
          <w:highlight w:val="none"/>
          <w:u w:val="single"/>
        </w:rPr>
        <w:t>人</w:t>
      </w:r>
      <w:r>
        <w:rPr>
          <w:rFonts w:eastAsia="仿宋_GB2312"/>
          <w:sz w:val="28"/>
          <w:szCs w:val="28"/>
          <w:highlight w:val="none"/>
        </w:rPr>
        <w:t>，自</w:t>
      </w:r>
      <w:r>
        <w:rPr>
          <w:rFonts w:eastAsia="仿宋_GB2312"/>
          <w:sz w:val="28"/>
          <w:szCs w:val="28"/>
          <w:highlight w:val="none"/>
          <w:u w:val="single"/>
        </w:rPr>
        <w:t>20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××</w:t>
      </w:r>
      <w:r>
        <w:rPr>
          <w:rFonts w:eastAsia="仿宋_GB2312"/>
          <w:sz w:val="28"/>
          <w:szCs w:val="28"/>
          <w:highlight w:val="none"/>
          <w:u w:val="single"/>
        </w:rPr>
        <w:t>年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</w:t>
      </w:r>
      <w:r>
        <w:rPr>
          <w:rFonts w:eastAsia="仿宋_GB2312"/>
          <w:sz w:val="28"/>
          <w:szCs w:val="28"/>
          <w:highlight w:val="none"/>
          <w:u w:val="single"/>
        </w:rPr>
        <w:t>月起至20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××</w:t>
      </w:r>
      <w:r>
        <w:rPr>
          <w:rFonts w:eastAsia="仿宋_GB2312"/>
          <w:sz w:val="28"/>
          <w:szCs w:val="28"/>
          <w:highlight w:val="none"/>
          <w:u w:val="single"/>
        </w:rPr>
        <w:t>年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</w:t>
      </w:r>
      <w:r>
        <w:rPr>
          <w:rFonts w:eastAsia="仿宋_GB2312"/>
          <w:sz w:val="28"/>
          <w:szCs w:val="28"/>
          <w:highlight w:val="none"/>
          <w:u w:val="single"/>
        </w:rPr>
        <w:t>月</w:t>
      </w:r>
      <w:r>
        <w:rPr>
          <w:rFonts w:eastAsia="仿宋_GB2312"/>
          <w:sz w:val="28"/>
          <w:szCs w:val="28"/>
          <w:highlight w:val="none"/>
        </w:rPr>
        <w:t>在</w:t>
      </w:r>
      <w:r>
        <w:rPr>
          <w:rFonts w:hint="eastAsia" w:eastAsia="仿宋_GB2312"/>
          <w:sz w:val="28"/>
          <w:szCs w:val="28"/>
          <w:highlight w:val="none"/>
          <w:u w:val="single"/>
        </w:rPr>
        <w:t>贵州省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×××</w:t>
      </w:r>
      <w:r>
        <w:rPr>
          <w:rFonts w:hint="eastAsia" w:eastAsia="仿宋_GB2312"/>
          <w:sz w:val="28"/>
          <w:szCs w:val="28"/>
          <w:highlight w:val="none"/>
          <w:u w:val="none"/>
        </w:rPr>
        <w:t>（详情请见项目</w:t>
      </w:r>
      <w:r>
        <w:rPr>
          <w:rFonts w:hint="eastAsia" w:eastAsia="仿宋_GB2312"/>
          <w:sz w:val="28"/>
          <w:szCs w:val="28"/>
          <w:highlight w:val="none"/>
          <w:u w:val="none"/>
          <w:lang w:eastAsia="zh-CN"/>
        </w:rPr>
        <w:t>合同</w:t>
      </w:r>
      <w:r>
        <w:rPr>
          <w:rFonts w:hint="eastAsia" w:eastAsia="仿宋_GB2312"/>
          <w:sz w:val="28"/>
          <w:szCs w:val="28"/>
          <w:highlight w:val="none"/>
          <w:u w:val="none"/>
        </w:rPr>
        <w:t>）</w:t>
      </w:r>
      <w:r>
        <w:rPr>
          <w:rFonts w:eastAsia="仿宋_GB2312"/>
          <w:sz w:val="28"/>
          <w:szCs w:val="28"/>
          <w:highlight w:val="none"/>
        </w:rPr>
        <w:t>进行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   ××××          </w:t>
      </w:r>
      <w:r>
        <w:rPr>
          <w:rFonts w:hint="eastAsia" w:eastAsia="仿宋_GB2312"/>
          <w:sz w:val="28"/>
          <w:szCs w:val="28"/>
          <w:highlight w:val="none"/>
        </w:rPr>
        <w:t>任务</w:t>
      </w:r>
      <w:r>
        <w:rPr>
          <w:rFonts w:eastAsia="仿宋_GB2312"/>
          <w:sz w:val="28"/>
          <w:szCs w:val="28"/>
          <w:highlight w:val="none"/>
        </w:rPr>
        <w:t>（</w:t>
      </w:r>
      <w:r>
        <w:rPr>
          <w:rFonts w:hint="eastAsia" w:eastAsia="仿宋_GB2312"/>
          <w:sz w:val="28"/>
          <w:szCs w:val="28"/>
          <w:highlight w:val="none"/>
        </w:rPr>
        <w:t>涉及</w:t>
      </w:r>
      <w:r>
        <w:rPr>
          <w:rFonts w:eastAsia="仿宋_GB2312"/>
          <w:sz w:val="28"/>
          <w:szCs w:val="28"/>
          <w:highlight w:val="none"/>
        </w:rPr>
        <w:t>军事区域，涉密区域或有重要民生设施区域</w:t>
      </w:r>
      <w:r>
        <w:rPr>
          <w:rFonts w:hint="eastAsia" w:eastAsia="仿宋_GB2312"/>
          <w:sz w:val="28"/>
          <w:szCs w:val="28"/>
          <w:highlight w:val="none"/>
        </w:rPr>
        <w:t>请按照国家安全及保密部门要求开展相关业务</w:t>
      </w:r>
      <w:r>
        <w:rPr>
          <w:rFonts w:eastAsia="仿宋_GB2312"/>
          <w:sz w:val="28"/>
          <w:szCs w:val="28"/>
          <w:highlight w:val="none"/>
        </w:rPr>
        <w:t>），</w:t>
      </w:r>
      <w:r>
        <w:rPr>
          <w:rFonts w:hint="eastAsia" w:eastAsia="仿宋_GB2312"/>
          <w:sz w:val="28"/>
          <w:szCs w:val="28"/>
          <w:highlight w:val="none"/>
        </w:rPr>
        <w:t>请予以配合</w:t>
      </w:r>
      <w:r>
        <w:rPr>
          <w:rFonts w:eastAsia="仿宋_GB2312"/>
          <w:sz w:val="28"/>
          <w:szCs w:val="28"/>
          <w:highlight w:val="none"/>
        </w:rPr>
        <w:t xml:space="preserve">。 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                                     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××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×</w:t>
      </w:r>
      <w:r>
        <w:rPr>
          <w:rFonts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×日</w:t>
      </w:r>
    </w:p>
    <w:p>
      <w:pPr>
        <w:spacing w:line="560" w:lineRule="exact"/>
        <w:ind w:firstLine="560" w:firstLineChars="200"/>
        <w:jc w:val="right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(盖章)</w:t>
      </w:r>
    </w:p>
    <w:p>
      <w:pPr>
        <w:pBdr>
          <w:bottom w:val="single" w:color="auto" w:sz="12" w:space="1"/>
        </w:pBdr>
        <w:spacing w:line="560" w:lineRule="exact"/>
        <w:ind w:right="140" w:firstLine="4620" w:firstLineChars="1650"/>
        <w:jc w:val="right"/>
        <w:rPr>
          <w:rFonts w:hint="eastAsia" w:eastAsia="仿宋_GB2312"/>
          <w:sz w:val="28"/>
          <w:szCs w:val="28"/>
          <w:highlight w:val="none"/>
        </w:rPr>
      </w:pPr>
    </w:p>
    <w:p>
      <w:pPr>
        <w:spacing w:line="560" w:lineRule="exact"/>
        <w:rPr>
          <w:rFonts w:hint="eastAsia" w:ascii="黑体" w:hAnsi="黑体" w:eastAsia="黑体" w:cs="黑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44"/>
          <w:szCs w:val="44"/>
          <w:highlight w:val="none"/>
        </w:rPr>
        <w:t>测绘项目备案</w:t>
      </w:r>
      <w:r>
        <w:rPr>
          <w:rFonts w:hint="eastAsia" w:ascii="黑体" w:hAnsi="黑体" w:eastAsia="黑体" w:cs="黑体"/>
          <w:sz w:val="44"/>
          <w:szCs w:val="44"/>
          <w:highlight w:val="none"/>
          <w:lang w:eastAsia="zh-CN"/>
        </w:rPr>
        <w:t>回执存根</w:t>
      </w:r>
    </w:p>
    <w:p>
      <w:pPr>
        <w:spacing w:line="560" w:lineRule="exact"/>
        <w:ind w:left="6160" w:hanging="6160" w:hangingChars="2200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eastAsia="仿宋_GB2312"/>
          <w:sz w:val="28"/>
          <w:szCs w:val="28"/>
          <w:highlight w:val="none"/>
        </w:rPr>
        <w:t xml:space="preserve">                                                               编号：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        </w:t>
      </w:r>
    </w:p>
    <w:p>
      <w:pPr>
        <w:spacing w:line="560" w:lineRule="exact"/>
        <w:ind w:firstLine="560" w:firstLineChars="200"/>
        <w:rPr>
          <w:rFonts w:hint="eastAsia" w:eastAsia="仿宋_GB2312"/>
          <w:sz w:val="28"/>
          <w:szCs w:val="28"/>
          <w:highlight w:val="none"/>
        </w:rPr>
      </w:pPr>
      <w:r>
        <w:rPr>
          <w:rFonts w:eastAsia="仿宋_GB2312"/>
          <w:sz w:val="28"/>
          <w:szCs w:val="28"/>
          <w:highlight w:val="none"/>
        </w:rPr>
        <w:t>现有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 ×××公司（单位） </w:t>
      </w:r>
      <w:r>
        <w:rPr>
          <w:rFonts w:hint="eastAsia" w:eastAsia="仿宋_GB2312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×测</w:t>
      </w:r>
      <w:r>
        <w:rPr>
          <w:rFonts w:hint="eastAsia" w:eastAsia="仿宋_GB2312"/>
          <w:sz w:val="28"/>
          <w:szCs w:val="28"/>
          <w:highlight w:val="none"/>
          <w:u w:val="single"/>
        </w:rPr>
        <w:t>资字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×××</w:t>
      </w:r>
      <w:r>
        <w:rPr>
          <w:rFonts w:eastAsia="仿宋_GB2312"/>
          <w:sz w:val="28"/>
          <w:szCs w:val="28"/>
          <w:highlight w:val="none"/>
          <w:u w:val="single"/>
        </w:rPr>
        <w:t>）</w:t>
      </w:r>
      <w:r>
        <w:rPr>
          <w:rFonts w:eastAsia="仿宋_GB2312"/>
          <w:sz w:val="28"/>
          <w:szCs w:val="28"/>
          <w:highlight w:val="none"/>
        </w:rPr>
        <w:t>工作人员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×××等×</w:t>
      </w:r>
      <w:r>
        <w:rPr>
          <w:rFonts w:hint="eastAsia" w:eastAsia="仿宋_GB2312"/>
          <w:sz w:val="28"/>
          <w:szCs w:val="28"/>
          <w:highlight w:val="none"/>
          <w:u w:val="single"/>
        </w:rPr>
        <w:t>人</w:t>
      </w:r>
      <w:r>
        <w:rPr>
          <w:rFonts w:eastAsia="仿宋_GB2312"/>
          <w:sz w:val="28"/>
          <w:szCs w:val="28"/>
          <w:highlight w:val="none"/>
        </w:rPr>
        <w:t>，自</w:t>
      </w:r>
      <w:r>
        <w:rPr>
          <w:rFonts w:eastAsia="仿宋_GB2312"/>
          <w:sz w:val="28"/>
          <w:szCs w:val="28"/>
          <w:highlight w:val="none"/>
          <w:u w:val="single"/>
        </w:rPr>
        <w:t>20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××</w:t>
      </w:r>
      <w:r>
        <w:rPr>
          <w:rFonts w:eastAsia="仿宋_GB2312"/>
          <w:sz w:val="28"/>
          <w:szCs w:val="28"/>
          <w:highlight w:val="none"/>
          <w:u w:val="single"/>
        </w:rPr>
        <w:t>年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</w:t>
      </w:r>
      <w:r>
        <w:rPr>
          <w:rFonts w:eastAsia="仿宋_GB2312"/>
          <w:sz w:val="28"/>
          <w:szCs w:val="28"/>
          <w:highlight w:val="none"/>
          <w:u w:val="single"/>
        </w:rPr>
        <w:t>月起至20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××</w:t>
      </w:r>
      <w:r>
        <w:rPr>
          <w:rFonts w:eastAsia="仿宋_GB2312"/>
          <w:sz w:val="28"/>
          <w:szCs w:val="28"/>
          <w:highlight w:val="none"/>
          <w:u w:val="single"/>
        </w:rPr>
        <w:t>年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</w:t>
      </w:r>
      <w:r>
        <w:rPr>
          <w:rFonts w:eastAsia="仿宋_GB2312"/>
          <w:sz w:val="28"/>
          <w:szCs w:val="28"/>
          <w:highlight w:val="none"/>
          <w:u w:val="single"/>
        </w:rPr>
        <w:t>月</w:t>
      </w:r>
      <w:r>
        <w:rPr>
          <w:rFonts w:eastAsia="仿宋_GB2312"/>
          <w:sz w:val="28"/>
          <w:szCs w:val="28"/>
          <w:highlight w:val="none"/>
        </w:rPr>
        <w:t>在</w:t>
      </w:r>
      <w:r>
        <w:rPr>
          <w:rFonts w:hint="eastAsia" w:eastAsia="仿宋_GB2312"/>
          <w:sz w:val="28"/>
          <w:szCs w:val="28"/>
          <w:highlight w:val="none"/>
          <w:u w:val="single"/>
        </w:rPr>
        <w:t>贵州省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>×××</w:t>
      </w:r>
      <w:r>
        <w:rPr>
          <w:rFonts w:hint="eastAsia" w:eastAsia="仿宋_GB2312"/>
          <w:sz w:val="28"/>
          <w:szCs w:val="28"/>
          <w:highlight w:val="none"/>
          <w:u w:val="none"/>
        </w:rPr>
        <w:t>（详情请见项目</w:t>
      </w:r>
      <w:r>
        <w:rPr>
          <w:rFonts w:hint="eastAsia" w:eastAsia="仿宋_GB2312"/>
          <w:sz w:val="28"/>
          <w:szCs w:val="28"/>
          <w:highlight w:val="none"/>
          <w:u w:val="none"/>
          <w:lang w:eastAsia="zh-CN"/>
        </w:rPr>
        <w:t>合同</w:t>
      </w:r>
      <w:r>
        <w:rPr>
          <w:rFonts w:hint="eastAsia" w:eastAsia="仿宋_GB2312"/>
          <w:sz w:val="28"/>
          <w:szCs w:val="28"/>
          <w:highlight w:val="none"/>
          <w:u w:val="none"/>
        </w:rPr>
        <w:t>）</w:t>
      </w:r>
      <w:r>
        <w:rPr>
          <w:rFonts w:eastAsia="仿宋_GB2312"/>
          <w:sz w:val="28"/>
          <w:szCs w:val="28"/>
          <w:highlight w:val="none"/>
        </w:rPr>
        <w:t>进行</w:t>
      </w:r>
      <w:r>
        <w:rPr>
          <w:rFonts w:hint="eastAsia" w:eastAsia="仿宋_GB2312"/>
          <w:sz w:val="28"/>
          <w:szCs w:val="28"/>
          <w:highlight w:val="none"/>
          <w:u w:val="single"/>
          <w:lang w:val="en-US" w:eastAsia="zh-CN"/>
        </w:rPr>
        <w:t xml:space="preserve">    ××××          </w:t>
      </w:r>
      <w:r>
        <w:rPr>
          <w:rFonts w:hint="eastAsia" w:eastAsia="仿宋_GB2312"/>
          <w:sz w:val="28"/>
          <w:szCs w:val="28"/>
          <w:highlight w:val="none"/>
        </w:rPr>
        <w:t>任务</w:t>
      </w:r>
      <w:r>
        <w:rPr>
          <w:rFonts w:eastAsia="仿宋_GB2312"/>
          <w:sz w:val="28"/>
          <w:szCs w:val="28"/>
          <w:highlight w:val="none"/>
        </w:rPr>
        <w:t>（</w:t>
      </w:r>
      <w:r>
        <w:rPr>
          <w:rFonts w:hint="eastAsia" w:eastAsia="仿宋_GB2312"/>
          <w:sz w:val="28"/>
          <w:szCs w:val="28"/>
          <w:highlight w:val="none"/>
        </w:rPr>
        <w:t>涉及</w:t>
      </w:r>
      <w:r>
        <w:rPr>
          <w:rFonts w:eastAsia="仿宋_GB2312"/>
          <w:sz w:val="28"/>
          <w:szCs w:val="28"/>
          <w:highlight w:val="none"/>
        </w:rPr>
        <w:t>军事区域，涉密区域或有重要民生设施区域</w:t>
      </w:r>
      <w:r>
        <w:rPr>
          <w:rFonts w:hint="eastAsia" w:eastAsia="仿宋_GB2312"/>
          <w:sz w:val="28"/>
          <w:szCs w:val="28"/>
          <w:highlight w:val="none"/>
        </w:rPr>
        <w:t>请按照国家安全及保密部门要求开展相关业务</w:t>
      </w:r>
      <w:r>
        <w:rPr>
          <w:rFonts w:eastAsia="仿宋_GB2312"/>
          <w:sz w:val="28"/>
          <w:szCs w:val="28"/>
          <w:highlight w:val="none"/>
        </w:rPr>
        <w:t>），</w:t>
      </w:r>
      <w:r>
        <w:rPr>
          <w:rFonts w:hint="eastAsia" w:eastAsia="仿宋_GB2312"/>
          <w:sz w:val="28"/>
          <w:szCs w:val="28"/>
          <w:highlight w:val="none"/>
        </w:rPr>
        <w:t>请予以配合</w:t>
      </w:r>
      <w:r>
        <w:rPr>
          <w:rFonts w:eastAsia="仿宋_GB2312"/>
          <w:sz w:val="28"/>
          <w:szCs w:val="28"/>
          <w:highlight w:val="none"/>
        </w:rPr>
        <w:t xml:space="preserve">。 </w:t>
      </w: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  <w:highlight w:val="none"/>
          <w:lang w:val="en-US"/>
        </w:rPr>
      </w:pPr>
      <w:r>
        <w:rPr>
          <w:rFonts w:eastAsia="仿宋_GB2312"/>
          <w:sz w:val="28"/>
          <w:szCs w:val="28"/>
          <w:highlight w:val="none"/>
        </w:rPr>
        <w:t xml:space="preserve"> </w:t>
      </w:r>
      <w:r>
        <w:rPr>
          <w:rFonts w:hint="eastAsia" w:eastAsia="仿宋_GB2312"/>
          <w:sz w:val="28"/>
          <w:szCs w:val="28"/>
          <w:highlight w:val="none"/>
        </w:rPr>
        <w:t xml:space="preserve">                                      </w:t>
      </w:r>
      <w:r>
        <w:rPr>
          <w:rFonts w:eastAsia="仿宋_GB2312"/>
          <w:sz w:val="28"/>
          <w:szCs w:val="28"/>
          <w:highlight w:val="none"/>
        </w:rPr>
        <w:t>20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××</w:t>
      </w:r>
      <w:r>
        <w:rPr>
          <w:rFonts w:eastAsia="仿宋_GB2312"/>
          <w:sz w:val="28"/>
          <w:szCs w:val="28"/>
          <w:highlight w:val="none"/>
        </w:rPr>
        <w:t>年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×</w:t>
      </w:r>
      <w:r>
        <w:rPr>
          <w:rFonts w:eastAsia="仿宋_GB2312"/>
          <w:sz w:val="28"/>
          <w:szCs w:val="28"/>
          <w:highlight w:val="none"/>
        </w:rPr>
        <w:t>月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×日</w:t>
      </w:r>
    </w:p>
    <w:p>
      <w:pPr>
        <w:spacing w:line="560" w:lineRule="exact"/>
        <w:ind w:firstLine="560" w:firstLineChars="200"/>
        <w:jc w:val="right"/>
        <w:rPr>
          <w:rFonts w:hint="eastAsia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sz w:val="28"/>
          <w:szCs w:val="28"/>
          <w:highlight w:val="none"/>
          <w:lang w:val="en-US" w:eastAsia="zh-CN"/>
        </w:rPr>
        <w:t>(盖章)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说明：编号由各级自然资源主管部门自行拟定。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6B63"/>
    <w:rsid w:val="234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2020-03-23T06:51:00Z</dcterms:created>
  <dc:creator>CJ</dc:creator>
  <cp:lastModifiedBy>CJ</cp:lastModifiedBy>
  <dcterms:modified xsi:type="dcterms:W3CDTF">2020-03-23T06:51:43Z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