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附件2</w:t>
      </w:r>
    </w:p>
    <w:p>
      <w:pPr>
        <w:spacing w:line="8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报省批准城市建设用地审查意见文本格式</w:t>
      </w:r>
    </w:p>
    <w:p>
      <w:pPr>
        <w:spacing w:line="800" w:lineRule="exact"/>
        <w:rPr>
          <w:rFonts w:eastAsia="黑体"/>
          <w:sz w:val="32"/>
          <w:szCs w:val="32"/>
        </w:rPr>
      </w:pPr>
    </w:p>
    <w:p>
      <w:pPr>
        <w:jc w:val="center"/>
        <w:rPr>
          <w:rFonts w:eastAsia="方正小标宋简体"/>
          <w:sz w:val="40"/>
          <w:szCs w:val="36"/>
        </w:rPr>
      </w:pPr>
      <w:r>
        <w:rPr>
          <w:rFonts w:eastAsia="方正小标宋简体"/>
          <w:sz w:val="40"/>
          <w:szCs w:val="36"/>
        </w:rPr>
        <w:t>×××市</w:t>
      </w:r>
      <w:r>
        <w:rPr>
          <w:rFonts w:hint="eastAsia" w:eastAsia="方正小标宋简体"/>
          <w:sz w:val="40"/>
          <w:szCs w:val="36"/>
        </w:rPr>
        <w:t>州</w:t>
      </w:r>
      <w:r>
        <w:rPr>
          <w:rFonts w:eastAsia="方正小标宋简体"/>
          <w:sz w:val="40"/>
          <w:szCs w:val="36"/>
        </w:rPr>
        <w:t>、县</w:t>
      </w:r>
      <w:r>
        <w:rPr>
          <w:rFonts w:hint="eastAsia" w:eastAsia="方正小标宋简体"/>
          <w:sz w:val="40"/>
          <w:szCs w:val="36"/>
        </w:rPr>
        <w:t>（市）</w:t>
      </w:r>
      <w:r>
        <w:rPr>
          <w:rFonts w:eastAsia="方正小标宋简体"/>
          <w:sz w:val="40"/>
          <w:szCs w:val="36"/>
        </w:rPr>
        <w:t>国土资源主管部门文件</w:t>
      </w:r>
    </w:p>
    <w:p>
      <w:pPr>
        <w:spacing w:line="800" w:lineRule="exact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××××(文号)                          签发人：</w:t>
      </w:r>
    </w:p>
    <w:p>
      <w:pPr>
        <w:tabs>
          <w:tab w:val="left" w:pos="0"/>
        </w:tabs>
        <w:spacing w:line="580" w:lineRule="exact"/>
        <w:ind w:firstLine="646"/>
        <w:rPr>
          <w:rFonts w:eastAsia="楷体"/>
          <w:sz w:val="30"/>
          <w:szCs w:val="30"/>
        </w:rPr>
      </w:pPr>
      <w:bookmarkStart w:id="0" w:name="_GoBack"/>
      <w:r>
        <w:rPr>
          <w:rFonts w:eastAsia="楷体_GB2312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60960</wp:posOffset>
                </wp:positionV>
                <wp:extent cx="5715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8pt;margin-top:4.8pt;height:0pt;width:450pt;z-index:251662336;mso-width-relative:page;mso-height-relative:page;" filled="f" coordsize="21600,21600" o:gfxdata="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H0Xo2tQAAAAHAQAADwAAAAAAAAABACAA&#10;AAAiAAAAZHJzL2Rvd25yZXYueG1sUEsBAhQAFAAAAAgAh07iQHD3b2HYAQAAlgMAAA4AAAAAAAAA&#10;AQAgAAAAIwEAAGRycy9lMm9Eb2MueG1sUEsFBgAAAAAGAAYAWQEAAG0FAAAAAA==&#10;">
                <v:path arrowok="t"/>
                <v:fill on="f" focussize="0,0"/>
                <v:stroke/>
                <v:imagedata o:title=""/>
                <o:lock v:ext="edit"/>
              </v:line>
            </w:pict>
          </mc:Fallback>
        </mc:AlternateContent>
      </w:r>
      <w:bookmarkEnd w:id="0"/>
    </w:p>
    <w:p>
      <w:pPr>
        <w:spacing w:line="68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关于××市</w:t>
      </w:r>
      <w:r>
        <w:rPr>
          <w:rFonts w:hint="eastAsia" w:eastAsia="方正小标宋简体"/>
          <w:sz w:val="44"/>
          <w:szCs w:val="44"/>
        </w:rPr>
        <w:t>州</w:t>
      </w:r>
      <w:r>
        <w:rPr>
          <w:rFonts w:eastAsia="方正小标宋简体"/>
          <w:sz w:val="44"/>
          <w:szCs w:val="44"/>
        </w:rPr>
        <w:t>、县</w:t>
      </w:r>
      <w:r>
        <w:rPr>
          <w:rFonts w:hint="eastAsia" w:eastAsia="方正小标宋简体"/>
          <w:sz w:val="44"/>
          <w:szCs w:val="44"/>
        </w:rPr>
        <w:t>（市）</w:t>
      </w:r>
      <w:r>
        <w:rPr>
          <w:rFonts w:eastAsia="方正小标宋简体"/>
          <w:sz w:val="44"/>
          <w:szCs w:val="44"/>
        </w:rPr>
        <w:t>××年度</w:t>
      </w:r>
    </w:p>
    <w:p>
      <w:pPr>
        <w:spacing w:line="68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第××批次建设用地审查意见的报告</w:t>
      </w:r>
    </w:p>
    <w:p>
      <w:pPr>
        <w:ind w:firstLine="646"/>
        <w:jc w:val="center"/>
        <w:rPr>
          <w:rFonts w:eastAsia="黑体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省国土资源厅：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依据土地管理法律法规，××市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第××批次建设用地应呈报省政府审批。我局按照规定要求对该批次用地进行了审查，并提出审查意见如下：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一、用地规模情况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【年度批次报批情况】</w:t>
      </w:r>
      <w:r>
        <w:rPr>
          <w:rFonts w:eastAsia="仿宋_GB2312"/>
          <w:sz w:val="32"/>
          <w:szCs w:val="32"/>
        </w:rPr>
        <w:t>××市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本年度已申报×个批次用地××公顷，现申报第×批次用地总面积××公顷（其中农用地××公顷、未利用地××公顷、建设用地××公顷）。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【上年度批准用地开发利用情况】</w:t>
      </w:r>
      <w:r>
        <w:rPr>
          <w:rFonts w:eastAsia="仿宋_GB2312"/>
          <w:sz w:val="32"/>
          <w:szCs w:val="32"/>
        </w:rPr>
        <w:t>××市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上一年度经省政府批准城市批次用地××公顷。截至此次城市申请用地时，已完成征地面积××公顷，占批准用地面积的××%；完成供地面积××公顷，占批准用地面积的××%。上年度批准用地的征地率和供地率符合规定要求（未达到规定要求的，应说明理由）。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二、申报用地现状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【权属、地类和面积】</w:t>
      </w:r>
      <w:r>
        <w:rPr>
          <w:rFonts w:eastAsia="仿宋_GB2312"/>
          <w:sz w:val="32"/>
          <w:szCs w:val="32"/>
        </w:rPr>
        <w:t>××批次用地涉及××个乡镇（办事处）××个村（社区）和××个国有单位，共××宗，土地产权明晰，界址清楚，没有争议。申请用地总面积××公顷，其中集体农用地××公顷（耕地××公顷）、建设用地××公顷、未利用地××公顷；国有农用地××公顷（耕地××公顷）、建设用地××公顷、未利用地××公顷，地类和面积准确。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三、用地规划计划情况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【用地规划计划】</w:t>
      </w:r>
      <w:r>
        <w:rPr>
          <w:rFonts w:eastAsia="仿宋_GB2312"/>
          <w:sz w:val="32"/>
          <w:szCs w:val="32"/>
        </w:rPr>
        <w:t>A．该批次用地符合（经依法调整或修改的）××土地利用总体规划，属城镇村用地，所涉××公顷新增建设用地安排使用××年度省下达我市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用地计划指标。本年度已使用新增建设用地计划申报的新增建设用地指标累计××公顷，其中农用地××公顷（含耕地××公顷），未利用地××公顷，未超过省厅下达的本年度新增建设用地计划××公顷，其中农用地××公顷（含耕地××公顷），未利用地××公顷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B．该批次用地符合××（长沙、株洲、湘潭、衡阳四市）土地利用总体规划，符合国务院批准的××年度×市农用地转用和土地征收方案，属城镇村用地，所涉××公顷新增建设用地安排使用××年度（长沙、株洲、湘潭、衡阳四市）×市城市建设用地计划指标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C．该批次用地符合（经依法调整或修改的）××土地利用总体规划，符合经省厅批准的增减挂钩实施方案（低丘缓坡试点专项规划），属城镇村（单独选址）用地，所涉××公顷新增建设用地安排使用××年度省下达我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的增减挂钩试点计划。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四、规划用途情况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【规划用途】</w:t>
      </w:r>
      <w:r>
        <w:rPr>
          <w:rFonts w:eastAsia="仿宋_GB2312"/>
          <w:sz w:val="32"/>
          <w:szCs w:val="32"/>
        </w:rPr>
        <w:t>申报用地规模为××公顷，按规划用途划分：交通运输用地××公顷、公共管理与公共服务用地××公顷、商服用地××公顷、工矿仓储用地××公顷、住宅用地××公顷，其他用地（含特殊用地）××公顷。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【“三类住房”用地比例】</w:t>
      </w:r>
      <w:r>
        <w:rPr>
          <w:rFonts w:eastAsia="仿宋_GB2312"/>
          <w:sz w:val="32"/>
          <w:szCs w:val="32"/>
        </w:rPr>
        <w:t>在住宅用地中，保障性住房、棚户改造和中小套型商品房用地××公顷，占住宅用地的××%，符合有关政策规定（“三类住房”用地面积占住宅用地面积的比例未达到70%的，应说明理由）。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五、征地补偿安置情况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【征地补偿安置】</w:t>
      </w:r>
      <w:r>
        <w:rPr>
          <w:rFonts w:eastAsia="仿宋_GB2312"/>
          <w:sz w:val="32"/>
          <w:szCs w:val="32"/>
        </w:rPr>
        <w:t>申报用地中，需征收农民集体所有土地××公顷，征地补偿标准按×××（文件名）规定征地补偿标准执行，征地补偿安置费用概算为××万元（不含青苗和地上附着物等补偿）。××政府（村组）计划通过×××等途径，妥善安排好被征地农民的生产和生活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【社会保障】</w:t>
      </w:r>
      <w:r>
        <w:rPr>
          <w:rFonts w:eastAsia="仿宋_GB2312"/>
          <w:sz w:val="32"/>
          <w:szCs w:val="32"/>
        </w:rPr>
        <w:t>××市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已按有关规定落实被征地农民社会保障资金，我市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将按有关规定要求将符合条件的被征地农民纳入社会保障体系。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【征地程序】</w:t>
      </w:r>
      <w:r>
        <w:rPr>
          <w:rFonts w:eastAsia="仿宋_GB2312"/>
          <w:sz w:val="32"/>
          <w:szCs w:val="32"/>
        </w:rPr>
        <w:t>征收土地所涉市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国土资源主管部门</w:t>
      </w:r>
      <w:r>
        <w:rPr>
          <w:rFonts w:hint="eastAsia" w:eastAsia="仿宋_GB2312"/>
          <w:sz w:val="32"/>
          <w:szCs w:val="32"/>
        </w:rPr>
        <w:t>已</w:t>
      </w:r>
      <w:r>
        <w:rPr>
          <w:rFonts w:eastAsia="仿宋_GB2312"/>
          <w:sz w:val="32"/>
          <w:szCs w:val="32"/>
        </w:rPr>
        <w:t>按规定</w:t>
      </w:r>
      <w:r>
        <w:rPr>
          <w:rFonts w:hint="eastAsia" w:eastAsia="仿宋_GB2312"/>
          <w:sz w:val="32"/>
          <w:szCs w:val="32"/>
        </w:rPr>
        <w:t>发布拟征地告知书并拍照存档，</w:t>
      </w:r>
      <w:r>
        <w:rPr>
          <w:rFonts w:eastAsia="仿宋_GB2312"/>
          <w:sz w:val="32"/>
          <w:szCs w:val="32"/>
        </w:rPr>
        <w:t>被征地</w:t>
      </w:r>
      <w:r>
        <w:rPr>
          <w:rFonts w:hint="eastAsia" w:eastAsia="仿宋_GB2312"/>
          <w:sz w:val="32"/>
          <w:szCs w:val="32"/>
        </w:rPr>
        <w:t>集体经济组织</w:t>
      </w:r>
      <w:r>
        <w:rPr>
          <w:rFonts w:eastAsia="仿宋_GB2312"/>
          <w:sz w:val="32"/>
          <w:szCs w:val="32"/>
        </w:rPr>
        <w:t>和</w:t>
      </w:r>
      <w:r>
        <w:rPr>
          <w:rFonts w:hint="eastAsia" w:eastAsia="仿宋_GB2312"/>
          <w:sz w:val="32"/>
          <w:szCs w:val="32"/>
        </w:rPr>
        <w:t>村民代表已对拟征地现状的面积、地类和地上附着物等情况予以确认，村民代表签字真实、有效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被</w:t>
      </w:r>
      <w:r>
        <w:rPr>
          <w:rFonts w:eastAsia="仿宋_GB2312"/>
          <w:sz w:val="32"/>
          <w:szCs w:val="32"/>
        </w:rPr>
        <w:t>征地</w:t>
      </w:r>
      <w:r>
        <w:rPr>
          <w:rFonts w:hint="eastAsia" w:eastAsia="仿宋_GB2312"/>
          <w:sz w:val="32"/>
          <w:szCs w:val="32"/>
        </w:rPr>
        <w:t>集体经济组织</w:t>
      </w:r>
      <w:r>
        <w:rPr>
          <w:rFonts w:eastAsia="仿宋_GB2312"/>
          <w:sz w:val="32"/>
          <w:szCs w:val="32"/>
        </w:rPr>
        <w:t>和</w:t>
      </w:r>
      <w:r>
        <w:rPr>
          <w:rFonts w:hint="eastAsia" w:eastAsia="仿宋_GB2312"/>
          <w:sz w:val="32"/>
          <w:szCs w:val="32"/>
        </w:rPr>
        <w:t>村民</w:t>
      </w:r>
      <w:r>
        <w:rPr>
          <w:rFonts w:eastAsia="仿宋_GB2312"/>
          <w:sz w:val="32"/>
          <w:szCs w:val="32"/>
        </w:rPr>
        <w:t>提出听证申请。按照《国土资源听证规定》要求，××市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国土资源局组织听证会。</w:t>
      </w:r>
      <w:r>
        <w:rPr>
          <w:rFonts w:hint="eastAsia" w:eastAsia="仿宋_GB2312"/>
          <w:sz w:val="32"/>
          <w:szCs w:val="32"/>
        </w:rPr>
        <w:t>被</w:t>
      </w:r>
      <w:r>
        <w:rPr>
          <w:rFonts w:eastAsia="仿宋_GB2312"/>
          <w:sz w:val="32"/>
          <w:szCs w:val="32"/>
        </w:rPr>
        <w:t>征地</w:t>
      </w:r>
      <w:r>
        <w:rPr>
          <w:rFonts w:hint="eastAsia" w:eastAsia="仿宋_GB2312"/>
          <w:sz w:val="32"/>
          <w:szCs w:val="32"/>
        </w:rPr>
        <w:t>集体经济组织</w:t>
      </w:r>
      <w:r>
        <w:rPr>
          <w:rFonts w:eastAsia="仿宋_GB2312"/>
          <w:sz w:val="32"/>
          <w:szCs w:val="32"/>
        </w:rPr>
        <w:t>和</w:t>
      </w:r>
      <w:r>
        <w:rPr>
          <w:rFonts w:hint="eastAsia" w:eastAsia="仿宋_GB2312"/>
          <w:sz w:val="32"/>
          <w:szCs w:val="32"/>
        </w:rPr>
        <w:t>村民</w:t>
      </w:r>
      <w:r>
        <w:rPr>
          <w:rFonts w:eastAsia="仿宋_GB2312"/>
          <w:sz w:val="32"/>
          <w:szCs w:val="32"/>
        </w:rPr>
        <w:t>提出的×××合理要求，当地政府已采取措施予以妥善解决。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被</w:t>
      </w:r>
      <w:r>
        <w:rPr>
          <w:rFonts w:eastAsia="仿宋_GB2312"/>
          <w:sz w:val="32"/>
          <w:szCs w:val="32"/>
        </w:rPr>
        <w:t>征地</w:t>
      </w:r>
      <w:r>
        <w:rPr>
          <w:rFonts w:hint="eastAsia" w:eastAsia="仿宋_GB2312"/>
          <w:sz w:val="32"/>
          <w:szCs w:val="32"/>
        </w:rPr>
        <w:t>集体经济组织</w:t>
      </w:r>
      <w:r>
        <w:rPr>
          <w:rFonts w:eastAsia="仿宋_GB2312"/>
          <w:sz w:val="32"/>
          <w:szCs w:val="32"/>
        </w:rPr>
        <w:t>和</w:t>
      </w:r>
      <w:r>
        <w:rPr>
          <w:rFonts w:hint="eastAsia" w:eastAsia="仿宋_GB2312"/>
          <w:sz w:val="32"/>
          <w:szCs w:val="32"/>
        </w:rPr>
        <w:t>村民</w:t>
      </w:r>
      <w:r>
        <w:rPr>
          <w:rFonts w:eastAsia="仿宋_GB2312"/>
          <w:sz w:val="32"/>
          <w:szCs w:val="32"/>
        </w:rPr>
        <w:t>未提出听证申请的，表述为：征收土地所涉市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国土资源主管部门</w:t>
      </w:r>
      <w:r>
        <w:rPr>
          <w:rFonts w:hint="eastAsia" w:eastAsia="仿宋_GB2312"/>
          <w:sz w:val="32"/>
          <w:szCs w:val="32"/>
        </w:rPr>
        <w:t>已</w:t>
      </w:r>
      <w:r>
        <w:rPr>
          <w:rFonts w:eastAsia="仿宋_GB2312"/>
          <w:sz w:val="32"/>
          <w:szCs w:val="32"/>
        </w:rPr>
        <w:t>按规定</w:t>
      </w:r>
      <w:r>
        <w:rPr>
          <w:rFonts w:hint="eastAsia" w:eastAsia="仿宋_GB2312"/>
          <w:sz w:val="32"/>
          <w:szCs w:val="32"/>
        </w:rPr>
        <w:t>发布拟征地告知书并拍照存档，</w:t>
      </w:r>
      <w:r>
        <w:rPr>
          <w:rFonts w:eastAsia="仿宋_GB2312"/>
          <w:sz w:val="32"/>
          <w:szCs w:val="32"/>
        </w:rPr>
        <w:t>被征地</w:t>
      </w:r>
      <w:r>
        <w:rPr>
          <w:rFonts w:hint="eastAsia" w:eastAsia="仿宋_GB2312"/>
          <w:sz w:val="32"/>
          <w:szCs w:val="32"/>
        </w:rPr>
        <w:t>集体经济组织</w:t>
      </w:r>
      <w:r>
        <w:rPr>
          <w:rFonts w:eastAsia="仿宋_GB2312"/>
          <w:sz w:val="32"/>
          <w:szCs w:val="32"/>
        </w:rPr>
        <w:t>和</w:t>
      </w:r>
      <w:r>
        <w:rPr>
          <w:rFonts w:hint="eastAsia" w:eastAsia="仿宋_GB2312"/>
          <w:sz w:val="32"/>
          <w:szCs w:val="32"/>
        </w:rPr>
        <w:t>村民代表已对拟征地现状的面积、地类和地上附着物等情况予以确认，村民代表签字真实、有效</w:t>
      </w:r>
      <w:r>
        <w:rPr>
          <w:rFonts w:eastAsia="仿宋_GB2312"/>
          <w:sz w:val="32"/>
          <w:szCs w:val="32"/>
        </w:rPr>
        <w:t>。被征地</w:t>
      </w:r>
      <w:r>
        <w:rPr>
          <w:rFonts w:hint="eastAsia" w:eastAsia="仿宋_GB2312"/>
          <w:sz w:val="32"/>
          <w:szCs w:val="32"/>
        </w:rPr>
        <w:t>集体经济组织</w:t>
      </w:r>
      <w:r>
        <w:rPr>
          <w:rFonts w:eastAsia="仿宋_GB2312"/>
          <w:sz w:val="32"/>
          <w:szCs w:val="32"/>
        </w:rPr>
        <w:t>和</w:t>
      </w:r>
      <w:r>
        <w:rPr>
          <w:rFonts w:hint="eastAsia" w:eastAsia="仿宋_GB2312"/>
          <w:sz w:val="32"/>
          <w:szCs w:val="32"/>
        </w:rPr>
        <w:t>村民</w:t>
      </w:r>
      <w:r>
        <w:rPr>
          <w:rFonts w:eastAsia="仿宋_GB2312"/>
          <w:sz w:val="32"/>
          <w:szCs w:val="32"/>
        </w:rPr>
        <w:t>对征地方案中的征地位置、土地权属、地类和面积以及补偿标准、安置途径等无异议，没有提出听证申请。）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六、补充耕地情况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【耕地先补后占】</w:t>
      </w:r>
      <w:r>
        <w:rPr>
          <w:rFonts w:eastAsia="仿宋_GB2312"/>
          <w:sz w:val="32"/>
          <w:szCs w:val="32"/>
        </w:rPr>
        <w:t>申报用地涉及占用耕地××公顷，在申报用地前，落实了补充耕地。补充耕地位于××县，挂钩的土地整理复垦开发项目均已经省厅核实合格，并在部土地整理复垦开发项目信息报备系统中备案。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七、其他有关情况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【动工用地情况】</w:t>
      </w:r>
      <w:r>
        <w:rPr>
          <w:rFonts w:eastAsia="仿宋_GB2312"/>
          <w:sz w:val="32"/>
          <w:szCs w:val="32"/>
        </w:rPr>
        <w:t>申报用地无动工建设情况。</w:t>
      </w:r>
    </w:p>
    <w:p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如申报用地中有违法用地的，表述为：申报用地中，已于××年××月违法动工用地××公顷，已经×××国土资源主管部门对违法用地行为作出处罚，处罚决定已全部落实到位，省厅土地执法监察处已同意补办用地手续。）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【有关审核许可手续】</w:t>
      </w:r>
      <w:r>
        <w:rPr>
          <w:rFonts w:eastAsia="仿宋_GB2312"/>
          <w:sz w:val="32"/>
          <w:szCs w:val="32"/>
        </w:rPr>
        <w:t>申报用地已经×××（城市规划部门）出具规划选址意见（或出具规划设计要点，或发放规划许可证）。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（其他需要说明的情况。）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综上所述，经审查，×××批次建设用地报批材料齐全，申报内容真实，符合土地管理法律法规和有关规定，请予审查。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联系人：（姓名）           （电话）</w:t>
      </w:r>
    </w:p>
    <w:p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</w:t>
      </w:r>
    </w:p>
    <w:p>
      <w:pPr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ind w:firstLine="5440" w:firstLineChars="17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（公章）</w:t>
      </w:r>
    </w:p>
    <w:p>
      <w:pPr>
        <w:ind w:firstLine="4800" w:firstLineChars="1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年     月    日</w:t>
      </w:r>
    </w:p>
    <w:p>
      <w:pPr>
        <w:spacing w:line="520" w:lineRule="exact"/>
        <w:rPr>
          <w:rFonts w:eastAsia="仿宋_GB2312"/>
        </w:rPr>
      </w:pPr>
    </w:p>
    <w:p>
      <w:pPr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0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2019-09-26T09:19:24Z</dcterms:created>
  <dc:creator>Administrator</dc:creator>
  <cp:lastModifiedBy>易礼</cp:lastModifiedBy>
  <dcterms:modified xsi:type="dcterms:W3CDTF">2019-09-26T09:19:37Z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