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315" w:lineRule="atLeast"/>
        <w:rPr>
          <w:sz w:val="32"/>
          <w:szCs w:val="32"/>
        </w:rPr>
      </w:pPr>
      <w:bookmarkStart w:id="0" w:name="_GoBack"/>
      <w:bookmarkEnd w:id="0"/>
      <w:r>
        <w:rPr>
          <w:rFonts w:hint="eastAsia" w:ascii="黑体" w:hAnsi="宋体" w:eastAsia="黑体" w:cs="黑体"/>
          <w:sz w:val="32"/>
          <w:szCs w:val="32"/>
        </w:rPr>
        <w:t>附件1</w:t>
      </w:r>
    </w:p>
    <w:p>
      <w:pPr>
        <w:pStyle w:val="2"/>
        <w:widowControl/>
        <w:spacing w:before="0" w:beforeAutospacing="0" w:after="0" w:afterAutospacing="0" w:line="315" w:lineRule="atLeast"/>
        <w:jc w:val="center"/>
        <w:rPr>
          <w:sz w:val="32"/>
          <w:szCs w:val="32"/>
        </w:rPr>
      </w:pPr>
      <w:r>
        <w:rPr>
          <w:rFonts w:ascii="华文中宋" w:hAnsi="华文中宋" w:eastAsia="华文中宋" w:cs="华文中宋"/>
          <w:sz w:val="32"/>
          <w:szCs w:val="32"/>
        </w:rPr>
        <w:t>遗产管理人资格证明</w:t>
      </w:r>
    </w:p>
    <w:p>
      <w:pPr>
        <w:pStyle w:val="2"/>
        <w:widowControl/>
        <w:spacing w:before="0" w:beforeAutospacing="0" w:after="285" w:afterAutospacing="0" w:line="315" w:lineRule="atLeast"/>
        <w:jc w:val="center"/>
        <w:rPr>
          <w:sz w:val="32"/>
          <w:szCs w:val="32"/>
        </w:rPr>
      </w:pPr>
      <w:r>
        <w:rPr>
          <w:rFonts w:ascii="Times New Roman" w:hAnsi="Times New Roman"/>
          <w:sz w:val="32"/>
          <w:szCs w:val="32"/>
        </w:rPr>
        <w:t>（模板，该附件为正反面打印）</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遗产管理人：</w:t>
      </w:r>
      <w:r>
        <w:rPr>
          <w:rFonts w:ascii="Times New Roman" w:hAnsi="Times New Roman"/>
          <w:sz w:val="32"/>
          <w:szCs w:val="32"/>
          <w:u w:val="single"/>
        </w:rPr>
        <w:t>                                    </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证件类型：</w:t>
      </w:r>
      <w:r>
        <w:rPr>
          <w:rFonts w:ascii="Times New Roman" w:hAnsi="Times New Roman"/>
          <w:sz w:val="32"/>
          <w:szCs w:val="32"/>
          <w:u w:val="single"/>
        </w:rPr>
        <w:t>                                      </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证件号码：</w:t>
      </w:r>
      <w:r>
        <w:rPr>
          <w:rFonts w:ascii="Times New Roman" w:hAnsi="Times New Roman"/>
          <w:sz w:val="32"/>
          <w:szCs w:val="32"/>
          <w:u w:val="single"/>
        </w:rPr>
        <w:t>                                      </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联系电话：</w:t>
      </w:r>
      <w:r>
        <w:rPr>
          <w:rFonts w:ascii="Times New Roman" w:hAnsi="Times New Roman"/>
          <w:sz w:val="32"/>
          <w:szCs w:val="32"/>
          <w:u w:val="single"/>
        </w:rPr>
        <w:t>                                      </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 </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兹担任被继承人：</w:t>
      </w:r>
      <w:r>
        <w:rPr>
          <w:rFonts w:ascii="Times New Roman" w:hAnsi="Times New Roman"/>
          <w:sz w:val="32"/>
          <w:szCs w:val="32"/>
          <w:u w:val="single"/>
        </w:rPr>
        <w:t>           </w:t>
      </w:r>
      <w:r>
        <w:rPr>
          <w:rFonts w:ascii="仿宋_GB2312" w:eastAsia="仿宋_GB2312" w:cs="仿宋_GB2312"/>
          <w:sz w:val="32"/>
          <w:szCs w:val="32"/>
        </w:rPr>
        <w:t>（证件号码：</w:t>
      </w:r>
      <w:r>
        <w:rPr>
          <w:rFonts w:ascii="Times New Roman" w:hAnsi="Times New Roman"/>
          <w:sz w:val="32"/>
          <w:szCs w:val="32"/>
          <w:u w:val="single"/>
        </w:rPr>
        <w:t>              </w:t>
      </w:r>
      <w:r>
        <w:rPr>
          <w:rFonts w:ascii="仿宋_GB2312" w:eastAsia="仿宋_GB2312" w:cs="仿宋_GB2312"/>
          <w:sz w:val="32"/>
          <w:szCs w:val="32"/>
        </w:rPr>
        <w:t>，死亡时间：</w:t>
      </w:r>
      <w:r>
        <w:rPr>
          <w:rFonts w:ascii="Times New Roman" w:hAnsi="Times New Roman"/>
          <w:sz w:val="32"/>
          <w:szCs w:val="32"/>
          <w:u w:val="single"/>
        </w:rPr>
        <w:t>        </w:t>
      </w:r>
      <w:r>
        <w:rPr>
          <w:rFonts w:ascii="仿宋_GB2312" w:hAnsi="Times New Roman" w:eastAsia="仿宋_GB2312" w:cs="仿宋_GB2312"/>
          <w:sz w:val="32"/>
          <w:szCs w:val="32"/>
        </w:rPr>
        <w:t>）名下（</w:t>
      </w:r>
      <w:r>
        <w:rPr>
          <w:rFonts w:ascii="Times New Roman" w:hAnsi="Times New Roman"/>
          <w:sz w:val="32"/>
          <w:szCs w:val="32"/>
        </w:rPr>
        <w:t>1</w:t>
      </w:r>
      <w:r>
        <w:rPr>
          <w:rFonts w:ascii="仿宋_GB2312" w:eastAsia="仿宋_GB2312" w:cs="仿宋_GB2312"/>
          <w:sz w:val="32"/>
          <w:szCs w:val="32"/>
        </w:rPr>
        <w:t>．坐落：</w:t>
      </w:r>
      <w:r>
        <w:rPr>
          <w:rFonts w:ascii="Times New Roman" w:hAnsi="Times New Roman"/>
          <w:sz w:val="32"/>
          <w:szCs w:val="32"/>
          <w:u w:val="single"/>
        </w:rPr>
        <w:t>     </w:t>
      </w:r>
      <w:r>
        <w:rPr>
          <w:rFonts w:ascii="仿宋_GB2312" w:eastAsia="仿宋_GB2312" w:cs="仿宋_GB2312"/>
          <w:sz w:val="32"/>
          <w:szCs w:val="32"/>
          <w:u w:val="single"/>
        </w:rPr>
        <w:t>    </w:t>
      </w:r>
      <w:r>
        <w:rPr>
          <w:rFonts w:ascii="Times New Roman" w:hAnsi="Times New Roman"/>
          <w:sz w:val="32"/>
          <w:szCs w:val="32"/>
          <w:u w:val="single"/>
        </w:rPr>
        <w:t>          </w:t>
      </w:r>
      <w:r>
        <w:rPr>
          <w:rFonts w:ascii="仿宋_GB2312" w:eastAsia="仿宋_GB2312" w:cs="仿宋_GB2312"/>
          <w:sz w:val="32"/>
          <w:szCs w:val="32"/>
        </w:rPr>
        <w:t>，产权证号：</w:t>
      </w:r>
      <w:r>
        <w:rPr>
          <w:rFonts w:ascii="Times New Roman" w:hAnsi="Times New Roman"/>
          <w:sz w:val="32"/>
          <w:szCs w:val="32"/>
          <w:u w:val="single"/>
        </w:rPr>
        <w:t>    </w:t>
      </w:r>
      <w:r>
        <w:rPr>
          <w:rFonts w:ascii="仿宋_GB2312" w:eastAsia="仿宋_GB2312" w:cs="仿宋_GB2312"/>
          <w:sz w:val="32"/>
          <w:szCs w:val="32"/>
          <w:u w:val="single"/>
        </w:rPr>
        <w:t> </w:t>
      </w:r>
      <w:r>
        <w:rPr>
          <w:rFonts w:ascii="Times New Roman" w:hAnsi="Times New Roman"/>
          <w:sz w:val="32"/>
          <w:szCs w:val="32"/>
          <w:u w:val="single"/>
        </w:rPr>
        <w:t>      </w:t>
      </w:r>
      <w:r>
        <w:rPr>
          <w:rFonts w:ascii="仿宋_GB2312" w:hAnsi="Times New Roman" w:eastAsia="仿宋_GB2312" w:cs="仿宋_GB2312"/>
          <w:sz w:val="32"/>
          <w:szCs w:val="32"/>
        </w:rPr>
        <w:t>；</w:t>
      </w:r>
      <w:r>
        <w:rPr>
          <w:rFonts w:ascii="Times New Roman" w:hAnsi="Times New Roman"/>
          <w:sz w:val="32"/>
          <w:szCs w:val="32"/>
        </w:rPr>
        <w:t>2</w:t>
      </w:r>
      <w:r>
        <w:rPr>
          <w:rFonts w:ascii="仿宋_GB2312" w:eastAsia="仿宋_GB2312" w:cs="仿宋_GB2312"/>
          <w:sz w:val="32"/>
          <w:szCs w:val="32"/>
        </w:rPr>
        <w:t>．坐落：</w:t>
      </w:r>
      <w:r>
        <w:rPr>
          <w:rFonts w:ascii="Times New Roman" w:hAnsi="Times New Roman"/>
          <w:sz w:val="32"/>
          <w:szCs w:val="32"/>
          <w:u w:val="single"/>
        </w:rPr>
        <w:t>      </w:t>
      </w:r>
      <w:r>
        <w:rPr>
          <w:rFonts w:ascii="仿宋_GB2312" w:eastAsia="仿宋_GB2312" w:cs="仿宋_GB2312"/>
          <w:sz w:val="32"/>
          <w:szCs w:val="32"/>
          <w:u w:val="single"/>
        </w:rPr>
        <w:t>  </w:t>
      </w:r>
      <w:r>
        <w:rPr>
          <w:rFonts w:ascii="Times New Roman" w:hAnsi="Times New Roman"/>
          <w:sz w:val="32"/>
          <w:szCs w:val="32"/>
          <w:u w:val="single"/>
        </w:rPr>
        <w:t>                </w:t>
      </w:r>
      <w:r>
        <w:rPr>
          <w:rFonts w:ascii="仿宋_GB2312" w:eastAsia="仿宋_GB2312" w:cs="仿宋_GB2312"/>
          <w:sz w:val="32"/>
          <w:szCs w:val="32"/>
        </w:rPr>
        <w:t>，产权证号：</w:t>
      </w:r>
      <w:r>
        <w:rPr>
          <w:rFonts w:ascii="Times New Roman" w:hAnsi="Times New Roman"/>
          <w:sz w:val="32"/>
          <w:szCs w:val="32"/>
          <w:u w:val="single"/>
        </w:rPr>
        <w:t>     </w:t>
      </w:r>
      <w:r>
        <w:rPr>
          <w:rFonts w:ascii="仿宋_GB2312" w:eastAsia="仿宋_GB2312" w:cs="仿宋_GB2312"/>
          <w:sz w:val="32"/>
          <w:szCs w:val="32"/>
          <w:u w:val="single"/>
        </w:rPr>
        <w:t>    </w:t>
      </w:r>
      <w:r>
        <w:rPr>
          <w:rFonts w:ascii="Times New Roman" w:hAnsi="Times New Roman"/>
          <w:sz w:val="32"/>
          <w:szCs w:val="32"/>
          <w:u w:val="single"/>
        </w:rPr>
        <w:t>        </w:t>
      </w:r>
      <w:r>
        <w:rPr>
          <w:rFonts w:ascii="仿宋_GB2312" w:eastAsia="仿宋_GB2312" w:cs="仿宋_GB2312"/>
          <w:sz w:val="32"/>
          <w:szCs w:val="32"/>
        </w:rPr>
        <w:t>）的遗产管理人。</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一、产生方式</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□遗嘱执行人为遗产管理人；</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□继承人推选的遗产管理人；</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□继承人共同担任遗产管理人；</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□人民法院指定的遗产管理人。</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二、证明材料来源</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□人民法院指定遗产管理人的生效法律文书；</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□遗产管理人资格公证文书；</w:t>
      </w:r>
    </w:p>
    <w:p>
      <w:pPr>
        <w:pStyle w:val="2"/>
        <w:widowControl/>
        <w:spacing w:before="0" w:beforeAutospacing="0" w:after="0" w:afterAutospacing="0" w:line="315" w:lineRule="atLeast"/>
        <w:ind w:firstLine="600"/>
        <w:jc w:val="both"/>
        <w:rPr>
          <w:sz w:val="32"/>
          <w:szCs w:val="32"/>
        </w:rPr>
      </w:pPr>
      <w:r>
        <w:rPr>
          <w:rFonts w:ascii="仿宋_GB2312" w:eastAsia="仿宋_GB2312" w:cs="仿宋_GB2312"/>
          <w:sz w:val="32"/>
          <w:szCs w:val="32"/>
        </w:rPr>
        <w:t>□经过全部法定继承人书面确认的遗产管理人（遗嘱执行人担任遗产管理人、继承人推选的遗产管理人和继承人共同担任遗产管理人）。</w:t>
      </w:r>
    </w:p>
    <w:p>
      <w:pPr>
        <w:pStyle w:val="2"/>
        <w:widowControl/>
        <w:spacing w:before="0" w:beforeAutospacing="0" w:after="0" w:afterAutospacing="0" w:line="315" w:lineRule="atLeast"/>
        <w:ind w:firstLine="600"/>
        <w:jc w:val="both"/>
        <w:rPr>
          <w:sz w:val="32"/>
          <w:szCs w:val="32"/>
        </w:rPr>
      </w:pPr>
      <w:r>
        <w:rPr>
          <w:rStyle w:val="6"/>
          <w:rFonts w:hint="eastAsia" w:ascii="黑体" w:hAnsi="宋体" w:eastAsia="黑体" w:cs="黑体"/>
          <w:i w:val="0"/>
          <w:sz w:val="32"/>
          <w:szCs w:val="32"/>
        </w:rPr>
        <w:t>﹡</w:t>
      </w:r>
      <w:r>
        <w:rPr>
          <w:rStyle w:val="6"/>
          <w:rFonts w:hint="eastAsia" w:ascii="黑体" w:hAnsi="宋体" w:eastAsia="黑体" w:cs="黑体"/>
          <w:i w:val="0"/>
          <w:sz w:val="32"/>
          <w:szCs w:val="32"/>
          <w:u w:val="single"/>
        </w:rPr>
        <w:t>附：</w:t>
      </w:r>
      <w:r>
        <w:rPr>
          <w:rStyle w:val="6"/>
          <w:rFonts w:ascii="楷体_GB2312" w:eastAsia="楷体_GB2312" w:cs="楷体_GB2312"/>
          <w:i w:val="0"/>
          <w:sz w:val="32"/>
          <w:szCs w:val="32"/>
          <w:u w:val="single"/>
        </w:rPr>
        <w:t>遗产管理人证明材料，如生效法律文书、公证书、遗嘱执行人证明材料等</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三、法定职责</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根据</w:t>
      </w:r>
      <w:r>
        <w:rPr>
          <w:rFonts w:hint="eastAsia" w:ascii="Times New Roman" w:hAnsi="Times New Roman"/>
          <w:sz w:val="32"/>
          <w:szCs w:val="32"/>
          <w:lang w:eastAsia="zh-CN"/>
        </w:rPr>
        <w:t>《中华人民共和国民法典》</w:t>
      </w:r>
      <w:r>
        <w:rPr>
          <w:rFonts w:ascii="Times New Roman" w:hAnsi="Times New Roman"/>
          <w:sz w:val="32"/>
          <w:szCs w:val="32"/>
        </w:rPr>
        <w:t>及相关规定，遗产管理人依法履行了下列职责：</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（一）清理遗产并制作遗产清单；</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（二）向继承人报告遗产情况；</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（三）采取必要措施防止遗产毁损、灭失；</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（四）处理被继承人的债权债务；</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（五）按照遗嘱或者依照法律规定分割遗产；</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（六）实施与管理遗产有关的其他必要行为。</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我（们）对遗产管理人的产生方式、证明材料和法定职责予以认可。遗嘱执行人担任遗产管理人的，符合</w:t>
      </w:r>
      <w:r>
        <w:rPr>
          <w:rFonts w:hint="eastAsia" w:ascii="Times New Roman" w:hAnsi="Times New Roman"/>
          <w:sz w:val="32"/>
          <w:szCs w:val="32"/>
          <w:lang w:eastAsia="zh-CN"/>
        </w:rPr>
        <w:t>《中华人民共和国民法典》</w:t>
      </w:r>
      <w:r>
        <w:rPr>
          <w:rFonts w:ascii="Times New Roman" w:hAnsi="Times New Roman"/>
          <w:sz w:val="32"/>
          <w:szCs w:val="32"/>
        </w:rPr>
        <w:t>第1142条第三款“立有数份遗嘱，内容相抵触的，以最后的遗嘱为准”之规定。承诺继承人（受遗赠人）以及遗产管理人向不动产登记机构提供的申请材料均真实、合法、有效，并承担因故意或者重大过失造成继承人、受遗赠人、债权人损害的一切法律责任。</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 </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遗产管理人签名（签章）：</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 </w:t>
      </w:r>
    </w:p>
    <w:p>
      <w:pPr>
        <w:pStyle w:val="2"/>
        <w:widowControl/>
        <w:spacing w:before="0" w:beforeAutospacing="0" w:after="0" w:afterAutospacing="0" w:line="315" w:lineRule="atLeast"/>
        <w:ind w:firstLine="6000"/>
        <w:jc w:val="both"/>
        <w:rPr>
          <w:sz w:val="32"/>
          <w:szCs w:val="32"/>
        </w:rPr>
      </w:pPr>
      <w:r>
        <w:rPr>
          <w:rFonts w:ascii="仿宋_GB2312" w:eastAsia="仿宋_GB2312" w:cs="仿宋_GB2312"/>
          <w:sz w:val="32"/>
          <w:szCs w:val="32"/>
        </w:rPr>
        <w:t>年  </w:t>
      </w:r>
      <w:r>
        <w:rPr>
          <w:rFonts w:ascii="Times New Roman" w:hAnsi="Times New Roman"/>
          <w:sz w:val="32"/>
          <w:szCs w:val="32"/>
        </w:rPr>
        <w:t> </w:t>
      </w:r>
      <w:r>
        <w:rPr>
          <w:rFonts w:ascii="仿宋_GB2312" w:hAnsi="Times New Roman" w:eastAsia="仿宋_GB2312" w:cs="仿宋_GB2312"/>
          <w:sz w:val="32"/>
          <w:szCs w:val="32"/>
        </w:rPr>
        <w:t>月</w:t>
      </w:r>
      <w:r>
        <w:rPr>
          <w:rFonts w:ascii="仿宋_GB2312" w:eastAsia="仿宋_GB2312" w:cs="仿宋_GB2312"/>
          <w:sz w:val="32"/>
          <w:szCs w:val="32"/>
        </w:rPr>
        <w:t> </w:t>
      </w:r>
      <w:r>
        <w:rPr>
          <w:rFonts w:ascii="Times New Roman" w:hAnsi="Times New Roman"/>
          <w:sz w:val="32"/>
          <w:szCs w:val="32"/>
        </w:rPr>
        <w:t>  </w:t>
      </w:r>
      <w:r>
        <w:rPr>
          <w:rFonts w:ascii="仿宋_GB2312" w:hAnsi="Times New Roman" w:eastAsia="仿宋_GB2312" w:cs="仿宋_GB2312"/>
          <w:sz w:val="32"/>
          <w:szCs w:val="32"/>
        </w:rPr>
        <w:t>日</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全部法定继承人签名：（属于证明材料来源第三项情形的，均应当由全部法定继承人当场签名）</w:t>
      </w:r>
    </w:p>
    <w:p>
      <w:pPr>
        <w:pStyle w:val="2"/>
        <w:widowControl/>
        <w:spacing w:before="0" w:beforeAutospacing="0" w:after="0" w:afterAutospacing="0" w:line="315" w:lineRule="atLeast"/>
        <w:ind w:firstLine="600"/>
        <w:jc w:val="both"/>
        <w:rPr>
          <w:sz w:val="32"/>
          <w:szCs w:val="32"/>
        </w:rPr>
      </w:pPr>
      <w:r>
        <w:rPr>
          <w:rFonts w:ascii="Times New Roman" w:hAnsi="Times New Roman"/>
          <w:sz w:val="32"/>
          <w:szCs w:val="32"/>
        </w:rPr>
        <w:t> </w:t>
      </w:r>
    </w:p>
    <w:p>
      <w:pPr>
        <w:pStyle w:val="2"/>
        <w:widowControl/>
        <w:spacing w:before="0" w:beforeAutospacing="0" w:after="0" w:afterAutospacing="0" w:line="315" w:lineRule="atLeast"/>
        <w:ind w:firstLine="6000"/>
        <w:jc w:val="both"/>
        <w:rPr>
          <w:sz w:val="32"/>
          <w:szCs w:val="32"/>
        </w:rPr>
      </w:pPr>
      <w:r>
        <w:rPr>
          <w:rFonts w:ascii="仿宋_GB2312" w:hAnsi="Times New Roman" w:eastAsia="仿宋_GB2312" w:cs="仿宋_GB2312"/>
          <w:sz w:val="32"/>
          <w:szCs w:val="32"/>
        </w:rPr>
        <w:t>年</w:t>
      </w:r>
      <w:r>
        <w:rPr>
          <w:rFonts w:ascii="Times New Roman" w:hAnsi="Times New Roman"/>
          <w:sz w:val="32"/>
          <w:szCs w:val="32"/>
        </w:rPr>
        <w:t> </w:t>
      </w:r>
      <w:r>
        <w:rPr>
          <w:rFonts w:ascii="仿宋_GB2312" w:eastAsia="仿宋_GB2312" w:cs="仿宋_GB2312"/>
          <w:sz w:val="32"/>
          <w:szCs w:val="32"/>
        </w:rPr>
        <w:t> </w:t>
      </w:r>
      <w:r>
        <w:rPr>
          <w:rFonts w:ascii="Times New Roman" w:hAnsi="Times New Roman"/>
          <w:sz w:val="32"/>
          <w:szCs w:val="32"/>
        </w:rPr>
        <w:t> </w:t>
      </w:r>
      <w:r>
        <w:rPr>
          <w:rFonts w:ascii="仿宋_GB2312" w:hAnsi="Times New Roman" w:eastAsia="仿宋_GB2312" w:cs="仿宋_GB2312"/>
          <w:sz w:val="32"/>
          <w:szCs w:val="32"/>
        </w:rPr>
        <w:t>月</w:t>
      </w:r>
      <w:r>
        <w:rPr>
          <w:rFonts w:ascii="仿宋_GB2312" w:eastAsia="仿宋_GB2312" w:cs="仿宋_GB2312"/>
          <w:sz w:val="32"/>
          <w:szCs w:val="32"/>
        </w:rPr>
        <w:t> </w:t>
      </w:r>
      <w:r>
        <w:rPr>
          <w:rFonts w:ascii="Times New Roman" w:hAnsi="Times New Roman"/>
          <w:sz w:val="32"/>
          <w:szCs w:val="32"/>
        </w:rPr>
        <w:t>  </w:t>
      </w:r>
      <w:r>
        <w:rPr>
          <w:rFonts w:ascii="仿宋_GB2312" w:hAnsi="Times New Roman" w:eastAsia="仿宋_GB2312" w:cs="仿宋_GB2312"/>
          <w:sz w:val="32"/>
          <w:szCs w:val="32"/>
        </w:rPr>
        <w:t>日</w:t>
      </w:r>
    </w:p>
    <w:p>
      <w:pPr>
        <w:pStyle w:val="2"/>
        <w:widowControl/>
        <w:spacing w:before="0" w:beforeAutospacing="0" w:after="0" w:afterAutospacing="0" w:line="315" w:lineRule="atLeast"/>
        <w:rPr>
          <w:rFonts w:ascii="Times New Roman" w:hAnsi="Times New Roman"/>
          <w:sz w:val="32"/>
          <w:szCs w:val="32"/>
        </w:rPr>
      </w:pPr>
      <w:r>
        <w:rPr>
          <w:rFonts w:ascii="Times New Roman" w:hAnsi="Times New Roman"/>
          <w:sz w:val="32"/>
          <w:szCs w:val="32"/>
        </w:rPr>
        <w:br w:type="textWrapping"/>
      </w: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hint="eastAsia" w:ascii="黑体" w:hAnsi="黑体" w:eastAsia="黑体" w:cs="黑体"/>
          <w:sz w:val="32"/>
          <w:szCs w:val="32"/>
        </w:rPr>
      </w:pPr>
      <w:r>
        <w:rPr>
          <w:rFonts w:hint="eastAsia" w:ascii="黑体" w:hAnsi="黑体" w:eastAsia="黑体" w:cs="黑体"/>
          <w:sz w:val="32"/>
          <w:szCs w:val="32"/>
        </w:rPr>
        <w:t>附件2</w:t>
      </w:r>
    </w:p>
    <w:p>
      <w:pPr>
        <w:pStyle w:val="2"/>
        <w:widowControl/>
        <w:spacing w:before="0" w:beforeAutospacing="0" w:after="285" w:afterAutospacing="0" w:line="315" w:lineRule="atLeast"/>
        <w:jc w:val="center"/>
        <w:rPr>
          <w:rFonts w:hint="eastAsia" w:ascii="黑体" w:hAnsi="黑体" w:eastAsia="黑体" w:cs="黑体"/>
          <w:sz w:val="32"/>
          <w:szCs w:val="32"/>
        </w:rPr>
      </w:pPr>
      <w:r>
        <w:rPr>
          <w:rFonts w:hint="eastAsia" w:ascii="黑体" w:hAnsi="黑体" w:eastAsia="黑体" w:cs="黑体"/>
          <w:sz w:val="32"/>
          <w:szCs w:val="32"/>
        </w:rPr>
        <w:t>亲 属 关 系 表</w:t>
      </w:r>
    </w:p>
    <w:tbl>
      <w:tblPr>
        <w:tblStyle w:val="3"/>
        <w:tblW w:w="1128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578"/>
        <w:gridCol w:w="1920"/>
        <w:gridCol w:w="2214"/>
        <w:gridCol w:w="1955"/>
        <w:gridCol w:w="2613"/>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235" w:type="dxa"/>
            <w:vMerge w:val="restart"/>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被继承人</w:t>
            </w:r>
          </w:p>
        </w:tc>
        <w:tc>
          <w:tcPr>
            <w:tcW w:w="1665"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Fonts w:hint="eastAsia" w:ascii="黑体" w:hAnsi="黑体" w:eastAsia="黑体" w:cs="黑体"/>
              </w:rPr>
              <w:t>姓    名</w:t>
            </w:r>
          </w:p>
        </w:tc>
        <w:tc>
          <w:tcPr>
            <w:tcW w:w="1920" w:type="dxa"/>
            <w:tcBorders>
              <w:top w:val="single" w:color="auto" w:sz="6" w:space="0"/>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695"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Fonts w:hint="eastAsia" w:ascii="黑体" w:hAnsi="黑体" w:eastAsia="黑体" w:cs="黑体"/>
              </w:rPr>
              <w:t>性    别</w:t>
            </w:r>
          </w:p>
        </w:tc>
        <w:tc>
          <w:tcPr>
            <w:tcW w:w="2265" w:type="dxa"/>
            <w:tcBorders>
              <w:top w:val="single" w:color="auto" w:sz="6" w:space="0"/>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235" w:type="dxa"/>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1665"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Fonts w:hint="eastAsia" w:ascii="黑体" w:hAnsi="黑体" w:eastAsia="黑体" w:cs="黑体"/>
              </w:rPr>
              <w:t>证件类型</w:t>
            </w:r>
          </w:p>
        </w:tc>
        <w:tc>
          <w:tcPr>
            <w:tcW w:w="19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695"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Fonts w:hint="eastAsia" w:ascii="黑体" w:hAnsi="黑体" w:eastAsia="黑体" w:cs="黑体"/>
              </w:rPr>
              <w:t>证件号码</w:t>
            </w:r>
          </w:p>
        </w:tc>
        <w:tc>
          <w:tcPr>
            <w:tcW w:w="22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235" w:type="dxa"/>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1665"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Fonts w:hint="eastAsia" w:ascii="黑体" w:hAnsi="黑体" w:eastAsia="黑体" w:cs="黑体"/>
              </w:rPr>
              <w:t>死亡时间</w:t>
            </w:r>
          </w:p>
        </w:tc>
        <w:tc>
          <w:tcPr>
            <w:tcW w:w="19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695"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Fonts w:hint="eastAsia" w:ascii="黑体" w:hAnsi="黑体" w:eastAsia="黑体" w:cs="黑体"/>
              </w:rPr>
              <w:t>生前住所地</w:t>
            </w:r>
          </w:p>
        </w:tc>
        <w:tc>
          <w:tcPr>
            <w:tcW w:w="22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bl>
    <w:p>
      <w:pPr>
        <w:pStyle w:val="2"/>
        <w:widowControl/>
        <w:spacing w:before="0" w:beforeAutospacing="0" w:after="0" w:afterAutospacing="0" w:line="315" w:lineRule="atLeast"/>
        <w:rPr>
          <w:rFonts w:hint="eastAsia" w:ascii="黑体" w:hAnsi="黑体" w:eastAsia="黑体" w:cs="黑体"/>
        </w:rPr>
      </w:pPr>
      <w:r>
        <w:rPr>
          <w:rFonts w:hint="eastAsia" w:ascii="黑体" w:hAnsi="黑体" w:eastAsia="黑体" w:cs="黑体"/>
        </w:rPr>
        <w:t> </w:t>
      </w:r>
    </w:p>
    <w:tbl>
      <w:tblPr>
        <w:tblStyle w:val="3"/>
        <w:tblW w:w="1128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984"/>
        <w:gridCol w:w="828"/>
        <w:gridCol w:w="1242"/>
        <w:gridCol w:w="2259"/>
        <w:gridCol w:w="1587"/>
        <w:gridCol w:w="238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第一顺序</w:t>
            </w:r>
          </w:p>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继承人</w:t>
            </w:r>
          </w:p>
        </w:tc>
        <w:tc>
          <w:tcPr>
            <w:tcW w:w="72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关系</w:t>
            </w:r>
          </w:p>
        </w:tc>
        <w:tc>
          <w:tcPr>
            <w:tcW w:w="108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姓名</w:t>
            </w:r>
          </w:p>
        </w:tc>
        <w:tc>
          <w:tcPr>
            <w:tcW w:w="1965"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ind w:left="-165" w:right="-165"/>
              <w:jc w:val="center"/>
              <w:rPr>
                <w:rFonts w:hint="eastAsia" w:ascii="黑体" w:hAnsi="黑体" w:eastAsia="黑体" w:cs="黑体"/>
                <w:sz w:val="21"/>
                <w:szCs w:val="21"/>
              </w:rPr>
            </w:pPr>
            <w:r>
              <w:rPr>
                <w:rStyle w:val="5"/>
                <w:rFonts w:hint="eastAsia" w:ascii="黑体" w:hAnsi="黑体" w:eastAsia="黑体" w:cs="黑体"/>
                <w:bCs/>
              </w:rPr>
              <w:t>身份证号码</w:t>
            </w:r>
          </w:p>
        </w:tc>
        <w:tc>
          <w:tcPr>
            <w:tcW w:w="138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联系方式</w:t>
            </w:r>
          </w:p>
        </w:tc>
        <w:tc>
          <w:tcPr>
            <w:tcW w:w="207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备注</w:t>
            </w:r>
          </w:p>
          <w:p>
            <w:pPr>
              <w:pStyle w:val="2"/>
              <w:widowControl/>
              <w:spacing w:before="0" w:beforeAutospacing="0" w:after="0" w:afterAutospacing="0" w:line="315" w:lineRule="atLeast"/>
              <w:ind w:left="-315" w:right="-315"/>
              <w:jc w:val="center"/>
              <w:rPr>
                <w:rFonts w:hint="eastAsia" w:ascii="黑体" w:hAnsi="黑体" w:eastAsia="黑体" w:cs="黑体"/>
                <w:sz w:val="21"/>
                <w:szCs w:val="21"/>
              </w:rPr>
            </w:pPr>
            <w:r>
              <w:rPr>
                <w:rFonts w:hint="eastAsia" w:ascii="黑体" w:hAnsi="黑体" w:eastAsia="黑体" w:cs="黑体"/>
              </w:rPr>
              <w:t>（已故的，注明死亡时间）</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Fonts w:hint="eastAsia" w:ascii="黑体" w:hAnsi="黑体" w:eastAsia="黑体" w:cs="黑体"/>
              </w:rPr>
              <w:t>配偶</w:t>
            </w: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ind w:left="-165" w:right="-165"/>
              <w:jc w:val="center"/>
              <w:rPr>
                <w:rFonts w:hint="eastAsia" w:ascii="黑体" w:hAnsi="黑体" w:eastAsia="黑体" w:cs="黑体"/>
                <w:sz w:val="21"/>
                <w:szCs w:val="21"/>
              </w:rPr>
            </w:pPr>
            <w:r>
              <w:rPr>
                <w:rFonts w:hint="eastAsia" w:ascii="黑体" w:hAnsi="黑体" w:eastAsia="黑体" w:cs="黑体"/>
              </w:rPr>
              <w:t>注明婚姻关系起止时间</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rFonts w:hint="eastAsia" w:ascii="黑体" w:hAnsi="黑体" w:eastAsia="黑体" w:cs="黑体"/>
                <w:sz w:val="21"/>
                <w:szCs w:val="21"/>
              </w:rPr>
            </w:pPr>
            <w:r>
              <w:rPr>
                <w:rFonts w:hint="eastAsia" w:ascii="黑体" w:hAnsi="黑体" w:eastAsia="黑体" w:cs="黑体"/>
              </w:rPr>
              <w:t>全部子女（含已死亡的子女、婚生子女、非婚生子女、养子女、有抚养关系的继子女）</w:t>
            </w: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rFonts w:hint="eastAsia" w:ascii="黑体" w:hAnsi="黑体" w:eastAsia="黑体" w:cs="黑体"/>
                <w:sz w:val="21"/>
                <w:szCs w:val="21"/>
              </w:rPr>
            </w:pPr>
            <w:r>
              <w:rPr>
                <w:rFonts w:hint="eastAsia" w:ascii="黑体" w:hAnsi="黑体" w:eastAsia="黑体" w:cs="黑体"/>
              </w:rPr>
              <w:t>父母（含生父母、养父母、有抚养关系的继父母）</w:t>
            </w: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0" w:hRule="atLeast"/>
          <w:jc w:val="center"/>
        </w:trPr>
        <w:tc>
          <w:tcPr>
            <w:tcW w:w="9810" w:type="dxa"/>
            <w:gridSpan w:val="6"/>
            <w:tcBorders>
              <w:top w:val="nil"/>
              <w:left w:val="nil"/>
              <w:bottom w:val="single" w:color="auto" w:sz="6" w:space="0"/>
              <w:right w:val="nil"/>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第二顺序</w:t>
            </w:r>
          </w:p>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继承人</w:t>
            </w:r>
          </w:p>
        </w:tc>
        <w:tc>
          <w:tcPr>
            <w:tcW w:w="72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关系</w:t>
            </w:r>
          </w:p>
        </w:tc>
        <w:tc>
          <w:tcPr>
            <w:tcW w:w="108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姓名</w:t>
            </w:r>
          </w:p>
        </w:tc>
        <w:tc>
          <w:tcPr>
            <w:tcW w:w="1965"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ind w:left="-165" w:right="-165"/>
              <w:jc w:val="center"/>
              <w:rPr>
                <w:rFonts w:hint="eastAsia" w:ascii="黑体" w:hAnsi="黑体" w:eastAsia="黑体" w:cs="黑体"/>
                <w:sz w:val="21"/>
                <w:szCs w:val="21"/>
              </w:rPr>
            </w:pPr>
            <w:r>
              <w:rPr>
                <w:rStyle w:val="5"/>
                <w:rFonts w:hint="eastAsia" w:ascii="黑体" w:hAnsi="黑体" w:eastAsia="黑体" w:cs="黑体"/>
                <w:bCs/>
              </w:rPr>
              <w:t>身份证号码</w:t>
            </w:r>
          </w:p>
        </w:tc>
        <w:tc>
          <w:tcPr>
            <w:tcW w:w="138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联系方式</w:t>
            </w:r>
          </w:p>
        </w:tc>
        <w:tc>
          <w:tcPr>
            <w:tcW w:w="207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rFonts w:hint="eastAsia" w:ascii="黑体" w:hAnsi="黑体" w:eastAsia="黑体" w:cs="黑体"/>
                <w:sz w:val="21"/>
                <w:szCs w:val="21"/>
              </w:rPr>
            </w:pPr>
            <w:r>
              <w:rPr>
                <w:rStyle w:val="5"/>
                <w:rFonts w:hint="eastAsia" w:ascii="黑体" w:hAnsi="黑体" w:eastAsia="黑体" w:cs="黑体"/>
                <w:bCs/>
              </w:rPr>
              <w:t>备注</w:t>
            </w:r>
          </w:p>
          <w:p>
            <w:pPr>
              <w:pStyle w:val="2"/>
              <w:widowControl/>
              <w:spacing w:before="0" w:beforeAutospacing="0" w:after="0" w:afterAutospacing="0" w:line="315" w:lineRule="atLeast"/>
              <w:ind w:left="-315" w:right="-315"/>
              <w:jc w:val="center"/>
              <w:rPr>
                <w:rFonts w:hint="eastAsia" w:ascii="黑体" w:hAnsi="黑体" w:eastAsia="黑体" w:cs="黑体"/>
                <w:sz w:val="21"/>
                <w:szCs w:val="21"/>
              </w:rPr>
            </w:pPr>
            <w:r>
              <w:rPr>
                <w:rFonts w:hint="eastAsia" w:ascii="黑体" w:hAnsi="黑体" w:eastAsia="黑体" w:cs="黑体"/>
              </w:rPr>
              <w:t>（已故的，注明死亡时间）</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restart"/>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rFonts w:hint="eastAsia" w:ascii="黑体" w:hAnsi="黑体" w:eastAsia="黑体" w:cs="黑体"/>
                <w:sz w:val="21"/>
                <w:szCs w:val="21"/>
              </w:rPr>
            </w:pPr>
            <w:r>
              <w:rPr>
                <w:rFonts w:hint="eastAsia" w:ascii="黑体" w:hAnsi="黑体" w:eastAsia="黑体" w:cs="黑体"/>
              </w:rPr>
              <w:t>兄弟姐妹、祖父母、外祖父母</w:t>
            </w: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595" w:type="dxa"/>
            <w:vMerge w:val="continue"/>
            <w:tcBorders>
              <w:top w:val="nil"/>
              <w:left w:val="single" w:color="auto" w:sz="6" w:space="0"/>
              <w:bottom w:val="single" w:color="auto" w:sz="6" w:space="0"/>
              <w:right w:val="single" w:color="auto" w:sz="6" w:space="0"/>
            </w:tcBorders>
            <w:noWrap w:val="0"/>
            <w:tcMar>
              <w:left w:w="105" w:type="dxa"/>
              <w:right w:w="105" w:type="dxa"/>
            </w:tcMar>
            <w:vAlign w:val="top"/>
          </w:tcPr>
          <w:p>
            <w:pPr>
              <w:rPr>
                <w:rFonts w:hint="eastAsia" w:ascii="黑体" w:hAnsi="黑体" w:eastAsia="黑体" w:cs="黑体"/>
                <w:szCs w:val="21"/>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0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965"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138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c>
          <w:tcPr>
            <w:tcW w:w="2070" w:type="dxa"/>
            <w:tcBorders>
              <w:top w:val="nil"/>
              <w:left w:val="nil"/>
              <w:bottom w:val="single" w:color="auto" w:sz="6" w:space="0"/>
              <w:right w:val="single" w:color="auto" w:sz="6" w:space="0"/>
            </w:tcBorders>
            <w:noWrap w:val="0"/>
            <w:tcMar>
              <w:left w:w="105" w:type="dxa"/>
              <w:right w:w="105" w:type="dxa"/>
            </w:tcMar>
            <w:vAlign w:val="top"/>
          </w:tcPr>
          <w:p>
            <w:pPr>
              <w:widowControl/>
              <w:spacing w:line="21" w:lineRule="atLeast"/>
              <w:jc w:val="left"/>
              <w:textAlignment w:val="top"/>
              <w:rPr>
                <w:rFonts w:hint="eastAsia" w:ascii="黑体" w:hAnsi="黑体" w:eastAsia="黑体" w:cs="黑体"/>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810" w:type="dxa"/>
            <w:gridSpan w:val="6"/>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rFonts w:hint="eastAsia" w:ascii="黑体" w:hAnsi="黑体" w:eastAsia="黑体" w:cs="黑体"/>
                <w:sz w:val="21"/>
                <w:szCs w:val="21"/>
              </w:rPr>
            </w:pPr>
            <w:r>
              <w:rPr>
                <w:rFonts w:hint="eastAsia" w:ascii="黑体" w:hAnsi="黑体" w:eastAsia="黑体" w:cs="黑体"/>
              </w:rPr>
              <w:t>有第一顺序继承人的，无需填写第二顺序继承人。</w:t>
            </w:r>
          </w:p>
        </w:tc>
      </w:tr>
    </w:tbl>
    <w:p>
      <w:pPr>
        <w:pStyle w:val="2"/>
        <w:widowControl/>
        <w:spacing w:before="0" w:beforeAutospacing="0" w:after="0" w:afterAutospacing="0" w:line="315" w:lineRule="atLeast"/>
        <w:jc w:val="both"/>
        <w:rPr>
          <w:rFonts w:hint="eastAsia" w:ascii="黑体" w:hAnsi="黑体" w:eastAsia="黑体" w:cs="黑体"/>
        </w:rPr>
      </w:pPr>
      <w:r>
        <w:rPr>
          <w:rStyle w:val="6"/>
          <w:rFonts w:hint="eastAsia" w:ascii="黑体" w:hAnsi="黑体" w:eastAsia="黑体" w:cs="黑体"/>
          <w:i w:val="0"/>
        </w:rPr>
        <w:t>﹡</w:t>
      </w:r>
      <w:r>
        <w:rPr>
          <w:rStyle w:val="6"/>
          <w:rFonts w:hint="eastAsia" w:ascii="黑体" w:hAnsi="黑体" w:eastAsia="黑体" w:cs="黑体"/>
          <w:i w:val="0"/>
          <w:u w:val="single"/>
        </w:rPr>
        <w:t>附：全部法定继承人与被继承人之间的亲属关系证明材料以及身份证明材料</w:t>
      </w:r>
    </w:p>
    <w:p>
      <w:pPr>
        <w:pStyle w:val="2"/>
        <w:widowControl/>
        <w:spacing w:before="0" w:beforeAutospacing="0" w:after="0" w:afterAutospacing="0" w:line="315" w:lineRule="atLeast"/>
        <w:jc w:val="both"/>
        <w:rPr>
          <w:rFonts w:hint="eastAsia" w:ascii="黑体" w:hAnsi="黑体" w:eastAsia="黑体" w:cs="黑体"/>
        </w:rPr>
      </w:pPr>
      <w:r>
        <w:rPr>
          <w:rStyle w:val="5"/>
          <w:rFonts w:hint="eastAsia" w:ascii="黑体" w:hAnsi="黑体" w:eastAsia="黑体" w:cs="黑体"/>
          <w:bCs/>
        </w:rPr>
        <w:t>我（们）对亲属关系以及相关证明材料的真实性和准确性予以确认。</w:t>
      </w:r>
    </w:p>
    <w:p>
      <w:pPr>
        <w:pStyle w:val="2"/>
        <w:widowControl/>
        <w:spacing w:before="0" w:beforeAutospacing="0" w:after="0" w:afterAutospacing="0" w:line="315" w:lineRule="atLeast"/>
        <w:ind w:firstLine="600"/>
        <w:jc w:val="both"/>
        <w:rPr>
          <w:rFonts w:hint="eastAsia" w:ascii="黑体" w:hAnsi="黑体" w:eastAsia="黑体" w:cs="黑体"/>
        </w:rPr>
      </w:pPr>
    </w:p>
    <w:p>
      <w:pPr>
        <w:pStyle w:val="2"/>
        <w:widowControl/>
        <w:spacing w:before="0" w:beforeAutospacing="0" w:after="0" w:afterAutospacing="0" w:line="315" w:lineRule="atLeast"/>
        <w:ind w:firstLine="600"/>
        <w:jc w:val="both"/>
        <w:rPr>
          <w:rFonts w:hint="eastAsia" w:ascii="黑体" w:hAnsi="黑体" w:eastAsia="黑体" w:cs="黑体"/>
        </w:rPr>
      </w:pPr>
      <w:r>
        <w:rPr>
          <w:rFonts w:hint="eastAsia" w:ascii="黑体" w:hAnsi="黑体" w:eastAsia="黑体" w:cs="黑体"/>
        </w:rPr>
        <w:t>全部法定继承人签名：</w:t>
      </w:r>
    </w:p>
    <w:p>
      <w:pPr>
        <w:pStyle w:val="2"/>
        <w:widowControl/>
        <w:spacing w:before="0" w:beforeAutospacing="0" w:after="0" w:afterAutospacing="0" w:line="315" w:lineRule="atLeast"/>
        <w:ind w:firstLine="600"/>
        <w:jc w:val="both"/>
        <w:rPr>
          <w:rFonts w:hint="eastAsia" w:ascii="黑体" w:hAnsi="黑体" w:eastAsia="黑体" w:cs="黑体"/>
        </w:rPr>
      </w:pPr>
      <w:r>
        <w:rPr>
          <w:rFonts w:hint="eastAsia" w:ascii="黑体" w:hAnsi="黑体" w:eastAsia="黑体" w:cs="黑体"/>
        </w:rPr>
        <w:t> </w:t>
      </w:r>
    </w:p>
    <w:p>
      <w:pPr>
        <w:pStyle w:val="2"/>
        <w:widowControl/>
        <w:spacing w:before="0" w:beforeAutospacing="0" w:after="0" w:afterAutospacing="0" w:line="315" w:lineRule="atLeast"/>
        <w:ind w:firstLine="6300"/>
        <w:jc w:val="both"/>
        <w:rPr>
          <w:rFonts w:hint="eastAsia" w:ascii="黑体" w:hAnsi="黑体" w:eastAsia="黑体" w:cs="黑体"/>
        </w:rPr>
      </w:pPr>
    </w:p>
    <w:p>
      <w:pPr>
        <w:pStyle w:val="2"/>
        <w:widowControl/>
        <w:spacing w:before="0" w:beforeAutospacing="0" w:after="0" w:afterAutospacing="0" w:line="315" w:lineRule="atLeast"/>
        <w:ind w:firstLine="6300"/>
        <w:jc w:val="both"/>
        <w:rPr>
          <w:rFonts w:hint="eastAsia" w:ascii="黑体" w:hAnsi="黑体" w:eastAsia="黑体" w:cs="黑体"/>
        </w:rPr>
      </w:pPr>
      <w:r>
        <w:rPr>
          <w:rFonts w:hint="eastAsia" w:ascii="黑体" w:hAnsi="黑体" w:eastAsia="黑体" w:cs="黑体"/>
        </w:rPr>
        <w:t>年    月   日</w:t>
      </w:r>
    </w:p>
    <w:p>
      <w:pPr>
        <w:pStyle w:val="2"/>
        <w:widowControl/>
        <w:spacing w:before="0" w:beforeAutospacing="0" w:after="0" w:afterAutospacing="0" w:line="315" w:lineRule="atLeast"/>
        <w:ind w:firstLine="600"/>
        <w:jc w:val="both"/>
        <w:rPr>
          <w:rFonts w:hint="eastAsia" w:ascii="黑体" w:hAnsi="黑体" w:eastAsia="黑体" w:cs="黑体"/>
        </w:rPr>
      </w:pPr>
      <w:r>
        <w:rPr>
          <w:rFonts w:hint="eastAsia" w:ascii="黑体" w:hAnsi="黑体" w:eastAsia="黑体" w:cs="黑体"/>
        </w:rPr>
        <w:t>遗产管理人签名（签章）：</w:t>
      </w:r>
    </w:p>
    <w:p>
      <w:pPr>
        <w:pStyle w:val="2"/>
        <w:widowControl/>
        <w:spacing w:before="0" w:beforeAutospacing="0" w:after="0" w:afterAutospacing="0" w:line="315" w:lineRule="atLeast"/>
        <w:ind w:firstLine="600"/>
        <w:jc w:val="both"/>
        <w:rPr>
          <w:rFonts w:hint="eastAsia" w:ascii="黑体" w:hAnsi="黑体" w:eastAsia="黑体" w:cs="黑体"/>
        </w:rPr>
      </w:pPr>
      <w:r>
        <w:rPr>
          <w:rFonts w:hint="eastAsia" w:ascii="黑体" w:hAnsi="黑体" w:eastAsia="黑体" w:cs="黑体"/>
        </w:rPr>
        <w:t> </w:t>
      </w:r>
    </w:p>
    <w:p>
      <w:pPr>
        <w:pStyle w:val="2"/>
        <w:widowControl/>
        <w:spacing w:before="0" w:beforeAutospacing="0" w:after="0" w:afterAutospacing="0" w:line="315" w:lineRule="atLeast"/>
        <w:ind w:firstLine="600"/>
        <w:jc w:val="both"/>
        <w:rPr>
          <w:rFonts w:hint="eastAsia" w:ascii="黑体" w:hAnsi="黑体" w:eastAsia="黑体" w:cs="黑体"/>
        </w:rPr>
      </w:pPr>
      <w:r>
        <w:rPr>
          <w:rFonts w:hint="eastAsia" w:ascii="黑体" w:hAnsi="黑体" w:eastAsia="黑体" w:cs="黑体"/>
        </w:rPr>
        <w:t>                                                年    月   日</w:t>
      </w:r>
    </w:p>
    <w:p>
      <w:pPr>
        <w:pStyle w:val="2"/>
        <w:widowControl/>
        <w:spacing w:before="0" w:beforeAutospacing="0" w:after="0" w:afterAutospacing="0" w:line="315" w:lineRule="atLeast"/>
        <w:rPr>
          <w:rFonts w:ascii="Times New Roman" w:hAnsi="Times New Roman"/>
        </w:rPr>
      </w:pPr>
      <w:r>
        <w:rPr>
          <w:rFonts w:ascii="Times New Roman" w:hAnsi="Times New Roman"/>
        </w:rPr>
        <w:br w:type="textWrapping"/>
      </w:r>
    </w:p>
    <w:p>
      <w:pPr>
        <w:pStyle w:val="2"/>
        <w:widowControl/>
        <w:spacing w:before="0" w:beforeAutospacing="0" w:after="0" w:afterAutospacing="0" w:line="315" w:lineRule="atLeast"/>
        <w:rPr>
          <w:rFonts w:ascii="Times New Roman" w:hAnsi="Times New Roman"/>
        </w:rPr>
      </w:pPr>
    </w:p>
    <w:p>
      <w:pPr>
        <w:pStyle w:val="2"/>
        <w:widowControl/>
        <w:spacing w:before="0" w:beforeAutospacing="0" w:after="0" w:afterAutospacing="0" w:line="315" w:lineRule="atLeast"/>
        <w:rPr>
          <w:rFonts w:hint="eastAsia" w:ascii="黑体" w:hAnsi="宋体" w:eastAsia="黑体" w:cs="黑体"/>
          <w:sz w:val="32"/>
          <w:szCs w:val="32"/>
        </w:rPr>
      </w:pPr>
    </w:p>
    <w:p>
      <w:pPr>
        <w:pStyle w:val="2"/>
        <w:widowControl/>
        <w:spacing w:before="0" w:beforeAutospacing="0" w:after="0" w:afterAutospacing="0" w:line="315" w:lineRule="atLeast"/>
        <w:rPr>
          <w:sz w:val="32"/>
          <w:szCs w:val="32"/>
        </w:rPr>
      </w:pPr>
      <w:r>
        <w:rPr>
          <w:rFonts w:hint="eastAsia" w:ascii="黑体" w:hAnsi="宋体" w:eastAsia="黑体" w:cs="黑体"/>
          <w:sz w:val="32"/>
          <w:szCs w:val="32"/>
        </w:rPr>
        <w:t>附件3</w:t>
      </w:r>
    </w:p>
    <w:p>
      <w:pPr>
        <w:pStyle w:val="2"/>
        <w:widowControl/>
        <w:spacing w:before="0" w:beforeAutospacing="0" w:after="0" w:afterAutospacing="0" w:line="315" w:lineRule="atLeast"/>
        <w:jc w:val="center"/>
        <w:rPr>
          <w:sz w:val="32"/>
          <w:szCs w:val="32"/>
        </w:rPr>
      </w:pPr>
      <w:r>
        <w:rPr>
          <w:rFonts w:hint="eastAsia" w:ascii="华文中宋" w:hAnsi="华文中宋" w:eastAsia="华文中宋" w:cs="华文中宋"/>
          <w:sz w:val="32"/>
          <w:szCs w:val="32"/>
        </w:rPr>
        <w:t>不动产继承（受遗赠）分配协议</w:t>
      </w:r>
    </w:p>
    <w:p>
      <w:pPr>
        <w:pStyle w:val="2"/>
        <w:widowControl/>
        <w:spacing w:before="0" w:beforeAutospacing="0" w:after="285" w:afterAutospacing="0" w:line="315" w:lineRule="atLeast"/>
        <w:jc w:val="center"/>
        <w:rPr>
          <w:sz w:val="32"/>
          <w:szCs w:val="32"/>
        </w:rPr>
      </w:pPr>
      <w:r>
        <w:rPr>
          <w:rFonts w:ascii="Times New Roman" w:hAnsi="Times New Roman"/>
          <w:sz w:val="32"/>
          <w:szCs w:val="32"/>
        </w:rPr>
        <w:t>（模 版）</w:t>
      </w:r>
    </w:p>
    <w:p>
      <w:pPr>
        <w:pStyle w:val="2"/>
        <w:widowControl/>
        <w:spacing w:before="0" w:beforeAutospacing="0" w:after="0" w:afterAutospacing="0" w:line="315" w:lineRule="atLeast"/>
        <w:ind w:firstLine="555"/>
        <w:rPr>
          <w:sz w:val="32"/>
          <w:szCs w:val="32"/>
        </w:rPr>
      </w:pPr>
      <w:r>
        <w:rPr>
          <w:rFonts w:ascii="仿宋_GB2312" w:eastAsia="仿宋_GB2312" w:cs="仿宋_GB2312"/>
          <w:sz w:val="32"/>
          <w:szCs w:val="32"/>
        </w:rPr>
        <w:t>被继承人（遗赠人）：</w:t>
      </w:r>
      <w:r>
        <w:rPr>
          <w:rFonts w:ascii="仿宋_GB2312" w:eastAsia="仿宋_GB2312" w:cs="仿宋_GB2312"/>
          <w:sz w:val="32"/>
          <w:szCs w:val="32"/>
          <w:u w:val="single"/>
        </w:rPr>
        <w:t>         </w:t>
      </w:r>
      <w:r>
        <w:rPr>
          <w:rFonts w:ascii="仿宋_GB2312" w:eastAsia="仿宋_GB2312" w:cs="仿宋_GB2312"/>
          <w:sz w:val="32"/>
          <w:szCs w:val="32"/>
        </w:rPr>
        <w:t>（证件号码：</w:t>
      </w:r>
      <w:r>
        <w:rPr>
          <w:rFonts w:ascii="仿宋_GB2312" w:eastAsia="仿宋_GB2312" w:cs="仿宋_GB2312"/>
          <w:sz w:val="32"/>
          <w:szCs w:val="32"/>
          <w:u w:val="single"/>
        </w:rPr>
        <w:t>       </w:t>
      </w:r>
      <w:r>
        <w:rPr>
          <w:rFonts w:ascii="仿宋_GB2312" w:eastAsia="仿宋_GB2312" w:cs="仿宋_GB2312"/>
          <w:sz w:val="32"/>
          <w:szCs w:val="32"/>
        </w:rPr>
        <w:t>，死亡时间：</w:t>
      </w:r>
      <w:r>
        <w:rPr>
          <w:rFonts w:ascii="仿宋_GB2312" w:eastAsia="仿宋_GB2312" w:cs="仿宋_GB2312"/>
          <w:sz w:val="32"/>
          <w:szCs w:val="32"/>
          <w:u w:val="single"/>
        </w:rPr>
        <w:t>      </w:t>
      </w:r>
      <w:r>
        <w:rPr>
          <w:rFonts w:ascii="仿宋_GB2312" w:eastAsia="仿宋_GB2312" w:cs="仿宋_GB2312"/>
          <w:sz w:val="32"/>
          <w:szCs w:val="32"/>
        </w:rPr>
        <w:t>），遗产管理人：</w:t>
      </w:r>
      <w:r>
        <w:rPr>
          <w:rFonts w:ascii="仿宋_GB2312" w:eastAsia="仿宋_GB2312" w:cs="仿宋_GB2312"/>
          <w:sz w:val="32"/>
          <w:szCs w:val="32"/>
          <w:u w:val="single"/>
        </w:rPr>
        <w:t>      </w:t>
      </w:r>
      <w:r>
        <w:rPr>
          <w:rFonts w:ascii="仿宋_GB2312" w:eastAsia="仿宋_GB2312" w:cs="仿宋_GB2312"/>
          <w:sz w:val="32"/>
          <w:szCs w:val="32"/>
        </w:rPr>
        <w:t>（证件号码:</w:t>
      </w:r>
      <w:r>
        <w:rPr>
          <w:rFonts w:ascii="仿宋_GB2312" w:eastAsia="仿宋_GB2312" w:cs="仿宋_GB2312"/>
          <w:sz w:val="32"/>
          <w:szCs w:val="32"/>
          <w:u w:val="single"/>
        </w:rPr>
        <w:t>       </w:t>
      </w:r>
      <w:r>
        <w:rPr>
          <w:rFonts w:ascii="仿宋_GB2312" w:eastAsia="仿宋_GB2312" w:cs="仿宋_GB2312"/>
          <w:sz w:val="32"/>
          <w:szCs w:val="32"/>
        </w:rPr>
        <w:t>）。根据</w:t>
      </w:r>
      <w:r>
        <w:rPr>
          <w:rFonts w:hint="eastAsia" w:ascii="仿宋_GB2312" w:eastAsia="仿宋_GB2312" w:cs="仿宋_GB2312"/>
          <w:sz w:val="32"/>
          <w:szCs w:val="32"/>
          <w:lang w:eastAsia="zh-CN"/>
        </w:rPr>
        <w:t>《中华人民共和国民法典》</w:t>
      </w:r>
      <w:r>
        <w:rPr>
          <w:rFonts w:ascii="仿宋_GB2312" w:eastAsia="仿宋_GB2312" w:cs="仿宋_GB2312"/>
          <w:sz w:val="32"/>
          <w:szCs w:val="32"/>
        </w:rPr>
        <w:t>及相关规定，充分知晓遗产管理人的权利、义务、职责与责任，依法形成了如下不动产继承（受遗赠）分配方案：</w:t>
      </w:r>
    </w:p>
    <w:tbl>
      <w:tblPr>
        <w:tblStyle w:val="3"/>
        <w:tblW w:w="1128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686"/>
        <w:gridCol w:w="2709"/>
        <w:gridCol w:w="2251"/>
        <w:gridCol w:w="1927"/>
        <w:gridCol w:w="1888"/>
        <w:gridCol w:w="1145"/>
        <w:gridCol w:w="674"/>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4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序号</w:t>
            </w:r>
          </w:p>
        </w:tc>
        <w:tc>
          <w:tcPr>
            <w:tcW w:w="2130"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坐落</w:t>
            </w:r>
          </w:p>
        </w:tc>
        <w:tc>
          <w:tcPr>
            <w:tcW w:w="1770"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产权证号</w:t>
            </w:r>
          </w:p>
        </w:tc>
        <w:tc>
          <w:tcPr>
            <w:tcW w:w="1515" w:type="dxa"/>
            <w:tcBorders>
              <w:top w:val="single" w:color="000000" w:sz="6" w:space="0"/>
              <w:left w:val="nil"/>
              <w:bottom w:val="single" w:color="000000"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继承人（受遗赠人）</w:t>
            </w:r>
          </w:p>
        </w:tc>
        <w:tc>
          <w:tcPr>
            <w:tcW w:w="1485"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证件号码</w:t>
            </w:r>
          </w:p>
        </w:tc>
        <w:tc>
          <w:tcPr>
            <w:tcW w:w="900"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取得方式</w:t>
            </w:r>
          </w:p>
        </w:tc>
        <w:tc>
          <w:tcPr>
            <w:tcW w:w="510" w:type="dxa"/>
            <w:tcBorders>
              <w:top w:val="single" w:color="000000" w:sz="6" w:space="0"/>
              <w:left w:val="nil"/>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份额</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40" w:type="dxa"/>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1</w:t>
            </w:r>
          </w:p>
        </w:tc>
        <w:tc>
          <w:tcPr>
            <w:tcW w:w="213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77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515" w:type="dxa"/>
            <w:tcBorders>
              <w:top w:val="nil"/>
              <w:left w:val="nil"/>
              <w:bottom w:val="single" w:color="000000" w:sz="6" w:space="0"/>
              <w:right w:val="single" w:color="auto" w:sz="6" w:space="0"/>
            </w:tcBorders>
            <w:noWrap w:val="0"/>
            <w:tcMar>
              <w:left w:w="105" w:type="dxa"/>
              <w:right w:w="105" w:type="dxa"/>
            </w:tcMar>
            <w:vAlign w:val="top"/>
          </w:tcPr>
          <w:p>
            <w:pPr>
              <w:widowControl/>
              <w:spacing w:line="21" w:lineRule="atLeast"/>
              <w:jc w:val="left"/>
              <w:textAlignment w:val="top"/>
              <w:rPr>
                <w:sz w:val="32"/>
                <w:szCs w:val="32"/>
              </w:rPr>
            </w:pPr>
          </w:p>
        </w:tc>
        <w:tc>
          <w:tcPr>
            <w:tcW w:w="1485"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90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51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40" w:type="dxa"/>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2</w:t>
            </w:r>
          </w:p>
        </w:tc>
        <w:tc>
          <w:tcPr>
            <w:tcW w:w="213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77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515" w:type="dxa"/>
            <w:tcBorders>
              <w:top w:val="nil"/>
              <w:left w:val="nil"/>
              <w:bottom w:val="single" w:color="000000" w:sz="6" w:space="0"/>
              <w:right w:val="single" w:color="auto" w:sz="6" w:space="0"/>
            </w:tcBorders>
            <w:noWrap w:val="0"/>
            <w:tcMar>
              <w:left w:w="105" w:type="dxa"/>
              <w:right w:w="105" w:type="dxa"/>
            </w:tcMar>
            <w:vAlign w:val="top"/>
          </w:tcPr>
          <w:p>
            <w:pPr>
              <w:widowControl/>
              <w:spacing w:line="21" w:lineRule="atLeast"/>
              <w:jc w:val="left"/>
              <w:textAlignment w:val="top"/>
              <w:rPr>
                <w:sz w:val="32"/>
                <w:szCs w:val="32"/>
              </w:rPr>
            </w:pPr>
          </w:p>
        </w:tc>
        <w:tc>
          <w:tcPr>
            <w:tcW w:w="1485"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90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51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40" w:type="dxa"/>
            <w:tcBorders>
              <w:top w:val="nil"/>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3</w:t>
            </w:r>
          </w:p>
        </w:tc>
        <w:tc>
          <w:tcPr>
            <w:tcW w:w="213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77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515" w:type="dxa"/>
            <w:tcBorders>
              <w:top w:val="nil"/>
              <w:left w:val="nil"/>
              <w:bottom w:val="single" w:color="000000" w:sz="6" w:space="0"/>
              <w:right w:val="single" w:color="auto" w:sz="6" w:space="0"/>
            </w:tcBorders>
            <w:noWrap w:val="0"/>
            <w:tcMar>
              <w:left w:w="105" w:type="dxa"/>
              <w:right w:w="105" w:type="dxa"/>
            </w:tcMar>
            <w:vAlign w:val="top"/>
          </w:tcPr>
          <w:p>
            <w:pPr>
              <w:widowControl/>
              <w:spacing w:line="21" w:lineRule="atLeast"/>
              <w:jc w:val="left"/>
              <w:textAlignment w:val="top"/>
              <w:rPr>
                <w:sz w:val="32"/>
                <w:szCs w:val="32"/>
              </w:rPr>
            </w:pPr>
          </w:p>
        </w:tc>
        <w:tc>
          <w:tcPr>
            <w:tcW w:w="1485"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90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510" w:type="dxa"/>
            <w:tcBorders>
              <w:top w:val="nil"/>
              <w:left w:val="nil"/>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r>
    </w:tbl>
    <w:p>
      <w:pPr>
        <w:pStyle w:val="2"/>
        <w:widowControl/>
        <w:spacing w:before="0" w:beforeAutospacing="0" w:after="0" w:afterAutospacing="0" w:line="315" w:lineRule="atLeast"/>
        <w:jc w:val="both"/>
        <w:rPr>
          <w:sz w:val="32"/>
          <w:szCs w:val="32"/>
        </w:rPr>
      </w:pPr>
      <w:r>
        <w:rPr>
          <w:rStyle w:val="6"/>
          <w:rFonts w:hint="eastAsia" w:ascii="黑体" w:hAnsi="宋体" w:eastAsia="黑体" w:cs="黑体"/>
          <w:i w:val="0"/>
          <w:sz w:val="32"/>
          <w:szCs w:val="32"/>
        </w:rPr>
        <w:t>﹡</w:t>
      </w:r>
      <w:r>
        <w:rPr>
          <w:rStyle w:val="6"/>
          <w:rFonts w:hint="eastAsia" w:ascii="黑体" w:hAnsi="宋体" w:eastAsia="黑体" w:cs="黑体"/>
          <w:i w:val="0"/>
          <w:sz w:val="32"/>
          <w:szCs w:val="32"/>
          <w:u w:val="single"/>
        </w:rPr>
        <w:t>附：</w:t>
      </w:r>
      <w:r>
        <w:rPr>
          <w:rStyle w:val="6"/>
          <w:rFonts w:ascii="仿宋_GB2312" w:eastAsia="仿宋_GB2312" w:cs="仿宋_GB2312"/>
          <w:i w:val="0"/>
          <w:sz w:val="32"/>
          <w:szCs w:val="32"/>
          <w:u w:val="single"/>
        </w:rPr>
        <w:t>遗嘱或者遗赠抚养协议、放弃继承权（受遗赠）声明书等相关材料</w:t>
      </w:r>
    </w:p>
    <w:p>
      <w:pPr>
        <w:pStyle w:val="2"/>
        <w:widowControl/>
        <w:spacing w:before="0" w:beforeAutospacing="0" w:after="0" w:afterAutospacing="0" w:line="315" w:lineRule="atLeast"/>
        <w:ind w:firstLine="600"/>
        <w:jc w:val="both"/>
        <w:rPr>
          <w:sz w:val="32"/>
          <w:szCs w:val="32"/>
        </w:rPr>
      </w:pPr>
      <w:r>
        <w:rPr>
          <w:rStyle w:val="5"/>
          <w:rFonts w:ascii="仿宋_GB2312" w:eastAsia="仿宋_GB2312" w:cs="仿宋_GB2312"/>
          <w:bCs/>
          <w:sz w:val="32"/>
          <w:szCs w:val="32"/>
        </w:rPr>
        <w:t>以上不动产属于遗产管理人的管理职责范围，我（们）同意以上不动产的分配</w:t>
      </w:r>
      <w:r>
        <w:rPr>
          <w:rFonts w:ascii="仿宋_GB2312" w:hAnsi="Times New Roman" w:eastAsia="仿宋_GB2312" w:cs="仿宋_GB2312"/>
          <w:sz w:val="32"/>
          <w:szCs w:val="32"/>
        </w:rPr>
        <w:t>。遗嘱继承（受遗赠）的，已核实遗嘱（遗赠抚养协议）的真实有效性，符合</w:t>
      </w:r>
      <w:r>
        <w:rPr>
          <w:rFonts w:hint="eastAsia" w:ascii="仿宋_GB2312" w:hAnsi="Times New Roman" w:eastAsia="仿宋_GB2312" w:cs="仿宋_GB2312"/>
          <w:sz w:val="32"/>
          <w:szCs w:val="32"/>
          <w:lang w:eastAsia="zh-CN"/>
        </w:rPr>
        <w:t>《中华人民共和国民法典》</w:t>
      </w:r>
      <w:r>
        <w:rPr>
          <w:rFonts w:ascii="仿宋_GB2312" w:hAnsi="Times New Roman" w:eastAsia="仿宋_GB2312" w:cs="仿宋_GB2312"/>
          <w:sz w:val="32"/>
          <w:szCs w:val="32"/>
        </w:rPr>
        <w:t>第</w:t>
      </w:r>
      <w:r>
        <w:rPr>
          <w:rFonts w:ascii="Times New Roman" w:hAnsi="Times New Roman"/>
          <w:sz w:val="32"/>
          <w:szCs w:val="32"/>
        </w:rPr>
        <w:t>1142</w:t>
      </w:r>
      <w:r>
        <w:rPr>
          <w:rFonts w:ascii="仿宋_GB2312" w:hAnsi="Times New Roman" w:eastAsia="仿宋_GB2312" w:cs="仿宋_GB2312"/>
          <w:sz w:val="32"/>
          <w:szCs w:val="32"/>
        </w:rPr>
        <w:t>条第三款</w:t>
      </w:r>
      <w:r>
        <w:rPr>
          <w:rFonts w:ascii="Times New Roman" w:hAnsi="Times New Roman"/>
          <w:sz w:val="32"/>
          <w:szCs w:val="32"/>
        </w:rPr>
        <w:t>“</w:t>
      </w:r>
      <w:r>
        <w:rPr>
          <w:rFonts w:ascii="仿宋_GB2312" w:hAnsi="Times New Roman" w:eastAsia="仿宋_GB2312" w:cs="仿宋_GB2312"/>
          <w:sz w:val="32"/>
          <w:szCs w:val="32"/>
        </w:rPr>
        <w:t>立有数份遗嘱，内容相抵触的，以最后的遗嘱为准</w:t>
      </w:r>
      <w:r>
        <w:rPr>
          <w:rFonts w:ascii="Times New Roman" w:hAnsi="Times New Roman"/>
          <w:sz w:val="32"/>
          <w:szCs w:val="32"/>
        </w:rPr>
        <w:t>”</w:t>
      </w:r>
      <w:r>
        <w:rPr>
          <w:rFonts w:ascii="仿宋_GB2312" w:hAnsi="Times New Roman" w:eastAsia="仿宋_GB2312" w:cs="仿宋_GB2312"/>
          <w:sz w:val="32"/>
          <w:szCs w:val="32"/>
        </w:rPr>
        <w:t>之规定。承诺以上事项及相关材料真实、合法、有效，并承担因此造成的一切法律责任。</w:t>
      </w:r>
    </w:p>
    <w:p>
      <w:pPr>
        <w:pStyle w:val="2"/>
        <w:widowControl/>
        <w:spacing w:before="0" w:beforeAutospacing="0" w:after="0" w:afterAutospacing="0" w:line="315" w:lineRule="atLeast"/>
        <w:ind w:firstLine="555"/>
        <w:jc w:val="both"/>
        <w:rPr>
          <w:sz w:val="32"/>
          <w:szCs w:val="32"/>
        </w:rPr>
      </w:pPr>
      <w:r>
        <w:rPr>
          <w:rFonts w:ascii="仿宋_GB2312" w:eastAsia="仿宋_GB2312" w:cs="仿宋_GB2312"/>
          <w:sz w:val="32"/>
          <w:szCs w:val="32"/>
        </w:rPr>
        <w:t>□法定继承，全部法定继承人签名：</w:t>
      </w:r>
    </w:p>
    <w:p>
      <w:pPr>
        <w:pStyle w:val="2"/>
        <w:widowControl/>
        <w:spacing w:before="0" w:beforeAutospacing="0" w:after="0" w:afterAutospacing="0" w:line="315" w:lineRule="atLeast"/>
        <w:ind w:firstLine="555"/>
        <w:jc w:val="both"/>
        <w:rPr>
          <w:sz w:val="32"/>
          <w:szCs w:val="32"/>
        </w:rPr>
      </w:pPr>
      <w:r>
        <w:rPr>
          <w:rFonts w:ascii="仿宋_GB2312" w:eastAsia="仿宋_GB2312" w:cs="仿宋_GB2312"/>
          <w:sz w:val="32"/>
          <w:szCs w:val="32"/>
        </w:rPr>
        <w:t>□遗嘱继承，遗嘱继承人签名：</w:t>
      </w:r>
    </w:p>
    <w:p>
      <w:pPr>
        <w:pStyle w:val="2"/>
        <w:widowControl/>
        <w:spacing w:before="0" w:beforeAutospacing="0" w:after="0" w:afterAutospacing="0" w:line="315" w:lineRule="atLeast"/>
        <w:ind w:firstLine="555"/>
        <w:jc w:val="both"/>
        <w:rPr>
          <w:sz w:val="32"/>
          <w:szCs w:val="32"/>
        </w:rPr>
      </w:pPr>
      <w:r>
        <w:rPr>
          <w:rFonts w:ascii="仿宋_GB2312" w:eastAsia="仿宋_GB2312" w:cs="仿宋_GB2312"/>
          <w:sz w:val="32"/>
          <w:szCs w:val="32"/>
        </w:rPr>
        <w:t>□受遗赠，受遗赠人签名：</w:t>
      </w:r>
    </w:p>
    <w:p>
      <w:pPr>
        <w:pStyle w:val="2"/>
        <w:widowControl/>
        <w:spacing w:before="0" w:beforeAutospacing="0" w:after="0" w:afterAutospacing="0" w:line="315" w:lineRule="atLeast"/>
        <w:jc w:val="both"/>
        <w:rPr>
          <w:sz w:val="32"/>
          <w:szCs w:val="32"/>
        </w:rPr>
      </w:pPr>
      <w:r>
        <w:rPr>
          <w:rFonts w:ascii="仿宋_GB2312" w:eastAsia="仿宋_GB2312" w:cs="仿宋_GB2312"/>
          <w:sz w:val="32"/>
          <w:szCs w:val="32"/>
        </w:rPr>
        <w:t>                                       </w:t>
      </w:r>
      <w:r>
        <w:rPr>
          <w:rFonts w:ascii="仿宋_GB2312" w:hAnsi="Times New Roman" w:eastAsia="仿宋_GB2312" w:cs="仿宋_GB2312"/>
          <w:sz w:val="32"/>
          <w:szCs w:val="32"/>
        </w:rPr>
        <w:t>年</w:t>
      </w:r>
      <w:r>
        <w:rPr>
          <w:rFonts w:ascii="Times New Roman" w:hAnsi="Times New Roman"/>
          <w:sz w:val="32"/>
          <w:szCs w:val="32"/>
        </w:rPr>
        <w:t>   </w:t>
      </w:r>
      <w:r>
        <w:rPr>
          <w:rFonts w:ascii="仿宋_GB2312" w:hAnsi="Times New Roman" w:eastAsia="仿宋_GB2312" w:cs="仿宋_GB2312"/>
          <w:sz w:val="32"/>
          <w:szCs w:val="32"/>
        </w:rPr>
        <w:t>月</w:t>
      </w:r>
      <w:r>
        <w:rPr>
          <w:rFonts w:ascii="Times New Roman" w:hAnsi="Times New Roman"/>
          <w:sz w:val="32"/>
          <w:szCs w:val="32"/>
        </w:rPr>
        <w:t>   </w:t>
      </w:r>
      <w:r>
        <w:rPr>
          <w:rFonts w:ascii="仿宋_GB2312" w:hAnsi="Times New Roman" w:eastAsia="仿宋_GB2312" w:cs="仿宋_GB2312"/>
          <w:sz w:val="32"/>
          <w:szCs w:val="32"/>
        </w:rPr>
        <w:t>日</w:t>
      </w:r>
    </w:p>
    <w:p>
      <w:pPr>
        <w:pStyle w:val="2"/>
        <w:widowControl/>
        <w:spacing w:before="0" w:beforeAutospacing="0" w:after="0" w:afterAutospacing="0" w:line="315" w:lineRule="atLeast"/>
        <w:ind w:firstLine="555"/>
        <w:jc w:val="both"/>
        <w:rPr>
          <w:sz w:val="32"/>
          <w:szCs w:val="32"/>
        </w:rPr>
      </w:pPr>
      <w:r>
        <w:rPr>
          <w:rFonts w:ascii="Times New Roman" w:hAnsi="Times New Roman"/>
          <w:sz w:val="32"/>
          <w:szCs w:val="32"/>
        </w:rPr>
        <w:t> </w:t>
      </w:r>
    </w:p>
    <w:p>
      <w:pPr>
        <w:pStyle w:val="2"/>
        <w:widowControl/>
        <w:spacing w:before="0" w:beforeAutospacing="0" w:after="0" w:afterAutospacing="0" w:line="315" w:lineRule="atLeast"/>
        <w:ind w:firstLine="555"/>
        <w:jc w:val="both"/>
        <w:rPr>
          <w:sz w:val="32"/>
          <w:szCs w:val="32"/>
        </w:rPr>
      </w:pPr>
      <w:r>
        <w:rPr>
          <w:rFonts w:ascii="Times New Roman" w:hAnsi="Times New Roman"/>
          <w:sz w:val="32"/>
          <w:szCs w:val="32"/>
        </w:rPr>
        <w:t>遗产管理人签名（签章）：</w:t>
      </w:r>
    </w:p>
    <w:p>
      <w:pPr>
        <w:pStyle w:val="2"/>
        <w:widowControl/>
        <w:spacing w:before="0" w:beforeAutospacing="0" w:after="0" w:afterAutospacing="0" w:line="315" w:lineRule="atLeast"/>
        <w:jc w:val="both"/>
        <w:rPr>
          <w:sz w:val="32"/>
          <w:szCs w:val="32"/>
        </w:rPr>
      </w:pPr>
      <w:r>
        <w:rPr>
          <w:rFonts w:ascii="仿宋_GB2312" w:eastAsia="仿宋_GB2312" w:cs="仿宋_GB2312"/>
          <w:sz w:val="32"/>
          <w:szCs w:val="32"/>
        </w:rPr>
        <w:t>                                       </w:t>
      </w:r>
      <w:r>
        <w:rPr>
          <w:rFonts w:ascii="仿宋_GB2312" w:hAnsi="Times New Roman" w:eastAsia="仿宋_GB2312" w:cs="仿宋_GB2312"/>
          <w:sz w:val="32"/>
          <w:szCs w:val="32"/>
        </w:rPr>
        <w:t>年</w:t>
      </w:r>
      <w:r>
        <w:rPr>
          <w:rFonts w:ascii="Times New Roman" w:hAnsi="Times New Roman"/>
          <w:sz w:val="32"/>
          <w:szCs w:val="32"/>
        </w:rPr>
        <w:t>   </w:t>
      </w:r>
      <w:r>
        <w:rPr>
          <w:rFonts w:ascii="仿宋_GB2312" w:hAnsi="Times New Roman" w:eastAsia="仿宋_GB2312" w:cs="仿宋_GB2312"/>
          <w:sz w:val="32"/>
          <w:szCs w:val="32"/>
        </w:rPr>
        <w:t>月</w:t>
      </w:r>
      <w:r>
        <w:rPr>
          <w:rFonts w:ascii="Times New Roman" w:hAnsi="Times New Roman"/>
          <w:sz w:val="32"/>
          <w:szCs w:val="32"/>
        </w:rPr>
        <w:t>   </w:t>
      </w:r>
      <w:r>
        <w:rPr>
          <w:rFonts w:ascii="仿宋_GB2312" w:hAnsi="Times New Roman" w:eastAsia="仿宋_GB2312" w:cs="仿宋_GB2312"/>
          <w:sz w:val="32"/>
          <w:szCs w:val="32"/>
        </w:rPr>
        <w:t>日</w:t>
      </w:r>
    </w:p>
    <w:p>
      <w:pPr>
        <w:pStyle w:val="2"/>
        <w:widowControl/>
        <w:spacing w:before="0" w:beforeAutospacing="0" w:after="0" w:afterAutospacing="0" w:line="315" w:lineRule="atLeast"/>
        <w:rPr>
          <w:rFonts w:ascii="Times New Roman" w:hAnsi="Times New Roman"/>
          <w:sz w:val="32"/>
          <w:szCs w:val="32"/>
        </w:rPr>
      </w:pPr>
      <w:r>
        <w:rPr>
          <w:rFonts w:ascii="Times New Roman" w:hAnsi="Times New Roman"/>
          <w:sz w:val="32"/>
          <w:szCs w:val="32"/>
        </w:rPr>
        <w:br w:type="textWrapping"/>
      </w: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ascii="Times New Roman" w:hAnsi="Times New Roman"/>
          <w:sz w:val="32"/>
          <w:szCs w:val="32"/>
        </w:rPr>
      </w:pPr>
    </w:p>
    <w:p>
      <w:pPr>
        <w:pStyle w:val="2"/>
        <w:widowControl/>
        <w:spacing w:before="0" w:beforeAutospacing="0" w:after="0" w:afterAutospacing="0" w:line="315" w:lineRule="atLeast"/>
        <w:rPr>
          <w:rFonts w:hint="eastAsia" w:ascii="黑体" w:hAnsi="黑体" w:eastAsia="黑体" w:cs="黑体"/>
          <w:sz w:val="32"/>
          <w:szCs w:val="32"/>
        </w:rPr>
      </w:pPr>
      <w:r>
        <w:rPr>
          <w:rFonts w:hint="eastAsia" w:ascii="黑体" w:hAnsi="黑体" w:eastAsia="黑体" w:cs="黑体"/>
          <w:sz w:val="32"/>
          <w:szCs w:val="32"/>
        </w:rPr>
        <w:t>附件4</w:t>
      </w:r>
    </w:p>
    <w:p>
      <w:pPr>
        <w:pStyle w:val="2"/>
        <w:widowControl/>
        <w:spacing w:before="0" w:beforeAutospacing="0" w:after="0" w:afterAutospacing="0" w:line="315" w:lineRule="atLeast"/>
        <w:jc w:val="center"/>
        <w:rPr>
          <w:rFonts w:hint="eastAsia" w:ascii="黑体" w:hAnsi="黑体" w:eastAsia="黑体" w:cs="黑体"/>
          <w:sz w:val="32"/>
          <w:szCs w:val="32"/>
        </w:rPr>
      </w:pPr>
      <w:r>
        <w:rPr>
          <w:rFonts w:hint="eastAsia" w:ascii="黑体" w:hAnsi="黑体" w:eastAsia="黑体" w:cs="黑体"/>
          <w:sz w:val="32"/>
          <w:szCs w:val="32"/>
        </w:rPr>
        <w:t>继承（受遗赠）询问记录</w:t>
      </w:r>
    </w:p>
    <w:p>
      <w:pPr>
        <w:pStyle w:val="2"/>
        <w:widowControl/>
        <w:spacing w:before="0" w:beforeAutospacing="0" w:after="0" w:afterAutospacing="0" w:line="315" w:lineRule="atLeast"/>
        <w:jc w:val="center"/>
        <w:rPr>
          <w:rFonts w:hint="eastAsia" w:ascii="黑体" w:hAnsi="黑体" w:eastAsia="黑体" w:cs="黑体"/>
          <w:sz w:val="32"/>
          <w:szCs w:val="32"/>
        </w:rPr>
      </w:pPr>
      <w:r>
        <w:rPr>
          <w:rFonts w:hint="eastAsia" w:ascii="黑体" w:hAnsi="黑体" w:eastAsia="黑体" w:cs="黑体"/>
          <w:sz w:val="32"/>
          <w:szCs w:val="32"/>
        </w:rPr>
        <w:t>（遗产管理人协助办理）</w:t>
      </w:r>
    </w:p>
    <w:p>
      <w:pPr>
        <w:pStyle w:val="2"/>
        <w:widowControl/>
        <w:spacing w:before="0" w:beforeAutospacing="0" w:after="0" w:afterAutospacing="0" w:line="315" w:lineRule="atLeast"/>
        <w:ind w:right="900" w:firstLine="555"/>
      </w:pPr>
      <w:r>
        <w:rPr>
          <w:rFonts w:ascii="仿宋_GB2312" w:eastAsia="仿宋_GB2312" w:cs="仿宋_GB2312"/>
        </w:rPr>
        <w:t>受理编号：</w:t>
      </w:r>
      <w:r>
        <w:rPr>
          <w:rFonts w:ascii="Times New Roman" w:hAnsi="Times New Roman"/>
          <w:u w:val="single"/>
        </w:rPr>
        <w:t>              </w:t>
      </w:r>
      <w:r>
        <w:rPr>
          <w:rFonts w:ascii="Times New Roman" w:hAnsi="Times New Roman"/>
        </w:rPr>
        <w:t>    </w:t>
      </w:r>
      <w:r>
        <w:rPr>
          <w:rFonts w:ascii="仿宋_GB2312" w:hAnsi="Times New Roman" w:eastAsia="仿宋_GB2312" w:cs="仿宋_GB2312"/>
        </w:rPr>
        <w:t>不动产单元号：</w:t>
      </w:r>
      <w:r>
        <w:rPr>
          <w:rFonts w:ascii="Times New Roman" w:hAnsi="Times New Roman"/>
          <w:u w:val="single"/>
        </w:rPr>
        <w:t>           </w:t>
      </w:r>
    </w:p>
    <w:p>
      <w:pPr>
        <w:pStyle w:val="2"/>
        <w:widowControl/>
        <w:spacing w:before="0" w:beforeAutospacing="0" w:after="0" w:afterAutospacing="0" w:line="315" w:lineRule="atLeast"/>
        <w:ind w:firstLine="555"/>
      </w:pPr>
      <w:r>
        <w:rPr>
          <w:rFonts w:ascii="仿宋_GB2312" w:hAnsi="Times New Roman" w:eastAsia="仿宋_GB2312" w:cs="仿宋_GB2312"/>
        </w:rPr>
        <w:t>询问人</w:t>
      </w:r>
      <w:r>
        <w:rPr>
          <w:rFonts w:ascii="Times New Roman" w:hAnsi="Times New Roman"/>
        </w:rPr>
        <w:t>1</w:t>
      </w:r>
      <w:r>
        <w:rPr>
          <w:rFonts w:ascii="仿宋_GB2312" w:hAnsi="Times New Roman" w:eastAsia="仿宋_GB2312" w:cs="仿宋_GB2312"/>
        </w:rPr>
        <w:t>：</w:t>
      </w:r>
      <w:r>
        <w:rPr>
          <w:rFonts w:ascii="Times New Roman" w:hAnsi="Times New Roman"/>
          <w:u w:val="single"/>
        </w:rPr>
        <w:t>       </w:t>
      </w:r>
      <w:r>
        <w:rPr>
          <w:rFonts w:ascii="仿宋_GB2312" w:eastAsia="仿宋_GB2312" w:cs="仿宋_GB2312"/>
          <w:u w:val="single"/>
        </w:rPr>
        <w:t>  </w:t>
      </w:r>
      <w:r>
        <w:rPr>
          <w:rFonts w:ascii="Times New Roman" w:hAnsi="Times New Roman"/>
          <w:u w:val="single"/>
        </w:rPr>
        <w:t>      </w:t>
      </w:r>
      <w:r>
        <w:rPr>
          <w:rFonts w:ascii="Times New Roman" w:hAnsi="Times New Roman"/>
        </w:rPr>
        <w:t>    </w:t>
      </w:r>
      <w:r>
        <w:rPr>
          <w:rFonts w:ascii="仿宋_GB2312" w:hAnsi="Times New Roman" w:eastAsia="仿宋_GB2312" w:cs="仿宋_GB2312"/>
        </w:rPr>
        <w:t>询问人</w:t>
      </w:r>
      <w:r>
        <w:rPr>
          <w:rFonts w:ascii="Times New Roman" w:hAnsi="Times New Roman"/>
        </w:rPr>
        <w:t>2</w:t>
      </w:r>
      <w:r>
        <w:rPr>
          <w:rFonts w:ascii="仿宋_GB2312" w:hAnsi="Times New Roman" w:eastAsia="仿宋_GB2312" w:cs="仿宋_GB2312"/>
        </w:rPr>
        <w:t>：</w:t>
      </w:r>
      <w:r>
        <w:rPr>
          <w:rFonts w:ascii="Times New Roman" w:hAnsi="Times New Roman"/>
          <w:u w:val="single"/>
        </w:rPr>
        <w:t>      </w:t>
      </w:r>
      <w:r>
        <w:rPr>
          <w:rFonts w:ascii="仿宋_GB2312" w:eastAsia="仿宋_GB2312" w:cs="仿宋_GB2312"/>
          <w:u w:val="single"/>
        </w:rPr>
        <w:t>   </w:t>
      </w:r>
      <w:r>
        <w:rPr>
          <w:rFonts w:ascii="Times New Roman" w:hAnsi="Times New Roman"/>
          <w:u w:val="single"/>
        </w:rPr>
        <w:t>      </w:t>
      </w:r>
    </w:p>
    <w:tbl>
      <w:tblPr>
        <w:tblStyle w:val="3"/>
        <w:tblW w:w="1128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611"/>
        <w:gridCol w:w="6646"/>
        <w:gridCol w:w="4023"/>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51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hint="eastAsia" w:ascii="黑体" w:hAnsi="宋体" w:eastAsia="黑体" w:cs="黑体"/>
              </w:rPr>
              <w:t>序</w:t>
            </w:r>
          </w:p>
          <w:p>
            <w:pPr>
              <w:pStyle w:val="2"/>
              <w:widowControl/>
              <w:spacing w:before="0" w:beforeAutospacing="0" w:after="0" w:afterAutospacing="0" w:line="315" w:lineRule="atLeast"/>
              <w:jc w:val="center"/>
              <w:rPr>
                <w:sz w:val="21"/>
                <w:szCs w:val="21"/>
              </w:rPr>
            </w:pPr>
            <w:r>
              <w:rPr>
                <w:rFonts w:hint="eastAsia" w:ascii="黑体" w:hAnsi="宋体" w:eastAsia="黑体" w:cs="黑体"/>
              </w:rPr>
              <w:t>号</w:t>
            </w:r>
          </w:p>
        </w:tc>
        <w:tc>
          <w:tcPr>
            <w:tcW w:w="555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hint="eastAsia" w:ascii="黑体" w:hAnsi="宋体" w:eastAsia="黑体" w:cs="黑体"/>
              </w:rPr>
              <w:t>询问内容</w:t>
            </w:r>
          </w:p>
        </w:tc>
        <w:tc>
          <w:tcPr>
            <w:tcW w:w="3360"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hint="eastAsia" w:ascii="黑体" w:hAnsi="宋体" w:eastAsia="黑体" w:cs="黑体"/>
              </w:rPr>
              <w:t>询问结果</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ascii="Times New Roman" w:hAnsi="Times New Roman"/>
              </w:rPr>
              <w:t>1</w:t>
            </w:r>
          </w:p>
        </w:tc>
        <w:tc>
          <w:tcPr>
            <w:tcW w:w="555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Times New Roman" w:hAnsi="Times New Roman"/>
              </w:rPr>
              <w:t>是否有遗漏的继承人（受遗赠人）</w:t>
            </w:r>
          </w:p>
        </w:tc>
        <w:tc>
          <w:tcPr>
            <w:tcW w:w="336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sz w:val="21"/>
                <w:szCs w:val="21"/>
              </w:rPr>
            </w:pPr>
            <w:r>
              <w:rPr>
                <w:rFonts w:ascii="仿宋_GB2312" w:eastAsia="仿宋_GB2312" w:cs="仿宋_GB2312"/>
              </w:rPr>
              <w:t>□是，遗漏情况：</w:t>
            </w:r>
            <w:r>
              <w:rPr>
                <w:rFonts w:ascii="仿宋_GB2312" w:eastAsia="仿宋_GB2312" w:cs="仿宋_GB2312"/>
                <w:u w:val="single"/>
              </w:rPr>
              <w:t>         </w:t>
            </w:r>
          </w:p>
          <w:p>
            <w:pPr>
              <w:pStyle w:val="2"/>
              <w:widowControl/>
              <w:spacing w:before="0" w:beforeAutospacing="0" w:after="0" w:afterAutospacing="0" w:line="315" w:lineRule="atLeast"/>
              <w:rPr>
                <w:sz w:val="21"/>
                <w:szCs w:val="21"/>
              </w:rPr>
            </w:pPr>
            <w:r>
              <w:rPr>
                <w:rFonts w:ascii="仿宋_GB2312" w:eastAsia="仿宋_GB2312" w:cs="仿宋_GB2312"/>
              </w:rPr>
              <w:t>□否</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ascii="Times New Roman" w:hAnsi="Times New Roman"/>
              </w:rPr>
              <w:t>2</w:t>
            </w:r>
          </w:p>
        </w:tc>
        <w:tc>
          <w:tcPr>
            <w:tcW w:w="555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Times New Roman" w:hAnsi="Times New Roman"/>
              </w:rPr>
              <w:t>申请登记的不动产是否属于被继承人或者遗赠人单独所有？</w:t>
            </w:r>
          </w:p>
        </w:tc>
        <w:tc>
          <w:tcPr>
            <w:tcW w:w="336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sz w:val="21"/>
                <w:szCs w:val="21"/>
              </w:rPr>
            </w:pPr>
            <w:r>
              <w:rPr>
                <w:rFonts w:ascii="仿宋_GB2312" w:eastAsia="仿宋_GB2312" w:cs="仿宋_GB2312"/>
              </w:rPr>
              <w:t>□是</w:t>
            </w:r>
          </w:p>
          <w:p>
            <w:pPr>
              <w:pStyle w:val="2"/>
              <w:widowControl/>
              <w:spacing w:before="0" w:beforeAutospacing="0" w:after="0" w:afterAutospacing="0" w:line="315" w:lineRule="atLeast"/>
              <w:rPr>
                <w:sz w:val="21"/>
                <w:szCs w:val="21"/>
              </w:rPr>
            </w:pPr>
            <w:r>
              <w:rPr>
                <w:rFonts w:ascii="仿宋_GB2312" w:eastAsia="仿宋_GB2312" w:cs="仿宋_GB2312"/>
              </w:rPr>
              <w:t>□否，共有情况：</w:t>
            </w:r>
            <w:r>
              <w:rPr>
                <w:rFonts w:ascii="仿宋_GB2312" w:eastAsia="仿宋_GB2312" w:cs="仿宋_GB2312"/>
                <w:u w:val="single"/>
              </w:rPr>
              <w:t>         </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ascii="Times New Roman" w:hAnsi="Times New Roman"/>
              </w:rPr>
              <w:t>3</w:t>
            </w:r>
          </w:p>
        </w:tc>
        <w:tc>
          <w:tcPr>
            <w:tcW w:w="555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Times New Roman" w:hAnsi="Times New Roman"/>
              </w:rPr>
              <w:t>被继承人生前是否有遗嘱或者遗赠抚养协议？</w:t>
            </w:r>
          </w:p>
        </w:tc>
        <w:tc>
          <w:tcPr>
            <w:tcW w:w="336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sz w:val="21"/>
                <w:szCs w:val="21"/>
              </w:rPr>
            </w:pPr>
            <w:r>
              <w:rPr>
                <w:rFonts w:ascii="仿宋_GB2312" w:eastAsia="仿宋_GB2312" w:cs="仿宋_GB2312"/>
              </w:rPr>
              <w:t>□有，具体情况：</w:t>
            </w:r>
            <w:r>
              <w:rPr>
                <w:rFonts w:ascii="仿宋_GB2312" w:eastAsia="仿宋_GB2312" w:cs="仿宋_GB2312"/>
                <w:u w:val="single"/>
              </w:rPr>
              <w:t>         </w:t>
            </w:r>
          </w:p>
          <w:p>
            <w:pPr>
              <w:pStyle w:val="2"/>
              <w:widowControl/>
              <w:spacing w:before="0" w:beforeAutospacing="0" w:after="0" w:afterAutospacing="0" w:line="315" w:lineRule="atLeast"/>
              <w:rPr>
                <w:sz w:val="21"/>
                <w:szCs w:val="21"/>
              </w:rPr>
            </w:pPr>
            <w:r>
              <w:rPr>
                <w:rFonts w:ascii="仿宋_GB2312" w:eastAsia="仿宋_GB2312" w:cs="仿宋_GB2312"/>
              </w:rPr>
              <w:t>□没有</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5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ascii="Times New Roman" w:hAnsi="Times New Roman"/>
              </w:rPr>
              <w:t>4</w:t>
            </w:r>
          </w:p>
        </w:tc>
        <w:tc>
          <w:tcPr>
            <w:tcW w:w="555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Times New Roman" w:hAnsi="Times New Roman"/>
              </w:rPr>
              <w:t>是否存在影响遗产（不动产）取得权利的情形，如被继承人生前与配偶的财产约定等？</w:t>
            </w:r>
          </w:p>
        </w:tc>
        <w:tc>
          <w:tcPr>
            <w:tcW w:w="336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仿宋_GB2312" w:eastAsia="仿宋_GB2312" w:cs="仿宋_GB2312"/>
              </w:rPr>
              <w:t>□存在，已提交证明材料</w:t>
            </w:r>
          </w:p>
          <w:p>
            <w:pPr>
              <w:pStyle w:val="2"/>
              <w:widowControl/>
              <w:spacing w:before="0" w:beforeAutospacing="0" w:after="0" w:afterAutospacing="0" w:line="315" w:lineRule="atLeast"/>
              <w:jc w:val="both"/>
              <w:rPr>
                <w:sz w:val="21"/>
                <w:szCs w:val="21"/>
              </w:rPr>
            </w:pPr>
            <w:r>
              <w:rPr>
                <w:rFonts w:ascii="仿宋_GB2312" w:eastAsia="仿宋_GB2312" w:cs="仿宋_GB2312"/>
              </w:rPr>
              <w:t>□不存在</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5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ascii="Times New Roman" w:hAnsi="Times New Roman"/>
              </w:rPr>
              <w:t>5</w:t>
            </w:r>
          </w:p>
        </w:tc>
        <w:tc>
          <w:tcPr>
            <w:tcW w:w="555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Times New Roman" w:hAnsi="Times New Roman"/>
              </w:rPr>
              <w:t>提交的《亲属关系表》以及亲属关系证明材料是否真实、准确？</w:t>
            </w:r>
          </w:p>
        </w:tc>
        <w:tc>
          <w:tcPr>
            <w:tcW w:w="336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仿宋_GB2312" w:eastAsia="仿宋_GB2312" w:cs="仿宋_GB2312"/>
              </w:rPr>
              <w:t>□是</w:t>
            </w:r>
          </w:p>
          <w:p>
            <w:pPr>
              <w:pStyle w:val="2"/>
              <w:widowControl/>
              <w:spacing w:before="0" w:beforeAutospacing="0" w:after="0" w:afterAutospacing="0" w:line="315" w:lineRule="atLeast"/>
              <w:jc w:val="both"/>
              <w:rPr>
                <w:sz w:val="21"/>
                <w:szCs w:val="21"/>
              </w:rPr>
            </w:pPr>
            <w:r>
              <w:rPr>
                <w:rFonts w:ascii="仿宋_GB2312" w:eastAsia="仿宋_GB2312" w:cs="仿宋_GB2312"/>
              </w:rPr>
              <w:t>□否</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ascii="Times New Roman" w:hAnsi="Times New Roman"/>
              </w:rPr>
              <w:t>6</w:t>
            </w:r>
          </w:p>
        </w:tc>
        <w:tc>
          <w:tcPr>
            <w:tcW w:w="555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Times New Roman" w:hAnsi="Times New Roman"/>
              </w:rPr>
              <w:t>提交的《不动产继承（受遗赠）分配协议》以及遗嘱、遗赠抚养协议、放弃继承声明书等材料是否真实有效？</w:t>
            </w:r>
          </w:p>
        </w:tc>
        <w:tc>
          <w:tcPr>
            <w:tcW w:w="336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仿宋_GB2312" w:eastAsia="仿宋_GB2312" w:cs="仿宋_GB2312"/>
              </w:rPr>
              <w:t>□是</w:t>
            </w:r>
          </w:p>
          <w:p>
            <w:pPr>
              <w:pStyle w:val="2"/>
              <w:widowControl/>
              <w:spacing w:before="0" w:beforeAutospacing="0" w:after="0" w:afterAutospacing="0" w:line="315" w:lineRule="atLeast"/>
              <w:jc w:val="both"/>
              <w:rPr>
                <w:sz w:val="21"/>
                <w:szCs w:val="21"/>
              </w:rPr>
            </w:pPr>
            <w:r>
              <w:rPr>
                <w:rFonts w:ascii="仿宋_GB2312" w:eastAsia="仿宋_GB2312" w:cs="仿宋_GB2312"/>
              </w:rPr>
              <w:t>□否</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5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ascii="Times New Roman" w:hAnsi="Times New Roman"/>
              </w:rPr>
              <w:t>7</w:t>
            </w:r>
          </w:p>
        </w:tc>
        <w:tc>
          <w:tcPr>
            <w:tcW w:w="555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Times New Roman" w:hAnsi="Times New Roman"/>
              </w:rPr>
              <w:t>申请登记的不动产是否存在居住权、地役权、抵押权或者发生预告登记、异议登记、查封登记等情形？</w:t>
            </w:r>
          </w:p>
        </w:tc>
        <w:tc>
          <w:tcPr>
            <w:tcW w:w="336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sz w:val="21"/>
                <w:szCs w:val="21"/>
              </w:rPr>
            </w:pPr>
            <w:r>
              <w:rPr>
                <w:rFonts w:ascii="仿宋_GB2312" w:eastAsia="仿宋_GB2312" w:cs="仿宋_GB2312"/>
              </w:rPr>
              <w:t>□存在，具体情况：</w:t>
            </w:r>
            <w:r>
              <w:rPr>
                <w:rFonts w:ascii="仿宋_GB2312" w:eastAsia="仿宋_GB2312" w:cs="仿宋_GB2312"/>
                <w:u w:val="single"/>
              </w:rPr>
              <w:t>         </w:t>
            </w:r>
          </w:p>
          <w:p>
            <w:pPr>
              <w:pStyle w:val="2"/>
              <w:widowControl/>
              <w:spacing w:before="0" w:beforeAutospacing="0" w:after="0" w:afterAutospacing="0" w:line="315" w:lineRule="atLeast"/>
              <w:rPr>
                <w:sz w:val="21"/>
                <w:szCs w:val="21"/>
              </w:rPr>
            </w:pPr>
            <w:r>
              <w:rPr>
                <w:rFonts w:ascii="仿宋_GB2312" w:eastAsia="仿宋_GB2312" w:cs="仿宋_GB2312"/>
              </w:rPr>
              <w:t>□不存在</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365" w:hRule="atLeast"/>
          <w:jc w:val="center"/>
        </w:trPr>
        <w:tc>
          <w:tcPr>
            <w:tcW w:w="51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center"/>
              <w:rPr>
                <w:sz w:val="21"/>
                <w:szCs w:val="21"/>
              </w:rPr>
            </w:pPr>
            <w:r>
              <w:rPr>
                <w:rFonts w:ascii="Times New Roman" w:hAnsi="Times New Roman"/>
              </w:rPr>
              <w:t>8</w:t>
            </w:r>
          </w:p>
        </w:tc>
        <w:tc>
          <w:tcPr>
            <w:tcW w:w="555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Times New Roman" w:hAnsi="Times New Roman"/>
              </w:rPr>
              <w:t>根据</w:t>
            </w:r>
            <w:r>
              <w:rPr>
                <w:rFonts w:hint="eastAsia" w:ascii="Times New Roman" w:hAnsi="Times New Roman"/>
                <w:lang w:eastAsia="zh-CN"/>
              </w:rPr>
              <w:t>《中华人民共和国民法典》</w:t>
            </w:r>
            <w:r>
              <w:rPr>
                <w:rFonts w:ascii="Times New Roman" w:hAnsi="Times New Roman"/>
              </w:rPr>
              <w:t>第二百二十二条、《不动产登记暂行条例》第十六条和第二十九条规定，申请人对提交的申请材料真实性负责。当事人提供虚假材料申请登记，给他人造成损害的，应当承担赔偿责任。</w:t>
            </w:r>
          </w:p>
        </w:tc>
        <w:tc>
          <w:tcPr>
            <w:tcW w:w="3360" w:type="dxa"/>
            <w:tcBorders>
              <w:top w:val="nil"/>
              <w:left w:val="nil"/>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rPr>
                <w:sz w:val="21"/>
                <w:szCs w:val="21"/>
              </w:rPr>
            </w:pPr>
            <w:r>
              <w:rPr>
                <w:rFonts w:ascii="仿宋_GB2312" w:eastAsia="仿宋_GB2312" w:cs="仿宋_GB2312"/>
              </w:rPr>
              <w:t>□已知晓</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9420" w:type="dxa"/>
            <w:gridSpan w:val="3"/>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jc w:val="both"/>
              <w:rPr>
                <w:sz w:val="21"/>
                <w:szCs w:val="21"/>
              </w:rPr>
            </w:pPr>
            <w:r>
              <w:rPr>
                <w:rFonts w:ascii="仿宋_GB2312" w:eastAsia="仿宋_GB2312" w:cs="仿宋_GB2312"/>
              </w:rPr>
              <w:t>其他需要询问的事项（如有，可以另附询问记录）</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620" w:hRule="atLeast"/>
          <w:jc w:val="center"/>
        </w:trPr>
        <w:tc>
          <w:tcPr>
            <w:tcW w:w="9420" w:type="dxa"/>
            <w:gridSpan w:val="3"/>
            <w:tcBorders>
              <w:top w:val="nil"/>
              <w:left w:val="single" w:color="auto" w:sz="6" w:space="0"/>
              <w:bottom w:val="single" w:color="auto" w:sz="6" w:space="0"/>
              <w:right w:val="single" w:color="auto" w:sz="6" w:space="0"/>
            </w:tcBorders>
            <w:noWrap w:val="0"/>
            <w:tcMar>
              <w:left w:w="105" w:type="dxa"/>
              <w:right w:w="105" w:type="dxa"/>
            </w:tcMar>
            <w:vAlign w:val="top"/>
          </w:tcPr>
          <w:p>
            <w:pPr>
              <w:pStyle w:val="2"/>
              <w:widowControl/>
              <w:spacing w:before="0" w:beforeAutospacing="0" w:after="0" w:afterAutospacing="0" w:line="315" w:lineRule="atLeast"/>
              <w:ind w:firstLine="480"/>
              <w:rPr>
                <w:sz w:val="21"/>
                <w:szCs w:val="21"/>
              </w:rPr>
            </w:pPr>
            <w:r>
              <w:rPr>
                <w:rFonts w:ascii="仿宋_GB2312" w:eastAsia="仿宋_GB2312" w:cs="仿宋_GB2312"/>
              </w:rPr>
              <w:t>我们对上述询问事项回答真实，对提交申请材料的真实性和有效性负责。如有不实，愿承担一切法律责任。</w:t>
            </w:r>
          </w:p>
          <w:p>
            <w:pPr>
              <w:pStyle w:val="2"/>
              <w:widowControl/>
              <w:spacing w:before="0" w:beforeAutospacing="0" w:after="0" w:afterAutospacing="0" w:line="315" w:lineRule="atLeast"/>
              <w:ind w:firstLine="480"/>
              <w:rPr>
                <w:sz w:val="21"/>
                <w:szCs w:val="21"/>
              </w:rPr>
            </w:pPr>
            <w:r>
              <w:rPr>
                <w:rFonts w:ascii="仿宋_GB2312" w:eastAsia="仿宋_GB2312" w:cs="仿宋_GB2312"/>
              </w:rPr>
              <w:t>被询问人共同签名：</w:t>
            </w:r>
          </w:p>
          <w:p>
            <w:pPr>
              <w:pStyle w:val="2"/>
              <w:widowControl/>
              <w:spacing w:before="0" w:beforeAutospacing="0" w:after="0" w:afterAutospacing="0" w:line="315" w:lineRule="atLeast"/>
              <w:ind w:firstLine="480"/>
              <w:rPr>
                <w:sz w:val="21"/>
                <w:szCs w:val="21"/>
              </w:rPr>
            </w:pPr>
            <w:r>
              <w:rPr>
                <w:rFonts w:ascii="仿宋_GB2312" w:eastAsia="仿宋_GB2312" w:cs="仿宋_GB2312"/>
              </w:rPr>
              <w:t> </w:t>
            </w:r>
          </w:p>
          <w:p>
            <w:pPr>
              <w:pStyle w:val="2"/>
              <w:widowControl/>
              <w:spacing w:before="0" w:beforeAutospacing="0" w:after="0" w:afterAutospacing="0" w:line="315" w:lineRule="atLeast"/>
              <w:ind w:right="555"/>
              <w:jc w:val="right"/>
              <w:rPr>
                <w:sz w:val="21"/>
                <w:szCs w:val="21"/>
              </w:rPr>
            </w:pPr>
            <w:r>
              <w:rPr>
                <w:rFonts w:ascii="仿宋_GB2312" w:eastAsia="仿宋_GB2312" w:cs="仿宋_GB2312"/>
              </w:rPr>
              <w:t>年  月  日</w:t>
            </w:r>
          </w:p>
        </w:tc>
      </w:tr>
    </w:tbl>
    <w:p>
      <w:pPr>
        <w:pStyle w:val="2"/>
        <w:widowControl/>
        <w:spacing w:before="0" w:beforeAutospacing="0" w:after="0" w:afterAutospacing="0" w:line="315" w:lineRule="atLeast"/>
        <w:rPr>
          <w:rFonts w:hint="eastAsia" w:ascii="黑体" w:hAnsi="宋体" w:eastAsia="黑体" w:cs="黑体"/>
        </w:rPr>
      </w:pPr>
    </w:p>
    <w:p>
      <w:pPr>
        <w:pStyle w:val="2"/>
        <w:widowControl/>
        <w:spacing w:before="0" w:beforeAutospacing="0" w:after="0" w:afterAutospacing="0" w:line="315" w:lineRule="atLeast"/>
        <w:rPr>
          <w:rFonts w:hint="eastAsia" w:ascii="黑体" w:hAnsi="宋体" w:eastAsia="黑体" w:cs="黑体"/>
        </w:rPr>
      </w:pPr>
    </w:p>
    <w:p>
      <w:pPr>
        <w:pStyle w:val="2"/>
        <w:widowControl/>
        <w:spacing w:before="0" w:beforeAutospacing="0" w:after="0" w:afterAutospacing="0" w:line="315" w:lineRule="atLeast"/>
        <w:rPr>
          <w:rFonts w:hint="eastAsia" w:ascii="黑体" w:hAnsi="宋体" w:eastAsia="黑体" w:cs="黑体"/>
        </w:rPr>
      </w:pPr>
    </w:p>
    <w:p>
      <w:pPr>
        <w:pStyle w:val="2"/>
        <w:widowControl/>
        <w:spacing w:before="0" w:beforeAutospacing="0" w:after="0" w:afterAutospacing="0" w:line="315" w:lineRule="atLeast"/>
        <w:rPr>
          <w:rFonts w:hint="eastAsia" w:ascii="黑体" w:hAnsi="宋体" w:eastAsia="黑体" w:cs="黑体"/>
        </w:rPr>
      </w:pPr>
    </w:p>
    <w:p>
      <w:pPr>
        <w:pStyle w:val="2"/>
        <w:widowControl/>
        <w:spacing w:before="0" w:beforeAutospacing="0" w:after="0" w:afterAutospacing="0" w:line="315" w:lineRule="atLeast"/>
        <w:rPr>
          <w:rFonts w:hint="eastAsia" w:ascii="黑体" w:hAnsi="宋体" w:eastAsia="黑体" w:cs="黑体"/>
        </w:rPr>
      </w:pPr>
    </w:p>
    <w:p>
      <w:pPr>
        <w:pStyle w:val="2"/>
        <w:widowControl/>
        <w:spacing w:before="0" w:beforeAutospacing="0" w:after="0" w:afterAutospacing="0" w:line="315" w:lineRule="atLeast"/>
        <w:rPr>
          <w:rFonts w:hint="eastAsia" w:ascii="黑体" w:hAnsi="宋体" w:eastAsia="黑体" w:cs="黑体"/>
        </w:rPr>
      </w:pPr>
    </w:p>
    <w:p>
      <w:pPr>
        <w:pStyle w:val="2"/>
        <w:widowControl/>
        <w:spacing w:before="0" w:beforeAutospacing="0" w:after="0" w:afterAutospacing="0" w:line="315" w:lineRule="atLeast"/>
        <w:rPr>
          <w:rFonts w:hint="eastAsia" w:ascii="黑体" w:hAnsi="黑体" w:eastAsia="黑体" w:cs="黑体"/>
          <w:sz w:val="32"/>
          <w:szCs w:val="32"/>
        </w:rPr>
      </w:pPr>
      <w:r>
        <w:rPr>
          <w:rFonts w:hint="eastAsia" w:ascii="黑体" w:hAnsi="黑体" w:eastAsia="黑体" w:cs="黑体"/>
          <w:sz w:val="32"/>
          <w:szCs w:val="32"/>
        </w:rPr>
        <w:t>附件5</w:t>
      </w:r>
    </w:p>
    <w:p>
      <w:pPr>
        <w:pStyle w:val="2"/>
        <w:widowControl/>
        <w:spacing w:before="0" w:beforeAutospacing="0" w:after="0" w:afterAutospacing="0" w:line="315" w:lineRule="atLeast"/>
        <w:jc w:val="center"/>
        <w:rPr>
          <w:rFonts w:hint="eastAsia" w:ascii="黑体" w:hAnsi="黑体" w:eastAsia="黑体" w:cs="黑体"/>
          <w:sz w:val="32"/>
          <w:szCs w:val="32"/>
        </w:rPr>
      </w:pPr>
      <w:r>
        <w:rPr>
          <w:rFonts w:hint="eastAsia" w:ascii="黑体" w:hAnsi="黑体" w:eastAsia="黑体" w:cs="黑体"/>
          <w:sz w:val="32"/>
          <w:szCs w:val="32"/>
        </w:rPr>
        <w:t>继承（受遗赠）不动产登记公告</w:t>
      </w:r>
    </w:p>
    <w:p>
      <w:pPr>
        <w:pStyle w:val="2"/>
        <w:widowControl/>
        <w:spacing w:before="0" w:beforeAutospacing="0" w:after="285" w:afterAutospacing="0" w:line="315" w:lineRule="atLeast"/>
        <w:jc w:val="center"/>
      </w:pPr>
      <w:r>
        <w:rPr>
          <w:rFonts w:hint="eastAsia" w:ascii="黑体" w:hAnsi="黑体" w:eastAsia="黑体" w:cs="黑体"/>
          <w:sz w:val="32"/>
          <w:szCs w:val="32"/>
        </w:rPr>
        <w:t>（遗产管理人协助办理）</w:t>
      </w:r>
    </w:p>
    <w:p>
      <w:pPr>
        <w:pStyle w:val="2"/>
        <w:widowControl/>
        <w:spacing w:before="0" w:beforeAutospacing="0" w:after="0" w:afterAutospacing="0" w:line="315" w:lineRule="atLeast"/>
        <w:ind w:firstLine="645"/>
        <w:jc w:val="both"/>
        <w:rPr>
          <w:sz w:val="32"/>
          <w:szCs w:val="32"/>
        </w:rPr>
      </w:pPr>
      <w:r>
        <w:rPr>
          <w:rFonts w:ascii="仿宋_GB2312" w:eastAsia="仿宋_GB2312" w:cs="仿宋_GB2312"/>
          <w:sz w:val="32"/>
          <w:szCs w:val="32"/>
        </w:rPr>
        <w:t>根据《不动产登记暂行条例实施细则》第十四条的规定，经初步查验，不动产登记机构拟对下列不动产办理继承（受遗赠）登记。根据《不动产登记暂行条例实施细则》第十七条的规定，现予以公告。如有异议，请自本公告之日起十五个工作日内（</w:t>
      </w:r>
      <w:r>
        <w:rPr>
          <w:rFonts w:ascii="仿宋_GB2312" w:eastAsia="仿宋_GB2312" w:cs="仿宋_GB2312"/>
          <w:sz w:val="32"/>
          <w:szCs w:val="32"/>
          <w:u w:val="single"/>
        </w:rPr>
        <w:t>     </w:t>
      </w:r>
      <w:r>
        <w:rPr>
          <w:rFonts w:ascii="仿宋_GB2312" w:eastAsia="仿宋_GB2312" w:cs="仿宋_GB2312"/>
          <w:sz w:val="32"/>
          <w:szCs w:val="32"/>
        </w:rPr>
        <w:t>年</w:t>
      </w:r>
      <w:r>
        <w:rPr>
          <w:rFonts w:ascii="仿宋_GB2312" w:eastAsia="仿宋_GB2312" w:cs="仿宋_GB2312"/>
          <w:sz w:val="32"/>
          <w:szCs w:val="32"/>
          <w:u w:val="single"/>
        </w:rPr>
        <w:t>     </w:t>
      </w:r>
      <w:r>
        <w:rPr>
          <w:rFonts w:ascii="仿宋_GB2312" w:eastAsia="仿宋_GB2312" w:cs="仿宋_GB2312"/>
          <w:sz w:val="32"/>
          <w:szCs w:val="32"/>
        </w:rPr>
        <w:t>月</w:t>
      </w:r>
      <w:r>
        <w:rPr>
          <w:rFonts w:ascii="仿宋_GB2312" w:eastAsia="仿宋_GB2312" w:cs="仿宋_GB2312"/>
          <w:sz w:val="32"/>
          <w:szCs w:val="32"/>
          <w:u w:val="single"/>
        </w:rPr>
        <w:t>     </w:t>
      </w:r>
      <w:r>
        <w:rPr>
          <w:rFonts w:ascii="仿宋_GB2312" w:eastAsia="仿宋_GB2312" w:cs="仿宋_GB2312"/>
          <w:sz w:val="32"/>
          <w:szCs w:val="32"/>
        </w:rPr>
        <w:t>日之前）将异议书面材料送达不动产登记机构。逾期无人提出异议或者异议不成立的，不动产登记机构将予以登记。</w:t>
      </w:r>
    </w:p>
    <w:p>
      <w:pPr>
        <w:pStyle w:val="2"/>
        <w:widowControl/>
        <w:spacing w:before="0" w:beforeAutospacing="0" w:after="0" w:afterAutospacing="0" w:line="315" w:lineRule="atLeast"/>
        <w:ind w:firstLine="645"/>
        <w:jc w:val="both"/>
        <w:rPr>
          <w:sz w:val="32"/>
          <w:szCs w:val="32"/>
        </w:rPr>
      </w:pPr>
      <w:r>
        <w:rPr>
          <w:rFonts w:ascii="仿宋_GB2312" w:eastAsia="仿宋_GB2312" w:cs="仿宋_GB2312"/>
          <w:sz w:val="32"/>
          <w:szCs w:val="32"/>
        </w:rPr>
        <w:t>异议书面材料送达地址：</w:t>
      </w:r>
      <w:r>
        <w:rPr>
          <w:rFonts w:ascii="仿宋_GB2312" w:eastAsia="仿宋_GB2312" w:cs="仿宋_GB2312"/>
          <w:sz w:val="32"/>
          <w:szCs w:val="32"/>
          <w:u w:val="single"/>
        </w:rPr>
        <w:t>                              </w:t>
      </w:r>
    </w:p>
    <w:p>
      <w:pPr>
        <w:pStyle w:val="2"/>
        <w:widowControl/>
        <w:spacing w:before="0" w:beforeAutospacing="0" w:after="0" w:afterAutospacing="0" w:line="315" w:lineRule="atLeast"/>
        <w:ind w:firstLine="645"/>
        <w:jc w:val="both"/>
        <w:rPr>
          <w:sz w:val="32"/>
          <w:szCs w:val="32"/>
        </w:rPr>
      </w:pPr>
      <w:r>
        <w:rPr>
          <w:rFonts w:ascii="仿宋_GB2312" w:eastAsia="仿宋_GB2312" w:cs="仿宋_GB2312"/>
          <w:sz w:val="32"/>
          <w:szCs w:val="32"/>
        </w:rPr>
        <w:t>联系方式：</w:t>
      </w:r>
      <w:r>
        <w:rPr>
          <w:rFonts w:ascii="仿宋_GB2312" w:eastAsia="仿宋_GB2312" w:cs="仿宋_GB2312"/>
          <w:sz w:val="32"/>
          <w:szCs w:val="32"/>
          <w:u w:val="single"/>
        </w:rPr>
        <w:t>                </w:t>
      </w:r>
    </w:p>
    <w:p>
      <w:pPr>
        <w:pStyle w:val="2"/>
        <w:widowControl/>
        <w:spacing w:before="0" w:beforeAutospacing="0" w:after="0" w:afterAutospacing="0" w:line="315" w:lineRule="atLeast"/>
        <w:rPr>
          <w:sz w:val="32"/>
          <w:szCs w:val="32"/>
        </w:rPr>
      </w:pPr>
      <w:r>
        <w:rPr>
          <w:rFonts w:cs="Calibri"/>
          <w:sz w:val="32"/>
          <w:szCs w:val="32"/>
        </w:rPr>
        <w:t> </w:t>
      </w:r>
    </w:p>
    <w:tbl>
      <w:tblPr>
        <w:tblStyle w:val="3"/>
        <w:tblW w:w="1128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635"/>
        <w:gridCol w:w="1690"/>
        <w:gridCol w:w="1510"/>
        <w:gridCol w:w="2535"/>
        <w:gridCol w:w="1978"/>
        <w:gridCol w:w="1726"/>
        <w:gridCol w:w="1206"/>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49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序号</w:t>
            </w:r>
          </w:p>
        </w:tc>
        <w:tc>
          <w:tcPr>
            <w:tcW w:w="141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权利人（被继承人/遗赠人）</w:t>
            </w:r>
          </w:p>
        </w:tc>
        <w:tc>
          <w:tcPr>
            <w:tcW w:w="126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不动产权利类型</w:t>
            </w:r>
          </w:p>
        </w:tc>
        <w:tc>
          <w:tcPr>
            <w:tcW w:w="211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不动产坐落</w:t>
            </w:r>
          </w:p>
        </w:tc>
        <w:tc>
          <w:tcPr>
            <w:tcW w:w="165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不动产</w:t>
            </w:r>
          </w:p>
          <w:p>
            <w:pPr>
              <w:pStyle w:val="2"/>
              <w:widowControl/>
              <w:spacing w:before="0" w:beforeAutospacing="0" w:after="0" w:afterAutospacing="0" w:line="315" w:lineRule="atLeast"/>
              <w:jc w:val="center"/>
              <w:rPr>
                <w:sz w:val="32"/>
                <w:szCs w:val="32"/>
              </w:rPr>
            </w:pPr>
            <w:r>
              <w:rPr>
                <w:rFonts w:ascii="Times New Roman" w:hAnsi="Times New Roman"/>
                <w:sz w:val="32"/>
                <w:szCs w:val="32"/>
              </w:rPr>
              <w:t>权证号</w:t>
            </w:r>
          </w:p>
        </w:tc>
        <w:tc>
          <w:tcPr>
            <w:tcW w:w="144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登记申请人（继承人/受遗赠人）</w:t>
            </w:r>
          </w:p>
        </w:tc>
        <w:tc>
          <w:tcPr>
            <w:tcW w:w="100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widowControl/>
              <w:spacing w:before="0" w:beforeAutospacing="0" w:after="0" w:afterAutospacing="0" w:line="315" w:lineRule="atLeast"/>
              <w:jc w:val="center"/>
              <w:rPr>
                <w:sz w:val="32"/>
                <w:szCs w:val="32"/>
              </w:rPr>
            </w:pPr>
            <w:r>
              <w:rPr>
                <w:rFonts w:ascii="Times New Roman" w:hAnsi="Times New Roman"/>
                <w:sz w:val="32"/>
                <w:szCs w:val="32"/>
              </w:rPr>
              <w:t>遗产管理人</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49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41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26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211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65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44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00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49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41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126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211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widowControl/>
              <w:spacing w:line="21" w:lineRule="atLeast"/>
              <w:jc w:val="left"/>
              <w:textAlignment w:val="top"/>
              <w:rPr>
                <w:sz w:val="32"/>
                <w:szCs w:val="32"/>
              </w:rPr>
            </w:pPr>
          </w:p>
        </w:tc>
        <w:tc>
          <w:tcPr>
            <w:tcW w:w="0" w:type="auto"/>
            <w:tcBorders>
              <w:top w:val="outset" w:color="auto" w:sz="6" w:space="0"/>
              <w:left w:val="single" w:color="auto" w:sz="0" w:space="0"/>
              <w:bottom w:val="outset" w:color="auto" w:sz="6" w:space="0"/>
              <w:right w:val="outset" w:color="auto" w:sz="6" w:space="0"/>
            </w:tcBorders>
            <w:noWrap w:val="0"/>
            <w:vAlign w:val="center"/>
          </w:tcPr>
          <w:p>
            <w:pPr>
              <w:rPr>
                <w:rFonts w:hint="eastAsia" w:ascii="宋体"/>
                <w:sz w:val="32"/>
                <w:szCs w:val="32"/>
              </w:rPr>
            </w:pPr>
          </w:p>
        </w:tc>
        <w:tc>
          <w:tcPr>
            <w:tcW w:w="0" w:type="auto"/>
            <w:tcBorders>
              <w:top w:val="outset" w:color="auto" w:sz="6" w:space="0"/>
              <w:left w:val="single" w:color="auto" w:sz="0" w:space="0"/>
              <w:bottom w:val="outset" w:color="auto" w:sz="6" w:space="0"/>
              <w:right w:val="outset" w:color="auto" w:sz="6" w:space="0"/>
            </w:tcBorders>
            <w:noWrap w:val="0"/>
            <w:vAlign w:val="center"/>
          </w:tcPr>
          <w:p>
            <w:pPr>
              <w:rPr>
                <w:rFonts w:hint="eastAsia" w:ascii="宋体"/>
                <w:sz w:val="32"/>
                <w:szCs w:val="32"/>
              </w:rPr>
            </w:pPr>
          </w:p>
        </w:tc>
        <w:tc>
          <w:tcPr>
            <w:tcW w:w="0" w:type="auto"/>
            <w:tcBorders>
              <w:top w:val="outset" w:color="auto" w:sz="6" w:space="0"/>
              <w:left w:val="single" w:color="auto" w:sz="0" w:space="0"/>
              <w:bottom w:val="outset" w:color="auto" w:sz="6" w:space="0"/>
              <w:right w:val="outset" w:color="auto" w:sz="6" w:space="0"/>
            </w:tcBorders>
            <w:noWrap w:val="0"/>
            <w:vAlign w:val="center"/>
          </w:tcPr>
          <w:p>
            <w:pPr>
              <w:rPr>
                <w:rFonts w:hint="eastAsia" w:ascii="宋体"/>
                <w:sz w:val="32"/>
                <w:szCs w:val="32"/>
              </w:rPr>
            </w:pPr>
          </w:p>
        </w:tc>
      </w:tr>
    </w:tbl>
    <w:p>
      <w:pPr>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MDAwYzIzNDQ0YjQzZmRiNjVkZTliZTE5ZjY5YmQifQ=="/>
  </w:docVars>
  <w:rsids>
    <w:rsidRoot w:val="3A58214C"/>
    <w:rsid w:val="3A58214C"/>
    <w:rsid w:val="7EBD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2023-09-25T02:20:00Z</dcterms:created>
  <dc:creator>WPS_1494335684</dc:creator>
  <cp:lastModifiedBy>WPS_1494335684</cp:lastModifiedBy>
  <dcterms:modified xsi:type="dcterms:W3CDTF">2023-11-17T02:29:24Z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6721B97BFA904245BDC8C33354DB58E3_11</vt:lpwstr>
  </property>
</Properties>
</file>