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eastAsia="黑体" w:cs="宋体"/>
          <w:color w:val="000000"/>
          <w:kern w:val="0"/>
        </w:rPr>
      </w:pPr>
      <w:r>
        <w:rPr>
          <w:rFonts w:hint="eastAsia" w:ascii="黑体" w:eastAsia="黑体" w:cs="宋体"/>
          <w:color w:val="000000"/>
          <w:kern w:val="0"/>
        </w:rPr>
        <w:t>附件1</w:t>
      </w:r>
    </w:p>
    <w:p>
      <w:pPr>
        <w:rPr>
          <w:rFonts w:hint="eastAsia" w:ascii="黑体" w:eastAsia="黑体" w:cs="宋体"/>
          <w:color w:val="000000"/>
          <w:kern w:val="0"/>
        </w:rPr>
      </w:pPr>
    </w:p>
    <w:p>
      <w:pPr>
        <w:spacing w:line="600" w:lineRule="exact"/>
        <w:jc w:val="center"/>
        <w:rPr>
          <w:rFonts w:hint="eastAsia" w:ascii="小标宋" w:hAnsi="宋体" w:eastAsia="小标宋" w:cs="宋体"/>
          <w:color w:val="000000"/>
          <w:kern w:val="0"/>
          <w:sz w:val="44"/>
          <w:szCs w:val="44"/>
        </w:rPr>
      </w:pPr>
      <w:bookmarkStart w:id="0" w:name="_GoBack"/>
      <w:r>
        <w:rPr>
          <w:rFonts w:hint="eastAsia" w:ascii="小标宋" w:hAnsi="宋体" w:eastAsia="小标宋" w:cs="宋体"/>
          <w:color w:val="000000"/>
          <w:kern w:val="0"/>
          <w:sz w:val="44"/>
          <w:szCs w:val="44"/>
        </w:rPr>
        <w:t>江西省人力资源服务机构诚信等级评定标准</w:t>
      </w:r>
    </w:p>
    <w:bookmarkEnd w:id="0"/>
    <w:p>
      <w:pPr>
        <w:rPr>
          <w:rFonts w:hint="eastAsia" w:ascii="仿宋_GB2312"/>
          <w:color w:val="000000"/>
          <w:szCs w:val="22"/>
        </w:rPr>
      </w:pPr>
    </w:p>
    <w:p>
      <w:pPr>
        <w:ind w:firstLine="640" w:firstLineChars="200"/>
        <w:rPr>
          <w:rFonts w:ascii="仿宋_GB2312" w:cs="宋体"/>
          <w:color w:val="000000"/>
          <w:kern w:val="0"/>
        </w:rPr>
      </w:pPr>
      <w:r>
        <w:rPr>
          <w:rFonts w:hint="eastAsia" w:ascii="仿宋_GB2312" w:cs="宋体"/>
          <w:color w:val="000000"/>
          <w:kern w:val="0"/>
        </w:rPr>
        <w:t>评定指标分为基本指标和项目指标两类。其中，基本指标为各诚信等级评定基础条件；项目指标为相应诚信等级评定应具备条件。具体如下：</w:t>
      </w:r>
    </w:p>
    <w:p>
      <w:pPr>
        <w:ind w:firstLine="640" w:firstLineChars="200"/>
        <w:rPr>
          <w:rFonts w:hint="eastAsia" w:ascii="黑体" w:hAnsi="黑体" w:eastAsia="黑体" w:cs="宋体"/>
          <w:color w:val="000000"/>
          <w:kern w:val="0"/>
        </w:rPr>
      </w:pPr>
      <w:r>
        <w:rPr>
          <w:rFonts w:hint="eastAsia" w:ascii="黑体" w:hAnsi="黑体" w:eastAsia="黑体" w:cs="宋体"/>
          <w:color w:val="000000"/>
          <w:kern w:val="0"/>
        </w:rPr>
        <w:t>一、诚信等级评定基本指标及评定标准</w:t>
      </w:r>
    </w:p>
    <w:p>
      <w:pPr>
        <w:ind w:firstLine="640" w:firstLineChars="200"/>
        <w:rPr>
          <w:rFonts w:hint="eastAsia" w:ascii="仿宋_GB2312" w:cs="宋体"/>
          <w:color w:val="000000"/>
          <w:kern w:val="0"/>
          <w:sz w:val="36"/>
          <w:szCs w:val="36"/>
        </w:rPr>
      </w:pPr>
      <w:r>
        <w:rPr>
          <w:rFonts w:hint="eastAsia" w:ascii="仿宋_GB2312" w:cs="宋体"/>
          <w:color w:val="000000"/>
          <w:kern w:val="0"/>
        </w:rPr>
        <w:t>基本指标是所有等级的门槛性指标。申请评定诚信等级的人力资源服务机构必须达到本类各指标的评定要求，否则不能被认定诚信等级。</w:t>
      </w:r>
    </w:p>
    <w:p>
      <w:pPr>
        <w:ind w:firstLine="640" w:firstLineChars="200"/>
        <w:rPr>
          <w:rFonts w:hint="eastAsia" w:ascii="仿宋_GB2312" w:cs="宋体"/>
          <w:color w:val="000000"/>
          <w:kern w:val="0"/>
          <w:sz w:val="36"/>
          <w:szCs w:val="36"/>
        </w:rPr>
      </w:pPr>
      <w:r>
        <w:rPr>
          <w:rFonts w:hint="eastAsia" w:ascii="仿宋_GB2312" w:cs="宋体"/>
          <w:color w:val="000000"/>
          <w:kern w:val="0"/>
        </w:rPr>
        <w:t>1</w:t>
      </w:r>
      <w:r>
        <w:rPr>
          <w:rFonts w:hint="eastAsia" w:ascii="仿宋_GB2312" w:hAnsi="宋体"/>
          <w:color w:val="000000"/>
        </w:rPr>
        <w:t>.</w:t>
      </w:r>
      <w:r>
        <w:rPr>
          <w:rFonts w:hint="eastAsia" w:ascii="仿宋_GB2312" w:cs="宋体"/>
          <w:color w:val="000000"/>
          <w:kern w:val="0"/>
        </w:rPr>
        <w:t>年度报告公示：指人社部门的年度报告公示记录。</w:t>
      </w:r>
    </w:p>
    <w:p>
      <w:pPr>
        <w:ind w:firstLine="640" w:firstLineChars="200"/>
        <w:rPr>
          <w:rFonts w:hint="eastAsia" w:ascii="仿宋_GB2312" w:cs="宋体"/>
          <w:color w:val="000000"/>
          <w:kern w:val="0"/>
          <w:szCs w:val="22"/>
        </w:rPr>
      </w:pPr>
      <w:r>
        <w:rPr>
          <w:rFonts w:hint="eastAsia" w:ascii="仿宋_GB2312" w:cs="宋体"/>
          <w:color w:val="000000"/>
          <w:kern w:val="0"/>
        </w:rPr>
        <w:t>评定标准：按时参加人社部门的年度报告公示。</w:t>
      </w:r>
    </w:p>
    <w:p>
      <w:pPr>
        <w:ind w:firstLine="640" w:firstLineChars="200"/>
        <w:rPr>
          <w:rFonts w:hint="eastAsia" w:ascii="仿宋_GB2312" w:cs="宋体"/>
          <w:color w:val="000000"/>
          <w:kern w:val="0"/>
        </w:rPr>
      </w:pPr>
      <w:r>
        <w:rPr>
          <w:rFonts w:hint="eastAsia" w:ascii="仿宋_GB2312" w:cs="宋体"/>
          <w:color w:val="000000"/>
          <w:kern w:val="0"/>
        </w:rPr>
        <w:t>2.依法书面报告和备案：指人力资源服务机构在设立分支机构、办理变更时向人社部门书面报告，人力资源服务机构开展相关人力资源服务业务时向人社部门备案</w:t>
      </w:r>
    </w:p>
    <w:p>
      <w:pPr>
        <w:ind w:firstLine="640" w:firstLineChars="200"/>
        <w:rPr>
          <w:rFonts w:hint="eastAsia" w:ascii="仿宋_GB2312" w:cs="宋体"/>
          <w:color w:val="000000"/>
          <w:kern w:val="0"/>
          <w:sz w:val="36"/>
          <w:szCs w:val="36"/>
        </w:rPr>
      </w:pPr>
      <w:r>
        <w:rPr>
          <w:rFonts w:hint="eastAsia" w:ascii="仿宋_GB2312" w:cs="宋体"/>
          <w:color w:val="000000"/>
          <w:kern w:val="0"/>
        </w:rPr>
        <w:t>评定标准：人力资源服务机构设立分支机构或者变更名称、住所、法定代表人,应当自工商登记办理完毕之日起15日内向人社部门书面报告。人力资源服务机构开展相关人力资源服务业务的，应当自开展业务之日起15日内向人社部门备案。</w:t>
      </w:r>
    </w:p>
    <w:p>
      <w:pPr>
        <w:ind w:firstLine="640" w:firstLineChars="200"/>
        <w:rPr>
          <w:rFonts w:hint="eastAsia" w:ascii="仿宋_GB2312" w:cs="宋体"/>
          <w:color w:val="000000"/>
          <w:kern w:val="0"/>
          <w:sz w:val="36"/>
          <w:szCs w:val="36"/>
        </w:rPr>
      </w:pPr>
      <w:r>
        <w:rPr>
          <w:rFonts w:hint="eastAsia" w:ascii="仿宋_GB2312" w:cs="宋体"/>
          <w:color w:val="000000"/>
          <w:kern w:val="0"/>
        </w:rPr>
        <w:t>3</w:t>
      </w:r>
      <w:r>
        <w:rPr>
          <w:rFonts w:hint="eastAsia" w:ascii="仿宋_GB2312" w:hAnsi="宋体"/>
          <w:color w:val="000000"/>
        </w:rPr>
        <w:t>.</w:t>
      </w:r>
      <w:r>
        <w:rPr>
          <w:rFonts w:hint="eastAsia" w:ascii="仿宋_GB2312" w:cs="宋体"/>
          <w:color w:val="000000"/>
          <w:spacing w:val="-4"/>
          <w:kern w:val="0"/>
        </w:rPr>
        <w:t>行政处罚：指人社、市场监管、税务、公安等部门所作的行政处罚记录</w:t>
      </w:r>
      <w:r>
        <w:rPr>
          <w:rFonts w:hint="eastAsia" w:ascii="仿宋_GB2312" w:cs="宋体"/>
          <w:color w:val="000000"/>
          <w:kern w:val="0"/>
        </w:rPr>
        <w:t>。</w:t>
      </w:r>
    </w:p>
    <w:p>
      <w:pPr>
        <w:ind w:firstLine="640" w:firstLineChars="200"/>
        <w:rPr>
          <w:rFonts w:hint="eastAsia" w:ascii="仿宋_GB2312" w:cs="宋体"/>
          <w:color w:val="000000"/>
          <w:kern w:val="0"/>
          <w:sz w:val="36"/>
          <w:szCs w:val="36"/>
        </w:rPr>
      </w:pPr>
      <w:r>
        <w:rPr>
          <w:rFonts w:hint="eastAsia" w:ascii="仿宋_GB2312" w:cs="宋体"/>
          <w:color w:val="000000"/>
          <w:kern w:val="0"/>
        </w:rPr>
        <w:t>评定标准：无行政处罚的记录。</w:t>
      </w:r>
    </w:p>
    <w:p>
      <w:pPr>
        <w:ind w:firstLine="640" w:firstLineChars="200"/>
        <w:rPr>
          <w:rFonts w:hint="eastAsia" w:ascii="仿宋_GB2312" w:cs="宋体"/>
          <w:color w:val="000000"/>
          <w:kern w:val="0"/>
          <w:szCs w:val="22"/>
        </w:rPr>
      </w:pPr>
      <w:r>
        <w:rPr>
          <w:rFonts w:hint="eastAsia" w:ascii="仿宋_GB2312" w:cs="宋体"/>
          <w:color w:val="000000"/>
          <w:kern w:val="0"/>
        </w:rPr>
        <w:t>4</w:t>
      </w:r>
      <w:r>
        <w:rPr>
          <w:rFonts w:hint="eastAsia" w:ascii="仿宋_GB2312" w:hAnsi="宋体"/>
          <w:color w:val="000000"/>
        </w:rPr>
        <w:t>.</w:t>
      </w:r>
      <w:r>
        <w:rPr>
          <w:rFonts w:hint="eastAsia" w:ascii="仿宋_GB2312" w:cs="宋体"/>
          <w:color w:val="000000"/>
          <w:kern w:val="0"/>
        </w:rPr>
        <w:t>不诚信记录：指确有违反诚信原则、并经政府信用体系评价系统、企业信用信息系统记录的行为，或经有关部门查证不诚信投诉情况属实的投诉记录。</w:t>
      </w:r>
    </w:p>
    <w:p>
      <w:pPr>
        <w:ind w:firstLine="640" w:firstLineChars="200"/>
        <w:rPr>
          <w:rFonts w:hint="eastAsia" w:ascii="仿宋_GB2312" w:cs="宋体"/>
          <w:color w:val="000000"/>
          <w:kern w:val="0"/>
          <w:sz w:val="36"/>
          <w:szCs w:val="36"/>
        </w:rPr>
      </w:pPr>
      <w:r>
        <w:rPr>
          <w:rFonts w:hint="eastAsia" w:ascii="仿宋_GB2312" w:cs="宋体"/>
          <w:color w:val="000000"/>
          <w:kern w:val="0"/>
        </w:rPr>
        <w:t>评定标准：无不诚信记录。</w:t>
      </w:r>
    </w:p>
    <w:p>
      <w:pPr>
        <w:ind w:firstLine="640" w:firstLineChars="200"/>
        <w:rPr>
          <w:rFonts w:hint="eastAsia" w:ascii="仿宋_GB2312" w:hAnsi="宋体" w:cs="宋体"/>
          <w:color w:val="000000"/>
          <w:kern w:val="0"/>
          <w:szCs w:val="22"/>
        </w:rPr>
      </w:pPr>
      <w:r>
        <w:rPr>
          <w:rFonts w:hint="eastAsia" w:ascii="仿宋_GB2312" w:hAnsi="宋体" w:cs="宋体"/>
          <w:color w:val="000000"/>
          <w:kern w:val="0"/>
        </w:rPr>
        <w:t>5</w:t>
      </w:r>
      <w:r>
        <w:rPr>
          <w:rFonts w:hint="eastAsia" w:ascii="仿宋_GB2312" w:hAnsi="宋体"/>
          <w:color w:val="000000"/>
        </w:rPr>
        <w:t>.</w:t>
      </w:r>
      <w:r>
        <w:rPr>
          <w:rFonts w:hint="eastAsia" w:ascii="仿宋_GB2312" w:hAnsi="宋体" w:cs="宋体"/>
          <w:color w:val="000000"/>
          <w:kern w:val="0"/>
        </w:rPr>
        <w:t>司法诉讼：指经诉讼、仲裁被认定为民事、刑事或劳动仲裁的承担责任一方当事人的记录。</w:t>
      </w:r>
    </w:p>
    <w:p>
      <w:pPr>
        <w:ind w:firstLine="640" w:firstLineChars="200"/>
        <w:rPr>
          <w:rFonts w:hint="eastAsia" w:ascii="仿宋_GB2312" w:hAnsi="宋体" w:cs="宋体"/>
          <w:color w:val="000000"/>
          <w:kern w:val="0"/>
        </w:rPr>
      </w:pPr>
      <w:r>
        <w:rPr>
          <w:rFonts w:hint="eastAsia" w:ascii="仿宋_GB2312" w:hAnsi="宋体" w:cs="宋体"/>
          <w:color w:val="000000"/>
          <w:kern w:val="0"/>
        </w:rPr>
        <w:t>评定标准：无经审判机关或仲裁机构裁定为承担有关责任当事方的记录。</w:t>
      </w:r>
    </w:p>
    <w:p>
      <w:pPr>
        <w:ind w:firstLine="640" w:firstLineChars="200"/>
        <w:rPr>
          <w:rFonts w:hint="eastAsia" w:ascii="仿宋_GB2312" w:hAnsi="宋体" w:cs="宋体"/>
          <w:color w:val="000000"/>
          <w:kern w:val="0"/>
        </w:rPr>
      </w:pPr>
      <w:r>
        <w:rPr>
          <w:rFonts w:hint="eastAsia" w:ascii="仿宋_GB2312" w:hAnsi="宋体" w:cs="宋体"/>
          <w:color w:val="000000"/>
          <w:kern w:val="0"/>
        </w:rPr>
        <w:t>6.数据报送：</w:t>
      </w:r>
      <w:r>
        <w:rPr>
          <w:rFonts w:hint="eastAsia" w:ascii="仿宋_GB2312" w:hAnsi="宋体" w:cs="宋体"/>
          <w:color w:val="000000"/>
          <w:spacing w:val="-8"/>
          <w:kern w:val="0"/>
        </w:rPr>
        <w:t>指人社部门组织机构参与的数据统计与报送工作</w:t>
      </w:r>
      <w:r>
        <w:rPr>
          <w:rFonts w:hint="eastAsia" w:ascii="仿宋_GB2312" w:hAnsi="宋体" w:cs="宋体"/>
          <w:color w:val="000000"/>
          <w:kern w:val="0"/>
        </w:rPr>
        <w:t>。</w:t>
      </w:r>
    </w:p>
    <w:p>
      <w:pPr>
        <w:ind w:firstLine="640" w:firstLineChars="200"/>
        <w:rPr>
          <w:rFonts w:hint="eastAsia" w:ascii="仿宋_GB2312" w:hAnsi="宋体" w:cs="宋体"/>
          <w:color w:val="000000"/>
          <w:kern w:val="0"/>
        </w:rPr>
      </w:pPr>
      <w:r>
        <w:rPr>
          <w:rFonts w:hint="eastAsia" w:ascii="仿宋_GB2312" w:hAnsi="宋体" w:cs="宋体"/>
          <w:color w:val="000000"/>
          <w:kern w:val="0"/>
        </w:rPr>
        <w:t>评定标准：按时如实向人社部门报送统计数据。</w:t>
      </w:r>
    </w:p>
    <w:p>
      <w:pPr>
        <w:ind w:firstLine="640" w:firstLineChars="200"/>
        <w:rPr>
          <w:rFonts w:hint="eastAsia" w:ascii="黑体" w:hAnsi="黑体" w:eastAsia="黑体" w:cs="宋体"/>
          <w:color w:val="000000"/>
          <w:kern w:val="0"/>
        </w:rPr>
      </w:pPr>
      <w:r>
        <w:rPr>
          <w:rFonts w:hint="eastAsia" w:ascii="黑体" w:hAnsi="黑体" w:eastAsia="黑体" w:cs="宋体"/>
          <w:color w:val="000000"/>
          <w:kern w:val="0"/>
        </w:rPr>
        <w:t>二、A级诚信服务机构评定项目指标及标准</w:t>
      </w:r>
    </w:p>
    <w:p>
      <w:pPr>
        <w:ind w:firstLine="640" w:firstLineChars="200"/>
        <w:rPr>
          <w:rFonts w:hint="eastAsia" w:ascii="仿宋_GB2312" w:hAnsi="宋体" w:cs="宋体"/>
          <w:color w:val="000000"/>
          <w:kern w:val="0"/>
        </w:rPr>
      </w:pPr>
      <w:r>
        <w:rPr>
          <w:rFonts w:hint="eastAsia" w:ascii="仿宋_GB2312" w:cs="宋体"/>
          <w:color w:val="000000"/>
          <w:kern w:val="0"/>
        </w:rPr>
        <w:t>A级的项目指标主要为人力资源服务机构在服务规范、机构建设、信用状况方面的指标。</w:t>
      </w:r>
      <w:r>
        <w:rPr>
          <w:rFonts w:hint="eastAsia" w:ascii="仿宋_GB2312" w:hAnsi="宋体" w:cs="宋体"/>
          <w:color w:val="000000"/>
          <w:kern w:val="0"/>
        </w:rPr>
        <w:t>本类指标的含义及评分标准如下：</w:t>
      </w:r>
    </w:p>
    <w:p>
      <w:pPr>
        <w:ind w:firstLine="643" w:firstLineChars="200"/>
        <w:rPr>
          <w:rFonts w:hint="eastAsia" w:ascii="楷体_GB2312" w:hAnsi="楷体" w:eastAsia="楷体_GB2312" w:cs="宋体"/>
          <w:b/>
          <w:color w:val="000000"/>
          <w:kern w:val="0"/>
        </w:rPr>
      </w:pPr>
      <w:r>
        <w:rPr>
          <w:rFonts w:hint="eastAsia" w:ascii="楷体_GB2312" w:hAnsi="楷体" w:eastAsia="楷体_GB2312" w:cs="宋体"/>
          <w:b/>
          <w:color w:val="000000"/>
          <w:kern w:val="0"/>
        </w:rPr>
        <w:t>（一）服务规范  （分值：100分）</w:t>
      </w:r>
    </w:p>
    <w:p>
      <w:pPr>
        <w:ind w:firstLine="640" w:firstLineChars="200"/>
        <w:rPr>
          <w:rFonts w:hint="eastAsia" w:ascii="仿宋_GB2312" w:hAnsi="宋体" w:cs="宋体"/>
          <w:color w:val="000000"/>
          <w:kern w:val="0"/>
        </w:rPr>
      </w:pPr>
      <w:r>
        <w:rPr>
          <w:rFonts w:hint="eastAsia" w:ascii="仿宋_GB2312" w:hAnsi="宋体" w:cs="宋体"/>
          <w:color w:val="000000"/>
          <w:kern w:val="0"/>
        </w:rPr>
        <w:t>1.信息公示  （分值：25分）</w:t>
      </w:r>
    </w:p>
    <w:p>
      <w:pPr>
        <w:ind w:firstLine="640" w:firstLineChars="200"/>
        <w:rPr>
          <w:rFonts w:hint="eastAsia" w:ascii="仿宋_GB2312" w:hAnsi="宋体" w:cs="宋体"/>
          <w:color w:val="000000"/>
          <w:kern w:val="0"/>
        </w:rPr>
      </w:pPr>
      <w:r>
        <w:rPr>
          <w:rFonts w:hint="eastAsia" w:ascii="仿宋_GB2312" w:hAnsi="宋体" w:cs="宋体"/>
          <w:color w:val="000000"/>
          <w:kern w:val="0"/>
        </w:rPr>
        <w:t>（1）含义：指在其经营场所的显著位置，以明显的方式，公示营业执照、人力资源服务许可证等证照；人力资源社会保障部门的监督投诉电话；各项服务收费标准；服务承诺以及主营业务服务规程等情况。</w:t>
      </w:r>
    </w:p>
    <w:p>
      <w:pPr>
        <w:ind w:firstLine="640" w:firstLineChars="200"/>
        <w:rPr>
          <w:rFonts w:hint="eastAsia" w:ascii="仿宋_GB2312" w:hAnsi="宋体" w:cs="宋体"/>
          <w:color w:val="000000"/>
          <w:kern w:val="0"/>
        </w:rPr>
      </w:pPr>
      <w:r>
        <w:rPr>
          <w:rFonts w:hint="eastAsia" w:ascii="仿宋_GB2312" w:hAnsi="宋体" w:cs="宋体"/>
          <w:color w:val="000000"/>
          <w:kern w:val="0"/>
        </w:rPr>
        <w:t>（2）评分标准</w:t>
      </w:r>
    </w:p>
    <w:p>
      <w:pPr>
        <w:ind w:firstLine="640" w:firstLineChars="200"/>
        <w:rPr>
          <w:rFonts w:hint="eastAsia" w:ascii="仿宋_GB2312" w:hAnsi="宋体" w:cs="宋体"/>
          <w:color w:val="000000"/>
          <w:kern w:val="0"/>
        </w:rPr>
      </w:pPr>
      <w:r>
        <w:rPr>
          <w:rFonts w:hint="eastAsia" w:ascii="仿宋_GB2312" w:hAnsi="宋体" w:cs="宋体"/>
          <w:color w:val="000000"/>
          <w:kern w:val="0"/>
        </w:rPr>
        <w:t>①未在经营场所显著位置以明显的方式公示上述项目的扣全分。</w:t>
      </w:r>
    </w:p>
    <w:p>
      <w:pPr>
        <w:ind w:firstLine="640" w:firstLineChars="200"/>
        <w:rPr>
          <w:rFonts w:hint="eastAsia" w:ascii="仿宋_GB2312" w:hAnsi="宋体" w:cs="宋体"/>
          <w:color w:val="000000"/>
          <w:kern w:val="0"/>
        </w:rPr>
      </w:pPr>
      <w:r>
        <w:rPr>
          <w:rFonts w:hint="eastAsia" w:ascii="仿宋_GB2312" w:hAnsi="宋体" w:cs="宋体"/>
          <w:color w:val="000000"/>
          <w:kern w:val="0"/>
        </w:rPr>
        <w:t>②未公示营业执照、人力资源服务许可证，每少一项扣2分。</w:t>
      </w:r>
    </w:p>
    <w:p>
      <w:pPr>
        <w:ind w:firstLine="640" w:firstLineChars="200"/>
        <w:rPr>
          <w:rFonts w:hint="eastAsia" w:ascii="仿宋_GB2312" w:hAnsi="宋体" w:cs="宋体"/>
          <w:color w:val="000000"/>
          <w:kern w:val="0"/>
        </w:rPr>
      </w:pPr>
      <w:r>
        <w:rPr>
          <w:rFonts w:hint="eastAsia" w:ascii="仿宋_GB2312" w:hAnsi="宋体" w:cs="宋体"/>
          <w:color w:val="000000"/>
          <w:kern w:val="0"/>
        </w:rPr>
        <w:t>③未公示人社部门监督投诉电话扣2分。</w:t>
      </w:r>
    </w:p>
    <w:p>
      <w:pPr>
        <w:ind w:firstLine="640" w:firstLineChars="200"/>
        <w:rPr>
          <w:rFonts w:hint="eastAsia" w:ascii="仿宋_GB2312" w:hAnsi="宋体" w:cs="宋体"/>
          <w:color w:val="000000"/>
          <w:kern w:val="0"/>
        </w:rPr>
      </w:pPr>
      <w:r>
        <w:rPr>
          <w:rFonts w:hint="eastAsia" w:ascii="仿宋_GB2312" w:hAnsi="宋体" w:cs="宋体"/>
          <w:color w:val="000000"/>
          <w:kern w:val="0"/>
        </w:rPr>
        <w:t>④未公示各项服务收费标准、服务承诺及主营业务服务规程的每少一项扣2分。</w:t>
      </w:r>
    </w:p>
    <w:p>
      <w:pPr>
        <w:ind w:firstLine="640" w:firstLineChars="200"/>
        <w:rPr>
          <w:rFonts w:hint="eastAsia" w:ascii="仿宋_GB2312" w:hAnsi="宋体" w:cs="宋体"/>
          <w:color w:val="000000"/>
          <w:kern w:val="0"/>
        </w:rPr>
      </w:pPr>
      <w:r>
        <w:rPr>
          <w:rFonts w:hint="eastAsia" w:ascii="仿宋_GB2312" w:hAnsi="宋体" w:cs="宋体"/>
          <w:color w:val="000000"/>
          <w:kern w:val="0"/>
        </w:rPr>
        <w:t>2.服务规程  （分值：30分）</w:t>
      </w:r>
    </w:p>
    <w:p>
      <w:pPr>
        <w:ind w:firstLine="640" w:firstLineChars="200"/>
        <w:rPr>
          <w:rFonts w:hint="eastAsia" w:ascii="仿宋_GB2312" w:hAnsi="宋体" w:cs="宋体"/>
          <w:color w:val="000000"/>
          <w:kern w:val="0"/>
        </w:rPr>
      </w:pPr>
      <w:r>
        <w:rPr>
          <w:rFonts w:hint="eastAsia" w:ascii="仿宋_GB2312" w:hAnsi="宋体" w:cs="宋体"/>
          <w:color w:val="000000"/>
          <w:kern w:val="0"/>
        </w:rPr>
        <w:t>（1）含义：用于评定是否根据提供的服务项目分别制定了服务规程；制定的服务规程是否包含了完成该项服务的必要服务环节；服务规程对各服务环节的服务是否作了明确要求；制定的服务规程的可执行性及执行情况。</w:t>
      </w:r>
    </w:p>
    <w:p>
      <w:pPr>
        <w:ind w:firstLine="640" w:firstLineChars="200"/>
        <w:rPr>
          <w:rFonts w:hint="eastAsia" w:ascii="仿宋_GB2312" w:hAnsi="宋体" w:cs="宋体"/>
          <w:color w:val="000000"/>
          <w:kern w:val="0"/>
        </w:rPr>
      </w:pPr>
      <w:r>
        <w:rPr>
          <w:rFonts w:hint="eastAsia" w:ascii="仿宋_GB2312" w:hAnsi="宋体" w:cs="宋体"/>
          <w:color w:val="000000"/>
          <w:kern w:val="0"/>
        </w:rPr>
        <w:t>（2）评分标准</w:t>
      </w:r>
    </w:p>
    <w:p>
      <w:pPr>
        <w:ind w:firstLine="640" w:firstLineChars="200"/>
        <w:rPr>
          <w:rFonts w:hint="eastAsia" w:ascii="仿宋_GB2312" w:hAnsi="宋体" w:cs="宋体"/>
          <w:color w:val="000000"/>
          <w:kern w:val="0"/>
        </w:rPr>
      </w:pPr>
      <w:r>
        <w:rPr>
          <w:rFonts w:hint="eastAsia" w:ascii="仿宋_GB2312" w:hAnsi="宋体" w:cs="宋体"/>
          <w:color w:val="000000"/>
          <w:kern w:val="0"/>
        </w:rPr>
        <w:t>①无服务规程或未执行服务规程的扣全分。</w:t>
      </w:r>
    </w:p>
    <w:p>
      <w:pPr>
        <w:ind w:firstLine="640" w:firstLineChars="200"/>
        <w:rPr>
          <w:rFonts w:hint="eastAsia" w:ascii="仿宋_GB2312" w:hAnsi="宋体" w:cs="宋体"/>
          <w:color w:val="000000"/>
          <w:kern w:val="0"/>
        </w:rPr>
      </w:pPr>
      <w:r>
        <w:rPr>
          <w:rFonts w:hint="eastAsia" w:ascii="仿宋_GB2312" w:hAnsi="宋体" w:cs="宋体"/>
          <w:color w:val="000000"/>
          <w:kern w:val="0"/>
        </w:rPr>
        <w:t>②根据提供的服务项目，每少一项服务规程扣3分。</w:t>
      </w:r>
    </w:p>
    <w:p>
      <w:pPr>
        <w:ind w:firstLine="640" w:firstLineChars="200"/>
        <w:rPr>
          <w:rFonts w:hint="eastAsia" w:ascii="仿宋_GB2312" w:hAnsi="宋体" w:cs="宋体"/>
          <w:color w:val="000000"/>
          <w:kern w:val="0"/>
        </w:rPr>
      </w:pPr>
      <w:r>
        <w:rPr>
          <w:rFonts w:hint="eastAsia" w:ascii="仿宋_GB2312" w:hAnsi="宋体" w:cs="宋体"/>
          <w:color w:val="000000"/>
          <w:kern w:val="0"/>
        </w:rPr>
        <w:t>③各服务规程未包含完成该项服务的必要服务环节的，每少一项服务环节扣2分。</w:t>
      </w:r>
    </w:p>
    <w:p>
      <w:pPr>
        <w:ind w:firstLine="640" w:firstLineChars="200"/>
        <w:rPr>
          <w:rFonts w:hint="eastAsia" w:ascii="仿宋_GB2312" w:hAnsi="宋体" w:cs="宋体"/>
          <w:color w:val="000000"/>
          <w:kern w:val="0"/>
        </w:rPr>
      </w:pPr>
      <w:r>
        <w:rPr>
          <w:rFonts w:hint="eastAsia" w:ascii="仿宋_GB2312" w:hAnsi="宋体" w:cs="宋体"/>
          <w:color w:val="000000"/>
          <w:kern w:val="0"/>
        </w:rPr>
        <w:t>④各服务规程对必要服务环节的服务未做明确要求扣3分。</w:t>
      </w:r>
    </w:p>
    <w:p>
      <w:pPr>
        <w:ind w:firstLine="640" w:firstLineChars="200"/>
        <w:rPr>
          <w:rFonts w:hint="eastAsia" w:ascii="仿宋_GB2312" w:hAnsi="宋体" w:cs="宋体"/>
          <w:color w:val="000000"/>
          <w:kern w:val="0"/>
        </w:rPr>
      </w:pPr>
      <w:r>
        <w:rPr>
          <w:rFonts w:hint="eastAsia" w:ascii="仿宋_GB2312" w:hAnsi="宋体" w:cs="宋体"/>
          <w:color w:val="000000"/>
          <w:kern w:val="0"/>
        </w:rPr>
        <w:t>⑤服务规程执行性较差的扣3分。</w:t>
      </w:r>
    </w:p>
    <w:p>
      <w:pPr>
        <w:ind w:firstLine="640" w:firstLineChars="200"/>
        <w:rPr>
          <w:rFonts w:hint="eastAsia" w:ascii="仿宋_GB2312" w:hAnsi="宋体" w:cs="宋体"/>
          <w:color w:val="000000"/>
          <w:kern w:val="0"/>
        </w:rPr>
      </w:pPr>
      <w:r>
        <w:rPr>
          <w:rFonts w:hint="eastAsia" w:ascii="仿宋_GB2312" w:hAnsi="宋体" w:cs="宋体"/>
          <w:color w:val="000000"/>
          <w:kern w:val="0"/>
        </w:rPr>
        <w:t>3.服务记录  （分值：25分）</w:t>
      </w:r>
    </w:p>
    <w:p>
      <w:pPr>
        <w:ind w:firstLine="640" w:firstLineChars="200"/>
        <w:rPr>
          <w:rFonts w:hint="eastAsia" w:ascii="仿宋_GB2312" w:hAnsi="宋体" w:cs="宋体"/>
          <w:color w:val="000000"/>
          <w:kern w:val="0"/>
        </w:rPr>
      </w:pPr>
      <w:r>
        <w:rPr>
          <w:rFonts w:hint="eastAsia" w:ascii="仿宋_GB2312" w:hAnsi="宋体" w:cs="宋体"/>
          <w:color w:val="000000"/>
          <w:kern w:val="0"/>
        </w:rPr>
        <w:t>（1）含义：用于评定根据服务项目和服务规程，对所有服务对象提供的各项服务是否都做了服务记录、服务记录是否如实反映了服务质量和收费情况，及如果服务对象有要求，能否查询。</w:t>
      </w:r>
    </w:p>
    <w:p>
      <w:pPr>
        <w:ind w:firstLine="640" w:firstLineChars="200"/>
        <w:rPr>
          <w:rFonts w:hint="eastAsia" w:ascii="仿宋_GB2312" w:hAnsi="宋体" w:cs="宋体"/>
          <w:color w:val="000000"/>
          <w:kern w:val="0"/>
        </w:rPr>
      </w:pPr>
      <w:r>
        <w:rPr>
          <w:rFonts w:hint="eastAsia" w:ascii="仿宋_GB2312" w:hAnsi="宋体" w:cs="宋体"/>
          <w:color w:val="000000"/>
          <w:kern w:val="0"/>
        </w:rPr>
        <w:t>（2）评分标准</w:t>
      </w:r>
    </w:p>
    <w:p>
      <w:pPr>
        <w:ind w:firstLine="640" w:firstLineChars="200"/>
        <w:rPr>
          <w:rFonts w:hint="eastAsia" w:ascii="仿宋_GB2312" w:hAnsi="宋体" w:cs="宋体"/>
          <w:color w:val="000000"/>
          <w:kern w:val="0"/>
        </w:rPr>
      </w:pPr>
      <w:r>
        <w:rPr>
          <w:rFonts w:hint="eastAsia" w:ascii="仿宋_GB2312" w:hAnsi="宋体" w:cs="宋体"/>
          <w:color w:val="000000"/>
          <w:kern w:val="0"/>
        </w:rPr>
        <w:t>①无服务记录的扣全分。</w:t>
      </w:r>
    </w:p>
    <w:p>
      <w:pPr>
        <w:ind w:firstLine="640" w:firstLineChars="200"/>
        <w:rPr>
          <w:rFonts w:hint="eastAsia" w:ascii="仿宋_GB2312" w:hAnsi="宋体" w:cs="宋体"/>
          <w:color w:val="000000"/>
          <w:kern w:val="0"/>
        </w:rPr>
      </w:pPr>
      <w:r>
        <w:rPr>
          <w:rFonts w:hint="eastAsia" w:ascii="仿宋_GB2312" w:hAnsi="宋体" w:cs="宋体"/>
          <w:color w:val="000000"/>
          <w:kern w:val="0"/>
        </w:rPr>
        <w:t>②服务记录不全的酌情扣3—5分。</w:t>
      </w:r>
    </w:p>
    <w:p>
      <w:pPr>
        <w:ind w:firstLine="640" w:firstLineChars="200"/>
        <w:rPr>
          <w:rFonts w:hint="eastAsia" w:ascii="仿宋_GB2312" w:hAnsi="宋体" w:cs="宋体"/>
          <w:color w:val="000000"/>
          <w:kern w:val="0"/>
        </w:rPr>
      </w:pPr>
      <w:r>
        <w:rPr>
          <w:rFonts w:hint="eastAsia" w:ascii="仿宋_GB2312" w:hAnsi="宋体" w:cs="宋体"/>
          <w:color w:val="000000"/>
          <w:kern w:val="0"/>
        </w:rPr>
        <w:t>4.监督管理  （分值：20分）</w:t>
      </w:r>
    </w:p>
    <w:p>
      <w:pPr>
        <w:ind w:firstLine="640" w:firstLineChars="200"/>
        <w:rPr>
          <w:rFonts w:hint="eastAsia" w:ascii="仿宋_GB2312" w:hAnsi="宋体" w:cs="宋体"/>
          <w:color w:val="000000"/>
          <w:kern w:val="0"/>
        </w:rPr>
      </w:pPr>
      <w:r>
        <w:rPr>
          <w:rFonts w:hint="eastAsia" w:ascii="仿宋_GB2312" w:hAnsi="宋体" w:cs="宋体"/>
          <w:color w:val="000000"/>
          <w:kern w:val="0"/>
        </w:rPr>
        <w:t>（1）含义：指各级人社部门日常监督检查情况记录，包括查处违法违规或责令整改与管理服务规范不符行为等的记录。</w:t>
      </w:r>
    </w:p>
    <w:p>
      <w:pPr>
        <w:ind w:firstLine="640" w:firstLineChars="200"/>
        <w:rPr>
          <w:rFonts w:hint="eastAsia" w:ascii="仿宋_GB2312" w:hAnsi="宋体" w:cs="宋体"/>
          <w:color w:val="000000"/>
          <w:kern w:val="0"/>
        </w:rPr>
      </w:pPr>
      <w:r>
        <w:rPr>
          <w:rFonts w:hint="eastAsia" w:ascii="仿宋_GB2312" w:hAnsi="宋体" w:cs="宋体"/>
          <w:color w:val="000000"/>
          <w:kern w:val="0"/>
        </w:rPr>
        <w:t>（2）评分标准</w:t>
      </w:r>
    </w:p>
    <w:p>
      <w:pPr>
        <w:ind w:firstLine="640" w:firstLineChars="200"/>
        <w:rPr>
          <w:rFonts w:hint="eastAsia" w:ascii="仿宋_GB2312" w:hAnsi="宋体" w:cs="宋体"/>
          <w:color w:val="000000"/>
          <w:kern w:val="0"/>
        </w:rPr>
      </w:pPr>
      <w:r>
        <w:rPr>
          <w:rFonts w:hint="eastAsia" w:ascii="仿宋_GB2312" w:hAnsi="宋体" w:cs="宋体"/>
          <w:color w:val="000000"/>
          <w:kern w:val="0"/>
        </w:rPr>
        <w:t>①有与管理服务规范不符行为被责令整改的，每次扣10分。</w:t>
      </w:r>
    </w:p>
    <w:p>
      <w:pPr>
        <w:ind w:firstLine="640" w:firstLineChars="200"/>
        <w:rPr>
          <w:rFonts w:hint="eastAsia" w:ascii="仿宋_GB2312" w:hAnsi="宋体" w:cs="宋体"/>
          <w:color w:val="000000"/>
          <w:kern w:val="0"/>
        </w:rPr>
      </w:pPr>
      <w:r>
        <w:rPr>
          <w:rFonts w:hint="eastAsia" w:ascii="仿宋_GB2312" w:hAnsi="宋体" w:cs="宋体"/>
          <w:color w:val="000000"/>
          <w:kern w:val="0"/>
        </w:rPr>
        <w:t>②不接受行政主管部门监督管理，不遵守相关管理规定的，每次扣5分。</w:t>
      </w:r>
    </w:p>
    <w:p>
      <w:pPr>
        <w:ind w:firstLine="643" w:firstLineChars="200"/>
        <w:rPr>
          <w:rFonts w:hint="eastAsia" w:ascii="楷体_GB2312" w:hAnsi="楷体" w:eastAsia="楷体_GB2312" w:cs="宋体"/>
          <w:b/>
          <w:color w:val="000000"/>
          <w:kern w:val="0"/>
        </w:rPr>
      </w:pPr>
      <w:r>
        <w:rPr>
          <w:rFonts w:hint="eastAsia" w:ascii="楷体_GB2312" w:hAnsi="楷体" w:eastAsia="楷体_GB2312" w:cs="宋体"/>
          <w:b/>
          <w:color w:val="000000"/>
          <w:kern w:val="0"/>
        </w:rPr>
        <w:t>（二）机构建设  （分值：100分）</w:t>
      </w:r>
    </w:p>
    <w:p>
      <w:pPr>
        <w:ind w:firstLine="640" w:firstLineChars="200"/>
        <w:rPr>
          <w:rFonts w:hint="eastAsia" w:ascii="仿宋_GB2312" w:hAnsi="宋体" w:cs="宋体"/>
          <w:color w:val="000000"/>
          <w:kern w:val="0"/>
        </w:rPr>
      </w:pPr>
      <w:r>
        <w:rPr>
          <w:rFonts w:hint="eastAsia" w:ascii="仿宋_GB2312" w:hAnsi="宋体" w:cs="宋体"/>
          <w:color w:val="000000"/>
          <w:kern w:val="0"/>
        </w:rPr>
        <w:t>1.经营场所  （分值：20分）</w:t>
      </w:r>
    </w:p>
    <w:p>
      <w:pPr>
        <w:ind w:firstLine="624" w:firstLineChars="200"/>
        <w:rPr>
          <w:rFonts w:hint="eastAsia" w:ascii="仿宋_GB2312" w:hAnsi="宋体" w:cs="宋体"/>
          <w:color w:val="000000"/>
          <w:spacing w:val="-4"/>
          <w:kern w:val="0"/>
        </w:rPr>
      </w:pPr>
      <w:r>
        <w:rPr>
          <w:rFonts w:hint="eastAsia" w:ascii="仿宋_GB2312" w:hAnsi="宋体" w:cs="宋体"/>
          <w:color w:val="000000"/>
          <w:spacing w:val="-4"/>
          <w:kern w:val="0"/>
        </w:rPr>
        <w:t>（1）含义：指自有或租赁经营场所，租赁场所应符合有关法律法规的规定。</w:t>
      </w:r>
    </w:p>
    <w:p>
      <w:pPr>
        <w:ind w:firstLine="640" w:firstLineChars="200"/>
        <w:rPr>
          <w:rFonts w:hint="eastAsia" w:ascii="仿宋_GB2312" w:hAnsi="宋体" w:cs="宋体"/>
          <w:color w:val="000000"/>
          <w:kern w:val="0"/>
        </w:rPr>
      </w:pPr>
      <w:r>
        <w:rPr>
          <w:rFonts w:hint="eastAsia" w:ascii="仿宋_GB2312" w:hAnsi="宋体" w:cs="宋体"/>
          <w:color w:val="000000"/>
          <w:kern w:val="0"/>
        </w:rPr>
        <w:t>（2）评分标准</w:t>
      </w:r>
    </w:p>
    <w:p>
      <w:pPr>
        <w:ind w:firstLine="640" w:firstLineChars="200"/>
        <w:rPr>
          <w:rFonts w:hint="eastAsia" w:ascii="仿宋_GB2312" w:hAnsi="宋体" w:cs="宋体"/>
          <w:color w:val="000000"/>
          <w:kern w:val="0"/>
        </w:rPr>
      </w:pPr>
      <w:r>
        <w:rPr>
          <w:rFonts w:hint="eastAsia" w:ascii="仿宋_GB2312" w:hAnsi="宋体" w:cs="宋体"/>
          <w:color w:val="000000"/>
          <w:kern w:val="0"/>
        </w:rPr>
        <w:t>①经营场所内消防、安全设施配置完善有效，标识明显清晰。不符合上述条件的扣10分。</w:t>
      </w:r>
    </w:p>
    <w:p>
      <w:pPr>
        <w:ind w:firstLine="640" w:firstLineChars="200"/>
        <w:rPr>
          <w:rFonts w:hint="eastAsia" w:ascii="仿宋_GB2312" w:hAnsi="宋体" w:cs="宋体"/>
          <w:color w:val="000000"/>
          <w:kern w:val="0"/>
        </w:rPr>
      </w:pPr>
      <w:r>
        <w:rPr>
          <w:rFonts w:hint="eastAsia" w:ascii="仿宋_GB2312" w:hAnsi="宋体" w:cs="宋体"/>
          <w:color w:val="000000"/>
          <w:kern w:val="0"/>
        </w:rPr>
        <w:t>②经营场所环境整洁、通风良好、照明适度。环境脏乱差扣2分。</w:t>
      </w:r>
    </w:p>
    <w:p>
      <w:pPr>
        <w:ind w:firstLine="640" w:firstLineChars="200"/>
        <w:rPr>
          <w:rFonts w:hint="eastAsia" w:ascii="仿宋_GB2312" w:hAnsi="宋体" w:cs="宋体"/>
          <w:color w:val="000000"/>
          <w:kern w:val="0"/>
        </w:rPr>
      </w:pPr>
      <w:r>
        <w:rPr>
          <w:rFonts w:hint="eastAsia" w:ascii="仿宋_GB2312" w:hAnsi="宋体" w:cs="宋体"/>
          <w:color w:val="000000"/>
          <w:kern w:val="0"/>
        </w:rPr>
        <w:t>2.服务设施  （分值：30分）</w:t>
      </w:r>
    </w:p>
    <w:p>
      <w:pPr>
        <w:ind w:firstLine="640" w:firstLineChars="200"/>
        <w:rPr>
          <w:rFonts w:hint="eastAsia" w:ascii="仿宋_GB2312" w:hAnsi="宋体" w:cs="宋体"/>
          <w:color w:val="000000"/>
          <w:kern w:val="0"/>
        </w:rPr>
      </w:pPr>
      <w:r>
        <w:rPr>
          <w:rFonts w:hint="eastAsia" w:ascii="仿宋_GB2312" w:hAnsi="宋体" w:cs="宋体"/>
          <w:color w:val="000000"/>
          <w:kern w:val="0"/>
        </w:rPr>
        <w:t>（1）含义：参考国内现代办公基本条件和管理水平，评定硬件设施如服务环境配套设施、计算机等办公设备的配套规模、技术先进性和人性化程度。</w:t>
      </w:r>
    </w:p>
    <w:p>
      <w:pPr>
        <w:ind w:firstLine="640" w:firstLineChars="200"/>
        <w:rPr>
          <w:rFonts w:hint="eastAsia" w:ascii="仿宋_GB2312" w:hAnsi="宋体" w:cs="宋体"/>
          <w:color w:val="000000"/>
          <w:kern w:val="0"/>
        </w:rPr>
      </w:pPr>
      <w:r>
        <w:rPr>
          <w:rFonts w:hint="eastAsia" w:ascii="仿宋_GB2312" w:hAnsi="宋体" w:cs="宋体"/>
          <w:color w:val="000000"/>
          <w:kern w:val="0"/>
        </w:rPr>
        <w:t>（2）评分标准</w:t>
      </w:r>
    </w:p>
    <w:p>
      <w:pPr>
        <w:ind w:firstLine="640" w:firstLineChars="200"/>
        <w:rPr>
          <w:rFonts w:hint="eastAsia" w:ascii="仿宋_GB2312" w:hAnsi="宋体" w:cs="宋体"/>
          <w:color w:val="000000"/>
          <w:kern w:val="0"/>
        </w:rPr>
      </w:pPr>
      <w:r>
        <w:rPr>
          <w:rFonts w:hint="eastAsia" w:ascii="仿宋_GB2312" w:hAnsi="宋体" w:cs="宋体"/>
          <w:color w:val="000000"/>
          <w:kern w:val="0"/>
        </w:rPr>
        <w:t>①环境配套设施人性化程度差的扣2分。</w:t>
      </w:r>
    </w:p>
    <w:p>
      <w:pPr>
        <w:ind w:firstLine="640" w:firstLineChars="200"/>
        <w:rPr>
          <w:rFonts w:hint="eastAsia" w:ascii="仿宋_GB2312" w:hAnsi="宋体" w:cs="宋体"/>
          <w:color w:val="000000"/>
          <w:kern w:val="0"/>
        </w:rPr>
      </w:pPr>
      <w:r>
        <w:rPr>
          <w:rFonts w:hint="eastAsia" w:ascii="仿宋_GB2312" w:hAnsi="宋体" w:cs="宋体"/>
          <w:color w:val="000000"/>
          <w:kern w:val="0"/>
        </w:rPr>
        <w:t>②办公设备数量不足的扣2分。</w:t>
      </w:r>
    </w:p>
    <w:p>
      <w:pPr>
        <w:ind w:firstLine="640" w:firstLineChars="200"/>
        <w:rPr>
          <w:rFonts w:hint="eastAsia" w:ascii="仿宋_GB2312" w:hAnsi="宋体" w:cs="宋体"/>
          <w:color w:val="000000"/>
          <w:kern w:val="0"/>
        </w:rPr>
      </w:pPr>
      <w:r>
        <w:rPr>
          <w:rFonts w:hint="eastAsia" w:ascii="仿宋_GB2312" w:hAnsi="宋体" w:cs="宋体"/>
          <w:color w:val="000000"/>
          <w:kern w:val="0"/>
        </w:rPr>
        <w:t>③办公设备技术落后的扣2分。</w:t>
      </w:r>
    </w:p>
    <w:p>
      <w:pPr>
        <w:ind w:firstLine="640" w:firstLineChars="200"/>
        <w:rPr>
          <w:rFonts w:hint="eastAsia" w:ascii="仿宋_GB2312" w:hAnsi="宋体" w:cs="宋体"/>
          <w:color w:val="000000"/>
          <w:kern w:val="0"/>
        </w:rPr>
      </w:pPr>
      <w:r>
        <w:rPr>
          <w:rFonts w:hint="eastAsia" w:ascii="仿宋_GB2312" w:hAnsi="宋体" w:cs="宋体"/>
          <w:color w:val="000000"/>
          <w:kern w:val="0"/>
        </w:rPr>
        <w:t>3.机构管理  （分值：50分）</w:t>
      </w:r>
    </w:p>
    <w:p>
      <w:pPr>
        <w:ind w:firstLine="640" w:firstLineChars="200"/>
        <w:rPr>
          <w:rFonts w:hint="eastAsia" w:ascii="仿宋_GB2312" w:hAnsi="宋体" w:cs="宋体"/>
          <w:color w:val="000000"/>
          <w:kern w:val="0"/>
        </w:rPr>
      </w:pPr>
      <w:r>
        <w:rPr>
          <w:rFonts w:hint="eastAsia" w:ascii="仿宋_GB2312" w:hAnsi="宋体" w:cs="宋体"/>
          <w:color w:val="000000"/>
          <w:kern w:val="0"/>
        </w:rPr>
        <w:t>（1）含义：用于评估团队规模、员工素质及教育培训程度、日常管理等。</w:t>
      </w:r>
    </w:p>
    <w:p>
      <w:pPr>
        <w:ind w:firstLine="640" w:firstLineChars="200"/>
        <w:rPr>
          <w:rFonts w:hint="eastAsia" w:ascii="仿宋_GB2312" w:hAnsi="宋体" w:cs="宋体"/>
          <w:color w:val="000000"/>
          <w:kern w:val="0"/>
        </w:rPr>
      </w:pPr>
      <w:r>
        <w:rPr>
          <w:rFonts w:hint="eastAsia" w:ascii="仿宋_GB2312" w:hAnsi="宋体" w:cs="宋体"/>
          <w:color w:val="000000"/>
          <w:kern w:val="0"/>
        </w:rPr>
        <w:t>（2）评分标准</w:t>
      </w:r>
    </w:p>
    <w:p>
      <w:pPr>
        <w:ind w:firstLine="640" w:firstLineChars="200"/>
        <w:rPr>
          <w:rFonts w:hint="eastAsia" w:ascii="仿宋_GB2312" w:hAnsi="宋体" w:cs="宋体"/>
          <w:color w:val="000000"/>
          <w:kern w:val="0"/>
        </w:rPr>
      </w:pPr>
      <w:r>
        <w:rPr>
          <w:rFonts w:hint="eastAsia" w:ascii="仿宋_GB2312" w:hAnsi="宋体" w:cs="宋体"/>
          <w:color w:val="000000"/>
          <w:kern w:val="0"/>
        </w:rPr>
        <w:t>①团队规模以5人为基数，每少1人扣2分。</w:t>
      </w:r>
    </w:p>
    <w:p>
      <w:pPr>
        <w:ind w:firstLine="640" w:firstLineChars="200"/>
        <w:rPr>
          <w:rFonts w:hint="eastAsia" w:ascii="仿宋_GB2312" w:hAnsi="宋体" w:cs="宋体"/>
          <w:color w:val="000000"/>
          <w:kern w:val="0"/>
        </w:rPr>
      </w:pPr>
      <w:r>
        <w:rPr>
          <w:rFonts w:hint="eastAsia" w:ascii="仿宋_GB2312" w:hAnsi="宋体" w:cs="宋体"/>
          <w:color w:val="000000"/>
          <w:kern w:val="0"/>
        </w:rPr>
        <w:t>②员工大学本科以上人数以50%为基数，每少10%扣2分。</w:t>
      </w:r>
    </w:p>
    <w:p>
      <w:pPr>
        <w:ind w:firstLine="640" w:firstLineChars="200"/>
        <w:rPr>
          <w:rFonts w:hint="eastAsia" w:ascii="仿宋_GB2312" w:hAnsi="宋体" w:cs="宋体"/>
          <w:color w:val="000000"/>
          <w:kern w:val="0"/>
        </w:rPr>
      </w:pPr>
      <w:r>
        <w:rPr>
          <w:rFonts w:hint="eastAsia" w:ascii="仿宋_GB2312" w:hAnsi="宋体" w:cs="宋体"/>
          <w:color w:val="000000"/>
          <w:kern w:val="0"/>
        </w:rPr>
        <w:t>③员工岗前培训率以100％为基数，每少5％扣1分。</w:t>
      </w:r>
    </w:p>
    <w:p>
      <w:pPr>
        <w:ind w:firstLine="640" w:firstLineChars="200"/>
        <w:rPr>
          <w:rFonts w:hint="eastAsia" w:ascii="仿宋_GB2312" w:hAnsi="宋体" w:cs="宋体"/>
          <w:color w:val="000000"/>
          <w:kern w:val="0"/>
        </w:rPr>
      </w:pPr>
      <w:r>
        <w:rPr>
          <w:rFonts w:hint="eastAsia" w:ascii="仿宋_GB2312" w:hAnsi="宋体" w:cs="宋体"/>
          <w:color w:val="000000"/>
          <w:kern w:val="0"/>
        </w:rPr>
        <w:fldChar w:fldCharType="begin"/>
      </w:r>
      <w:r>
        <w:rPr>
          <w:rFonts w:hint="eastAsia" w:ascii="仿宋_GB2312" w:hAnsi="宋体" w:cs="宋体"/>
          <w:color w:val="000000"/>
          <w:kern w:val="0"/>
        </w:rPr>
        <w:instrText xml:space="preserve"> = 4 \* GB3 </w:instrText>
      </w:r>
      <w:r>
        <w:rPr>
          <w:rFonts w:ascii="仿宋_GB2312" w:hAnsi="宋体" w:cs="宋体"/>
          <w:color w:val="000000"/>
          <w:kern w:val="0"/>
        </w:rPr>
        <w:fldChar w:fldCharType="separate"/>
      </w:r>
      <w:r>
        <w:rPr>
          <w:rFonts w:hint="eastAsia" w:ascii="仿宋_GB2312" w:hAnsi="宋体" w:cs="宋体"/>
          <w:color w:val="000000"/>
          <w:kern w:val="0"/>
        </w:rPr>
        <w:t>④</w:t>
      </w:r>
      <w:r>
        <w:rPr>
          <w:rFonts w:hint="eastAsia" w:ascii="仿宋_GB2312" w:hAnsi="宋体" w:cs="宋体"/>
          <w:color w:val="000000"/>
          <w:kern w:val="0"/>
        </w:rPr>
        <w:fldChar w:fldCharType="end"/>
      </w:r>
      <w:r>
        <w:rPr>
          <w:rFonts w:hint="eastAsia" w:ascii="仿宋_GB2312" w:hAnsi="宋体" w:cs="宋体"/>
          <w:color w:val="000000"/>
          <w:kern w:val="0"/>
        </w:rPr>
        <w:t>未建立相关管理规章制度（一般包含公司章程、员工管理规定、应对突发事件预案、安全及消防安全措施等）每少一项扣5分。不完善的扣2分。</w:t>
      </w:r>
    </w:p>
    <w:p>
      <w:pPr>
        <w:ind w:firstLine="643" w:firstLineChars="200"/>
        <w:rPr>
          <w:rFonts w:hint="eastAsia" w:ascii="楷体_GB2312" w:hAnsi="楷体" w:eastAsia="楷体_GB2312" w:cs="宋体"/>
          <w:b/>
          <w:color w:val="000000"/>
          <w:kern w:val="0"/>
        </w:rPr>
      </w:pPr>
      <w:r>
        <w:rPr>
          <w:rFonts w:hint="eastAsia" w:ascii="楷体_GB2312" w:hAnsi="楷体" w:eastAsia="楷体_GB2312" w:cs="宋体"/>
          <w:b/>
          <w:color w:val="000000"/>
          <w:kern w:val="0"/>
        </w:rPr>
        <w:t>（三）信用状况  （分值：100分）</w:t>
      </w:r>
    </w:p>
    <w:p>
      <w:pPr>
        <w:ind w:firstLine="640" w:firstLineChars="200"/>
        <w:rPr>
          <w:rFonts w:hint="eastAsia" w:ascii="仿宋_GB2312" w:hAnsi="宋体" w:cs="宋体"/>
          <w:color w:val="000000"/>
          <w:kern w:val="0"/>
        </w:rPr>
      </w:pPr>
      <w:r>
        <w:rPr>
          <w:rFonts w:hint="eastAsia" w:ascii="仿宋_GB2312" w:hAnsi="宋体" w:cs="宋体"/>
          <w:color w:val="000000"/>
          <w:kern w:val="0"/>
        </w:rPr>
        <w:t>1.员工保障  （分值：40分）</w:t>
      </w:r>
    </w:p>
    <w:p>
      <w:pPr>
        <w:ind w:firstLine="640" w:firstLineChars="200"/>
        <w:rPr>
          <w:rFonts w:hint="eastAsia" w:ascii="仿宋_GB2312" w:hAnsi="宋体" w:cs="宋体"/>
          <w:color w:val="000000"/>
          <w:kern w:val="0"/>
        </w:rPr>
      </w:pPr>
      <w:r>
        <w:rPr>
          <w:rFonts w:hint="eastAsia" w:ascii="仿宋_GB2312" w:hAnsi="宋体" w:cs="宋体"/>
          <w:color w:val="000000"/>
          <w:kern w:val="0"/>
        </w:rPr>
        <w:t>（1）含义：用于评估员工劳动合同签订率、员工社会保险缴纳率及保障员工合法权益的情况。</w:t>
      </w:r>
    </w:p>
    <w:p>
      <w:pPr>
        <w:ind w:firstLine="640" w:firstLineChars="200"/>
        <w:rPr>
          <w:rFonts w:hint="eastAsia" w:ascii="仿宋_GB2312" w:hAnsi="宋体" w:cs="宋体"/>
          <w:color w:val="000000"/>
          <w:kern w:val="0"/>
        </w:rPr>
      </w:pPr>
      <w:r>
        <w:rPr>
          <w:rFonts w:hint="eastAsia" w:ascii="仿宋_GB2312" w:hAnsi="宋体" w:cs="宋体"/>
          <w:color w:val="000000"/>
          <w:kern w:val="0"/>
        </w:rPr>
        <w:t>（2）评分标准</w:t>
      </w:r>
    </w:p>
    <w:p>
      <w:pPr>
        <w:ind w:firstLine="640" w:firstLineChars="200"/>
        <w:rPr>
          <w:rFonts w:hint="eastAsia" w:ascii="仿宋_GB2312" w:hAnsi="宋体" w:cs="宋体"/>
          <w:color w:val="000000"/>
          <w:kern w:val="0"/>
        </w:rPr>
      </w:pPr>
      <w:r>
        <w:rPr>
          <w:rFonts w:hint="eastAsia" w:ascii="仿宋_GB2312" w:hAnsi="宋体" w:cs="宋体"/>
          <w:color w:val="000000"/>
          <w:kern w:val="0"/>
        </w:rPr>
        <w:t>①员工劳动合同签订率以100％为基数，每少5％扣3分。</w:t>
      </w:r>
    </w:p>
    <w:p>
      <w:pPr>
        <w:ind w:firstLine="640" w:firstLineChars="200"/>
        <w:rPr>
          <w:rFonts w:hint="eastAsia" w:ascii="仿宋_GB2312" w:hAnsi="宋体" w:cs="宋体"/>
          <w:color w:val="000000"/>
          <w:kern w:val="0"/>
        </w:rPr>
      </w:pPr>
      <w:r>
        <w:rPr>
          <w:rFonts w:hint="eastAsia" w:ascii="仿宋_GB2312" w:hAnsi="宋体" w:cs="宋体"/>
          <w:color w:val="000000"/>
          <w:kern w:val="0"/>
        </w:rPr>
        <w:t>②员工社会保险缴纳率以100％为基数，每少5％扣3分。</w:t>
      </w:r>
    </w:p>
    <w:p>
      <w:pPr>
        <w:ind w:firstLine="640" w:firstLineChars="200"/>
        <w:rPr>
          <w:rFonts w:hint="eastAsia" w:ascii="仿宋_GB2312" w:hAnsi="宋体" w:cs="宋体"/>
          <w:color w:val="000000"/>
          <w:kern w:val="0"/>
        </w:rPr>
      </w:pPr>
      <w:r>
        <w:rPr>
          <w:rFonts w:hint="eastAsia" w:ascii="仿宋_GB2312" w:hAnsi="宋体" w:cs="宋体"/>
          <w:color w:val="000000"/>
          <w:kern w:val="0"/>
        </w:rPr>
        <w:t>③员工社会保险缴纳项目每少一项扣1分。</w:t>
      </w:r>
    </w:p>
    <w:p>
      <w:pPr>
        <w:ind w:firstLine="640" w:firstLineChars="200"/>
        <w:rPr>
          <w:rFonts w:hint="eastAsia" w:ascii="仿宋_GB2312" w:hAnsi="宋体" w:cs="宋体"/>
          <w:color w:val="000000"/>
          <w:kern w:val="0"/>
        </w:rPr>
      </w:pPr>
      <w:r>
        <w:rPr>
          <w:rFonts w:hint="eastAsia" w:ascii="仿宋_GB2312" w:hAnsi="宋体" w:cs="宋体"/>
          <w:color w:val="000000"/>
          <w:kern w:val="0"/>
        </w:rPr>
        <w:t>④侵害员工其他合法权益的，每次扣5分。</w:t>
      </w:r>
    </w:p>
    <w:p>
      <w:pPr>
        <w:ind w:firstLine="640" w:firstLineChars="200"/>
        <w:rPr>
          <w:rFonts w:hint="eastAsia" w:ascii="仿宋_GB2312" w:hAnsi="宋体" w:cs="宋体"/>
          <w:color w:val="000000"/>
          <w:kern w:val="0"/>
        </w:rPr>
      </w:pPr>
      <w:r>
        <w:rPr>
          <w:rFonts w:hint="eastAsia" w:ascii="仿宋_GB2312" w:hAnsi="宋体" w:cs="宋体"/>
          <w:color w:val="000000"/>
          <w:kern w:val="0"/>
        </w:rPr>
        <w:t>2.信用管理  （分值：20分）</w:t>
      </w:r>
    </w:p>
    <w:p>
      <w:pPr>
        <w:ind w:firstLine="640" w:firstLineChars="200"/>
        <w:rPr>
          <w:rFonts w:hint="eastAsia" w:ascii="仿宋_GB2312" w:hAnsi="宋体" w:cs="宋体"/>
          <w:color w:val="000000"/>
          <w:kern w:val="0"/>
        </w:rPr>
      </w:pPr>
      <w:r>
        <w:rPr>
          <w:rFonts w:hint="eastAsia" w:ascii="仿宋_GB2312" w:hAnsi="宋体" w:cs="宋体"/>
          <w:color w:val="000000"/>
          <w:kern w:val="0"/>
        </w:rPr>
        <w:t>（1）含义：</w:t>
      </w:r>
      <w:r>
        <w:rPr>
          <w:rFonts w:hint="eastAsia" w:ascii="仿宋_GB2312" w:hAnsi="宋体" w:cs="宋体"/>
          <w:color w:val="000000"/>
          <w:spacing w:val="-5"/>
          <w:kern w:val="0"/>
        </w:rPr>
        <w:t>用于评估人力资源服务机构信用管理的落实情况</w:t>
      </w:r>
      <w:r>
        <w:rPr>
          <w:rFonts w:hint="eastAsia" w:ascii="仿宋_GB2312" w:hAnsi="宋体" w:cs="宋体"/>
          <w:color w:val="000000"/>
          <w:kern w:val="0"/>
        </w:rPr>
        <w:t>。</w:t>
      </w:r>
    </w:p>
    <w:p>
      <w:pPr>
        <w:ind w:firstLine="640" w:firstLineChars="200"/>
        <w:rPr>
          <w:rFonts w:hint="eastAsia" w:ascii="仿宋_GB2312" w:hAnsi="宋体" w:cs="宋体"/>
          <w:color w:val="000000"/>
          <w:kern w:val="0"/>
        </w:rPr>
      </w:pPr>
      <w:r>
        <w:rPr>
          <w:rFonts w:hint="eastAsia" w:ascii="仿宋_GB2312" w:hAnsi="宋体" w:cs="宋体"/>
          <w:color w:val="000000"/>
          <w:kern w:val="0"/>
        </w:rPr>
        <w:t>（2）评分标准</w:t>
      </w:r>
    </w:p>
    <w:p>
      <w:pPr>
        <w:numPr>
          <w:ilvl w:val="0"/>
          <w:numId w:val="1"/>
        </w:numPr>
        <w:rPr>
          <w:rFonts w:hint="eastAsia" w:ascii="仿宋_GB2312" w:hAnsi="宋体" w:cs="宋体"/>
          <w:color w:val="000000"/>
          <w:kern w:val="0"/>
        </w:rPr>
      </w:pPr>
      <w:r>
        <w:rPr>
          <w:rFonts w:hint="eastAsia" w:ascii="仿宋_GB2312" w:hAnsi="宋体" w:cs="宋体"/>
          <w:color w:val="000000"/>
          <w:kern w:val="0"/>
        </w:rPr>
        <w:t>没有信用管理制度扣全分。</w:t>
      </w:r>
    </w:p>
    <w:p>
      <w:pPr>
        <w:numPr>
          <w:ilvl w:val="0"/>
          <w:numId w:val="1"/>
        </w:numPr>
        <w:rPr>
          <w:rFonts w:hint="eastAsia" w:ascii="仿宋_GB2312" w:hAnsi="宋体" w:cs="宋体"/>
          <w:color w:val="000000"/>
          <w:kern w:val="0"/>
        </w:rPr>
      </w:pPr>
      <w:r>
        <w:rPr>
          <w:rFonts w:hint="eastAsia" w:ascii="仿宋_GB2312" w:hAnsi="宋体" w:cs="宋体"/>
          <w:color w:val="000000"/>
          <w:kern w:val="0"/>
        </w:rPr>
        <w:t>有信用管理制度但未较好落实酌情扣2—3分。</w:t>
      </w:r>
    </w:p>
    <w:p>
      <w:pPr>
        <w:pStyle w:val="4"/>
        <w:numPr>
          <w:ilvl w:val="0"/>
          <w:numId w:val="1"/>
        </w:numPr>
        <w:ind w:firstLineChars="0"/>
        <w:rPr>
          <w:rFonts w:hint="eastAsia" w:ascii="仿宋_GB2312" w:hAnsi="宋体" w:eastAsia="仿宋_GB2312" w:cs="宋体"/>
          <w:color w:val="000000"/>
          <w:kern w:val="0"/>
          <w:sz w:val="32"/>
        </w:rPr>
      </w:pPr>
      <w:r>
        <w:rPr>
          <w:rFonts w:hint="eastAsia" w:ascii="仿宋_GB2312" w:hAnsi="宋体" w:eastAsia="仿宋_GB2312" w:cs="宋体"/>
          <w:color w:val="000000"/>
          <w:kern w:val="0"/>
          <w:sz w:val="32"/>
        </w:rPr>
        <w:t>员工诚信教育培训率以100％为基数，每少5％扣1分。</w:t>
      </w:r>
    </w:p>
    <w:p>
      <w:pPr>
        <w:ind w:firstLine="640" w:firstLineChars="200"/>
        <w:rPr>
          <w:rFonts w:hint="eastAsia" w:ascii="仿宋_GB2312" w:hAnsi="宋体" w:cs="宋体"/>
          <w:color w:val="000000"/>
          <w:kern w:val="0"/>
        </w:rPr>
      </w:pPr>
      <w:r>
        <w:rPr>
          <w:rFonts w:hint="eastAsia" w:ascii="仿宋_GB2312" w:hAnsi="宋体" w:cs="宋体"/>
          <w:color w:val="000000"/>
          <w:kern w:val="0"/>
        </w:rPr>
        <w:t>④有发布、刊登虚假招聘用工信息或恶意压价等扰乱市场行为每次扣8分。</w:t>
      </w:r>
    </w:p>
    <w:p>
      <w:pPr>
        <w:ind w:firstLine="640" w:firstLineChars="200"/>
        <w:rPr>
          <w:rFonts w:hint="eastAsia" w:ascii="仿宋_GB2312" w:hAnsi="宋体" w:cs="宋体"/>
          <w:color w:val="000000"/>
          <w:kern w:val="0"/>
        </w:rPr>
      </w:pPr>
      <w:r>
        <w:rPr>
          <w:rFonts w:hint="eastAsia" w:ascii="仿宋_GB2312" w:hAnsi="宋体" w:cs="宋体"/>
          <w:color w:val="000000"/>
          <w:kern w:val="0"/>
        </w:rPr>
        <w:t>3.客户权益  （分值：20分）</w:t>
      </w:r>
    </w:p>
    <w:p>
      <w:pPr>
        <w:ind w:firstLine="616" w:firstLineChars="200"/>
        <w:rPr>
          <w:rFonts w:hint="eastAsia" w:ascii="仿宋_GB2312" w:hAnsi="宋体" w:cs="宋体"/>
          <w:color w:val="000000"/>
          <w:spacing w:val="-6"/>
          <w:kern w:val="0"/>
        </w:rPr>
      </w:pPr>
      <w:r>
        <w:rPr>
          <w:rFonts w:hint="eastAsia" w:ascii="仿宋_GB2312" w:hAnsi="宋体" w:cs="宋体"/>
          <w:color w:val="000000"/>
          <w:spacing w:val="-6"/>
          <w:kern w:val="0"/>
        </w:rPr>
        <w:t>（1）含义：用于评估服务对象满意程度及有无侵害客户行为。</w:t>
      </w:r>
    </w:p>
    <w:p>
      <w:pPr>
        <w:ind w:firstLine="640" w:firstLineChars="200"/>
        <w:rPr>
          <w:rFonts w:hint="eastAsia" w:ascii="仿宋_GB2312" w:hAnsi="宋体" w:cs="宋体"/>
          <w:color w:val="000000"/>
          <w:spacing w:val="-6"/>
          <w:kern w:val="0"/>
        </w:rPr>
      </w:pPr>
      <w:r>
        <w:rPr>
          <w:rFonts w:hint="eastAsia" w:ascii="仿宋_GB2312" w:hAnsi="宋体" w:cs="宋体"/>
          <w:color w:val="000000"/>
          <w:kern w:val="0"/>
        </w:rPr>
        <w:t>（2）评分标准</w:t>
      </w:r>
    </w:p>
    <w:p>
      <w:pPr>
        <w:ind w:firstLine="640" w:firstLineChars="200"/>
        <w:rPr>
          <w:rFonts w:hint="eastAsia" w:ascii="仿宋_GB2312" w:hAnsi="宋体" w:cs="宋体"/>
          <w:color w:val="000000"/>
          <w:spacing w:val="-6"/>
          <w:kern w:val="0"/>
        </w:rPr>
      </w:pPr>
      <w:r>
        <w:rPr>
          <w:rFonts w:hint="eastAsia" w:ascii="仿宋_GB2312" w:hAnsi="宋体" w:cs="宋体"/>
          <w:color w:val="000000"/>
          <w:kern w:val="0"/>
        </w:rPr>
        <w:t>①客户满意度低于60%扣5分。</w:t>
      </w:r>
    </w:p>
    <w:p>
      <w:pPr>
        <w:ind w:firstLine="640" w:firstLineChars="200"/>
        <w:rPr>
          <w:rFonts w:hint="eastAsia" w:ascii="仿宋_GB2312" w:hAnsi="宋体" w:cs="宋体"/>
          <w:color w:val="000000"/>
          <w:kern w:val="0"/>
        </w:rPr>
      </w:pPr>
      <w:r>
        <w:rPr>
          <w:rFonts w:hint="eastAsia" w:ascii="仿宋_GB2312" w:hAnsi="宋体" w:cs="宋体"/>
          <w:color w:val="000000"/>
          <w:kern w:val="0"/>
        </w:rPr>
        <w:t>②有侵害客户行为不良记录的每次扣10分。</w:t>
      </w:r>
    </w:p>
    <w:p>
      <w:pPr>
        <w:ind w:firstLine="640" w:firstLineChars="200"/>
        <w:rPr>
          <w:rFonts w:hint="eastAsia" w:ascii="仿宋_GB2312" w:hAnsi="宋体" w:cs="宋体"/>
          <w:color w:val="000000"/>
          <w:kern w:val="0"/>
        </w:rPr>
      </w:pPr>
      <w:r>
        <w:rPr>
          <w:rFonts w:hint="eastAsia" w:ascii="仿宋_GB2312" w:hAnsi="宋体" w:cs="宋体"/>
          <w:color w:val="000000"/>
          <w:kern w:val="0"/>
        </w:rPr>
        <w:t>③开展骚扰电话营销扣5分。</w:t>
      </w:r>
    </w:p>
    <w:p>
      <w:pPr>
        <w:ind w:firstLine="640" w:firstLineChars="200"/>
        <w:rPr>
          <w:rFonts w:hint="eastAsia" w:ascii="仿宋_GB2312" w:hAnsi="宋体" w:cs="宋体"/>
          <w:color w:val="000000"/>
          <w:kern w:val="0"/>
        </w:rPr>
      </w:pPr>
      <w:r>
        <w:rPr>
          <w:rFonts w:hint="eastAsia" w:ascii="仿宋_GB2312" w:hAnsi="宋体" w:cs="宋体"/>
          <w:color w:val="000000"/>
          <w:kern w:val="0"/>
        </w:rPr>
        <w:t>4.纠纷处理  （分值：20分）</w:t>
      </w:r>
    </w:p>
    <w:p>
      <w:pPr>
        <w:ind w:firstLine="640" w:firstLineChars="200"/>
        <w:rPr>
          <w:rFonts w:hint="eastAsia" w:ascii="仿宋_GB2312" w:hAnsi="宋体" w:cs="宋体"/>
          <w:color w:val="000000"/>
          <w:kern w:val="0"/>
        </w:rPr>
      </w:pPr>
      <w:r>
        <w:rPr>
          <w:rFonts w:hint="eastAsia" w:ascii="仿宋_GB2312" w:hAnsi="宋体" w:cs="宋体"/>
          <w:color w:val="000000"/>
          <w:kern w:val="0"/>
        </w:rPr>
        <w:t>（1）含义：用于评估服务机构对投诉和纠纷的处理情况。</w:t>
      </w:r>
    </w:p>
    <w:p>
      <w:pPr>
        <w:ind w:firstLine="640" w:firstLineChars="200"/>
        <w:rPr>
          <w:rFonts w:hint="eastAsia" w:ascii="仿宋_GB2312" w:hAnsi="宋体" w:cs="宋体"/>
          <w:color w:val="000000"/>
          <w:kern w:val="0"/>
        </w:rPr>
      </w:pPr>
      <w:r>
        <w:rPr>
          <w:rFonts w:hint="eastAsia" w:ascii="仿宋_GB2312" w:hAnsi="宋体" w:cs="宋体"/>
          <w:color w:val="000000"/>
          <w:kern w:val="0"/>
        </w:rPr>
        <w:t>（2）评分标准</w:t>
      </w:r>
    </w:p>
    <w:p>
      <w:pPr>
        <w:ind w:firstLine="640" w:firstLineChars="200"/>
        <w:rPr>
          <w:rFonts w:hint="eastAsia" w:ascii="仿宋_GB2312" w:hAnsi="宋体" w:cs="宋体"/>
          <w:color w:val="000000"/>
          <w:kern w:val="0"/>
        </w:rPr>
      </w:pPr>
      <w:r>
        <w:rPr>
          <w:rFonts w:hint="eastAsia" w:ascii="仿宋_GB2312" w:hAnsi="宋体" w:cs="宋体"/>
          <w:color w:val="000000"/>
          <w:kern w:val="0"/>
        </w:rPr>
        <w:t>①投诉和纠纷因自身因素未在5个工作日内及时处理，每超过一天扣1分。</w:t>
      </w:r>
    </w:p>
    <w:p>
      <w:pPr>
        <w:ind w:firstLine="640" w:firstLineChars="200"/>
        <w:rPr>
          <w:rFonts w:hint="eastAsia" w:ascii="仿宋_GB2312" w:hAnsi="宋体" w:cs="宋体"/>
          <w:color w:val="000000"/>
          <w:kern w:val="0"/>
        </w:rPr>
      </w:pPr>
      <w:r>
        <w:rPr>
          <w:rFonts w:hint="eastAsia" w:ascii="仿宋_GB2312" w:hAnsi="宋体" w:cs="宋体"/>
          <w:color w:val="000000"/>
          <w:kern w:val="0"/>
        </w:rPr>
        <w:t>②记录不全面不准确扣2分。</w:t>
      </w:r>
    </w:p>
    <w:p>
      <w:pPr>
        <w:ind w:firstLine="640" w:firstLineChars="200"/>
        <w:rPr>
          <w:rFonts w:hint="eastAsia" w:ascii="仿宋_GB2312" w:hAnsi="宋体" w:cs="宋体"/>
          <w:color w:val="000000"/>
          <w:kern w:val="0"/>
        </w:rPr>
      </w:pPr>
      <w:r>
        <w:rPr>
          <w:rFonts w:hint="eastAsia" w:ascii="仿宋_GB2312" w:hAnsi="宋体" w:cs="宋体"/>
          <w:color w:val="000000"/>
          <w:kern w:val="0"/>
        </w:rPr>
        <w:t>③投诉有效因自身因素未在10个工作日内及时纠正整改的扣10分。</w:t>
      </w:r>
    </w:p>
    <w:p>
      <w:pPr>
        <w:ind w:firstLine="640" w:firstLineChars="200"/>
        <w:rPr>
          <w:rFonts w:hint="eastAsia" w:ascii="仿宋_GB2312" w:hAnsi="宋体" w:cs="宋体"/>
          <w:color w:val="000000"/>
          <w:kern w:val="0"/>
        </w:rPr>
      </w:pPr>
      <w:r>
        <w:rPr>
          <w:rFonts w:hint="eastAsia" w:ascii="仿宋_GB2312" w:hAnsi="宋体" w:cs="宋体"/>
          <w:color w:val="000000"/>
          <w:kern w:val="0"/>
        </w:rPr>
        <w:t>经评估达到基本指标要求，且</w:t>
      </w:r>
      <w:r>
        <w:rPr>
          <w:rFonts w:hint="eastAsia" w:ascii="仿宋_GB2312" w:cs="宋体"/>
          <w:color w:val="000000"/>
          <w:kern w:val="0"/>
        </w:rPr>
        <w:t>服务规范、机构建设、信用状况三个</w:t>
      </w:r>
      <w:r>
        <w:rPr>
          <w:rFonts w:hint="eastAsia" w:ascii="仿宋_GB2312" w:hAnsi="宋体" w:cs="宋体"/>
          <w:color w:val="000000"/>
          <w:kern w:val="0"/>
        </w:rPr>
        <w:t>项目指标平均分不低于80分的评为江西省人力资源服务机构A级诚信服务机构。</w:t>
      </w:r>
    </w:p>
    <w:p>
      <w:pPr>
        <w:ind w:firstLine="640" w:firstLineChars="200"/>
        <w:rPr>
          <w:rFonts w:hint="eastAsia" w:ascii="黑体" w:hAnsi="黑体" w:eastAsia="黑体" w:cs="宋体"/>
          <w:bCs/>
          <w:color w:val="000000"/>
          <w:kern w:val="0"/>
        </w:rPr>
      </w:pPr>
      <w:r>
        <w:rPr>
          <w:rFonts w:hint="eastAsia" w:ascii="黑体" w:hAnsi="黑体" w:eastAsia="黑体" w:cs="宋体"/>
          <w:bCs/>
          <w:color w:val="000000"/>
          <w:kern w:val="0"/>
        </w:rPr>
        <w:t>三、AA级诚信服务机构评定项目指标及标准</w:t>
      </w:r>
    </w:p>
    <w:p>
      <w:pPr>
        <w:ind w:firstLine="640" w:firstLineChars="200"/>
        <w:rPr>
          <w:rFonts w:hint="eastAsia" w:ascii="仿宋_GB2312" w:hAnsi="宋体" w:cs="宋体"/>
          <w:color w:val="000000"/>
          <w:kern w:val="0"/>
        </w:rPr>
      </w:pPr>
      <w:r>
        <w:rPr>
          <w:rFonts w:hint="eastAsia" w:ascii="仿宋_GB2312" w:cs="宋体"/>
          <w:color w:val="000000"/>
          <w:kern w:val="0"/>
        </w:rPr>
        <w:t>AA级</w:t>
      </w:r>
      <w:r>
        <w:rPr>
          <w:rFonts w:hint="eastAsia" w:ascii="仿宋_GB2312" w:hAnsi="宋体" w:cs="宋体"/>
          <w:bCs/>
          <w:color w:val="000000"/>
          <w:kern w:val="0"/>
        </w:rPr>
        <w:t>诚信服务机构评定在达到A级诚信服务机构评定标准基础上</w:t>
      </w:r>
      <w:r>
        <w:rPr>
          <w:rFonts w:hint="eastAsia" w:ascii="仿宋_GB2312" w:cs="宋体"/>
          <w:color w:val="000000"/>
          <w:kern w:val="0"/>
        </w:rPr>
        <w:t>，增加服务能力、服务业绩、社会责任三个项目指标</w:t>
      </w:r>
      <w:r>
        <w:rPr>
          <w:rFonts w:hint="eastAsia" w:ascii="仿宋_GB2312" w:hAnsi="宋体" w:cs="宋体"/>
          <w:color w:val="000000"/>
          <w:kern w:val="0"/>
        </w:rPr>
        <w:t>,其含义及评分标准如下：</w:t>
      </w:r>
    </w:p>
    <w:p>
      <w:pPr>
        <w:ind w:firstLine="640" w:firstLineChars="200"/>
        <w:rPr>
          <w:rFonts w:hint="eastAsia" w:ascii="仿宋_GB2312" w:hAnsi="宋体" w:cs="宋体"/>
          <w:color w:val="000000"/>
          <w:kern w:val="0"/>
        </w:rPr>
      </w:pPr>
      <w:r>
        <w:rPr>
          <w:rFonts w:hint="eastAsia" w:ascii="仿宋_GB2312" w:hAnsi="宋体" w:cs="宋体"/>
          <w:bCs/>
          <w:color w:val="000000"/>
          <w:kern w:val="0"/>
        </w:rPr>
        <w:t>（一）服务能力  （分值：30分）</w:t>
      </w:r>
    </w:p>
    <w:p>
      <w:pPr>
        <w:ind w:firstLine="640" w:firstLineChars="200"/>
        <w:rPr>
          <w:rFonts w:hint="eastAsia" w:ascii="仿宋_GB2312" w:hAnsi="宋体" w:cs="宋体"/>
          <w:color w:val="000000"/>
          <w:kern w:val="0"/>
        </w:rPr>
      </w:pPr>
      <w:r>
        <w:rPr>
          <w:rFonts w:hint="eastAsia" w:ascii="仿宋_GB2312" w:hAnsi="宋体" w:cs="宋体"/>
          <w:color w:val="000000"/>
          <w:kern w:val="0"/>
        </w:rPr>
        <w:t>1．服务项目  （分值：15分）</w:t>
      </w:r>
    </w:p>
    <w:p>
      <w:pPr>
        <w:ind w:firstLine="640" w:firstLineChars="200"/>
        <w:rPr>
          <w:rFonts w:hint="eastAsia" w:ascii="仿宋_GB2312" w:hAnsi="宋体" w:cs="宋体"/>
          <w:color w:val="000000"/>
          <w:kern w:val="0"/>
        </w:rPr>
      </w:pPr>
      <w:r>
        <w:rPr>
          <w:rFonts w:hint="eastAsia" w:ascii="仿宋_GB2312" w:hAnsi="宋体" w:cs="宋体"/>
          <w:color w:val="000000"/>
          <w:kern w:val="0"/>
        </w:rPr>
        <w:t>（1）含义：指有选择地评定人力资源服务机构的业务范围或业务专长。</w:t>
      </w:r>
    </w:p>
    <w:p>
      <w:pPr>
        <w:ind w:firstLine="640" w:firstLineChars="200"/>
        <w:rPr>
          <w:rFonts w:hint="eastAsia" w:ascii="仿宋_GB2312" w:hAnsi="宋体" w:cs="宋体"/>
          <w:color w:val="000000"/>
          <w:kern w:val="0"/>
        </w:rPr>
      </w:pPr>
      <w:r>
        <w:rPr>
          <w:rFonts w:hint="eastAsia" w:ascii="仿宋_GB2312" w:hAnsi="宋体" w:cs="宋体"/>
          <w:color w:val="000000"/>
          <w:kern w:val="0"/>
        </w:rPr>
        <w:t>人力资源服务机构的业务范围主要包括职业介绍、</w:t>
      </w:r>
      <w:r>
        <w:rPr>
          <w:rFonts w:hint="eastAsia" w:ascii="宋体" w:hAnsi="宋体"/>
          <w:color w:val="000000"/>
        </w:rPr>
        <w:t>互联网人力资源信息服务、现场招聘会、网络招聘、高级人才寻访、就业创业指导、人力资源社会保险事务代理、薪酬福利设计管理、人力资源管理咨询、人力资源测评、人力资源培训、人力资源服务外包</w:t>
      </w:r>
      <w:r>
        <w:rPr>
          <w:rFonts w:hint="eastAsia" w:ascii="仿宋_GB2312" w:hAnsi="宋体" w:cs="宋体"/>
          <w:color w:val="000000"/>
          <w:kern w:val="0"/>
        </w:rPr>
        <w:t>等。</w:t>
      </w:r>
    </w:p>
    <w:p>
      <w:pPr>
        <w:ind w:firstLine="640" w:firstLineChars="200"/>
        <w:rPr>
          <w:rFonts w:hint="eastAsia" w:ascii="仿宋_GB2312" w:hAnsi="宋体" w:cs="宋体"/>
          <w:color w:val="000000"/>
          <w:kern w:val="0"/>
        </w:rPr>
      </w:pPr>
      <w:r>
        <w:rPr>
          <w:rFonts w:hint="eastAsia" w:ascii="仿宋_GB2312" w:hAnsi="宋体" w:cs="宋体"/>
          <w:color w:val="000000"/>
          <w:kern w:val="0"/>
        </w:rPr>
        <w:t>业务专长是指其在上述某个业务领域的服务技术、服务规模位于本设区市同类机构水平。</w:t>
      </w:r>
    </w:p>
    <w:p>
      <w:pPr>
        <w:ind w:firstLine="640" w:firstLineChars="200"/>
        <w:rPr>
          <w:rFonts w:hint="eastAsia" w:ascii="仿宋_GB2312" w:hAnsi="宋体" w:cs="宋体"/>
          <w:color w:val="000000"/>
          <w:kern w:val="0"/>
        </w:rPr>
      </w:pPr>
      <w:r>
        <w:rPr>
          <w:rFonts w:hint="eastAsia" w:ascii="仿宋_GB2312" w:hAnsi="宋体" w:cs="宋体"/>
          <w:color w:val="000000"/>
          <w:kern w:val="0"/>
        </w:rPr>
        <w:t>（2）评分标准</w:t>
      </w:r>
    </w:p>
    <w:p>
      <w:pPr>
        <w:ind w:firstLine="640" w:firstLineChars="200"/>
        <w:rPr>
          <w:rFonts w:hint="eastAsia" w:ascii="仿宋_GB2312" w:hAnsi="宋体" w:cs="宋体"/>
          <w:color w:val="000000"/>
          <w:kern w:val="0"/>
        </w:rPr>
      </w:pPr>
      <w:r>
        <w:rPr>
          <w:rFonts w:hint="eastAsia" w:ascii="仿宋_GB2312" w:hAnsi="宋体" w:cs="宋体"/>
          <w:color w:val="000000"/>
          <w:kern w:val="0"/>
        </w:rPr>
        <w:t>①选择评定业务范围的，其开展的服务项目以5项为基数，每少一项扣2分。</w:t>
      </w:r>
    </w:p>
    <w:p>
      <w:pPr>
        <w:ind w:firstLine="640" w:firstLineChars="200"/>
        <w:rPr>
          <w:rFonts w:hint="eastAsia" w:ascii="仿宋_GB2312" w:hAnsi="宋体" w:cs="宋体"/>
          <w:color w:val="000000"/>
          <w:kern w:val="0"/>
        </w:rPr>
      </w:pPr>
      <w:r>
        <w:rPr>
          <w:rFonts w:hint="eastAsia" w:ascii="仿宋_GB2312" w:hAnsi="宋体" w:cs="宋体"/>
          <w:color w:val="000000"/>
          <w:kern w:val="0"/>
        </w:rPr>
        <w:t>②选择评定业务专长的，其在特定业务领域的服务技术、服务规模二者有一项不能代表本设区市较高水平的扣2分，两项不能代表的扣4分。</w:t>
      </w:r>
    </w:p>
    <w:p>
      <w:pPr>
        <w:ind w:firstLine="640" w:firstLineChars="200"/>
        <w:rPr>
          <w:rFonts w:hint="eastAsia" w:ascii="仿宋_GB2312" w:hAnsi="宋体" w:cs="宋体"/>
          <w:color w:val="000000"/>
          <w:kern w:val="0"/>
        </w:rPr>
      </w:pPr>
      <w:r>
        <w:rPr>
          <w:rFonts w:hint="eastAsia" w:ascii="仿宋_GB2312" w:hAnsi="宋体" w:cs="宋体"/>
          <w:color w:val="000000"/>
          <w:kern w:val="0"/>
        </w:rPr>
        <w:t>2．专业队伍  (分值：15分)</w:t>
      </w:r>
    </w:p>
    <w:p>
      <w:pPr>
        <w:ind w:firstLine="640" w:firstLineChars="200"/>
        <w:rPr>
          <w:rFonts w:hint="eastAsia" w:ascii="仿宋_GB2312" w:hAnsi="宋体" w:cs="宋体"/>
          <w:color w:val="000000"/>
          <w:kern w:val="0"/>
        </w:rPr>
      </w:pPr>
      <w:r>
        <w:rPr>
          <w:rFonts w:hint="eastAsia" w:ascii="仿宋_GB2312" w:hAnsi="宋体" w:cs="宋体"/>
          <w:color w:val="000000"/>
          <w:kern w:val="0"/>
        </w:rPr>
        <w:t>（1）含义：用于评估团队规模、团队素质及员工教育培训程度等。</w:t>
      </w:r>
    </w:p>
    <w:p>
      <w:pPr>
        <w:ind w:firstLine="640" w:firstLineChars="200"/>
        <w:rPr>
          <w:rFonts w:hint="eastAsia" w:ascii="仿宋_GB2312" w:hAnsi="宋体" w:cs="宋体"/>
          <w:color w:val="000000"/>
          <w:kern w:val="0"/>
        </w:rPr>
      </w:pPr>
      <w:r>
        <w:rPr>
          <w:rFonts w:hint="eastAsia" w:ascii="仿宋_GB2312" w:hAnsi="宋体" w:cs="宋体"/>
          <w:color w:val="000000"/>
          <w:kern w:val="0"/>
        </w:rPr>
        <w:t>（2）评分标准</w:t>
      </w:r>
    </w:p>
    <w:p>
      <w:pPr>
        <w:ind w:firstLine="640" w:firstLineChars="200"/>
        <w:rPr>
          <w:rFonts w:hint="eastAsia" w:ascii="仿宋_GB2312" w:hAnsi="宋体" w:cs="宋体"/>
          <w:color w:val="000000"/>
          <w:kern w:val="0"/>
        </w:rPr>
      </w:pPr>
      <w:r>
        <w:rPr>
          <w:rFonts w:hint="eastAsia" w:ascii="仿宋_GB2312" w:hAnsi="宋体" w:cs="宋体"/>
          <w:color w:val="000000"/>
          <w:kern w:val="0"/>
        </w:rPr>
        <w:t>①团队规模以10人为基数，每少1人扣2分。</w:t>
      </w:r>
    </w:p>
    <w:p>
      <w:pPr>
        <w:ind w:firstLine="640" w:firstLineChars="200"/>
        <w:rPr>
          <w:rFonts w:hint="eastAsia" w:ascii="仿宋_GB2312" w:hAnsi="宋体" w:cs="宋体"/>
          <w:color w:val="000000"/>
          <w:kern w:val="0"/>
        </w:rPr>
      </w:pPr>
      <w:r>
        <w:rPr>
          <w:rFonts w:hint="eastAsia" w:ascii="仿宋_GB2312" w:hAnsi="宋体" w:cs="宋体"/>
          <w:color w:val="000000"/>
          <w:kern w:val="0"/>
        </w:rPr>
        <w:t>②员工岗前培训率达到100%，每少5％扣2分。</w:t>
      </w:r>
    </w:p>
    <w:p>
      <w:pPr>
        <w:ind w:firstLine="640" w:firstLineChars="200"/>
        <w:rPr>
          <w:rFonts w:hint="eastAsia" w:ascii="仿宋_GB2312" w:hAnsi="宋体" w:cs="宋体"/>
          <w:color w:val="000000"/>
          <w:kern w:val="0"/>
        </w:rPr>
      </w:pPr>
      <w:r>
        <w:rPr>
          <w:rFonts w:hint="eastAsia" w:ascii="仿宋_GB2312" w:hAnsi="宋体" w:cs="宋体"/>
          <w:color w:val="000000"/>
          <w:kern w:val="0"/>
        </w:rPr>
        <w:t>③员工诚信教育培训率以100％为基数，每少5％扣2分。</w:t>
      </w:r>
    </w:p>
    <w:p>
      <w:pPr>
        <w:ind w:firstLine="640" w:firstLineChars="200"/>
        <w:rPr>
          <w:rFonts w:hint="eastAsia" w:ascii="仿宋_GB2312" w:hAnsi="宋体" w:cs="宋体"/>
          <w:color w:val="000000"/>
          <w:kern w:val="0"/>
        </w:rPr>
      </w:pPr>
      <w:r>
        <w:rPr>
          <w:rFonts w:hint="eastAsia" w:ascii="仿宋_GB2312" w:hAnsi="宋体" w:cs="宋体"/>
          <w:color w:val="000000"/>
          <w:kern w:val="0"/>
        </w:rPr>
        <w:t>（二）服务业绩  （分值：60分）</w:t>
      </w:r>
    </w:p>
    <w:p>
      <w:pPr>
        <w:ind w:firstLine="640" w:firstLineChars="200"/>
        <w:rPr>
          <w:rFonts w:hint="eastAsia" w:ascii="仿宋_GB2312" w:hAnsi="宋体" w:cs="宋体"/>
          <w:color w:val="000000"/>
          <w:kern w:val="0"/>
        </w:rPr>
      </w:pPr>
      <w:r>
        <w:rPr>
          <w:rFonts w:hint="eastAsia" w:ascii="仿宋_GB2312" w:hAnsi="宋体" w:cs="宋体"/>
          <w:color w:val="000000"/>
          <w:kern w:val="0"/>
        </w:rPr>
        <w:t>（1）含义：指提供相关服务数量规模的评估。</w:t>
      </w:r>
    </w:p>
    <w:p>
      <w:pPr>
        <w:ind w:firstLine="640" w:firstLineChars="200"/>
        <w:rPr>
          <w:rFonts w:hint="eastAsia" w:ascii="仿宋_GB2312" w:hAnsi="宋体" w:cs="宋体"/>
          <w:color w:val="000000"/>
          <w:kern w:val="0"/>
        </w:rPr>
      </w:pPr>
      <w:r>
        <w:rPr>
          <w:rFonts w:hint="eastAsia" w:ascii="仿宋_GB2312" w:hAnsi="宋体" w:cs="宋体"/>
          <w:color w:val="000000"/>
          <w:kern w:val="0"/>
        </w:rPr>
        <w:t>（2）评分标准</w:t>
      </w:r>
    </w:p>
    <w:p>
      <w:pPr>
        <w:ind w:firstLine="640" w:firstLineChars="200"/>
        <w:rPr>
          <w:rFonts w:hint="eastAsia" w:ascii="仿宋_GB2312" w:hAnsi="宋体" w:cs="宋体"/>
          <w:color w:val="000000"/>
          <w:kern w:val="0"/>
        </w:rPr>
      </w:pPr>
      <w:r>
        <w:rPr>
          <w:rFonts w:hint="eastAsia" w:ascii="仿宋_GB2312" w:hAnsi="宋体" w:cs="宋体"/>
          <w:color w:val="000000"/>
          <w:kern w:val="0"/>
        </w:rPr>
        <w:t>①专业从事高级人才寻访的以年服务人数200人为基数，每减少10人扣2分。</w:t>
      </w:r>
    </w:p>
    <w:p>
      <w:pPr>
        <w:ind w:firstLine="640" w:firstLineChars="200"/>
        <w:rPr>
          <w:rFonts w:hint="eastAsia" w:ascii="仿宋_GB2312" w:hAnsi="宋体" w:cs="宋体"/>
          <w:color w:val="000000"/>
          <w:kern w:val="0"/>
        </w:rPr>
      </w:pPr>
      <w:r>
        <w:rPr>
          <w:rFonts w:hint="eastAsia" w:ascii="仿宋_GB2312" w:hAnsi="宋体" w:cs="宋体"/>
          <w:color w:val="000000"/>
          <w:kern w:val="0"/>
        </w:rPr>
        <w:fldChar w:fldCharType="begin"/>
      </w:r>
      <w:r>
        <w:rPr>
          <w:rFonts w:hint="eastAsia" w:ascii="仿宋_GB2312" w:hAnsi="宋体" w:cs="宋体"/>
          <w:color w:val="000000"/>
          <w:kern w:val="0"/>
        </w:rPr>
        <w:instrText xml:space="preserve"> = 2 \* GB3 </w:instrText>
      </w:r>
      <w:r>
        <w:rPr>
          <w:rFonts w:ascii="仿宋_GB2312" w:hAnsi="宋体" w:cs="宋体"/>
          <w:color w:val="000000"/>
          <w:kern w:val="0"/>
        </w:rPr>
        <w:fldChar w:fldCharType="separate"/>
      </w:r>
      <w:r>
        <w:rPr>
          <w:rFonts w:hint="eastAsia" w:ascii="仿宋_GB2312" w:hAnsi="宋体" w:cs="宋体"/>
          <w:color w:val="000000"/>
          <w:kern w:val="0"/>
        </w:rPr>
        <w:t>②</w:t>
      </w:r>
      <w:r>
        <w:rPr>
          <w:rFonts w:hint="eastAsia" w:ascii="仿宋_GB2312" w:hAnsi="宋体" w:cs="宋体"/>
          <w:color w:val="000000"/>
          <w:kern w:val="0"/>
        </w:rPr>
        <w:fldChar w:fldCharType="end"/>
      </w:r>
      <w:r>
        <w:rPr>
          <w:rFonts w:hint="eastAsia" w:ascii="仿宋_GB2312" w:hAnsi="宋体" w:cs="宋体"/>
          <w:color w:val="000000"/>
          <w:kern w:val="0"/>
        </w:rPr>
        <w:t>专业从事薪酬福利设计管理或人力资源管理咨询服务的以年服务20家单位为基数，每少1家单位扣2分。</w:t>
      </w:r>
    </w:p>
    <w:p>
      <w:pPr>
        <w:ind w:firstLine="640" w:firstLineChars="200"/>
        <w:rPr>
          <w:rFonts w:hint="eastAsia" w:ascii="仿宋_GB2312" w:hAnsi="宋体" w:cs="宋体"/>
          <w:color w:val="000000"/>
          <w:kern w:val="0"/>
        </w:rPr>
      </w:pPr>
      <w:r>
        <w:rPr>
          <w:rFonts w:hint="eastAsia" w:ascii="仿宋_GB2312" w:hAnsi="宋体" w:cs="宋体"/>
          <w:color w:val="000000"/>
          <w:kern w:val="0"/>
        </w:rPr>
        <w:fldChar w:fldCharType="begin"/>
      </w:r>
      <w:r>
        <w:rPr>
          <w:rFonts w:hint="eastAsia" w:ascii="仿宋_GB2312" w:hAnsi="宋体" w:cs="宋体"/>
          <w:color w:val="000000"/>
          <w:kern w:val="0"/>
        </w:rPr>
        <w:instrText xml:space="preserve"> = 3 \* GB3 </w:instrText>
      </w:r>
      <w:r>
        <w:rPr>
          <w:rFonts w:ascii="仿宋_GB2312" w:hAnsi="宋体" w:cs="宋体"/>
          <w:color w:val="000000"/>
          <w:kern w:val="0"/>
        </w:rPr>
        <w:fldChar w:fldCharType="separate"/>
      </w:r>
      <w:r>
        <w:rPr>
          <w:rFonts w:hint="eastAsia" w:ascii="仿宋_GB2312" w:hAnsi="宋体" w:cs="宋体"/>
          <w:color w:val="000000"/>
          <w:kern w:val="0"/>
        </w:rPr>
        <w:t>③</w:t>
      </w:r>
      <w:r>
        <w:rPr>
          <w:rFonts w:hint="eastAsia" w:ascii="仿宋_GB2312" w:hAnsi="宋体" w:cs="宋体"/>
          <w:color w:val="000000"/>
          <w:kern w:val="0"/>
        </w:rPr>
        <w:fldChar w:fldCharType="end"/>
      </w:r>
      <w:r>
        <w:rPr>
          <w:rFonts w:hint="eastAsia" w:ascii="仿宋_GB2312" w:hAnsi="宋体" w:cs="宋体"/>
          <w:color w:val="000000"/>
          <w:kern w:val="0"/>
        </w:rPr>
        <w:t>从事其他服务的以年服务人数2000人为基数，每少100人扣2分。</w:t>
      </w:r>
    </w:p>
    <w:p>
      <w:pPr>
        <w:ind w:firstLine="640" w:firstLineChars="200"/>
        <w:rPr>
          <w:rFonts w:hint="eastAsia" w:ascii="仿宋_GB2312" w:hAnsi="宋体" w:cs="宋体"/>
          <w:color w:val="000000"/>
          <w:kern w:val="0"/>
        </w:rPr>
      </w:pPr>
      <w:r>
        <w:rPr>
          <w:rFonts w:hint="eastAsia" w:ascii="仿宋_GB2312" w:hAnsi="宋体" w:cs="宋体"/>
          <w:bCs/>
          <w:color w:val="000000"/>
          <w:kern w:val="0"/>
        </w:rPr>
        <w:t>（三）社会责任  （分值：10分）</w:t>
      </w:r>
    </w:p>
    <w:p>
      <w:pPr>
        <w:ind w:firstLine="640" w:firstLineChars="200"/>
        <w:rPr>
          <w:rFonts w:hint="eastAsia" w:ascii="仿宋_GB2312" w:hAnsi="宋体" w:cs="宋体"/>
          <w:color w:val="000000"/>
          <w:kern w:val="0"/>
        </w:rPr>
      </w:pPr>
      <w:r>
        <w:rPr>
          <w:rFonts w:hint="eastAsia" w:ascii="仿宋_GB2312" w:hAnsi="宋体" w:cs="宋体"/>
          <w:color w:val="000000"/>
          <w:kern w:val="0"/>
        </w:rPr>
        <w:t>（1）含义：指义务为特殊群体、困难群体及长期失业者服务的记录。</w:t>
      </w:r>
    </w:p>
    <w:p>
      <w:pPr>
        <w:ind w:firstLine="640" w:firstLineChars="200"/>
        <w:rPr>
          <w:rFonts w:hint="eastAsia" w:ascii="仿宋_GB2312" w:hAnsi="宋体" w:cs="宋体"/>
          <w:color w:val="000000"/>
          <w:kern w:val="0"/>
        </w:rPr>
      </w:pPr>
      <w:r>
        <w:rPr>
          <w:rFonts w:hint="eastAsia" w:ascii="仿宋_GB2312" w:hAnsi="宋体" w:cs="宋体"/>
          <w:color w:val="000000"/>
          <w:kern w:val="0"/>
        </w:rPr>
        <w:t>（2）评分标准</w:t>
      </w:r>
    </w:p>
    <w:p>
      <w:pPr>
        <w:ind w:firstLine="640" w:firstLineChars="200"/>
        <w:rPr>
          <w:rFonts w:hint="eastAsia" w:ascii="仿宋_GB2312" w:hAnsi="宋体" w:cs="宋体"/>
          <w:color w:val="000000"/>
          <w:kern w:val="0"/>
        </w:rPr>
      </w:pPr>
      <w:r>
        <w:rPr>
          <w:rFonts w:hint="eastAsia" w:ascii="仿宋_GB2312" w:hAnsi="宋体" w:cs="宋体"/>
          <w:color w:val="000000"/>
          <w:kern w:val="0"/>
        </w:rPr>
        <w:t>以义务为50名特殊群体、困难群体或长期失业者提供就业服务为基数，每少10名扣1分。</w:t>
      </w:r>
    </w:p>
    <w:p>
      <w:pPr>
        <w:ind w:firstLine="640" w:firstLineChars="200"/>
        <w:rPr>
          <w:rFonts w:hint="eastAsia" w:ascii="仿宋_GB2312" w:hAnsi="宋体" w:cs="宋体"/>
          <w:color w:val="000000"/>
          <w:kern w:val="0"/>
        </w:rPr>
      </w:pPr>
      <w:r>
        <w:rPr>
          <w:rFonts w:hint="eastAsia" w:ascii="仿宋_GB2312" w:hAnsi="宋体" w:cs="宋体"/>
          <w:color w:val="000000"/>
          <w:kern w:val="0"/>
        </w:rPr>
        <w:t>经评定总分不低于80分的评为江西省人力资源服务机构AA级诚信服务机构。</w:t>
      </w:r>
    </w:p>
    <w:p>
      <w:pPr>
        <w:ind w:firstLine="640" w:firstLineChars="200"/>
        <w:rPr>
          <w:rFonts w:hint="eastAsia" w:ascii="黑体" w:hAnsi="黑体" w:eastAsia="黑体" w:cs="宋体"/>
          <w:bCs/>
          <w:color w:val="000000"/>
          <w:kern w:val="0"/>
        </w:rPr>
      </w:pPr>
      <w:r>
        <w:rPr>
          <w:rFonts w:hint="eastAsia" w:ascii="黑体" w:hAnsi="黑体" w:eastAsia="黑体" w:cs="宋体"/>
          <w:bCs/>
          <w:color w:val="000000"/>
          <w:kern w:val="0"/>
        </w:rPr>
        <w:t>四、AAA级诚信服务机构评定项目指标及标准</w:t>
      </w:r>
    </w:p>
    <w:p>
      <w:pPr>
        <w:ind w:firstLine="640" w:firstLineChars="200"/>
        <w:rPr>
          <w:rFonts w:hint="eastAsia" w:ascii="仿宋_GB2312" w:hAnsi="宋体" w:cs="宋体"/>
          <w:color w:val="000000"/>
          <w:kern w:val="0"/>
        </w:rPr>
      </w:pPr>
      <w:r>
        <w:rPr>
          <w:rFonts w:hint="eastAsia" w:ascii="仿宋_GB2312" w:hAnsi="宋体" w:cs="宋体"/>
          <w:color w:val="000000"/>
          <w:kern w:val="0"/>
        </w:rPr>
        <w:t>AAA级</w:t>
      </w:r>
      <w:r>
        <w:rPr>
          <w:rFonts w:hint="eastAsia" w:ascii="仿宋_GB2312" w:hAnsi="宋体" w:cs="宋体"/>
          <w:bCs/>
          <w:color w:val="000000"/>
          <w:kern w:val="0"/>
        </w:rPr>
        <w:t>诚信服务机构</w:t>
      </w:r>
      <w:r>
        <w:rPr>
          <w:rFonts w:hint="eastAsia" w:ascii="仿宋_GB2312" w:hAnsi="宋体" w:cs="宋体"/>
          <w:color w:val="000000"/>
          <w:kern w:val="0"/>
        </w:rPr>
        <w:t>评定以申请参评的人力资源服务机构已获得AA级</w:t>
      </w:r>
      <w:r>
        <w:rPr>
          <w:rFonts w:hint="eastAsia" w:ascii="仿宋_GB2312" w:hAnsi="宋体" w:cs="宋体"/>
          <w:bCs/>
          <w:color w:val="000000"/>
          <w:kern w:val="0"/>
        </w:rPr>
        <w:t>诚信服务机构</w:t>
      </w:r>
      <w:r>
        <w:rPr>
          <w:rFonts w:hint="eastAsia" w:ascii="仿宋_GB2312" w:hAnsi="宋体" w:cs="宋体"/>
          <w:color w:val="000000"/>
          <w:kern w:val="0"/>
        </w:rPr>
        <w:t>为前提，并另增加综合实力、开拓创新、现代管理、社会品牌四个项目指标。</w:t>
      </w:r>
    </w:p>
    <w:p>
      <w:pPr>
        <w:ind w:firstLine="627" w:firstLineChars="196"/>
        <w:rPr>
          <w:rFonts w:hint="eastAsia" w:ascii="仿宋_GB2312" w:hAnsi="宋体" w:cs="宋体"/>
          <w:color w:val="000000"/>
          <w:kern w:val="0"/>
        </w:rPr>
      </w:pPr>
      <w:r>
        <w:rPr>
          <w:rFonts w:hint="eastAsia" w:ascii="仿宋_GB2312" w:hAnsi="宋体" w:cs="宋体"/>
          <w:bCs/>
          <w:color w:val="000000"/>
          <w:kern w:val="0"/>
        </w:rPr>
        <w:t>（一）</w:t>
      </w:r>
      <w:r>
        <w:rPr>
          <w:rFonts w:hint="eastAsia" w:ascii="仿宋_GB2312" w:hAnsi="宋体" w:cs="宋体"/>
          <w:color w:val="000000"/>
          <w:kern w:val="0"/>
        </w:rPr>
        <w:t>综合实力  （分值：30分）</w:t>
      </w:r>
    </w:p>
    <w:p>
      <w:pPr>
        <w:ind w:firstLine="645"/>
        <w:rPr>
          <w:rFonts w:hint="eastAsia" w:ascii="仿宋_GB2312" w:hAnsi="宋体" w:cs="宋体"/>
          <w:color w:val="000000"/>
          <w:kern w:val="0"/>
        </w:rPr>
      </w:pPr>
      <w:r>
        <w:rPr>
          <w:rFonts w:hint="eastAsia" w:ascii="仿宋_GB2312" w:hAnsi="宋体" w:cs="宋体"/>
          <w:color w:val="000000"/>
          <w:kern w:val="0"/>
        </w:rPr>
        <w:t>评定要点</w:t>
      </w:r>
    </w:p>
    <w:p>
      <w:pPr>
        <w:ind w:firstLine="645"/>
        <w:rPr>
          <w:rFonts w:hint="eastAsia" w:ascii="仿宋_GB2312" w:hAnsi="宋体" w:cs="宋体"/>
          <w:color w:val="000000"/>
          <w:kern w:val="0"/>
        </w:rPr>
      </w:pPr>
      <w:r>
        <w:rPr>
          <w:rFonts w:hint="eastAsia" w:ascii="仿宋_GB2312" w:hAnsi="宋体" w:cs="宋体"/>
          <w:color w:val="000000"/>
          <w:kern w:val="0"/>
        </w:rPr>
        <w:t>1.业务覆盖领域广泛，综合性强。</w:t>
      </w:r>
    </w:p>
    <w:p>
      <w:pPr>
        <w:ind w:firstLine="645"/>
        <w:rPr>
          <w:rFonts w:hint="eastAsia" w:ascii="仿宋_GB2312" w:hAnsi="宋体" w:cs="宋体"/>
          <w:color w:val="000000"/>
          <w:kern w:val="0"/>
        </w:rPr>
      </w:pPr>
      <w:r>
        <w:rPr>
          <w:rFonts w:hint="eastAsia" w:ascii="仿宋_GB2312" w:hAnsi="宋体" w:cs="宋体"/>
          <w:color w:val="000000"/>
          <w:kern w:val="0"/>
        </w:rPr>
        <w:t>2.配套设施先进，服务技术居于省内领先水平。</w:t>
      </w:r>
    </w:p>
    <w:p>
      <w:pPr>
        <w:ind w:firstLine="645"/>
        <w:rPr>
          <w:rFonts w:hint="eastAsia" w:ascii="仿宋_GB2312" w:hAnsi="宋体" w:cs="宋体"/>
          <w:color w:val="000000"/>
          <w:kern w:val="0"/>
        </w:rPr>
      </w:pPr>
      <w:r>
        <w:rPr>
          <w:rFonts w:hint="eastAsia" w:ascii="仿宋_GB2312" w:hAnsi="宋体" w:cs="宋体"/>
          <w:color w:val="000000"/>
          <w:kern w:val="0"/>
        </w:rPr>
        <w:t>3.服务功能全面，体现以人为本服务理念。</w:t>
      </w:r>
    </w:p>
    <w:p>
      <w:pPr>
        <w:ind w:firstLine="645"/>
        <w:rPr>
          <w:rFonts w:hint="eastAsia" w:ascii="仿宋_GB2312" w:hAnsi="宋体" w:cs="宋体"/>
          <w:color w:val="000000"/>
          <w:kern w:val="0"/>
        </w:rPr>
      </w:pPr>
      <w:r>
        <w:rPr>
          <w:rFonts w:hint="eastAsia" w:ascii="仿宋_GB2312" w:hAnsi="宋体" w:cs="宋体"/>
          <w:color w:val="000000"/>
          <w:kern w:val="0"/>
        </w:rPr>
        <w:t>4.服务规模大，业绩突出。</w:t>
      </w:r>
    </w:p>
    <w:p>
      <w:pPr>
        <w:ind w:firstLine="640" w:firstLineChars="200"/>
        <w:rPr>
          <w:rFonts w:hint="eastAsia" w:ascii="仿宋_GB2312" w:hAnsi="宋体" w:cs="宋体"/>
          <w:color w:val="000000"/>
          <w:kern w:val="0"/>
        </w:rPr>
      </w:pPr>
      <w:r>
        <w:rPr>
          <w:rFonts w:hint="eastAsia" w:ascii="仿宋_GB2312" w:hAnsi="宋体" w:cs="宋体"/>
          <w:color w:val="000000"/>
          <w:kern w:val="0"/>
        </w:rPr>
        <w:t>（二）开拓创新  （分值：20分）</w:t>
      </w:r>
    </w:p>
    <w:p>
      <w:pPr>
        <w:ind w:firstLine="640" w:firstLineChars="200"/>
        <w:rPr>
          <w:rFonts w:hint="eastAsia" w:ascii="仿宋_GB2312" w:hAnsi="宋体" w:cs="宋体"/>
          <w:color w:val="000000"/>
          <w:kern w:val="0"/>
        </w:rPr>
      </w:pPr>
      <w:r>
        <w:rPr>
          <w:rFonts w:hint="eastAsia" w:ascii="仿宋_GB2312" w:hAnsi="宋体" w:cs="宋体"/>
          <w:color w:val="000000"/>
          <w:kern w:val="0"/>
        </w:rPr>
        <w:t>评定要点</w:t>
      </w:r>
    </w:p>
    <w:p>
      <w:pPr>
        <w:ind w:firstLine="640" w:firstLineChars="200"/>
        <w:rPr>
          <w:rFonts w:hint="eastAsia" w:ascii="仿宋_GB2312" w:hAnsi="宋体" w:cs="宋体"/>
          <w:color w:val="000000"/>
          <w:kern w:val="0"/>
        </w:rPr>
      </w:pPr>
      <w:r>
        <w:rPr>
          <w:rFonts w:hint="eastAsia" w:ascii="仿宋_GB2312" w:hAnsi="宋体" w:cs="宋体"/>
          <w:color w:val="000000"/>
          <w:kern w:val="0"/>
        </w:rPr>
        <w:t>1.市场经验丰富，有良好的业务基础和创新能力。</w:t>
      </w:r>
    </w:p>
    <w:p>
      <w:pPr>
        <w:ind w:firstLine="640" w:firstLineChars="200"/>
        <w:rPr>
          <w:rFonts w:hint="eastAsia" w:ascii="仿宋_GB2312" w:hAnsi="宋体" w:cs="宋体"/>
          <w:color w:val="000000"/>
          <w:spacing w:val="-8"/>
          <w:kern w:val="0"/>
        </w:rPr>
      </w:pPr>
      <w:r>
        <w:rPr>
          <w:rFonts w:hint="eastAsia" w:ascii="仿宋_GB2312" w:hAnsi="宋体" w:cs="宋体"/>
          <w:color w:val="000000"/>
          <w:kern w:val="0"/>
        </w:rPr>
        <w:t>2.对</w:t>
      </w:r>
      <w:r>
        <w:rPr>
          <w:rFonts w:hint="eastAsia" w:ascii="仿宋_GB2312" w:hAnsi="宋体" w:cs="宋体"/>
          <w:color w:val="000000"/>
          <w:spacing w:val="-8"/>
          <w:kern w:val="0"/>
        </w:rPr>
        <w:t>省内人力资源服务业务的开拓与发展做出了较大贡献。</w:t>
      </w:r>
    </w:p>
    <w:p>
      <w:pPr>
        <w:ind w:firstLine="640" w:firstLineChars="200"/>
        <w:rPr>
          <w:rFonts w:hint="eastAsia" w:ascii="仿宋_GB2312" w:hAnsi="宋体" w:cs="宋体"/>
          <w:color w:val="000000"/>
          <w:kern w:val="0"/>
        </w:rPr>
      </w:pPr>
      <w:r>
        <w:rPr>
          <w:rFonts w:hint="eastAsia" w:ascii="仿宋_GB2312" w:hAnsi="宋体" w:cs="宋体"/>
          <w:color w:val="000000"/>
          <w:kern w:val="0"/>
        </w:rPr>
        <w:t>（三）现代管理  （分值：20分）</w:t>
      </w:r>
    </w:p>
    <w:p>
      <w:pPr>
        <w:ind w:firstLine="640" w:firstLineChars="200"/>
        <w:rPr>
          <w:rFonts w:hint="eastAsia" w:ascii="仿宋_GB2312" w:hAnsi="宋体" w:cs="宋体"/>
          <w:color w:val="000000"/>
          <w:kern w:val="0"/>
        </w:rPr>
      </w:pPr>
      <w:r>
        <w:rPr>
          <w:rFonts w:hint="eastAsia" w:ascii="仿宋_GB2312" w:hAnsi="宋体" w:cs="宋体"/>
          <w:color w:val="000000"/>
          <w:kern w:val="0"/>
        </w:rPr>
        <w:t>评定要点</w:t>
      </w:r>
    </w:p>
    <w:p>
      <w:pPr>
        <w:ind w:firstLine="640" w:firstLineChars="200"/>
        <w:rPr>
          <w:rFonts w:hint="eastAsia" w:ascii="仿宋_GB2312" w:hAnsi="宋体" w:cs="宋体"/>
          <w:color w:val="000000"/>
          <w:kern w:val="0"/>
        </w:rPr>
      </w:pPr>
      <w:r>
        <w:rPr>
          <w:rFonts w:hint="eastAsia" w:ascii="仿宋_GB2312" w:hAnsi="宋体" w:cs="宋体"/>
          <w:color w:val="000000"/>
          <w:kern w:val="0"/>
        </w:rPr>
        <w:t>1.引入先进的管理模式。</w:t>
      </w:r>
    </w:p>
    <w:p>
      <w:pPr>
        <w:ind w:firstLine="640" w:firstLineChars="200"/>
        <w:rPr>
          <w:rFonts w:hint="eastAsia" w:ascii="仿宋_GB2312" w:hAnsi="宋体" w:cs="宋体"/>
          <w:color w:val="000000"/>
          <w:kern w:val="0"/>
        </w:rPr>
      </w:pPr>
      <w:r>
        <w:rPr>
          <w:rFonts w:hint="eastAsia" w:ascii="仿宋_GB2312" w:hAnsi="宋体" w:cs="宋体"/>
          <w:color w:val="000000"/>
          <w:kern w:val="0"/>
        </w:rPr>
        <w:t>2.拥有专业化的人力资源服务体系，实现对服务流程、服务内容、服务记录、服务质量、客户档案、投诉处理等日常业务的系统化精确管理。</w:t>
      </w:r>
    </w:p>
    <w:p>
      <w:pPr>
        <w:ind w:firstLine="640" w:firstLineChars="200"/>
        <w:rPr>
          <w:rFonts w:hint="eastAsia" w:ascii="仿宋_GB2312" w:hAnsi="宋体" w:cs="宋体"/>
          <w:color w:val="000000"/>
          <w:kern w:val="0"/>
        </w:rPr>
      </w:pPr>
      <w:r>
        <w:rPr>
          <w:rFonts w:hint="eastAsia" w:ascii="仿宋_GB2312" w:hAnsi="宋体" w:cs="宋体"/>
          <w:color w:val="000000"/>
          <w:kern w:val="0"/>
        </w:rPr>
        <w:t>（四）社会品牌  （分值：30分）</w:t>
      </w:r>
    </w:p>
    <w:p>
      <w:pPr>
        <w:ind w:firstLine="640" w:firstLineChars="200"/>
        <w:rPr>
          <w:rFonts w:hint="eastAsia" w:ascii="仿宋_GB2312" w:hAnsi="宋体" w:cs="宋体"/>
          <w:color w:val="000000"/>
          <w:kern w:val="0"/>
        </w:rPr>
      </w:pPr>
      <w:r>
        <w:rPr>
          <w:rFonts w:hint="eastAsia" w:ascii="仿宋_GB2312" w:hAnsi="宋体" w:cs="宋体"/>
          <w:color w:val="000000"/>
          <w:kern w:val="0"/>
        </w:rPr>
        <w:t>评定要点</w:t>
      </w:r>
    </w:p>
    <w:p>
      <w:pPr>
        <w:ind w:firstLine="640" w:firstLineChars="200"/>
        <w:rPr>
          <w:rFonts w:hint="eastAsia" w:ascii="仿宋_GB2312" w:hAnsi="宋体" w:cs="宋体"/>
          <w:color w:val="000000"/>
          <w:kern w:val="0"/>
        </w:rPr>
      </w:pPr>
      <w:r>
        <w:rPr>
          <w:rFonts w:hint="eastAsia" w:ascii="仿宋_GB2312" w:hAnsi="宋体" w:cs="宋体"/>
          <w:color w:val="000000"/>
          <w:kern w:val="0"/>
        </w:rPr>
        <w:t>1.具有较强的品牌辐射力，形成跨区域的人力资源服务知名品牌；</w:t>
      </w:r>
    </w:p>
    <w:p>
      <w:pPr>
        <w:ind w:firstLine="640" w:firstLineChars="200"/>
        <w:rPr>
          <w:rFonts w:hint="eastAsia" w:ascii="仿宋_GB2312" w:hAnsi="宋体" w:cs="宋体"/>
          <w:color w:val="000000"/>
          <w:kern w:val="0"/>
        </w:rPr>
      </w:pPr>
      <w:r>
        <w:rPr>
          <w:rFonts w:hint="eastAsia" w:ascii="仿宋_GB2312" w:hAnsi="宋体" w:cs="宋体"/>
          <w:color w:val="000000"/>
          <w:kern w:val="0"/>
        </w:rPr>
        <w:t>2.年服务人数及服务成功率位列前茅，在全省业界具有较强的竞争力；</w:t>
      </w:r>
    </w:p>
    <w:p>
      <w:pPr>
        <w:ind w:firstLine="592" w:firstLineChars="200"/>
        <w:rPr>
          <w:rFonts w:hint="eastAsia" w:ascii="仿宋_GB2312" w:hAnsi="宋体" w:cs="宋体"/>
          <w:color w:val="000000"/>
          <w:spacing w:val="-12"/>
          <w:kern w:val="0"/>
        </w:rPr>
      </w:pPr>
      <w:r>
        <w:rPr>
          <w:rFonts w:hint="eastAsia" w:ascii="仿宋_GB2312" w:hAnsi="宋体" w:cs="宋体"/>
          <w:color w:val="000000"/>
          <w:spacing w:val="-12"/>
          <w:kern w:val="0"/>
        </w:rPr>
        <w:t>本级指标由评定委员会根据申请参评人力资源服务机构实际情况进行评定，并根据各指标评定要点进行评分。</w:t>
      </w:r>
    </w:p>
    <w:p>
      <w:pPr>
        <w:ind w:firstLine="600" w:firstLineChars="200"/>
        <w:rPr>
          <w:rFonts w:hint="eastAsia" w:ascii="仿宋_GB2312" w:hAnsi="宋体" w:cs="宋体"/>
          <w:color w:val="000000"/>
          <w:spacing w:val="-10"/>
          <w:kern w:val="0"/>
        </w:rPr>
      </w:pPr>
      <w:r>
        <w:rPr>
          <w:rFonts w:hint="eastAsia" w:ascii="仿宋_GB2312" w:hAnsi="宋体" w:cs="宋体"/>
          <w:color w:val="000000"/>
          <w:spacing w:val="-10"/>
          <w:kern w:val="0"/>
        </w:rPr>
        <w:t>经评定总分不低于80分的为江西省人力资源服务机构AAA级诚信服务机构。</w:t>
      </w:r>
    </w:p>
    <w:p>
      <w:pPr>
        <w:ind w:firstLine="640" w:firstLineChars="200"/>
        <w:rPr>
          <w:rFonts w:hint="eastAsia" w:ascii="黑体" w:hAnsi="黑体" w:eastAsia="黑体" w:cs="宋体"/>
          <w:color w:val="000000"/>
          <w:kern w:val="0"/>
        </w:rPr>
      </w:pPr>
      <w:r>
        <w:rPr>
          <w:rFonts w:hint="eastAsia" w:ascii="黑体" w:hAnsi="黑体" w:eastAsia="黑体" w:cs="宋体"/>
          <w:color w:val="000000"/>
          <w:kern w:val="0"/>
        </w:rPr>
        <w:t>五、诚信服务示范机构的评定标准</w:t>
      </w:r>
    </w:p>
    <w:p>
      <w:pPr>
        <w:ind w:firstLine="624" w:firstLineChars="200"/>
        <w:rPr>
          <w:rFonts w:hint="eastAsia" w:ascii="仿宋_GB2312" w:cs="宋体"/>
          <w:color w:val="000000"/>
          <w:spacing w:val="-4"/>
          <w:kern w:val="0"/>
        </w:rPr>
      </w:pPr>
      <w:r>
        <w:rPr>
          <w:rFonts w:hint="eastAsia" w:ascii="仿宋_GB2312" w:cs="宋体"/>
          <w:color w:val="000000"/>
          <w:spacing w:val="-4"/>
          <w:kern w:val="0"/>
        </w:rPr>
        <w:t>已经被评为AAA级的机构，再次申报AAA级且符合AAA级评定标准的授予诚信服务示范机构。</w:t>
      </w:r>
    </w:p>
    <w:p>
      <w:pPr>
        <w:ind w:firstLine="624" w:firstLineChars="200"/>
        <w:rPr>
          <w:rFonts w:hint="eastAsia" w:ascii="黑体" w:hAnsi="黑体" w:eastAsia="黑体" w:cs="宋体"/>
          <w:color w:val="000000"/>
          <w:spacing w:val="-4"/>
          <w:kern w:val="0"/>
          <w:szCs w:val="32"/>
        </w:rPr>
      </w:pPr>
      <w:r>
        <w:rPr>
          <w:rFonts w:hint="eastAsia" w:ascii="黑体" w:hAnsi="黑体" w:eastAsia="黑体" w:cs="宋体"/>
          <w:color w:val="000000"/>
          <w:spacing w:val="-4"/>
          <w:kern w:val="0"/>
          <w:szCs w:val="32"/>
        </w:rPr>
        <w:t>六、有关说明</w:t>
      </w:r>
    </w:p>
    <w:p>
      <w:pPr>
        <w:ind w:firstLine="624" w:firstLineChars="200"/>
        <w:rPr>
          <w:rFonts w:hint="eastAsia" w:ascii="仿宋_GB2312" w:cs="宋体"/>
          <w:color w:val="000000"/>
          <w:spacing w:val="-4"/>
          <w:kern w:val="0"/>
          <w:szCs w:val="32"/>
        </w:rPr>
      </w:pPr>
      <w:r>
        <w:rPr>
          <w:rFonts w:hint="eastAsia" w:ascii="仿宋_GB2312" w:cs="宋体"/>
          <w:color w:val="000000"/>
          <w:spacing w:val="-4"/>
          <w:kern w:val="0"/>
          <w:szCs w:val="32"/>
        </w:rPr>
        <w:t>1．本评定标准采取扣分原则进行评定，即默认各指标的评分为满分，依据本标准所确定的评分规则进行扣分，扣完为止。</w:t>
      </w:r>
    </w:p>
    <w:p>
      <w:pPr>
        <w:ind w:firstLine="624" w:firstLineChars="200"/>
        <w:rPr>
          <w:rFonts w:hint="eastAsia" w:ascii="仿宋_GB2312" w:cs="宋体"/>
          <w:color w:val="000000"/>
          <w:spacing w:val="-4"/>
          <w:kern w:val="0"/>
          <w:szCs w:val="32"/>
        </w:rPr>
      </w:pPr>
      <w:r>
        <w:rPr>
          <w:rFonts w:hint="eastAsia" w:ascii="仿宋_GB2312" w:cs="宋体"/>
          <w:color w:val="000000"/>
          <w:spacing w:val="-4"/>
          <w:kern w:val="0"/>
          <w:szCs w:val="32"/>
        </w:rPr>
        <w:t>2．除上述评分项目外，设定持有从业资格证书、参与公益活动及社会评价三项加分项。标准如下：</w:t>
      </w:r>
    </w:p>
    <w:p>
      <w:pPr>
        <w:ind w:firstLine="624" w:firstLineChars="200"/>
        <w:rPr>
          <w:rFonts w:hint="eastAsia" w:ascii="仿宋_GB2312" w:cs="宋体"/>
          <w:color w:val="000000"/>
          <w:spacing w:val="-4"/>
          <w:kern w:val="0"/>
          <w:szCs w:val="32"/>
        </w:rPr>
      </w:pPr>
      <w:r>
        <w:rPr>
          <w:rFonts w:hint="eastAsia" w:ascii="仿宋_GB2312" w:cs="宋体"/>
          <w:color w:val="000000"/>
          <w:spacing w:val="-4"/>
          <w:kern w:val="0"/>
          <w:szCs w:val="32"/>
        </w:rPr>
        <w:fldChar w:fldCharType="begin"/>
      </w:r>
      <w:r>
        <w:rPr>
          <w:rFonts w:hint="eastAsia" w:ascii="仿宋_GB2312" w:cs="宋体"/>
          <w:color w:val="000000"/>
          <w:spacing w:val="-4"/>
          <w:kern w:val="0"/>
          <w:szCs w:val="32"/>
        </w:rPr>
        <w:instrText xml:space="preserve"> = 1 \* GB3 </w:instrText>
      </w:r>
      <w:r>
        <w:rPr>
          <w:rFonts w:ascii="仿宋_GB2312" w:cs="宋体"/>
          <w:color w:val="000000"/>
          <w:spacing w:val="-4"/>
          <w:kern w:val="0"/>
          <w:szCs w:val="32"/>
        </w:rPr>
        <w:fldChar w:fldCharType="separate"/>
      </w:r>
      <w:r>
        <w:rPr>
          <w:rFonts w:hint="eastAsia" w:ascii="仿宋_GB2312" w:cs="宋体"/>
          <w:color w:val="000000"/>
          <w:spacing w:val="-4"/>
          <w:kern w:val="0"/>
          <w:szCs w:val="32"/>
        </w:rPr>
        <w:t>①</w:t>
      </w:r>
      <w:r>
        <w:rPr>
          <w:rFonts w:hint="eastAsia" w:ascii="仿宋_GB2312" w:cs="宋体"/>
          <w:color w:val="000000"/>
          <w:spacing w:val="-4"/>
          <w:kern w:val="0"/>
          <w:szCs w:val="32"/>
        </w:rPr>
        <w:fldChar w:fldCharType="end"/>
      </w:r>
      <w:r>
        <w:rPr>
          <w:rFonts w:hint="eastAsia" w:ascii="仿宋_GB2312" w:cs="宋体"/>
          <w:color w:val="000000"/>
          <w:spacing w:val="-4"/>
          <w:kern w:val="0"/>
          <w:szCs w:val="32"/>
        </w:rPr>
        <w:t>持有从业资格证书人员以3人为基数，每增加1人加1分，最多加2分。</w:t>
      </w:r>
    </w:p>
    <w:p>
      <w:pPr>
        <w:ind w:firstLine="624" w:firstLineChars="200"/>
        <w:rPr>
          <w:rFonts w:hint="eastAsia" w:ascii="仿宋_GB2312" w:cs="宋体"/>
          <w:color w:val="000000"/>
          <w:spacing w:val="-4"/>
          <w:kern w:val="0"/>
          <w:szCs w:val="32"/>
        </w:rPr>
      </w:pPr>
      <w:r>
        <w:rPr>
          <w:rFonts w:hint="eastAsia" w:ascii="仿宋_GB2312" w:cs="宋体"/>
          <w:color w:val="000000"/>
          <w:spacing w:val="-4"/>
          <w:kern w:val="0"/>
          <w:szCs w:val="32"/>
        </w:rPr>
        <w:fldChar w:fldCharType="begin"/>
      </w:r>
      <w:r>
        <w:rPr>
          <w:rFonts w:hint="eastAsia" w:ascii="仿宋_GB2312" w:cs="宋体"/>
          <w:color w:val="000000"/>
          <w:spacing w:val="-4"/>
          <w:kern w:val="0"/>
          <w:szCs w:val="32"/>
        </w:rPr>
        <w:instrText xml:space="preserve"> = 2 \* GB3 </w:instrText>
      </w:r>
      <w:r>
        <w:rPr>
          <w:rFonts w:ascii="仿宋_GB2312" w:cs="宋体"/>
          <w:color w:val="000000"/>
          <w:spacing w:val="-4"/>
          <w:kern w:val="0"/>
          <w:szCs w:val="32"/>
        </w:rPr>
        <w:fldChar w:fldCharType="separate"/>
      </w:r>
      <w:r>
        <w:rPr>
          <w:rFonts w:hint="eastAsia" w:ascii="仿宋_GB2312" w:cs="宋体"/>
          <w:color w:val="000000"/>
          <w:spacing w:val="-4"/>
          <w:kern w:val="0"/>
          <w:szCs w:val="32"/>
        </w:rPr>
        <w:t>②</w:t>
      </w:r>
      <w:r>
        <w:rPr>
          <w:rFonts w:hint="eastAsia" w:ascii="仿宋_GB2312" w:cs="宋体"/>
          <w:color w:val="000000"/>
          <w:spacing w:val="-4"/>
          <w:kern w:val="0"/>
          <w:szCs w:val="32"/>
        </w:rPr>
        <w:fldChar w:fldCharType="end"/>
      </w:r>
      <w:r>
        <w:rPr>
          <w:rFonts w:hint="eastAsia" w:ascii="仿宋_GB2312" w:cs="宋体"/>
          <w:color w:val="000000"/>
          <w:spacing w:val="-4"/>
          <w:kern w:val="0"/>
          <w:szCs w:val="32"/>
        </w:rPr>
        <w:t>近两年参与政府或其他组织举办的就业服务专项活动、助力脱贫攻坚行动等社会公益活动并有相关有效记录的，每次加2分，最多加4分。</w:t>
      </w:r>
    </w:p>
    <w:p>
      <w:pPr>
        <w:ind w:firstLine="624" w:firstLineChars="200"/>
        <w:rPr>
          <w:rFonts w:hint="eastAsia" w:ascii="仿宋_GB2312" w:cs="宋体"/>
          <w:color w:val="000000"/>
          <w:spacing w:val="-4"/>
          <w:kern w:val="0"/>
          <w:szCs w:val="32"/>
        </w:rPr>
      </w:pPr>
      <w:r>
        <w:rPr>
          <w:rFonts w:hint="eastAsia" w:ascii="仿宋_GB2312" w:cs="宋体"/>
          <w:color w:val="000000"/>
          <w:spacing w:val="-4"/>
          <w:kern w:val="0"/>
          <w:szCs w:val="32"/>
        </w:rPr>
        <w:fldChar w:fldCharType="begin"/>
      </w:r>
      <w:r>
        <w:rPr>
          <w:rFonts w:hint="eastAsia" w:ascii="仿宋_GB2312" w:cs="宋体"/>
          <w:color w:val="000000"/>
          <w:spacing w:val="-4"/>
          <w:kern w:val="0"/>
          <w:szCs w:val="32"/>
        </w:rPr>
        <w:instrText xml:space="preserve"> = 3 \* GB3 </w:instrText>
      </w:r>
      <w:r>
        <w:rPr>
          <w:rFonts w:ascii="仿宋_GB2312" w:cs="宋体"/>
          <w:color w:val="000000"/>
          <w:spacing w:val="-4"/>
          <w:kern w:val="0"/>
          <w:szCs w:val="32"/>
        </w:rPr>
        <w:fldChar w:fldCharType="separate"/>
      </w:r>
      <w:r>
        <w:rPr>
          <w:rFonts w:hint="eastAsia" w:ascii="仿宋_GB2312" w:cs="宋体"/>
          <w:color w:val="000000"/>
          <w:spacing w:val="-4"/>
          <w:kern w:val="0"/>
          <w:szCs w:val="32"/>
        </w:rPr>
        <w:t>③</w:t>
      </w:r>
      <w:r>
        <w:rPr>
          <w:rFonts w:hint="eastAsia" w:ascii="仿宋_GB2312" w:cs="宋体"/>
          <w:color w:val="000000"/>
          <w:spacing w:val="-4"/>
          <w:kern w:val="0"/>
          <w:szCs w:val="32"/>
        </w:rPr>
        <w:fldChar w:fldCharType="end"/>
      </w:r>
      <w:r>
        <w:rPr>
          <w:rFonts w:hint="eastAsia" w:ascii="仿宋_GB2312" w:cs="宋体"/>
          <w:color w:val="000000"/>
          <w:spacing w:val="-4"/>
          <w:kern w:val="0"/>
          <w:szCs w:val="32"/>
        </w:rPr>
        <w:t>为区域经济社会发展做出较大贡献，近两年获得县级及以上相关政府部门表彰奖励的，每次加2分，最多加4分。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69E7"/>
    <w:multiLevelType w:val="multilevel"/>
    <w:tmpl w:val="0C2A69E7"/>
    <w:lvl w:ilvl="0" w:tentative="0">
      <w:start w:val="1"/>
      <w:numFmt w:val="decimalEnclosedCircle"/>
      <w:lvlText w:val="%1"/>
      <w:lvlJc w:val="left"/>
      <w:pPr>
        <w:ind w:left="992" w:hanging="360"/>
      </w:p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C1790"/>
    <w:rsid w:val="42DC1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2020-03-26T03:03:00Z</dcterms:created>
  <dc:creator>谢晶</dc:creator>
  <cp:lastModifiedBy>谢晶</cp:lastModifiedBy>
  <dcterms:modified xsi:type="dcterms:W3CDTF">2020-03-26T03:03:59Z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