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件</w:t>
      </w:r>
    </w:p>
    <w:p>
      <w:pPr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江西省船舶企业生产条件评价认可</w:t>
      </w:r>
      <w:bookmarkEnd w:id="0"/>
    </w:p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>
      <w:pPr>
        <w:jc w:val="center"/>
        <w:rPr>
          <w:rFonts w:ascii="方正小标宋简体" w:eastAsia="方正小标宋简体"/>
          <w:bCs/>
          <w:sz w:val="52"/>
          <w:szCs w:val="52"/>
        </w:rPr>
      </w:pPr>
      <w:r>
        <w:rPr>
          <w:rFonts w:hint="eastAsia" w:ascii="方正小标宋简体" w:eastAsia="方正小标宋简体"/>
          <w:bCs/>
          <w:sz w:val="52"/>
          <w:szCs w:val="52"/>
        </w:rPr>
        <w:t>申 请 书</w:t>
      </w:r>
    </w:p>
    <w:p>
      <w:pPr>
        <w:rPr>
          <w:rFonts w:ascii="方正小标宋简体" w:eastAsia="方正小标宋简体"/>
          <w:b/>
          <w:bCs/>
          <w:sz w:val="44"/>
          <w:szCs w:val="44"/>
        </w:rPr>
      </w:pPr>
    </w:p>
    <w:p>
      <w:pPr>
        <w:rPr>
          <w:rFonts w:ascii="方正小标宋简体" w:eastAsia="方正小标宋简体"/>
          <w:b/>
          <w:bCs/>
          <w:sz w:val="44"/>
          <w:szCs w:val="44"/>
        </w:rPr>
      </w:pPr>
    </w:p>
    <w:p>
      <w:pPr>
        <w:ind w:firstLine="960" w:firstLineChars="300"/>
        <w:rPr>
          <w:rFonts w:ascii="仿宋_GB2312" w:eastAsia="仿宋_GB2312"/>
          <w:bCs/>
          <w:sz w:val="32"/>
          <w:szCs w:val="32"/>
        </w:rPr>
      </w:pPr>
    </w:p>
    <w:p>
      <w:pPr>
        <w:ind w:firstLine="960" w:firstLineChars="300"/>
        <w:rPr>
          <w:rFonts w:ascii="仿宋_GB2312" w:eastAsia="仿宋_GB2312"/>
          <w:bCs/>
          <w:sz w:val="32"/>
          <w:szCs w:val="32"/>
        </w:rPr>
      </w:pPr>
    </w:p>
    <w:p>
      <w:pPr>
        <w:ind w:firstLine="960" w:firstLineChars="300"/>
        <w:rPr>
          <w:rFonts w:ascii="仿宋_GB2312" w:eastAsia="仿宋_GB2312"/>
          <w:bCs/>
          <w:sz w:val="32"/>
          <w:szCs w:val="32"/>
        </w:rPr>
      </w:pPr>
    </w:p>
    <w:p>
      <w:pPr>
        <w:ind w:firstLine="960" w:firstLineChars="3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申请单位：                       （盖章）</w:t>
      </w: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ind w:firstLine="960" w:firstLineChars="3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申请日期：</w:t>
      </w: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adjustRightInd w:val="0"/>
        <w:spacing w:line="500" w:lineRule="exact"/>
        <w:ind w:firstLine="550" w:firstLineChars="172"/>
        <w:jc w:val="center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pacing w:line="500" w:lineRule="exact"/>
        <w:ind w:firstLine="550" w:firstLineChars="172"/>
        <w:jc w:val="center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jc w:val="center"/>
        <w:textAlignment w:val="auto"/>
        <w:outlineLvl w:val="9"/>
        <w:rPr>
          <w:rFonts w:ascii="黑体" w:hAnsi="宋体" w:eastAsia="黑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江西工业和信息化厅印制</w:t>
      </w:r>
      <w:r>
        <w:rPr>
          <w:rFonts w:hint="eastAsia" w:ascii="方正小标宋简体" w:hAnsi="宋体" w:eastAsia="方正小标宋简体"/>
          <w:sz w:val="44"/>
          <w:szCs w:val="44"/>
        </w:rPr>
        <w:br w:type="page"/>
      </w:r>
      <w:r>
        <w:rPr>
          <w:rFonts w:hint="eastAsia" w:ascii="黑体" w:hAnsi="宋体" w:eastAsia="黑体"/>
          <w:sz w:val="32"/>
          <w:szCs w:val="32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1、申请单位须在申请书封面单位名称处加盖公章；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2、单位名称，应填写工商行政管理部门核发的有效工商营业执照中的名称；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3、单位申请级（类）别，应根据目前企业的软硬件条件能达到的级（类）别填写；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4、申请书填写要客观真实、规范完整，附件材料要齐全有效；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申报企业应保证所填内容和提交资料准确、真实、合法、有效、无涉密信息。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5、申请书各栏目如填写不下，可另附页。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3270"/>
        <w:gridCol w:w="1842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735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通讯地址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邮政编码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法人代表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2238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2238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统一社会信用代码</w:t>
            </w:r>
          </w:p>
        </w:tc>
        <w:tc>
          <w:tcPr>
            <w:tcW w:w="7350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单位性质</w:t>
            </w:r>
          </w:p>
        </w:tc>
        <w:tc>
          <w:tcPr>
            <w:tcW w:w="7350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□</w:t>
            </w:r>
            <w:r>
              <w:rPr>
                <w:rFonts w:hint="eastAsia" w:ascii="宋体" w:hAnsi="宋体"/>
              </w:rPr>
              <w:t xml:space="preserve">国有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□</w:t>
            </w:r>
            <w:r>
              <w:rPr>
                <w:rFonts w:hint="eastAsia" w:ascii="宋体" w:hAnsi="宋体"/>
              </w:rPr>
              <w:t xml:space="preserve">合资  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□</w:t>
            </w:r>
            <w:r>
              <w:rPr>
                <w:rFonts w:hint="eastAsia" w:ascii="宋体" w:hAnsi="宋体"/>
              </w:rPr>
              <w:t xml:space="preserve">民营 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□</w:t>
            </w:r>
            <w:r>
              <w:rPr>
                <w:rFonts w:hint="eastAsia" w:ascii="宋体" w:hAnsi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7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经营范围</w:t>
            </w:r>
          </w:p>
        </w:tc>
        <w:tc>
          <w:tcPr>
            <w:tcW w:w="7350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8985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申请级（类）别：</w:t>
            </w:r>
          </w:p>
        </w:tc>
      </w:tr>
    </w:tbl>
    <w:tbl>
      <w:tblPr>
        <w:tblStyle w:val="11"/>
        <w:tblpPr w:leftFromText="180" w:rightFromText="180" w:vertAnchor="page" w:horzAnchor="margin" w:tblpXSpec="center" w:tblpY="144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7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6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企业基本情况</w:t>
            </w:r>
          </w:p>
        </w:tc>
        <w:tc>
          <w:tcPr>
            <w:tcW w:w="7795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质量管理体系状况</w:t>
            </w:r>
          </w:p>
        </w:tc>
        <w:tc>
          <w:tcPr>
            <w:tcW w:w="7795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7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各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制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度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建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立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落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实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状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况</w:t>
            </w:r>
          </w:p>
        </w:tc>
        <w:tc>
          <w:tcPr>
            <w:tcW w:w="7818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基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础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设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施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状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况</w:t>
            </w:r>
          </w:p>
        </w:tc>
        <w:tc>
          <w:tcPr>
            <w:tcW w:w="7818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3" w:hRule="atLeast"/>
        </w:trPr>
        <w:tc>
          <w:tcPr>
            <w:tcW w:w="8639" w:type="dxa"/>
            <w:noWrap w:val="0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县（区）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工信</w:t>
            </w:r>
            <w:r>
              <w:rPr>
                <w:rFonts w:hint="eastAsia" w:ascii="仿宋_GB2312" w:eastAsia="仿宋_GB2312"/>
                <w:sz w:val="32"/>
                <w:szCs w:val="32"/>
              </w:rPr>
              <w:t>部门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受理</w:t>
            </w:r>
            <w:r>
              <w:rPr>
                <w:rFonts w:hint="eastAsia" w:ascii="仿宋_GB2312" w:eastAsia="仿宋_GB2312"/>
                <w:sz w:val="32"/>
                <w:szCs w:val="32"/>
              </w:rPr>
              <w:t>意见：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                       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4320" w:firstLineChars="13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日（盖章）</w:t>
            </w:r>
          </w:p>
          <w:p>
            <w:pPr>
              <w:ind w:firstLine="4160" w:firstLineChars="13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3" w:hRule="atLeast"/>
        </w:trPr>
        <w:tc>
          <w:tcPr>
            <w:tcW w:w="8639" w:type="dxa"/>
            <w:noWrap w:val="0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设区市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工信</w:t>
            </w:r>
            <w:r>
              <w:rPr>
                <w:rFonts w:hint="eastAsia" w:ascii="仿宋_GB2312" w:eastAsia="仿宋_GB2312"/>
                <w:sz w:val="32"/>
                <w:szCs w:val="32"/>
              </w:rPr>
              <w:t>部门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初</w:t>
            </w:r>
            <w:r>
              <w:rPr>
                <w:rFonts w:hint="eastAsia" w:ascii="仿宋_GB2312" w:eastAsia="仿宋_GB2312"/>
                <w:sz w:val="32"/>
                <w:szCs w:val="32"/>
              </w:rPr>
              <w:t>审意见：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4320" w:firstLineChars="13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日（盖章）</w:t>
            </w:r>
          </w:p>
          <w:p>
            <w:pPr>
              <w:ind w:firstLine="4160" w:firstLineChars="13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3" w:hRule="atLeast"/>
        </w:trPr>
        <w:tc>
          <w:tcPr>
            <w:tcW w:w="8639" w:type="dxa"/>
            <w:noWrap w:val="0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省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工信厅复</w:t>
            </w:r>
            <w:r>
              <w:rPr>
                <w:rFonts w:hint="eastAsia" w:ascii="仿宋_GB2312" w:eastAsia="仿宋_GB2312"/>
                <w:sz w:val="32"/>
                <w:szCs w:val="32"/>
              </w:rPr>
              <w:t>审意见：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4160" w:firstLineChars="13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日（盖章）</w:t>
            </w:r>
          </w:p>
        </w:tc>
      </w:tr>
    </w:tbl>
    <w:p>
      <w:pPr>
        <w:rPr>
          <w:rFonts w:hint="eastAsia" w:ascii="Calibri" w:hAnsi="Calibri"/>
          <w:szCs w:val="22"/>
        </w:rPr>
      </w:pPr>
    </w:p>
    <w:p>
      <w:pPr>
        <w:widowControl/>
        <w:shd w:val="clear" w:color="auto" w:fill="FFFFFF"/>
        <w:tabs>
          <w:tab w:val="left" w:pos="7350"/>
          <w:tab w:val="left" w:pos="7560"/>
        </w:tabs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sectPr>
          <w:footerReference r:id="rId3" w:type="default"/>
          <w:pgSz w:w="11906" w:h="16838"/>
          <w:pgMar w:top="1757" w:right="1417" w:bottom="1417" w:left="1644" w:header="1474" w:footer="1304" w:gutter="0"/>
          <w:paperSrc/>
          <w:pgNumType w:fmt="decimal"/>
          <w:cols w:space="720" w:num="1"/>
          <w:rtlGutter w:val="0"/>
          <w:docGrid w:type="lines" w:linePitch="315" w:charSpace="0"/>
        </w:sectPr>
      </w:pPr>
    </w:p>
    <w:p>
      <w:pPr>
        <w:widowControl/>
        <w:shd w:val="clear" w:color="auto" w:fill="FFFFFF"/>
        <w:tabs>
          <w:tab w:val="left" w:pos="7350"/>
          <w:tab w:val="left" w:pos="7560"/>
        </w:tabs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70707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70707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70707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70707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70707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70707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70707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70707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ascii="仿宋_GB2312" w:hAnsi="仿宋_GB2312" w:eastAsia="仿宋_GB2312" w:cs="仿宋_GB2312"/>
          <w:color w:val="070707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宋体" w:eastAsia="仿宋_GB2312" w:cs="Arial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宋体" w:eastAsia="仿宋_GB2312" w:cs="Arial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宋体" w:eastAsia="仿宋_GB2312" w:cs="Arial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宋体" w:eastAsia="仿宋_GB2312" w:cs="Arial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宋体" w:eastAsia="仿宋_GB2312" w:cs="Arial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宋体" w:eastAsia="仿宋_GB2312" w:cs="Arial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宋体" w:eastAsia="仿宋_GB2312" w:cs="Arial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宋体" w:eastAsia="仿宋_GB2312" w:cs="Arial"/>
          <w:kern w:val="0"/>
          <w:sz w:val="32"/>
          <w:szCs w:val="32"/>
        </w:rPr>
      </w:pPr>
    </w:p>
    <w:p>
      <w:pPr>
        <w:spacing w:line="660" w:lineRule="exact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方正姚体" w:hAnsi="华文细黑" w:eastAsia="方正姚体"/>
          <w:color w:val="000000"/>
          <w:spacing w:val="-80"/>
          <w:sz w:val="44"/>
          <w:szCs w:val="44"/>
          <w:u w:val="single"/>
        </w:rPr>
        <w:t xml:space="preserve">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400" w:hangingChars="500"/>
        <w:textAlignment w:val="auto"/>
        <w:outlineLvl w:val="9"/>
        <w:rPr>
          <w:rFonts w:hint="eastAsia" w:ascii="仿宋_GB2312" w:hAnsi="华文中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 xml:space="preserve">  抄送：工业和信息化部装备工业二司，省交通运输厅，中国船级社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97" w:leftChars="532" w:hanging="280" w:hangingChars="100"/>
        <w:textAlignment w:val="auto"/>
        <w:outlineLvl w:val="9"/>
        <w:rPr>
          <w:rFonts w:hint="eastAsia" w:ascii="仿宋_GB2312" w:hAnsi="华文中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九江办事处</w:t>
      </w:r>
    </w:p>
    <w:p>
      <w:pPr>
        <w:spacing w:line="8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方正姚体" w:hAnsi="华文细黑" w:eastAsia="方正姚体"/>
          <w:color w:val="000000"/>
          <w:spacing w:val="-80"/>
          <w:sz w:val="44"/>
          <w:szCs w:val="44"/>
          <w:u w:val="single"/>
        </w:rPr>
        <w:t xml:space="preserve">                                                                                                                                 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</w:t>
      </w:r>
    </w:p>
    <w:p>
      <w:pPr>
        <w:spacing w:line="560" w:lineRule="exact"/>
        <w:ind w:firstLine="280" w:firstLineChars="100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江西省工业和信息化厅办公室             202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华文中宋" w:eastAsia="仿宋_GB2312"/>
          <w:sz w:val="28"/>
          <w:szCs w:val="28"/>
        </w:rPr>
        <w:t>年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华文中宋" w:eastAsia="仿宋_GB2312"/>
          <w:sz w:val="28"/>
          <w:szCs w:val="28"/>
        </w:rPr>
        <w:t>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19</w:t>
      </w:r>
      <w:r>
        <w:rPr>
          <w:rFonts w:hint="eastAsia" w:ascii="仿宋_GB2312" w:hAnsi="华文中宋" w:eastAsia="仿宋_GB2312"/>
          <w:sz w:val="28"/>
          <w:szCs w:val="28"/>
        </w:rPr>
        <w:t>日印发</w:t>
      </w:r>
    </w:p>
    <w:p>
      <w:pPr>
        <w:spacing w:line="8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方正姚体" w:hAnsi="华文细黑" w:eastAsia="方正姚体"/>
          <w:color w:val="000000"/>
          <w:spacing w:val="-80"/>
          <w:sz w:val="44"/>
          <w:szCs w:val="44"/>
          <w:u w:val="single"/>
        </w:rPr>
        <w:t xml:space="preserve">                                                                                                                                 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</w:t>
      </w:r>
    </w:p>
    <w:sectPr>
      <w:footerReference r:id="rId4" w:type="default"/>
      <w:pgSz w:w="11906" w:h="16838"/>
      <w:pgMar w:top="1757" w:right="1417" w:bottom="1417" w:left="1644" w:header="1474" w:footer="1304" w:gutter="0"/>
      <w:paperSrc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altName w:val="汉仪中宋简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方正姚体">
    <w:altName w:val="方正姚体_GBK"/>
    <w:panose1 w:val="02010601030101010101"/>
    <w:charset w:val="00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Style w:val="1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Cwi2s0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Style w:val="16"/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6"/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F7"/>
    <w:rsid w:val="0000127D"/>
    <w:rsid w:val="00007EA5"/>
    <w:rsid w:val="00023FEF"/>
    <w:rsid w:val="00031111"/>
    <w:rsid w:val="000404A8"/>
    <w:rsid w:val="00040693"/>
    <w:rsid w:val="000448A4"/>
    <w:rsid w:val="00064A28"/>
    <w:rsid w:val="00087B8C"/>
    <w:rsid w:val="000928C9"/>
    <w:rsid w:val="0009487A"/>
    <w:rsid w:val="000A0D35"/>
    <w:rsid w:val="000A5C74"/>
    <w:rsid w:val="000B4B1A"/>
    <w:rsid w:val="000B56A4"/>
    <w:rsid w:val="000C7197"/>
    <w:rsid w:val="000E6EFF"/>
    <w:rsid w:val="000F0B07"/>
    <w:rsid w:val="000F23D8"/>
    <w:rsid w:val="000F787A"/>
    <w:rsid w:val="00105504"/>
    <w:rsid w:val="00130D94"/>
    <w:rsid w:val="00155A34"/>
    <w:rsid w:val="001610C5"/>
    <w:rsid w:val="001647E4"/>
    <w:rsid w:val="00173EAE"/>
    <w:rsid w:val="00174C54"/>
    <w:rsid w:val="00177D08"/>
    <w:rsid w:val="00193714"/>
    <w:rsid w:val="001B28A7"/>
    <w:rsid w:val="001B60F7"/>
    <w:rsid w:val="001B7B9C"/>
    <w:rsid w:val="001D013F"/>
    <w:rsid w:val="001D037E"/>
    <w:rsid w:val="001D7911"/>
    <w:rsid w:val="001E1566"/>
    <w:rsid w:val="001E76D1"/>
    <w:rsid w:val="001F0B03"/>
    <w:rsid w:val="001F4191"/>
    <w:rsid w:val="001F5183"/>
    <w:rsid w:val="001F5F73"/>
    <w:rsid w:val="001F68EB"/>
    <w:rsid w:val="001F774B"/>
    <w:rsid w:val="00200484"/>
    <w:rsid w:val="00206464"/>
    <w:rsid w:val="0021256F"/>
    <w:rsid w:val="002344A6"/>
    <w:rsid w:val="00241AC7"/>
    <w:rsid w:val="0024258D"/>
    <w:rsid w:val="0024505A"/>
    <w:rsid w:val="00263EB3"/>
    <w:rsid w:val="002712D8"/>
    <w:rsid w:val="00271E91"/>
    <w:rsid w:val="00276745"/>
    <w:rsid w:val="00276ACA"/>
    <w:rsid w:val="00280C4B"/>
    <w:rsid w:val="00281EF3"/>
    <w:rsid w:val="0028653F"/>
    <w:rsid w:val="00296AA7"/>
    <w:rsid w:val="00296E29"/>
    <w:rsid w:val="002A1CB0"/>
    <w:rsid w:val="002A4227"/>
    <w:rsid w:val="002B48D6"/>
    <w:rsid w:val="002D5AF2"/>
    <w:rsid w:val="002E0F41"/>
    <w:rsid w:val="002E1C04"/>
    <w:rsid w:val="00313CBD"/>
    <w:rsid w:val="00316687"/>
    <w:rsid w:val="00316C93"/>
    <w:rsid w:val="00321E14"/>
    <w:rsid w:val="003228C0"/>
    <w:rsid w:val="00331485"/>
    <w:rsid w:val="00332455"/>
    <w:rsid w:val="00332591"/>
    <w:rsid w:val="00351735"/>
    <w:rsid w:val="00356610"/>
    <w:rsid w:val="00356903"/>
    <w:rsid w:val="003704AF"/>
    <w:rsid w:val="00376FF5"/>
    <w:rsid w:val="00396A16"/>
    <w:rsid w:val="003B0DD9"/>
    <w:rsid w:val="003C12FF"/>
    <w:rsid w:val="003C212E"/>
    <w:rsid w:val="003C702A"/>
    <w:rsid w:val="003E0368"/>
    <w:rsid w:val="003F52F4"/>
    <w:rsid w:val="00426224"/>
    <w:rsid w:val="0043081E"/>
    <w:rsid w:val="00430EDF"/>
    <w:rsid w:val="00432374"/>
    <w:rsid w:val="00432B90"/>
    <w:rsid w:val="00433074"/>
    <w:rsid w:val="004356AA"/>
    <w:rsid w:val="00444284"/>
    <w:rsid w:val="0044606E"/>
    <w:rsid w:val="00456D0C"/>
    <w:rsid w:val="00494C2E"/>
    <w:rsid w:val="00494E83"/>
    <w:rsid w:val="004B4C6F"/>
    <w:rsid w:val="004B71A3"/>
    <w:rsid w:val="004C3ADB"/>
    <w:rsid w:val="004D20C6"/>
    <w:rsid w:val="004D4CAE"/>
    <w:rsid w:val="004E389B"/>
    <w:rsid w:val="004F76FF"/>
    <w:rsid w:val="0050027B"/>
    <w:rsid w:val="00502E94"/>
    <w:rsid w:val="005042BC"/>
    <w:rsid w:val="00506503"/>
    <w:rsid w:val="005149EB"/>
    <w:rsid w:val="005203D7"/>
    <w:rsid w:val="00530EFA"/>
    <w:rsid w:val="0054255D"/>
    <w:rsid w:val="0054528E"/>
    <w:rsid w:val="0054606D"/>
    <w:rsid w:val="005549A3"/>
    <w:rsid w:val="00555545"/>
    <w:rsid w:val="00556959"/>
    <w:rsid w:val="00571BC7"/>
    <w:rsid w:val="00593CA8"/>
    <w:rsid w:val="00597358"/>
    <w:rsid w:val="00597827"/>
    <w:rsid w:val="005A3CA4"/>
    <w:rsid w:val="005A5C96"/>
    <w:rsid w:val="005B2810"/>
    <w:rsid w:val="005B65BE"/>
    <w:rsid w:val="005C5FB1"/>
    <w:rsid w:val="005C6AEC"/>
    <w:rsid w:val="005D55F1"/>
    <w:rsid w:val="005E7430"/>
    <w:rsid w:val="005F0319"/>
    <w:rsid w:val="005F2142"/>
    <w:rsid w:val="005F5050"/>
    <w:rsid w:val="005F5411"/>
    <w:rsid w:val="005F5E61"/>
    <w:rsid w:val="005F6398"/>
    <w:rsid w:val="005F6875"/>
    <w:rsid w:val="00607738"/>
    <w:rsid w:val="00610EF0"/>
    <w:rsid w:val="00614214"/>
    <w:rsid w:val="0061553A"/>
    <w:rsid w:val="00643290"/>
    <w:rsid w:val="00653ACF"/>
    <w:rsid w:val="00657DF2"/>
    <w:rsid w:val="00660D78"/>
    <w:rsid w:val="00661867"/>
    <w:rsid w:val="0067312E"/>
    <w:rsid w:val="00677731"/>
    <w:rsid w:val="0068035C"/>
    <w:rsid w:val="0068496B"/>
    <w:rsid w:val="00694185"/>
    <w:rsid w:val="00696610"/>
    <w:rsid w:val="00696F0A"/>
    <w:rsid w:val="006A4133"/>
    <w:rsid w:val="006B481A"/>
    <w:rsid w:val="006C77E1"/>
    <w:rsid w:val="006F3786"/>
    <w:rsid w:val="00702183"/>
    <w:rsid w:val="007026A8"/>
    <w:rsid w:val="00703273"/>
    <w:rsid w:val="00714D2B"/>
    <w:rsid w:val="007309BC"/>
    <w:rsid w:val="00731243"/>
    <w:rsid w:val="0073205A"/>
    <w:rsid w:val="00744A40"/>
    <w:rsid w:val="00745EEE"/>
    <w:rsid w:val="00746666"/>
    <w:rsid w:val="007608D8"/>
    <w:rsid w:val="007662E4"/>
    <w:rsid w:val="00771CD5"/>
    <w:rsid w:val="00776DD1"/>
    <w:rsid w:val="00777B0D"/>
    <w:rsid w:val="007963B3"/>
    <w:rsid w:val="00797686"/>
    <w:rsid w:val="007A1B5C"/>
    <w:rsid w:val="007A76F2"/>
    <w:rsid w:val="007B0450"/>
    <w:rsid w:val="007C092F"/>
    <w:rsid w:val="007C59FE"/>
    <w:rsid w:val="007D0A9B"/>
    <w:rsid w:val="007D179F"/>
    <w:rsid w:val="007E71B4"/>
    <w:rsid w:val="007F37E2"/>
    <w:rsid w:val="007F3E42"/>
    <w:rsid w:val="00800CFF"/>
    <w:rsid w:val="00801E1D"/>
    <w:rsid w:val="0082189D"/>
    <w:rsid w:val="0082420E"/>
    <w:rsid w:val="00832964"/>
    <w:rsid w:val="0083398F"/>
    <w:rsid w:val="008377E8"/>
    <w:rsid w:val="00842419"/>
    <w:rsid w:val="00854224"/>
    <w:rsid w:val="00854820"/>
    <w:rsid w:val="0086246F"/>
    <w:rsid w:val="0086499C"/>
    <w:rsid w:val="00876C4D"/>
    <w:rsid w:val="00887152"/>
    <w:rsid w:val="008A585B"/>
    <w:rsid w:val="008B685E"/>
    <w:rsid w:val="008B6AB9"/>
    <w:rsid w:val="008C47A7"/>
    <w:rsid w:val="008C56EC"/>
    <w:rsid w:val="008D3487"/>
    <w:rsid w:val="008D7D3F"/>
    <w:rsid w:val="008E2024"/>
    <w:rsid w:val="008F3F87"/>
    <w:rsid w:val="00901612"/>
    <w:rsid w:val="009074B8"/>
    <w:rsid w:val="009138CF"/>
    <w:rsid w:val="00921704"/>
    <w:rsid w:val="00927AF2"/>
    <w:rsid w:val="00942F5B"/>
    <w:rsid w:val="00951124"/>
    <w:rsid w:val="0095280F"/>
    <w:rsid w:val="00956EE8"/>
    <w:rsid w:val="00960BEB"/>
    <w:rsid w:val="00963B73"/>
    <w:rsid w:val="009746DE"/>
    <w:rsid w:val="0097697A"/>
    <w:rsid w:val="00981640"/>
    <w:rsid w:val="00990EB3"/>
    <w:rsid w:val="009923C7"/>
    <w:rsid w:val="009A3FE4"/>
    <w:rsid w:val="009C79D6"/>
    <w:rsid w:val="009D4EE3"/>
    <w:rsid w:val="009E1DC7"/>
    <w:rsid w:val="009E1F2B"/>
    <w:rsid w:val="009F5C06"/>
    <w:rsid w:val="00A05FDD"/>
    <w:rsid w:val="00A07989"/>
    <w:rsid w:val="00A12EFE"/>
    <w:rsid w:val="00A13062"/>
    <w:rsid w:val="00A22A86"/>
    <w:rsid w:val="00A24A0E"/>
    <w:rsid w:val="00A311BC"/>
    <w:rsid w:val="00A46CA5"/>
    <w:rsid w:val="00A82C2F"/>
    <w:rsid w:val="00AA779C"/>
    <w:rsid w:val="00AB5148"/>
    <w:rsid w:val="00AB5709"/>
    <w:rsid w:val="00AC6B36"/>
    <w:rsid w:val="00AD414B"/>
    <w:rsid w:val="00AE011E"/>
    <w:rsid w:val="00AE0FA1"/>
    <w:rsid w:val="00AE3A23"/>
    <w:rsid w:val="00AE6B8D"/>
    <w:rsid w:val="00AF371F"/>
    <w:rsid w:val="00AF42D8"/>
    <w:rsid w:val="00B0065D"/>
    <w:rsid w:val="00B016EA"/>
    <w:rsid w:val="00B031FB"/>
    <w:rsid w:val="00B117CC"/>
    <w:rsid w:val="00B15CE8"/>
    <w:rsid w:val="00B25123"/>
    <w:rsid w:val="00B37161"/>
    <w:rsid w:val="00B37667"/>
    <w:rsid w:val="00B46834"/>
    <w:rsid w:val="00B474CD"/>
    <w:rsid w:val="00B55859"/>
    <w:rsid w:val="00B63469"/>
    <w:rsid w:val="00B759C4"/>
    <w:rsid w:val="00B77EF5"/>
    <w:rsid w:val="00B81C92"/>
    <w:rsid w:val="00B82DCD"/>
    <w:rsid w:val="00B848B1"/>
    <w:rsid w:val="00B85555"/>
    <w:rsid w:val="00B863E7"/>
    <w:rsid w:val="00B867B1"/>
    <w:rsid w:val="00B936FF"/>
    <w:rsid w:val="00B9403C"/>
    <w:rsid w:val="00BA7813"/>
    <w:rsid w:val="00BA7B77"/>
    <w:rsid w:val="00BE491F"/>
    <w:rsid w:val="00BF6E1E"/>
    <w:rsid w:val="00C07AED"/>
    <w:rsid w:val="00C14528"/>
    <w:rsid w:val="00C14DBD"/>
    <w:rsid w:val="00C302AB"/>
    <w:rsid w:val="00C3543C"/>
    <w:rsid w:val="00C621A6"/>
    <w:rsid w:val="00C71FE0"/>
    <w:rsid w:val="00C81D92"/>
    <w:rsid w:val="00C8396B"/>
    <w:rsid w:val="00C920C5"/>
    <w:rsid w:val="00CA53BB"/>
    <w:rsid w:val="00CB12FA"/>
    <w:rsid w:val="00CC076C"/>
    <w:rsid w:val="00CC78F9"/>
    <w:rsid w:val="00CD22DB"/>
    <w:rsid w:val="00CD3C42"/>
    <w:rsid w:val="00CD551B"/>
    <w:rsid w:val="00CE6A1C"/>
    <w:rsid w:val="00CF17F5"/>
    <w:rsid w:val="00D032C7"/>
    <w:rsid w:val="00D21807"/>
    <w:rsid w:val="00D325F6"/>
    <w:rsid w:val="00D4715D"/>
    <w:rsid w:val="00D50184"/>
    <w:rsid w:val="00D50FCC"/>
    <w:rsid w:val="00D514C6"/>
    <w:rsid w:val="00D54136"/>
    <w:rsid w:val="00D666CC"/>
    <w:rsid w:val="00D77D16"/>
    <w:rsid w:val="00D94B98"/>
    <w:rsid w:val="00DA595C"/>
    <w:rsid w:val="00DB2199"/>
    <w:rsid w:val="00DD00A8"/>
    <w:rsid w:val="00DD1033"/>
    <w:rsid w:val="00DD3798"/>
    <w:rsid w:val="00DE0D38"/>
    <w:rsid w:val="00DE42E8"/>
    <w:rsid w:val="00DE58F2"/>
    <w:rsid w:val="00DF1586"/>
    <w:rsid w:val="00E01F61"/>
    <w:rsid w:val="00E020D9"/>
    <w:rsid w:val="00E03461"/>
    <w:rsid w:val="00E15B87"/>
    <w:rsid w:val="00E167F5"/>
    <w:rsid w:val="00E16DFA"/>
    <w:rsid w:val="00E17900"/>
    <w:rsid w:val="00E20CE7"/>
    <w:rsid w:val="00E25057"/>
    <w:rsid w:val="00E30A3A"/>
    <w:rsid w:val="00E32C72"/>
    <w:rsid w:val="00E437E0"/>
    <w:rsid w:val="00E513BC"/>
    <w:rsid w:val="00E61F3D"/>
    <w:rsid w:val="00E67813"/>
    <w:rsid w:val="00E7211D"/>
    <w:rsid w:val="00E91723"/>
    <w:rsid w:val="00EB306B"/>
    <w:rsid w:val="00EB4AD7"/>
    <w:rsid w:val="00EC2A3A"/>
    <w:rsid w:val="00EC6454"/>
    <w:rsid w:val="00ED571E"/>
    <w:rsid w:val="00ED72B1"/>
    <w:rsid w:val="00EE4DCB"/>
    <w:rsid w:val="00EE686C"/>
    <w:rsid w:val="00EE7D45"/>
    <w:rsid w:val="00EF5268"/>
    <w:rsid w:val="00F02B56"/>
    <w:rsid w:val="00F0501A"/>
    <w:rsid w:val="00F064C4"/>
    <w:rsid w:val="00F20192"/>
    <w:rsid w:val="00F2661D"/>
    <w:rsid w:val="00F26650"/>
    <w:rsid w:val="00F30286"/>
    <w:rsid w:val="00F332BB"/>
    <w:rsid w:val="00F46C42"/>
    <w:rsid w:val="00F47BDF"/>
    <w:rsid w:val="00F54A6B"/>
    <w:rsid w:val="00F72431"/>
    <w:rsid w:val="00F74C28"/>
    <w:rsid w:val="00F75473"/>
    <w:rsid w:val="00F87EAE"/>
    <w:rsid w:val="00F9468F"/>
    <w:rsid w:val="00FA4CD3"/>
    <w:rsid w:val="00FB2B34"/>
    <w:rsid w:val="00FC0FB2"/>
    <w:rsid w:val="00FC1660"/>
    <w:rsid w:val="00FD371D"/>
    <w:rsid w:val="00FD66A8"/>
    <w:rsid w:val="00FF39FC"/>
    <w:rsid w:val="0DBB2C7E"/>
    <w:rsid w:val="134E1DE9"/>
    <w:rsid w:val="174B04EB"/>
    <w:rsid w:val="36847035"/>
    <w:rsid w:val="457506E4"/>
    <w:rsid w:val="6393440B"/>
    <w:rsid w:val="6D266826"/>
    <w:rsid w:val="7BCD388B"/>
    <w:rsid w:val="7EB94DDA"/>
    <w:rsid w:val="EFF8A9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link w:val="14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rPr>
      <w:sz w:val="28"/>
    </w:rPr>
  </w:style>
  <w:style w:type="paragraph" w:styleId="5">
    <w:name w:val="Body Text Indent"/>
    <w:basedOn w:val="1"/>
    <w:uiPriority w:val="0"/>
    <w:pPr>
      <w:spacing w:after="120"/>
      <w:ind w:left="420" w:leftChars="20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Char"/>
    <w:basedOn w:val="1"/>
    <w:link w:val="13"/>
    <w:uiPriority w:val="0"/>
    <w:rPr>
      <w:rFonts w:ascii="Tahoma" w:hAnsi="Tahoma"/>
      <w:szCs w:val="20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3"/>
    <w:uiPriority w:val="0"/>
  </w:style>
  <w:style w:type="character" w:styleId="17">
    <w:name w:val="FollowedHyperlink"/>
    <w:uiPriority w:val="0"/>
    <w:rPr>
      <w:color w:val="800080"/>
      <w:u w:val="single"/>
    </w:rPr>
  </w:style>
  <w:style w:type="character" w:styleId="18">
    <w:name w:val="Hyperlink"/>
    <w:uiPriority w:val="0"/>
    <w:rPr>
      <w:color w:val="0000FF"/>
      <w:u w:val="single"/>
    </w:rPr>
  </w:style>
  <w:style w:type="character" w:customStyle="1" w:styleId="19">
    <w:name w:val="font01"/>
    <w:qFormat/>
    <w:uiPriority w:val="0"/>
    <w:rPr>
      <w:rFonts w:hint="default" w:ascii="仿宋_GB2312" w:eastAsia="仿宋_GB2312" w:cs="仿宋_GB2312"/>
      <w:color w:val="000000"/>
      <w:sz w:val="32"/>
      <w:szCs w:val="32"/>
      <w:u w:val="single"/>
    </w:rPr>
  </w:style>
  <w:style w:type="character" w:customStyle="1" w:styleId="20">
    <w:name w:val="font11"/>
    <w:qFormat/>
    <w:uiPriority w:val="0"/>
    <w:rPr>
      <w:rFonts w:hint="default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21">
    <w:name w:val="font41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paragraph" w:customStyle="1" w:styleId="22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23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25">
    <w:name w:val="List Paragraph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26">
    <w:name w:val="Table Paragraph"/>
    <w:basedOn w:val="1"/>
    <w:qFormat/>
    <w:uiPriority w:val="0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aheadsoft</Company>
  <Pages>2</Pages>
  <Words>106</Words>
  <Characters>606</Characters>
  <Lines>5</Lines>
  <Paragraphs>1</Paragraphs>
  <TotalTime>10</TotalTime>
  <ScaleCrop>false</ScaleCrop>
  <LinksUpToDate>false</LinksUpToDate>
  <CharactersWithSpaces>711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2018-06-22T17:40:00Z</dcterms:created>
  <dc:creator>ahead5</dc:creator>
  <cp:lastModifiedBy>test</cp:lastModifiedBy>
  <cp:lastPrinted>2023-09-19T10:20:24Z</cp:lastPrinted>
  <dcterms:modified xsi:type="dcterms:W3CDTF">2023-09-19T11:35:11Z</dcterms:modified>
  <dc:title>江西省经济贸易委员会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