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地质灾害评估和治理工程勘查设计资质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补证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资质证号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p>
      <w:pPr>
        <w:pStyle w:val="2"/>
      </w:pPr>
    </w:p>
    <w:p/>
    <w:p>
      <w:pPr>
        <w:jc w:val="center"/>
        <w:rPr>
          <w:b/>
          <w:bCs/>
          <w:sz w:val="32"/>
          <w:szCs w:val="28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p>
      <w:pPr>
        <w:jc w:val="center"/>
        <w:rPr>
          <w:rFonts w:hint="eastAsia" w:ascii="黑体" w:hAnsi="黑体" w:eastAsia="黑体" w:cs="黑体"/>
          <w:b/>
          <w:bCs/>
          <w:sz w:val="22"/>
          <w:szCs w:val="21"/>
        </w:rPr>
      </w:pPr>
      <w:r>
        <w:rPr>
          <w:rFonts w:hint="eastAsia" w:ascii="黑体" w:hAnsi="黑体" w:eastAsia="黑体" w:cs="黑体"/>
          <w:b/>
          <w:bCs/>
          <w:sz w:val="22"/>
          <w:szCs w:val="21"/>
        </w:rPr>
        <w:t xml:space="preserve"> </w:t>
      </w:r>
    </w:p>
    <w:tbl>
      <w:tblPr>
        <w:tblStyle w:val="4"/>
        <w:tblW w:w="988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882"/>
        <w:gridCol w:w="1063"/>
        <w:gridCol w:w="778"/>
        <w:gridCol w:w="777"/>
        <w:gridCol w:w="901"/>
        <w:gridCol w:w="683"/>
        <w:gridCol w:w="1333"/>
        <w:gridCol w:w="778"/>
        <w:gridCol w:w="18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255"/>
              </w:tabs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816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20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jc w:val="center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53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8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5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性质</w:t>
            </w:r>
          </w:p>
        </w:tc>
        <w:tc>
          <w:tcPr>
            <w:tcW w:w="18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15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8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5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0" w:hRule="exact"/>
          <w:jc w:val="center"/>
        </w:trPr>
        <w:tc>
          <w:tcPr>
            <w:tcW w:w="83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cs="Microsoft JhengHei"/>
                <w:b/>
                <w:spacing w:val="2"/>
                <w:sz w:val="24"/>
                <w:szCs w:val="24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24"/>
                <w:szCs w:val="24"/>
              </w:rPr>
              <w:t>证书</w:t>
            </w:r>
          </w:p>
          <w:p>
            <w:pPr>
              <w:jc w:val="center"/>
              <w:rPr>
                <w:rFonts w:ascii="宋体" w:cs="Microsoft JhengHei"/>
                <w:b/>
                <w:spacing w:val="2"/>
                <w:sz w:val="24"/>
                <w:szCs w:val="24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24"/>
                <w:szCs w:val="24"/>
              </w:rPr>
              <w:t>遗失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24"/>
                <w:szCs w:val="24"/>
              </w:rPr>
              <w:t>说明</w:t>
            </w:r>
          </w:p>
        </w:tc>
        <w:tc>
          <w:tcPr>
            <w:tcW w:w="905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311EF"/>
    <w:rsid w:val="099E7047"/>
    <w:rsid w:val="4E775BC8"/>
    <w:rsid w:val="7C23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2023-01-13T04:02:00Z</dcterms:created>
  <dc:creator>管理人员</dc:creator>
  <cp:lastModifiedBy>管理人员</cp:lastModifiedBy>
  <dcterms:modified xsi:type="dcterms:W3CDTF">2023-01-13T06:37:57Z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