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19" w:lineRule="auto"/>
        <w:jc w:val="left"/>
        <w:rPr>
          <w:rFonts w:ascii="方正仿宋_GBK" w:hAnsi="Microsoft YaHei UI" w:eastAsia="方正仿宋_GBK"/>
          <w:spacing w:val="8"/>
          <w:sz w:val="34"/>
          <w:szCs w:val="34"/>
          <w:shd w:val="clear" w:color="auto" w:fill="FFFFFF"/>
        </w:rPr>
      </w:pPr>
      <w:r>
        <w:rPr>
          <w:rFonts w:hint="eastAsia" w:ascii="方正仿宋_GBK" w:hAnsi="Microsoft YaHei UI" w:eastAsia="方正仿宋_GBK"/>
          <w:spacing w:val="8"/>
          <w:sz w:val="34"/>
          <w:szCs w:val="34"/>
          <w:shd w:val="clear" w:color="auto" w:fill="FFFFFF"/>
        </w:rPr>
        <w:t>附件4 ：</w:t>
      </w:r>
    </w:p>
    <w:p>
      <w:pPr>
        <w:widowControl/>
        <w:shd w:val="clear" w:color="auto" w:fill="FFFFFF"/>
        <w:spacing w:line="560" w:lineRule="exact"/>
        <w:jc w:val="center"/>
        <w:rPr>
          <w:rFonts w:ascii="方正公文黑体" w:hAnsi="方正公文黑体" w:eastAsia="方正公文黑体" w:cs="方正公文黑体"/>
          <w:spacing w:val="8"/>
          <w:sz w:val="44"/>
          <w:szCs w:val="44"/>
          <w:shd w:val="clear" w:color="auto" w:fill="FFFFFF"/>
        </w:rPr>
      </w:pPr>
      <w:bookmarkStart w:id="0" w:name="_GoBack"/>
      <w:r>
        <w:rPr>
          <w:rFonts w:hint="eastAsia" w:ascii="方正公文黑体" w:hAnsi="方正公文黑体" w:eastAsia="方正公文黑体" w:cs="方正公文黑体"/>
          <w:spacing w:val="8"/>
          <w:sz w:val="44"/>
          <w:szCs w:val="44"/>
          <w:shd w:val="clear" w:color="auto" w:fill="FFFFFF"/>
        </w:rPr>
        <w:t>住宅厨卫排烟气管道系统质量验收资料</w:t>
      </w:r>
      <w:bookmarkEnd w:id="0"/>
    </w:p>
    <w:p>
      <w:pPr>
        <w:widowControl/>
        <w:spacing w:line="240" w:lineRule="atLeast"/>
        <w:jc w:val="center"/>
        <w:textAlignment w:val="center"/>
        <w:rPr>
          <w:rFonts w:ascii="仿宋" w:hAnsi="仿宋" w:eastAsia="仿宋" w:cs="Times New Roman"/>
          <w:spacing w:val="8"/>
          <w:sz w:val="32"/>
          <w:szCs w:val="32"/>
        </w:rPr>
      </w:pPr>
    </w:p>
    <w:p>
      <w:pPr>
        <w:widowControl/>
        <w:spacing w:line="240" w:lineRule="atLeast"/>
        <w:jc w:val="center"/>
        <w:textAlignment w:val="center"/>
        <w:rPr>
          <w:rFonts w:ascii="仿宋" w:hAnsi="仿宋" w:eastAsia="仿宋" w:cs="Times New Roman"/>
          <w:spacing w:val="8"/>
          <w:sz w:val="32"/>
          <w:szCs w:val="32"/>
        </w:rPr>
      </w:pPr>
      <w:r>
        <w:rPr>
          <w:rFonts w:hint="eastAsia" w:ascii="仿宋" w:hAnsi="仿宋" w:eastAsia="仿宋" w:cs="Times New Roman"/>
          <w:spacing w:val="8"/>
          <w:sz w:val="32"/>
          <w:szCs w:val="32"/>
        </w:rPr>
        <w:t>住宅厨卫排气道系统安装检验批质量验收记录</w:t>
      </w:r>
      <w:r>
        <w:rPr>
          <w:rFonts w:hint="eastAsia" w:ascii="仿宋" w:hAnsi="仿宋" w:eastAsia="仿宋" w:cs="宋体"/>
          <w:color w:val="000000"/>
          <w:kern w:val="0"/>
          <w:sz w:val="32"/>
          <w:szCs w:val="32"/>
        </w:rPr>
        <w:t xml:space="preserve"> </w:t>
      </w:r>
    </w:p>
    <w:tbl>
      <w:tblPr>
        <w:tblStyle w:val="11"/>
        <w:tblW w:w="10540"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48"/>
        <w:gridCol w:w="428"/>
        <w:gridCol w:w="35"/>
        <w:gridCol w:w="485"/>
        <w:gridCol w:w="1537"/>
        <w:gridCol w:w="219"/>
        <w:gridCol w:w="1302"/>
        <w:gridCol w:w="679"/>
        <w:gridCol w:w="684"/>
        <w:gridCol w:w="589"/>
        <w:gridCol w:w="599"/>
        <w:gridCol w:w="881"/>
        <w:gridCol w:w="1124"/>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工程名称</w:t>
            </w:r>
          </w:p>
        </w:tc>
        <w:tc>
          <w:tcPr>
            <w:tcW w:w="2058" w:type="dxa"/>
            <w:gridSpan w:val="3"/>
            <w:vAlign w:val="center"/>
          </w:tcPr>
          <w:p>
            <w:pPr>
              <w:jc w:val="center"/>
              <w:rPr>
                <w:rFonts w:ascii="仿宋" w:hAnsi="仿宋" w:eastAsia="仿宋" w:cs="仿宋"/>
                <w:color w:val="000000"/>
                <w:szCs w:val="21"/>
              </w:rPr>
            </w:pPr>
          </w:p>
        </w:tc>
        <w:tc>
          <w:tcPr>
            <w:tcW w:w="1522"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分部（子分部）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工程名称</w:t>
            </w:r>
          </w:p>
        </w:tc>
        <w:tc>
          <w:tcPr>
            <w:tcW w:w="1952" w:type="dxa"/>
            <w:gridSpan w:val="3"/>
            <w:vAlign w:val="center"/>
          </w:tcPr>
          <w:p>
            <w:pPr>
              <w:jc w:val="center"/>
              <w:rPr>
                <w:rFonts w:ascii="仿宋" w:hAnsi="仿宋" w:eastAsia="仿宋" w:cs="仿宋"/>
                <w:color w:val="000000"/>
                <w:szCs w:val="21"/>
              </w:rPr>
            </w:pPr>
          </w:p>
        </w:tc>
        <w:tc>
          <w:tcPr>
            <w:tcW w:w="1480"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分项工程名称</w:t>
            </w:r>
          </w:p>
        </w:tc>
        <w:tc>
          <w:tcPr>
            <w:tcW w:w="2123" w:type="dxa"/>
            <w:gridSpan w:val="2"/>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05"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施工单位</w:t>
            </w:r>
          </w:p>
        </w:tc>
        <w:tc>
          <w:tcPr>
            <w:tcW w:w="2058" w:type="dxa"/>
            <w:gridSpan w:val="3"/>
            <w:vAlign w:val="center"/>
          </w:tcPr>
          <w:p>
            <w:pPr>
              <w:jc w:val="center"/>
              <w:rPr>
                <w:rFonts w:ascii="仿宋" w:hAnsi="仿宋" w:eastAsia="仿宋" w:cs="仿宋"/>
                <w:color w:val="000000"/>
                <w:szCs w:val="21"/>
              </w:rPr>
            </w:pPr>
          </w:p>
        </w:tc>
        <w:tc>
          <w:tcPr>
            <w:tcW w:w="1522"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项目负责人</w:t>
            </w:r>
          </w:p>
        </w:tc>
        <w:tc>
          <w:tcPr>
            <w:tcW w:w="1952" w:type="dxa"/>
            <w:gridSpan w:val="3"/>
            <w:vAlign w:val="center"/>
          </w:tcPr>
          <w:p>
            <w:pPr>
              <w:jc w:val="center"/>
              <w:rPr>
                <w:rFonts w:ascii="仿宋" w:hAnsi="仿宋" w:eastAsia="仿宋" w:cs="仿宋"/>
                <w:color w:val="000000"/>
                <w:szCs w:val="21"/>
              </w:rPr>
            </w:pPr>
          </w:p>
        </w:tc>
        <w:tc>
          <w:tcPr>
            <w:tcW w:w="1480"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检验批容量</w:t>
            </w:r>
          </w:p>
        </w:tc>
        <w:tc>
          <w:tcPr>
            <w:tcW w:w="2123" w:type="dxa"/>
            <w:gridSpan w:val="2"/>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分包单位</w:t>
            </w:r>
          </w:p>
        </w:tc>
        <w:tc>
          <w:tcPr>
            <w:tcW w:w="2058" w:type="dxa"/>
            <w:gridSpan w:val="3"/>
            <w:vAlign w:val="center"/>
          </w:tcPr>
          <w:p>
            <w:pPr>
              <w:jc w:val="center"/>
              <w:rPr>
                <w:rFonts w:ascii="仿宋" w:hAnsi="仿宋" w:eastAsia="仿宋" w:cs="仿宋"/>
                <w:color w:val="000000"/>
                <w:szCs w:val="21"/>
              </w:rPr>
            </w:pPr>
          </w:p>
        </w:tc>
        <w:tc>
          <w:tcPr>
            <w:tcW w:w="1522"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分包单位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项目负责人</w:t>
            </w:r>
          </w:p>
        </w:tc>
        <w:tc>
          <w:tcPr>
            <w:tcW w:w="1952" w:type="dxa"/>
            <w:gridSpan w:val="3"/>
            <w:vAlign w:val="center"/>
          </w:tcPr>
          <w:p>
            <w:pPr>
              <w:jc w:val="center"/>
              <w:rPr>
                <w:rFonts w:ascii="仿宋" w:hAnsi="仿宋" w:eastAsia="仿宋" w:cs="仿宋"/>
                <w:color w:val="000000"/>
                <w:szCs w:val="21"/>
              </w:rPr>
            </w:pPr>
          </w:p>
        </w:tc>
        <w:tc>
          <w:tcPr>
            <w:tcW w:w="1480"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检验批部位</w:t>
            </w:r>
          </w:p>
        </w:tc>
        <w:tc>
          <w:tcPr>
            <w:tcW w:w="2123" w:type="dxa"/>
            <w:gridSpan w:val="2"/>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验收依据</w:t>
            </w:r>
          </w:p>
        </w:tc>
        <w:tc>
          <w:tcPr>
            <w:tcW w:w="9135" w:type="dxa"/>
            <w:gridSpan w:val="12"/>
            <w:vAlign w:val="center"/>
          </w:tcPr>
          <w:p>
            <w:pPr>
              <w:widowControl/>
              <w:ind w:firstLine="210" w:firstLineChars="100"/>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 设计文件、《通风与空调工程施工质量验收规范》GB 50243-2016等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gridSpan w:val="5"/>
            <w:vAlign w:val="center"/>
          </w:tcPr>
          <w:p>
            <w:pPr>
              <w:widowControl/>
              <w:ind w:firstLine="210" w:firstLineChars="100"/>
              <w:textAlignment w:val="center"/>
              <w:rPr>
                <w:rFonts w:ascii="仿宋" w:hAnsi="仿宋" w:eastAsia="仿宋" w:cs="仿宋"/>
                <w:color w:val="000000"/>
                <w:szCs w:val="21"/>
              </w:rPr>
            </w:pPr>
            <w:r>
              <w:rPr>
                <w:rFonts w:hint="eastAsia" w:ascii="仿宋" w:hAnsi="仿宋" w:eastAsia="仿宋" w:cs="仿宋"/>
                <w:color w:val="000000"/>
                <w:kern w:val="0"/>
                <w:szCs w:val="21"/>
              </w:rPr>
              <w:t>验收项目</w:t>
            </w:r>
          </w:p>
        </w:tc>
        <w:tc>
          <w:tcPr>
            <w:tcW w:w="4423" w:type="dxa"/>
            <w:gridSpan w:val="5"/>
            <w:vAlign w:val="center"/>
          </w:tcPr>
          <w:p>
            <w:pPr>
              <w:ind w:left="807"/>
              <w:textAlignment w:val="center"/>
              <w:rPr>
                <w:rFonts w:ascii="仿宋" w:hAnsi="仿宋" w:eastAsia="仿宋" w:cs="仿宋"/>
                <w:color w:val="000000"/>
                <w:szCs w:val="21"/>
              </w:rPr>
            </w:pPr>
            <w:r>
              <w:rPr>
                <w:rFonts w:hint="eastAsia" w:ascii="仿宋" w:hAnsi="仿宋" w:eastAsia="仿宋" w:cs="仿宋"/>
                <w:color w:val="000000"/>
                <w:kern w:val="0"/>
                <w:szCs w:val="21"/>
              </w:rPr>
              <w:t>设计要求及规范规定</w:t>
            </w:r>
          </w:p>
        </w:tc>
        <w:tc>
          <w:tcPr>
            <w:tcW w:w="1188"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最小/实际</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抽样数量</w:t>
            </w:r>
          </w:p>
        </w:tc>
        <w:tc>
          <w:tcPr>
            <w:tcW w:w="2006" w:type="dxa"/>
            <w:gridSpan w:val="2"/>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检查记录</w:t>
            </w:r>
          </w:p>
        </w:tc>
        <w:tc>
          <w:tcPr>
            <w:tcW w:w="1003"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目</w:t>
            </w:r>
          </w:p>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w:t>
            </w:r>
          </w:p>
        </w:tc>
        <w:tc>
          <w:tcPr>
            <w:tcW w:w="4418" w:type="dxa"/>
            <w:gridSpan w:val="5"/>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住宅厨房、卫生间排风道的结构、尺寸应符合设计要求，内表面应平整；各层支管与风道的连接应严密，并应设置防倒灌的装置。</w:t>
            </w:r>
          </w:p>
        </w:tc>
        <w:tc>
          <w:tcPr>
            <w:tcW w:w="1188" w:type="dxa"/>
            <w:gridSpan w:val="2"/>
            <w:vAlign w:val="center"/>
          </w:tcPr>
          <w:p>
            <w:pPr>
              <w:spacing w:before="91" w:line="219" w:lineRule="auto"/>
              <w:jc w:val="center"/>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产品规格型号</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排气道、防火止回部件规格型号应与型式试验报告一致。</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壁厚</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 排气管壁厚度应符合要求。</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构部件进场</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排油烟气防火止回阀的产品标识、尺寸应符合设计要求；阀门应启闭灵活。</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排气管道安装</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排气管道系统安装遵照《住宅排气管道系统工程技术标准》JGJ/T 455-2018要求，其型号规格应符合设计要求。</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排气道承托结构</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道承托结构应牢固可靠，靠墙侧的承托件应可靠支撑于墙体内或分户楼板内，且不应进入通风截面区域。排气道起始层可落在地面上或楼板上，安装前应使用水泥砂浆找平；各层安装完毕后，应采用细石混凝土或砂浆将排气道与楼板之间的缝隙填实，并应做好密封防水处理。</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排气道系统畅通性</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各层排气道应上下通畅，各邻接管道对接顺畅，管道内应干净整洁，不得有杂物存留。</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防水构造</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屋面、卫生间排气道与墙体连接部位的防水构造应符合相关标准的规定。</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spacing w:before="91" w:line="219" w:lineRule="auto"/>
              <w:jc w:val="left"/>
              <w:rPr>
                <w:rFonts w:ascii="仿宋" w:hAnsi="仿宋" w:eastAsia="仿宋" w:cs="仿宋"/>
                <w:b/>
                <w:bCs/>
                <w:spacing w:val="8"/>
                <w:szCs w:val="21"/>
              </w:rPr>
            </w:pPr>
          </w:p>
        </w:tc>
        <w:tc>
          <w:tcPr>
            <w:tcW w:w="549" w:type="dxa"/>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948" w:type="dxa"/>
            <w:gridSpan w:val="3"/>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性能测试</w:t>
            </w:r>
          </w:p>
        </w:tc>
        <w:tc>
          <w:tcPr>
            <w:tcW w:w="4418" w:type="dxa"/>
            <w:gridSpan w:val="5"/>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安装完成后应进行防串烟、防倒灌性能测试。</w:t>
            </w:r>
          </w:p>
        </w:tc>
        <w:tc>
          <w:tcPr>
            <w:tcW w:w="1188" w:type="dxa"/>
            <w:gridSpan w:val="2"/>
          </w:tcPr>
          <w:p>
            <w:pPr>
              <w:spacing w:before="91" w:line="219" w:lineRule="auto"/>
              <w:jc w:val="left"/>
              <w:rPr>
                <w:rFonts w:ascii="仿宋" w:hAnsi="仿宋" w:eastAsia="仿宋" w:cs="仿宋"/>
                <w:b/>
                <w:bCs/>
                <w:spacing w:val="8"/>
                <w:szCs w:val="21"/>
              </w:rPr>
            </w:pPr>
          </w:p>
        </w:tc>
        <w:tc>
          <w:tcPr>
            <w:tcW w:w="2006" w:type="dxa"/>
            <w:gridSpan w:val="2"/>
          </w:tcPr>
          <w:p>
            <w:pPr>
              <w:spacing w:before="91" w:line="219" w:lineRule="auto"/>
              <w:jc w:val="left"/>
              <w:rPr>
                <w:rFonts w:ascii="仿宋" w:hAnsi="仿宋" w:eastAsia="仿宋" w:cs="仿宋"/>
                <w:b/>
                <w:bCs/>
                <w:spacing w:val="8"/>
                <w:szCs w:val="21"/>
              </w:rPr>
            </w:pPr>
          </w:p>
        </w:tc>
        <w:tc>
          <w:tcPr>
            <w:tcW w:w="1003" w:type="dxa"/>
          </w:tcPr>
          <w:p>
            <w:pPr>
              <w:spacing w:before="91" w:line="219" w:lineRule="auto"/>
              <w:jc w:val="lef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一般项目</w:t>
            </w:r>
          </w:p>
        </w:tc>
        <w:tc>
          <w:tcPr>
            <w:tcW w:w="549" w:type="dxa"/>
          </w:tcPr>
          <w:p>
            <w:pPr>
              <w:widowControl/>
              <w:jc w:val="center"/>
              <w:textAlignment w:val="center"/>
              <w:rPr>
                <w:rFonts w:ascii="仿宋" w:hAnsi="仿宋" w:eastAsia="仿宋" w:cs="仿宋"/>
                <w:color w:val="000000"/>
                <w:kern w:val="0"/>
                <w:szCs w:val="21"/>
              </w:rPr>
            </w:pPr>
          </w:p>
        </w:tc>
        <w:tc>
          <w:tcPr>
            <w:tcW w:w="948" w:type="dxa"/>
            <w:gridSpan w:val="3"/>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验收对象</w:t>
            </w: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检验项目</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技术要求</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vAlign w:val="center"/>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948" w:type="dxa"/>
            <w:gridSpan w:val="3"/>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烟气道</w:t>
            </w: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外观质量</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排气道内外表面应平整，不得有裂纹、孔洞</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vAlign w:val="center"/>
          </w:tcPr>
          <w:p>
            <w:pPr>
              <w:widowControl/>
              <w:jc w:val="center"/>
              <w:textAlignment w:val="center"/>
              <w:rPr>
                <w:rFonts w:ascii="仿宋" w:hAnsi="仿宋" w:eastAsia="仿宋" w:cs="仿宋"/>
                <w:color w:val="00000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尺寸与形位偏差</w:t>
            </w:r>
          </w:p>
        </w:tc>
        <w:tc>
          <w:tcPr>
            <w:tcW w:w="1303"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项目</w:t>
            </w:r>
          </w:p>
        </w:tc>
        <w:tc>
          <w:tcPr>
            <w:tcW w:w="1358"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允许偏差</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Merge w:val="continue"/>
            <w:vAlign w:val="center"/>
          </w:tcPr>
          <w:p>
            <w:pPr>
              <w:widowControl/>
              <w:jc w:val="center"/>
              <w:textAlignment w:val="center"/>
              <w:rPr>
                <w:rFonts w:ascii="仿宋" w:hAnsi="仿宋" w:eastAsia="仿宋" w:cs="仿宋"/>
                <w:color w:val="000000"/>
                <w:kern w:val="0"/>
                <w:szCs w:val="21"/>
              </w:rPr>
            </w:pP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上偏差</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下偏差</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轴向长度H(mm)</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壁厚(mm)</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外廊横截面长度与宽度(mm)</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79"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横截面对角线差值(mm)</w:t>
            </w:r>
          </w:p>
        </w:tc>
        <w:tc>
          <w:tcPr>
            <w:tcW w:w="1358"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vAlign w:val="center"/>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管体外壁垂直度（以管体端面未基准）</w:t>
            </w:r>
          </w:p>
        </w:tc>
        <w:tc>
          <w:tcPr>
            <w:tcW w:w="1358"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H/400</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tcPr>
          <w:p>
            <w:pPr>
              <w:widowControl/>
              <w:jc w:val="center"/>
              <w:textAlignment w:val="center"/>
              <w:rPr>
                <w:rFonts w:ascii="仿宋" w:hAnsi="仿宋" w:eastAsia="仿宋" w:cs="仿宋"/>
                <w:color w:val="000000"/>
                <w:kern w:val="0"/>
                <w:szCs w:val="21"/>
              </w:rPr>
            </w:pPr>
          </w:p>
        </w:tc>
        <w:tc>
          <w:tcPr>
            <w:tcW w:w="1757" w:type="dxa"/>
            <w:gridSpan w:val="2"/>
            <w:vMerge w:val="continue"/>
            <w:vAlign w:val="center"/>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管体外壁平整度</w:t>
            </w:r>
          </w:p>
        </w:tc>
        <w:tc>
          <w:tcPr>
            <w:tcW w:w="1358"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tcPr>
          <w:p>
            <w:pPr>
              <w:widowControl/>
              <w:jc w:val="center"/>
              <w:textAlignment w:val="center"/>
              <w:rPr>
                <w:rFonts w:ascii="仿宋" w:hAnsi="仿宋" w:eastAsia="仿宋" w:cs="仿宋"/>
                <w:color w:val="000000"/>
                <w:kern w:val="0"/>
                <w:szCs w:val="21"/>
              </w:rPr>
            </w:pPr>
          </w:p>
        </w:tc>
        <w:tc>
          <w:tcPr>
            <w:tcW w:w="1757" w:type="dxa"/>
            <w:gridSpan w:val="2"/>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安装偏差</w:t>
            </w: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垂直度(mm)</w:t>
            </w:r>
          </w:p>
        </w:tc>
        <w:tc>
          <w:tcPr>
            <w:tcW w:w="1358"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tcPr>
          <w:p>
            <w:pPr>
              <w:widowControl/>
              <w:jc w:val="center"/>
              <w:textAlignment w:val="center"/>
              <w:rPr>
                <w:rFonts w:ascii="仿宋" w:hAnsi="仿宋" w:eastAsia="仿宋" w:cs="仿宋"/>
                <w:color w:val="000000"/>
                <w:kern w:val="0"/>
                <w:szCs w:val="21"/>
              </w:rPr>
            </w:pPr>
          </w:p>
        </w:tc>
        <w:tc>
          <w:tcPr>
            <w:tcW w:w="1757" w:type="dxa"/>
            <w:gridSpan w:val="2"/>
            <w:vMerge w:val="continue"/>
          </w:tcPr>
          <w:p>
            <w:pPr>
              <w:widowControl/>
              <w:jc w:val="center"/>
              <w:textAlignment w:val="center"/>
              <w:rPr>
                <w:rFonts w:ascii="仿宋" w:hAnsi="仿宋" w:eastAsia="仿宋" w:cs="仿宋"/>
                <w:color w:val="000000"/>
                <w:kern w:val="0"/>
                <w:szCs w:val="21"/>
              </w:rPr>
            </w:pPr>
          </w:p>
        </w:tc>
        <w:tc>
          <w:tcPr>
            <w:tcW w:w="1303" w:type="dxa"/>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上下层错位(mm)</w:t>
            </w:r>
          </w:p>
        </w:tc>
        <w:tc>
          <w:tcPr>
            <w:tcW w:w="1358"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948" w:type="dxa"/>
            <w:gridSpan w:val="3"/>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排油烟气防火止回阀</w:t>
            </w: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防腐及除锈处理</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防火及止回部件应满足防腐、除锈要求</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tcPr>
          <w:p>
            <w:pPr>
              <w:widowControl/>
              <w:jc w:val="center"/>
              <w:textAlignment w:val="center"/>
              <w:rPr>
                <w:rFonts w:ascii="仿宋" w:hAnsi="仿宋" w:eastAsia="仿宋" w:cs="仿宋"/>
                <w:color w:val="000000"/>
                <w:kern w:val="0"/>
                <w:szCs w:val="21"/>
              </w:rPr>
            </w:pP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安装位置及方向</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与设计一致</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vAlign w:val="center"/>
          </w:tcPr>
          <w:p>
            <w:pPr>
              <w:widowControl/>
              <w:jc w:val="center"/>
              <w:textAlignment w:val="center"/>
              <w:rPr>
                <w:rFonts w:ascii="仿宋" w:hAnsi="仿宋" w:eastAsia="仿宋" w:cs="仿宋"/>
                <w:color w:val="000000"/>
                <w:kern w:val="0"/>
                <w:szCs w:val="21"/>
              </w:rPr>
            </w:pPr>
          </w:p>
        </w:tc>
        <w:tc>
          <w:tcPr>
            <w:tcW w:w="948" w:type="dxa"/>
            <w:gridSpan w:val="3"/>
            <w:vMerge w:val="continue"/>
          </w:tcPr>
          <w:p>
            <w:pPr>
              <w:widowControl/>
              <w:jc w:val="center"/>
              <w:textAlignment w:val="center"/>
              <w:rPr>
                <w:rFonts w:ascii="仿宋" w:hAnsi="仿宋" w:eastAsia="仿宋" w:cs="仿宋"/>
                <w:color w:val="000000"/>
                <w:kern w:val="0"/>
                <w:szCs w:val="21"/>
              </w:rPr>
            </w:pP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与管体的连接</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连接与密封可靠</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948" w:type="dxa"/>
            <w:gridSpan w:val="3"/>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风帽</w:t>
            </w: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组合式风帽螺栓连接可靠性</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组合式风帽各组件应连接可靠，其螺栓等连接件应进行防锈处理，并应采取防松措施</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pPr>
              <w:widowControl/>
              <w:jc w:val="center"/>
              <w:textAlignment w:val="center"/>
              <w:rPr>
                <w:rFonts w:ascii="仿宋" w:hAnsi="仿宋" w:eastAsia="仿宋" w:cs="仿宋"/>
                <w:color w:val="000000"/>
                <w:kern w:val="0"/>
                <w:szCs w:val="21"/>
              </w:rPr>
            </w:pPr>
          </w:p>
        </w:tc>
        <w:tc>
          <w:tcPr>
            <w:tcW w:w="549" w:type="dxa"/>
            <w:vMerge w:val="continue"/>
          </w:tcPr>
          <w:p>
            <w:pPr>
              <w:widowControl/>
              <w:jc w:val="center"/>
              <w:textAlignment w:val="center"/>
              <w:rPr>
                <w:rFonts w:ascii="仿宋" w:hAnsi="仿宋" w:eastAsia="仿宋" w:cs="仿宋"/>
                <w:color w:val="000000"/>
                <w:kern w:val="0"/>
                <w:szCs w:val="21"/>
              </w:rPr>
            </w:pPr>
          </w:p>
        </w:tc>
        <w:tc>
          <w:tcPr>
            <w:tcW w:w="948" w:type="dxa"/>
            <w:gridSpan w:val="3"/>
            <w:vMerge w:val="continue"/>
          </w:tcPr>
          <w:p>
            <w:pPr>
              <w:widowControl/>
              <w:jc w:val="center"/>
              <w:textAlignment w:val="center"/>
              <w:rPr>
                <w:rFonts w:ascii="仿宋" w:hAnsi="仿宋" w:eastAsia="仿宋" w:cs="仿宋"/>
                <w:color w:val="000000"/>
                <w:kern w:val="0"/>
                <w:szCs w:val="21"/>
              </w:rPr>
            </w:pPr>
          </w:p>
        </w:tc>
        <w:tc>
          <w:tcPr>
            <w:tcW w:w="1757" w:type="dxa"/>
            <w:gridSpan w:val="2"/>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风帽与基座的螺栓连接</w:t>
            </w:r>
          </w:p>
        </w:tc>
        <w:tc>
          <w:tcPr>
            <w:tcW w:w="2661"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风帽应牢固地安装在基座上，其螺栓等固定连接件应进行防腐防锈处理，并应采取防松措施</w:t>
            </w:r>
          </w:p>
        </w:tc>
        <w:tc>
          <w:tcPr>
            <w:tcW w:w="1188" w:type="dxa"/>
            <w:gridSpan w:val="2"/>
          </w:tcPr>
          <w:p>
            <w:pPr>
              <w:widowControl/>
              <w:jc w:val="center"/>
              <w:textAlignment w:val="center"/>
              <w:rPr>
                <w:rFonts w:ascii="仿宋" w:hAnsi="仿宋" w:eastAsia="仿宋" w:cs="仿宋"/>
                <w:color w:val="000000"/>
                <w:kern w:val="0"/>
                <w:szCs w:val="21"/>
              </w:rPr>
            </w:pPr>
          </w:p>
        </w:tc>
        <w:tc>
          <w:tcPr>
            <w:tcW w:w="2006" w:type="dxa"/>
            <w:gridSpan w:val="2"/>
          </w:tcPr>
          <w:p>
            <w:pPr>
              <w:widowControl/>
              <w:jc w:val="center"/>
              <w:textAlignment w:val="center"/>
              <w:rPr>
                <w:rFonts w:ascii="仿宋" w:hAnsi="仿宋" w:eastAsia="仿宋" w:cs="仿宋"/>
                <w:color w:val="000000"/>
                <w:kern w:val="0"/>
                <w:szCs w:val="21"/>
              </w:rPr>
            </w:pPr>
          </w:p>
        </w:tc>
        <w:tc>
          <w:tcPr>
            <w:tcW w:w="1003"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4"/>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施工单位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检查结果</w:t>
            </w:r>
          </w:p>
        </w:tc>
        <w:tc>
          <w:tcPr>
            <w:tcW w:w="4903" w:type="dxa"/>
            <w:gridSpan w:val="6"/>
          </w:tcPr>
          <w:p>
            <w:pPr>
              <w:widowControl/>
              <w:jc w:val="center"/>
              <w:textAlignment w:val="center"/>
              <w:rPr>
                <w:rFonts w:ascii="仿宋" w:hAnsi="仿宋" w:eastAsia="仿宋" w:cs="仿宋"/>
                <w:color w:val="000000"/>
                <w:kern w:val="0"/>
                <w:szCs w:val="21"/>
              </w:rPr>
            </w:pPr>
          </w:p>
        </w:tc>
        <w:tc>
          <w:tcPr>
            <w:tcW w:w="4197" w:type="dxa"/>
            <w:gridSpan w:val="5"/>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专业工长：</w:t>
            </w:r>
          </w:p>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质量员：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4"/>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监理单位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验收结论</w:t>
            </w:r>
          </w:p>
        </w:tc>
        <w:tc>
          <w:tcPr>
            <w:tcW w:w="4903" w:type="dxa"/>
            <w:gridSpan w:val="6"/>
          </w:tcPr>
          <w:p>
            <w:pPr>
              <w:widowControl/>
              <w:jc w:val="center"/>
              <w:textAlignment w:val="center"/>
              <w:rPr>
                <w:rFonts w:ascii="仿宋" w:hAnsi="仿宋" w:eastAsia="仿宋" w:cs="仿宋"/>
                <w:color w:val="000000"/>
                <w:kern w:val="0"/>
                <w:szCs w:val="21"/>
              </w:rPr>
            </w:pPr>
          </w:p>
          <w:p>
            <w:pPr>
              <w:widowControl/>
              <w:jc w:val="center"/>
              <w:textAlignment w:val="center"/>
              <w:rPr>
                <w:rFonts w:ascii="仿宋" w:hAnsi="仿宋" w:eastAsia="仿宋" w:cs="仿宋"/>
                <w:color w:val="000000"/>
                <w:kern w:val="0"/>
                <w:szCs w:val="21"/>
              </w:rPr>
            </w:pPr>
          </w:p>
        </w:tc>
        <w:tc>
          <w:tcPr>
            <w:tcW w:w="4197" w:type="dxa"/>
            <w:gridSpan w:val="5"/>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监理工程师：</w:t>
            </w:r>
          </w:p>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年  月  日</w:t>
            </w:r>
          </w:p>
        </w:tc>
      </w:tr>
    </w:tbl>
    <w:p>
      <w:pPr>
        <w:spacing w:before="91" w:line="219" w:lineRule="auto"/>
        <w:ind w:firstLine="1344" w:firstLineChars="400"/>
        <w:jc w:val="left"/>
        <w:rPr>
          <w:rFonts w:ascii="仿宋" w:hAnsi="仿宋" w:eastAsia="仿宋" w:cs="仿宋"/>
          <w:spacing w:val="8"/>
          <w:sz w:val="32"/>
          <w:szCs w:val="32"/>
        </w:rPr>
      </w:pPr>
      <w:r>
        <w:rPr>
          <w:rFonts w:hint="eastAsia" w:ascii="仿宋" w:hAnsi="仿宋" w:eastAsia="仿宋" w:cs="仿宋"/>
          <w:spacing w:val="8"/>
          <w:sz w:val="32"/>
          <w:szCs w:val="32"/>
        </w:rPr>
        <w:t>住宅厨卫排气道系统安装检验批质量原始记录</w:t>
      </w:r>
    </w:p>
    <w:tbl>
      <w:tblPr>
        <w:tblStyle w:val="11"/>
        <w:tblW w:w="10489"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00"/>
        <w:gridCol w:w="742"/>
        <w:gridCol w:w="680"/>
        <w:gridCol w:w="821"/>
        <w:gridCol w:w="324"/>
        <w:gridCol w:w="695"/>
        <w:gridCol w:w="520"/>
        <w:gridCol w:w="90"/>
        <w:gridCol w:w="430"/>
        <w:gridCol w:w="520"/>
        <w:gridCol w:w="390"/>
        <w:gridCol w:w="130"/>
        <w:gridCol w:w="124"/>
        <w:gridCol w:w="396"/>
        <w:gridCol w:w="520"/>
        <w:gridCol w:w="130"/>
        <w:gridCol w:w="390"/>
        <w:gridCol w:w="520"/>
        <w:gridCol w:w="520"/>
        <w:gridCol w:w="520"/>
        <w:gridCol w:w="520"/>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22"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工程名称</w:t>
            </w:r>
          </w:p>
        </w:tc>
        <w:tc>
          <w:tcPr>
            <w:tcW w:w="1825" w:type="dxa"/>
            <w:gridSpan w:val="3"/>
            <w:vAlign w:val="center"/>
          </w:tcPr>
          <w:p>
            <w:pPr>
              <w:widowControl/>
              <w:jc w:val="center"/>
              <w:textAlignment w:val="center"/>
              <w:rPr>
                <w:rFonts w:ascii="仿宋" w:hAnsi="仿宋" w:eastAsia="仿宋" w:cs="仿宋"/>
                <w:color w:val="000000"/>
                <w:kern w:val="0"/>
                <w:szCs w:val="21"/>
              </w:rPr>
            </w:pPr>
          </w:p>
        </w:tc>
        <w:tc>
          <w:tcPr>
            <w:tcW w:w="1305"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分部（子分部）</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工程名称</w:t>
            </w:r>
          </w:p>
        </w:tc>
        <w:tc>
          <w:tcPr>
            <w:tcW w:w="1340" w:type="dxa"/>
            <w:gridSpan w:val="3"/>
            <w:vAlign w:val="center"/>
          </w:tcPr>
          <w:p>
            <w:pPr>
              <w:widowControl/>
              <w:jc w:val="center"/>
              <w:textAlignment w:val="center"/>
              <w:rPr>
                <w:rFonts w:ascii="仿宋" w:hAnsi="仿宋" w:eastAsia="仿宋" w:cs="仿宋"/>
                <w:color w:val="000000"/>
                <w:kern w:val="0"/>
                <w:szCs w:val="21"/>
              </w:rPr>
            </w:pPr>
          </w:p>
        </w:tc>
        <w:tc>
          <w:tcPr>
            <w:tcW w:w="1300"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分项工程名称</w:t>
            </w:r>
          </w:p>
        </w:tc>
        <w:tc>
          <w:tcPr>
            <w:tcW w:w="2997" w:type="dxa"/>
            <w:gridSpan w:val="6"/>
            <w:vAlign w:val="center"/>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施工单位</w:t>
            </w:r>
          </w:p>
        </w:tc>
        <w:tc>
          <w:tcPr>
            <w:tcW w:w="1825" w:type="dxa"/>
            <w:gridSpan w:val="3"/>
            <w:vAlign w:val="center"/>
          </w:tcPr>
          <w:p>
            <w:pPr>
              <w:widowControl/>
              <w:jc w:val="center"/>
              <w:textAlignment w:val="center"/>
              <w:rPr>
                <w:rFonts w:ascii="仿宋" w:hAnsi="仿宋" w:eastAsia="仿宋" w:cs="仿宋"/>
                <w:color w:val="000000"/>
                <w:kern w:val="0"/>
                <w:szCs w:val="21"/>
              </w:rPr>
            </w:pPr>
          </w:p>
        </w:tc>
        <w:tc>
          <w:tcPr>
            <w:tcW w:w="1305"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项目负责人</w:t>
            </w:r>
          </w:p>
        </w:tc>
        <w:tc>
          <w:tcPr>
            <w:tcW w:w="1340" w:type="dxa"/>
            <w:gridSpan w:val="3"/>
            <w:vAlign w:val="center"/>
          </w:tcPr>
          <w:p>
            <w:pPr>
              <w:widowControl/>
              <w:jc w:val="center"/>
              <w:textAlignment w:val="center"/>
              <w:rPr>
                <w:rFonts w:ascii="仿宋" w:hAnsi="仿宋" w:eastAsia="仿宋" w:cs="仿宋"/>
                <w:color w:val="000000"/>
                <w:kern w:val="0"/>
                <w:szCs w:val="21"/>
              </w:rPr>
            </w:pPr>
          </w:p>
        </w:tc>
        <w:tc>
          <w:tcPr>
            <w:tcW w:w="1300"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检验批容量</w:t>
            </w:r>
          </w:p>
        </w:tc>
        <w:tc>
          <w:tcPr>
            <w:tcW w:w="2997" w:type="dxa"/>
            <w:gridSpan w:val="6"/>
            <w:vAlign w:val="center"/>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分包单位</w:t>
            </w:r>
          </w:p>
        </w:tc>
        <w:tc>
          <w:tcPr>
            <w:tcW w:w="1825" w:type="dxa"/>
            <w:gridSpan w:val="3"/>
            <w:vAlign w:val="center"/>
          </w:tcPr>
          <w:p>
            <w:pPr>
              <w:widowControl/>
              <w:jc w:val="center"/>
              <w:textAlignment w:val="center"/>
              <w:rPr>
                <w:rFonts w:ascii="仿宋" w:hAnsi="仿宋" w:eastAsia="仿宋" w:cs="仿宋"/>
                <w:color w:val="000000"/>
                <w:kern w:val="0"/>
                <w:szCs w:val="21"/>
              </w:rPr>
            </w:pPr>
          </w:p>
        </w:tc>
        <w:tc>
          <w:tcPr>
            <w:tcW w:w="1305"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分包单位</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项目负责人</w:t>
            </w:r>
          </w:p>
        </w:tc>
        <w:tc>
          <w:tcPr>
            <w:tcW w:w="1340" w:type="dxa"/>
            <w:gridSpan w:val="3"/>
            <w:vAlign w:val="center"/>
          </w:tcPr>
          <w:p>
            <w:pPr>
              <w:widowControl/>
              <w:jc w:val="center"/>
              <w:textAlignment w:val="center"/>
              <w:rPr>
                <w:rFonts w:ascii="仿宋" w:hAnsi="仿宋" w:eastAsia="仿宋" w:cs="仿宋"/>
                <w:color w:val="000000"/>
                <w:kern w:val="0"/>
                <w:szCs w:val="21"/>
              </w:rPr>
            </w:pPr>
          </w:p>
        </w:tc>
        <w:tc>
          <w:tcPr>
            <w:tcW w:w="1300"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检验批部位</w:t>
            </w:r>
          </w:p>
        </w:tc>
        <w:tc>
          <w:tcPr>
            <w:tcW w:w="2997" w:type="dxa"/>
            <w:gridSpan w:val="6"/>
            <w:vAlign w:val="center"/>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抽样方案</w:t>
            </w:r>
          </w:p>
        </w:tc>
        <w:tc>
          <w:tcPr>
            <w:tcW w:w="8767" w:type="dxa"/>
            <w:gridSpan w:val="20"/>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按专业验收规范规定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gridSpan w:val="7"/>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项目</w:t>
            </w:r>
          </w:p>
        </w:tc>
        <w:tc>
          <w:tcPr>
            <w:tcW w:w="6247" w:type="dxa"/>
            <w:gridSpan w:val="16"/>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检查部位及质量情况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主控项目</w:t>
            </w: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系统</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产品规格型号</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壁厚</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构部件进场</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排气管道安装</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排气道承托结构</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排气道系统畅通性</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防水构造</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3262" w:type="dxa"/>
            <w:gridSpan w:val="5"/>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性能测试</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一般项目</w:t>
            </w:r>
          </w:p>
        </w:tc>
        <w:tc>
          <w:tcPr>
            <w:tcW w:w="500"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742"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排气道</w:t>
            </w:r>
          </w:p>
        </w:tc>
        <w:tc>
          <w:tcPr>
            <w:tcW w:w="2520" w:type="dxa"/>
            <w:gridSpan w:val="4"/>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外观质量</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restart"/>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尺寸与形位偏差</w:t>
            </w: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测量部位项目</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轴向长度H(mm)</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壁厚(mm)</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外廊横截面长度与宽度(mm)</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横截面对角线差值(mm)</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管体外壁垂直度</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管体外壁平整度</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restart"/>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安装偏差</w:t>
            </w:r>
          </w:p>
        </w:tc>
        <w:tc>
          <w:tcPr>
            <w:tcW w:w="1840" w:type="dxa"/>
            <w:gridSpan w:val="3"/>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垂直度(mm)</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680" w:type="dxa"/>
            <w:vMerge w:val="continue"/>
          </w:tcPr>
          <w:p>
            <w:pPr>
              <w:widowControl/>
              <w:jc w:val="center"/>
              <w:textAlignment w:val="center"/>
              <w:rPr>
                <w:rFonts w:ascii="仿宋" w:hAnsi="仿宋" w:eastAsia="仿宋" w:cs="仿宋"/>
                <w:color w:val="000000"/>
                <w:kern w:val="0"/>
                <w:szCs w:val="21"/>
              </w:rPr>
            </w:pPr>
          </w:p>
        </w:tc>
        <w:tc>
          <w:tcPr>
            <w:tcW w:w="1840" w:type="dxa"/>
            <w:gridSpan w:val="3"/>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上下层错位(mm)</w:t>
            </w: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gridSpan w:val="2"/>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0" w:type="dxa"/>
          </w:tcPr>
          <w:p>
            <w:pPr>
              <w:widowControl/>
              <w:jc w:val="center"/>
              <w:textAlignment w:val="center"/>
              <w:rPr>
                <w:rFonts w:ascii="仿宋" w:hAnsi="仿宋" w:eastAsia="仿宋" w:cs="仿宋"/>
                <w:color w:val="000000"/>
                <w:kern w:val="0"/>
                <w:szCs w:val="21"/>
              </w:rPr>
            </w:pPr>
          </w:p>
        </w:tc>
        <w:tc>
          <w:tcPr>
            <w:tcW w:w="527" w:type="dxa"/>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p>
            <w:pPr>
              <w:widowControl/>
              <w:jc w:val="center"/>
              <w:textAlignment w:val="center"/>
              <w:rPr>
                <w:rFonts w:ascii="仿宋" w:hAnsi="仿宋" w:eastAsia="仿宋" w:cs="仿宋"/>
                <w:color w:val="000000"/>
                <w:kern w:val="0"/>
                <w:szCs w:val="21"/>
              </w:rPr>
            </w:pPr>
          </w:p>
        </w:tc>
        <w:tc>
          <w:tcPr>
            <w:tcW w:w="742"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排油烟气防火止回阀</w:t>
            </w:r>
          </w:p>
        </w:tc>
        <w:tc>
          <w:tcPr>
            <w:tcW w:w="2520" w:type="dxa"/>
            <w:gridSpan w:val="4"/>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防腐及除锈处理</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2520" w:type="dxa"/>
            <w:gridSpan w:val="4"/>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安装位置及方向</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2520" w:type="dxa"/>
            <w:gridSpan w:val="4"/>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与管体的连接</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p>
            <w:pPr>
              <w:widowControl/>
              <w:jc w:val="center"/>
              <w:textAlignment w:val="center"/>
              <w:rPr>
                <w:rFonts w:ascii="仿宋" w:hAnsi="仿宋" w:eastAsia="仿宋" w:cs="仿宋"/>
                <w:color w:val="000000"/>
                <w:kern w:val="0"/>
                <w:szCs w:val="21"/>
              </w:rPr>
            </w:pPr>
          </w:p>
        </w:tc>
        <w:tc>
          <w:tcPr>
            <w:tcW w:w="742" w:type="dxa"/>
            <w:vMerge w:val="restart"/>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风帽</w:t>
            </w:r>
          </w:p>
          <w:p>
            <w:pPr>
              <w:widowControl/>
              <w:jc w:val="center"/>
              <w:textAlignment w:val="center"/>
              <w:rPr>
                <w:rFonts w:ascii="仿宋" w:hAnsi="仿宋" w:eastAsia="仿宋" w:cs="仿宋"/>
                <w:color w:val="000000"/>
                <w:kern w:val="0"/>
                <w:szCs w:val="21"/>
              </w:rPr>
            </w:pPr>
          </w:p>
        </w:tc>
        <w:tc>
          <w:tcPr>
            <w:tcW w:w="2520" w:type="dxa"/>
            <w:gridSpan w:val="4"/>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组合式风帽螺栓连接可靠性</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tcPr>
          <w:p>
            <w:pPr>
              <w:widowControl/>
              <w:jc w:val="center"/>
              <w:textAlignment w:val="center"/>
              <w:rPr>
                <w:rFonts w:ascii="仿宋" w:hAnsi="仿宋" w:eastAsia="仿宋" w:cs="仿宋"/>
                <w:color w:val="000000"/>
                <w:kern w:val="0"/>
                <w:szCs w:val="21"/>
              </w:rPr>
            </w:pPr>
          </w:p>
        </w:tc>
        <w:tc>
          <w:tcPr>
            <w:tcW w:w="500" w:type="dxa"/>
            <w:vMerge w:val="continue"/>
          </w:tcPr>
          <w:p>
            <w:pPr>
              <w:widowControl/>
              <w:jc w:val="center"/>
              <w:textAlignment w:val="center"/>
              <w:rPr>
                <w:rFonts w:ascii="仿宋" w:hAnsi="仿宋" w:eastAsia="仿宋" w:cs="仿宋"/>
                <w:color w:val="000000"/>
                <w:kern w:val="0"/>
                <w:szCs w:val="21"/>
              </w:rPr>
            </w:pPr>
          </w:p>
        </w:tc>
        <w:tc>
          <w:tcPr>
            <w:tcW w:w="742" w:type="dxa"/>
            <w:vMerge w:val="continue"/>
          </w:tcPr>
          <w:p>
            <w:pPr>
              <w:widowControl/>
              <w:jc w:val="center"/>
              <w:textAlignment w:val="center"/>
              <w:rPr>
                <w:rFonts w:ascii="仿宋" w:hAnsi="仿宋" w:eastAsia="仿宋" w:cs="仿宋"/>
                <w:color w:val="000000"/>
                <w:kern w:val="0"/>
                <w:szCs w:val="21"/>
              </w:rPr>
            </w:pPr>
          </w:p>
        </w:tc>
        <w:tc>
          <w:tcPr>
            <w:tcW w:w="2520" w:type="dxa"/>
            <w:gridSpan w:val="4"/>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风帽与基座的螺栓连接</w:t>
            </w:r>
          </w:p>
        </w:tc>
        <w:tc>
          <w:tcPr>
            <w:tcW w:w="6247" w:type="dxa"/>
            <w:gridSpan w:val="16"/>
          </w:tcPr>
          <w:p>
            <w:pPr>
              <w:widowControl/>
              <w:jc w:val="center"/>
              <w:textAlignment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gridSpan w:val="5"/>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专业工长：</w:t>
            </w:r>
          </w:p>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widowControl/>
              <w:ind w:firstLine="1470" w:firstLineChars="700"/>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年  月  日</w:t>
            </w:r>
          </w:p>
        </w:tc>
        <w:tc>
          <w:tcPr>
            <w:tcW w:w="3223" w:type="dxa"/>
            <w:gridSpan w:val="9"/>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质量检查员：</w:t>
            </w:r>
          </w:p>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widowControl/>
              <w:ind w:firstLine="1470" w:firstLineChars="700"/>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年  月  日</w:t>
            </w:r>
          </w:p>
        </w:tc>
        <w:tc>
          <w:tcPr>
            <w:tcW w:w="4043" w:type="dxa"/>
            <w:gridSpan w:val="9"/>
            <w:vAlign w:val="center"/>
          </w:tcPr>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监理工程师：</w:t>
            </w:r>
          </w:p>
          <w:p>
            <w:pPr>
              <w:widowControl/>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widowControl/>
              <w:ind w:firstLine="1470" w:firstLineChars="700"/>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年  月  日</w:t>
            </w:r>
          </w:p>
        </w:tc>
      </w:tr>
    </w:tbl>
    <w:p>
      <w:pPr>
        <w:spacing w:before="91" w:line="219" w:lineRule="auto"/>
        <w:ind w:firstLine="1344" w:firstLineChars="400"/>
        <w:jc w:val="left"/>
        <w:rPr>
          <w:rFonts w:ascii="仿宋" w:hAnsi="仿宋" w:eastAsia="仿宋" w:cs="仿宋"/>
          <w:spacing w:val="8"/>
          <w:sz w:val="32"/>
          <w:szCs w:val="32"/>
        </w:rPr>
      </w:pPr>
      <w:r>
        <w:rPr>
          <w:rFonts w:hint="eastAsia" w:ascii="仿宋" w:hAnsi="仿宋" w:eastAsia="仿宋" w:cs="仿宋"/>
          <w:spacing w:val="8"/>
          <w:sz w:val="32"/>
          <w:szCs w:val="32"/>
        </w:rPr>
        <w:t>住宅厨卫排气道系统安装检验批质量验收说明</w:t>
      </w:r>
    </w:p>
    <w:tbl>
      <w:tblPr>
        <w:tblStyle w:val="10"/>
        <w:tblpPr w:leftFromText="180" w:rightFromText="180" w:vertAnchor="text" w:horzAnchor="page" w:tblpX="1147" w:tblpY="306"/>
        <w:tblOverlap w:val="never"/>
        <w:tblW w:w="10497" w:type="dxa"/>
        <w:tblInd w:w="0" w:type="dxa"/>
        <w:tblLayout w:type="fixed"/>
        <w:tblCellMar>
          <w:top w:w="0" w:type="dxa"/>
          <w:left w:w="108" w:type="dxa"/>
          <w:bottom w:w="0" w:type="dxa"/>
          <w:right w:w="108" w:type="dxa"/>
        </w:tblCellMar>
      </w:tblPr>
      <w:tblGrid>
        <w:gridCol w:w="435"/>
        <w:gridCol w:w="435"/>
        <w:gridCol w:w="693"/>
        <w:gridCol w:w="1227"/>
        <w:gridCol w:w="3333"/>
        <w:gridCol w:w="2349"/>
        <w:gridCol w:w="2025"/>
      </w:tblGrid>
      <w:tr>
        <w:tblPrEx>
          <w:tblCellMar>
            <w:top w:w="0" w:type="dxa"/>
            <w:left w:w="108" w:type="dxa"/>
            <w:bottom w:w="0" w:type="dxa"/>
            <w:right w:w="108" w:type="dxa"/>
          </w:tblCellMar>
        </w:tblPrEx>
        <w:trPr>
          <w:cantSplit/>
          <w:tblHeader/>
        </w:trPr>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验收项目</w:t>
            </w:r>
          </w:p>
        </w:tc>
        <w:tc>
          <w:tcPr>
            <w:tcW w:w="4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标准条款及内容</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检验方法</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检查数量</w:t>
            </w:r>
          </w:p>
        </w:tc>
      </w:tr>
      <w:tr>
        <w:tblPrEx>
          <w:tblCellMar>
            <w:top w:w="0" w:type="dxa"/>
            <w:left w:w="108" w:type="dxa"/>
            <w:bottom w:w="0" w:type="dxa"/>
            <w:right w:w="108" w:type="dxa"/>
          </w:tblCellMar>
        </w:tblPrEx>
        <w:trPr>
          <w:trHeight w:val="11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目</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GB 50243-2016</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第6.2.1条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住宅厨房、卫生间排风道的结构、尺寸应符合设计要求，内表面应平整；各层支管与风道的连接应严密，并应设置防倒灌的装置。</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 观察检查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《通风与空调工程施工质量验收规范》GB 50243-2016中表B.0.2-1第Ⅰ抽样方案</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产品规格型号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第7.2.2条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排气道、排油烟气防火止回阀的产品规格型号应与型式试验报告一致。</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排气道、排油烟气防火止回阀进场时，检查生产厂家和产品规格等产品标识、产品合格证书，以及型式试验报告。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全数检查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壁厚</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第7.2.3条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排气道管壁厚度应符合要求。</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进场时，现场抽检管壁厚度。采用测厚仪检测管道四面上中下位置共计12点壁厚，取最小值作为检测结果。当最小壁厚小于15mm时，在最薄点钻孔确认，钻孔直径20mm,用卡尺测量，如仍不合格，应判定管道不合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按每规格进场数量的2%抽检，最少检测数量不应少于2件。    </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构部件进场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第7.2.4条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排油烟气防火止回阀的产品标识、尺寸应符合设计要求；阀门应启闭灵活。</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排油烟气防火止回阀进场时，应检验产品标识、产品尺寸；拨动阀片20次，检查启闭灵敏度。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按每规格进场数量的2%抽检，最少检测数量不应少于2件。</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排气管道安装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第7.2.5条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排气管道系统安装应符合《住宅排气管道系统工程技术标准》JGJ/T 455-2018要求，其型号规格应符合设计要求。</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检查施工安装记录，现场核对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全数检查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排气道承托结构</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第7.2.6条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承托结构应牢固可靠，靠墙侧的承托件应可靠支撑于墙体内，不应悬置浮搁于墙体端侧，承托结构不应进入通风截面区域。排气道起始层可落在地面上或楼板上，安装前应使用水泥砂浆找平；各层安装完毕后，应采用细石混凝土或砂浆将排气道与楼板之间的缝隙填实，并应做好密封防水处理。</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检查隐蔽工程验收记录；目测施工部位外观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抽查每个系统上中下各楼层施工部位，详细点检数量不应少于3处</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排气道系统畅通性</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第7.2.7条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各层排气道应上下通畅，各邻接管道对接顺畅，管道内应干净整洁，不得有杂物存留</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目测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全数检查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防水构造</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23J916-1住宅排气道（一）</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屋面、卫生间排气道与墙体连接部位的防水构造应符合相关标准的规定</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检查隐蔽工程验收记录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全数检查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性能测试</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 xml:space="preserve">CECS 390：2014 </w:t>
            </w:r>
          </w:p>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第6.2条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安装完成后应进行防窜烟、防倒灌性能测试</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现场测试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全数检查</w:t>
            </w:r>
          </w:p>
        </w:tc>
      </w:tr>
      <w:tr>
        <w:tblPrEx>
          <w:tblCellMar>
            <w:top w:w="0" w:type="dxa"/>
            <w:left w:w="108" w:type="dxa"/>
            <w:bottom w:w="0" w:type="dxa"/>
            <w:right w:w="108" w:type="dxa"/>
          </w:tblCellMar>
        </w:tblPrEx>
        <w:trPr>
          <w:trHeight w:val="112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般</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目</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排气道</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第5.1.3条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排气道内外表面应平整，不得有裂纹、孔洞</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目测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按进场数量100%检查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第5.1.4条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排气道几何尺寸允许偏差应符合表5.1.4的规定</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直尺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按进场数量2%检查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第6.3.6条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排气道安装允许偏差应符合表6.3.6的规定</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2m靠尺线坠测量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每个系统抽查上中下楼层，不少于3处</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排油烟气防火止回阀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第5.2.2条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防火及止回部件应满足防腐、除锈要求</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目测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按进场数量10%检查</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第7.3.1条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排油烟气防火止回阀与设计一致</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现场核查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每个系统抽查上中下楼层，不少于3处</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第7.3.1条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排油烟气防火止回阀连接与密封可靠</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现场核查</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每个系统抽查上中下楼层，不少于3处</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风帽</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第5.3.1条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组合式风帽各组件应连接可靠，其螺栓等连接件应进行防锈处理，并应采取防松措施</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采用力矩扳手检验</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总数量10%检查，不少于3件</w:t>
            </w:r>
          </w:p>
        </w:tc>
      </w:tr>
      <w:tr>
        <w:tblPrEx>
          <w:tblCellMar>
            <w:top w:w="0" w:type="dxa"/>
            <w:left w:w="108" w:type="dxa"/>
            <w:bottom w:w="0" w:type="dxa"/>
            <w:right w:w="108" w:type="dxa"/>
          </w:tblCellMar>
        </w:tblPrEx>
        <w:trPr>
          <w:trHeight w:val="11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JGJ/T 455-2018</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第6.4.4条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风帽应牢固地安装在基座上，其螺栓等固定连接件应进行防腐防锈处理，并应采取防松措施</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采用力矩扳手检验</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总数量10%检查，不少于3件</w:t>
            </w:r>
          </w:p>
        </w:tc>
      </w:tr>
    </w:tbl>
    <w:p>
      <w:pPr>
        <w:spacing w:before="91" w:line="219" w:lineRule="auto"/>
        <w:jc w:val="center"/>
        <w:rPr>
          <w:rFonts w:ascii="仿宋" w:hAnsi="仿宋" w:eastAsia="仿宋" w:cs="仿宋"/>
          <w:b/>
          <w:bCs/>
          <w:spacing w:val="8"/>
          <w:sz w:val="28"/>
          <w:szCs w:val="28"/>
        </w:rPr>
      </w:pPr>
      <w:r>
        <w:rPr>
          <w:rFonts w:hint="eastAsia" w:ascii="仿宋" w:hAnsi="仿宋" w:eastAsia="仿宋" w:cs="仿宋"/>
          <w:b/>
          <w:bCs/>
          <w:spacing w:val="8"/>
          <w:szCs w:val="21"/>
        </w:rPr>
        <w:br w:type="page"/>
      </w:r>
      <w:r>
        <w:rPr>
          <w:rFonts w:hint="eastAsia" w:ascii="仿宋" w:hAnsi="仿宋" w:eastAsia="仿宋" w:cs="仿宋"/>
          <w:spacing w:val="8"/>
          <w:sz w:val="32"/>
          <w:szCs w:val="32"/>
        </w:rPr>
        <w:t>住宅厨卫排烟（气）管道系统资料验收记录</w:t>
      </w:r>
    </w:p>
    <w:p>
      <w:pPr>
        <w:spacing w:line="69" w:lineRule="exact"/>
        <w:rPr>
          <w:rFonts w:ascii="仿宋" w:hAnsi="仿宋" w:eastAsia="仿宋" w:cs="仿宋"/>
        </w:rPr>
      </w:pPr>
    </w:p>
    <w:tbl>
      <w:tblPr>
        <w:tblStyle w:val="10"/>
        <w:tblpPr w:leftFromText="180" w:rightFromText="180" w:vertAnchor="text" w:horzAnchor="page" w:tblpX="1884" w:tblpY="199"/>
        <w:tblOverlap w:val="never"/>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830"/>
        <w:gridCol w:w="3315"/>
        <w:gridCol w:w="782"/>
        <w:gridCol w:w="1363"/>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工程名称</w:t>
            </w:r>
          </w:p>
        </w:tc>
        <w:tc>
          <w:tcPr>
            <w:tcW w:w="81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建设单位</w:t>
            </w:r>
          </w:p>
        </w:tc>
        <w:tc>
          <w:tcPr>
            <w:tcW w:w="40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项目负责人</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设计单位</w:t>
            </w:r>
          </w:p>
        </w:tc>
        <w:tc>
          <w:tcPr>
            <w:tcW w:w="40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项目负责人</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施工单位</w:t>
            </w:r>
          </w:p>
        </w:tc>
        <w:tc>
          <w:tcPr>
            <w:tcW w:w="40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项目负责人</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监理单位</w:t>
            </w:r>
          </w:p>
        </w:tc>
        <w:tc>
          <w:tcPr>
            <w:tcW w:w="40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项目负责人</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left"/>
              <w:rPr>
                <w:rFonts w:ascii="仿宋" w:hAnsi="仿宋" w:eastAsia="仿宋" w:cs="仿宋"/>
                <w:spacing w:val="-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65"/>
              <w:jc w:val="center"/>
              <w:rPr>
                <w:rFonts w:ascii="仿宋" w:hAnsi="仿宋" w:eastAsia="仿宋" w:cs="仿宋"/>
                <w:szCs w:val="21"/>
                <w:lang w:eastAsia="en-US"/>
              </w:rPr>
            </w:pPr>
            <w:r>
              <w:rPr>
                <w:rFonts w:hint="eastAsia" w:ascii="仿宋" w:hAnsi="仿宋" w:eastAsia="仿宋" w:cs="仿宋"/>
                <w:spacing w:val="-2"/>
                <w:szCs w:val="21"/>
                <w:lang w:eastAsia="en-US"/>
              </w:rPr>
              <w:t>序号</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验收内容</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488"/>
              <w:jc w:val="center"/>
              <w:rPr>
                <w:rFonts w:ascii="仿宋" w:hAnsi="仿宋" w:eastAsia="仿宋" w:cs="仿宋"/>
                <w:szCs w:val="21"/>
                <w:lang w:eastAsia="en-US"/>
              </w:rPr>
            </w:pPr>
            <w:r>
              <w:rPr>
                <w:rFonts w:hint="eastAsia" w:ascii="仿宋" w:hAnsi="仿宋" w:eastAsia="仿宋" w:cs="仿宋"/>
                <w:spacing w:val="-2"/>
                <w:szCs w:val="21"/>
                <w:lang w:eastAsia="en-US"/>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85"/>
              <w:rPr>
                <w:rFonts w:ascii="仿宋" w:hAnsi="仿宋" w:eastAsia="仿宋" w:cs="仿宋"/>
                <w:szCs w:val="21"/>
                <w:lang w:eastAsia="en-US"/>
              </w:rPr>
            </w:pPr>
            <w:r>
              <w:rPr>
                <w:rFonts w:hint="eastAsia" w:ascii="仿宋" w:hAnsi="仿宋" w:eastAsia="仿宋" w:cs="仿宋"/>
                <w:szCs w:val="21"/>
                <w:lang w:eastAsia="en-US"/>
              </w:rPr>
              <w:t>1</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240"/>
              <w:rPr>
                <w:rFonts w:ascii="仿宋" w:hAnsi="仿宋" w:eastAsia="仿宋" w:cs="仿宋"/>
                <w:szCs w:val="21"/>
                <w:lang w:eastAsia="en-US"/>
              </w:rPr>
            </w:pPr>
            <w:r>
              <w:rPr>
                <w:rFonts w:hint="eastAsia" w:ascii="仿宋" w:hAnsi="仿宋" w:eastAsia="仿宋" w:cs="仿宋"/>
                <w:spacing w:val="-1"/>
                <w:szCs w:val="21"/>
                <w:lang w:eastAsia="en-US"/>
              </w:rPr>
              <w:t>专项施工方案</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85"/>
              <w:rPr>
                <w:rFonts w:ascii="仿宋" w:hAnsi="仿宋" w:eastAsia="仿宋" w:cs="仿宋"/>
                <w:szCs w:val="21"/>
              </w:rPr>
            </w:pPr>
            <w:r>
              <w:rPr>
                <w:rFonts w:hint="eastAsia" w:ascii="仿宋" w:hAnsi="仿宋" w:eastAsia="仿宋" w:cs="仿宋"/>
                <w:szCs w:val="21"/>
              </w:rPr>
              <w:t>2</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240"/>
              <w:rPr>
                <w:rFonts w:ascii="仿宋" w:hAnsi="仿宋" w:eastAsia="仿宋" w:cs="仿宋"/>
                <w:spacing w:val="-1"/>
                <w:szCs w:val="21"/>
              </w:rPr>
            </w:pPr>
            <w:r>
              <w:rPr>
                <w:rFonts w:hint="eastAsia" w:ascii="仿宋" w:hAnsi="仿宋" w:eastAsia="仿宋" w:cs="仿宋"/>
                <w:spacing w:val="-1"/>
                <w:szCs w:val="21"/>
              </w:rPr>
              <w:t>厨卫排烟（气）道抽样型式检验报告</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85"/>
              <w:rPr>
                <w:rFonts w:ascii="仿宋" w:hAnsi="仿宋" w:eastAsia="仿宋" w:cs="仿宋"/>
                <w:szCs w:val="21"/>
              </w:rPr>
            </w:pPr>
            <w:r>
              <w:rPr>
                <w:rFonts w:hint="eastAsia" w:ascii="仿宋" w:hAnsi="仿宋" w:eastAsia="仿宋" w:cs="仿宋"/>
                <w:szCs w:val="21"/>
              </w:rPr>
              <w:t>3</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240"/>
              <w:rPr>
                <w:rFonts w:ascii="仿宋" w:hAnsi="仿宋" w:eastAsia="仿宋" w:cs="仿宋"/>
                <w:spacing w:val="-1"/>
                <w:szCs w:val="21"/>
              </w:rPr>
            </w:pPr>
            <w:r>
              <w:rPr>
                <w:rFonts w:hint="eastAsia" w:ascii="仿宋" w:hAnsi="仿宋" w:eastAsia="仿宋" w:cs="仿宋"/>
                <w:spacing w:val="-1"/>
                <w:szCs w:val="21"/>
              </w:rPr>
              <w:t>防火止回阀型式检验报告</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85"/>
              <w:rPr>
                <w:rFonts w:ascii="仿宋" w:hAnsi="仿宋" w:eastAsia="仿宋" w:cs="仿宋"/>
                <w:szCs w:val="21"/>
              </w:rPr>
            </w:pPr>
            <w:r>
              <w:rPr>
                <w:rFonts w:hint="eastAsia" w:ascii="仿宋" w:hAnsi="仿宋" w:eastAsia="仿宋" w:cs="仿宋"/>
                <w:szCs w:val="21"/>
              </w:rPr>
              <w:t>4</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240"/>
              <w:rPr>
                <w:rFonts w:ascii="仿宋" w:hAnsi="仿宋" w:eastAsia="仿宋" w:cs="仿宋"/>
                <w:szCs w:val="21"/>
                <w:lang w:eastAsia="en-US"/>
              </w:rPr>
            </w:pPr>
            <w:r>
              <w:rPr>
                <w:rFonts w:hint="eastAsia" w:ascii="仿宋" w:hAnsi="仿宋" w:eastAsia="仿宋" w:cs="仿宋"/>
                <w:spacing w:val="-1"/>
                <w:szCs w:val="21"/>
              </w:rPr>
              <w:t>厨卫排烟（气）道</w:t>
            </w:r>
            <w:r>
              <w:rPr>
                <w:rFonts w:hint="eastAsia" w:ascii="仿宋" w:hAnsi="仿宋" w:eastAsia="仿宋" w:cs="仿宋"/>
                <w:spacing w:val="-1"/>
                <w:szCs w:val="21"/>
                <w:lang w:eastAsia="en-US"/>
              </w:rPr>
              <w:t>合格证</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45"/>
              <w:rPr>
                <w:rFonts w:ascii="仿宋" w:hAnsi="仿宋" w:eastAsia="仿宋" w:cs="仿宋"/>
                <w:szCs w:val="21"/>
              </w:rPr>
            </w:pPr>
            <w:r>
              <w:rPr>
                <w:rFonts w:hint="eastAsia" w:ascii="仿宋" w:hAnsi="仿宋" w:eastAsia="仿宋" w:cs="仿宋"/>
                <w:spacing w:val="-5"/>
                <w:szCs w:val="21"/>
              </w:rPr>
              <w:t>5</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240"/>
              <w:rPr>
                <w:rFonts w:ascii="仿宋" w:hAnsi="仿宋" w:eastAsia="仿宋" w:cs="仿宋"/>
                <w:szCs w:val="21"/>
                <w:lang w:eastAsia="en-US"/>
              </w:rPr>
            </w:pPr>
            <w:r>
              <w:rPr>
                <w:rFonts w:hint="eastAsia" w:ascii="仿宋" w:hAnsi="仿宋" w:eastAsia="仿宋" w:cs="仿宋"/>
                <w:szCs w:val="21"/>
                <w:lang w:eastAsia="en-US"/>
              </w:rPr>
              <w:t>防火止回阀合格证</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45"/>
              <w:rPr>
                <w:rFonts w:ascii="仿宋" w:hAnsi="仿宋" w:eastAsia="仿宋" w:cs="仿宋"/>
                <w:szCs w:val="21"/>
              </w:rPr>
            </w:pPr>
            <w:r>
              <w:rPr>
                <w:rFonts w:hint="eastAsia" w:ascii="仿宋" w:hAnsi="仿宋" w:eastAsia="仿宋" w:cs="仿宋"/>
                <w:spacing w:val="-5"/>
                <w:szCs w:val="21"/>
              </w:rPr>
              <w:t>6</w:t>
            </w:r>
          </w:p>
        </w:tc>
        <w:tc>
          <w:tcPr>
            <w:tcW w:w="4145"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240"/>
              <w:rPr>
                <w:rFonts w:ascii="仿宋" w:hAnsi="仿宋" w:eastAsia="仿宋" w:cs="仿宋"/>
                <w:szCs w:val="21"/>
                <w:lang w:eastAsia="en-US"/>
              </w:rPr>
            </w:pPr>
            <w:r>
              <w:rPr>
                <w:rFonts w:hint="eastAsia" w:ascii="仿宋" w:hAnsi="仿宋" w:eastAsia="仿宋" w:cs="仿宋"/>
                <w:szCs w:val="21"/>
                <w:lang w:eastAsia="en-US"/>
              </w:rPr>
              <w:t>隐蔽工程验收记录</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105" w:leftChars="50" w:right="105" w:rightChars="50"/>
              <w:rPr>
                <w:rFonts w:ascii="仿宋" w:hAnsi="仿宋" w:eastAsia="仿宋" w:cs="仿宋"/>
                <w:szCs w:val="21"/>
              </w:rPr>
            </w:pPr>
            <w:r>
              <w:rPr>
                <w:rFonts w:hint="eastAsia" w:ascii="仿宋" w:hAnsi="仿宋" w:eastAsia="仿宋" w:cs="仿宋"/>
                <w:spacing w:val="2"/>
                <w:szCs w:val="21"/>
              </w:rPr>
              <w:t>验收结果分数统计(平均分):</w:t>
            </w: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97"/>
              <w:rPr>
                <w:rFonts w:ascii="仿宋" w:hAnsi="仿宋" w:eastAsia="仿宋" w:cs="仿宋"/>
                <w:szCs w:val="21"/>
                <w:lang w:eastAsia="en-US"/>
              </w:rPr>
            </w:pPr>
            <w:r>
              <w:rPr>
                <w:rFonts w:hint="eastAsia" w:ascii="仿宋" w:hAnsi="仿宋" w:eastAsia="仿宋" w:cs="仿宋"/>
                <w:szCs w:val="21"/>
                <w:lang w:eastAsia="en-US"/>
              </w:rPr>
              <w:t>资料验收结论：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4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105" w:leftChars="50" w:right="105" w:rightChars="50"/>
              <w:rPr>
                <w:rFonts w:ascii="仿宋" w:hAnsi="仿宋" w:eastAsia="仿宋" w:cs="仿宋"/>
                <w:spacing w:val="2"/>
                <w:szCs w:val="21"/>
              </w:rPr>
            </w:pPr>
            <w:r>
              <w:rPr>
                <w:rFonts w:hint="eastAsia" w:ascii="仿宋" w:hAnsi="仿宋" w:eastAsia="仿宋" w:cs="仿宋"/>
                <w:spacing w:val="2"/>
                <w:szCs w:val="21"/>
                <w:lang w:eastAsia="en-US"/>
              </w:rPr>
              <w:t>资料验收(人员)</w:t>
            </w:r>
            <w:r>
              <w:rPr>
                <w:rFonts w:hint="eastAsia" w:ascii="仿宋" w:hAnsi="仿宋" w:eastAsia="仿宋" w:cs="仿宋"/>
                <w:spacing w:val="2"/>
                <w:szCs w:val="21"/>
              </w:rPr>
              <w:t>签字：</w:t>
            </w:r>
          </w:p>
          <w:p>
            <w:pPr>
              <w:spacing w:line="480" w:lineRule="exact"/>
              <w:ind w:left="105" w:leftChars="50" w:right="105" w:rightChars="50"/>
              <w:rPr>
                <w:rFonts w:ascii="仿宋" w:hAnsi="仿宋" w:eastAsia="仿宋" w:cs="仿宋"/>
                <w:spacing w:val="2"/>
                <w:szCs w:val="21"/>
              </w:rPr>
            </w:pPr>
          </w:p>
          <w:p>
            <w:pPr>
              <w:spacing w:line="480" w:lineRule="exact"/>
              <w:ind w:left="105" w:leftChars="50" w:right="105" w:rightChars="50"/>
              <w:rPr>
                <w:rFonts w:ascii="仿宋" w:hAnsi="仿宋" w:eastAsia="仿宋" w:cs="仿宋"/>
                <w:spacing w:val="2"/>
                <w:szCs w:val="21"/>
              </w:rPr>
            </w:pPr>
          </w:p>
          <w:p>
            <w:pPr>
              <w:spacing w:line="480" w:lineRule="exact"/>
              <w:ind w:left="105" w:leftChars="50" w:right="105" w:rightChars="50"/>
              <w:rPr>
                <w:rFonts w:ascii="仿宋" w:hAnsi="仿宋" w:eastAsia="仿宋" w:cs="仿宋"/>
                <w:spacing w:val="2"/>
                <w:szCs w:val="21"/>
              </w:rPr>
            </w:pPr>
          </w:p>
          <w:p>
            <w:pPr>
              <w:spacing w:line="480" w:lineRule="exact"/>
              <w:ind w:left="105" w:leftChars="50" w:right="105" w:rightChars="50"/>
              <w:rPr>
                <w:rFonts w:ascii="仿宋" w:hAnsi="仿宋" w:eastAsia="仿宋" w:cs="仿宋"/>
                <w:spacing w:val="2"/>
                <w:szCs w:val="21"/>
              </w:rPr>
            </w:pPr>
          </w:p>
        </w:tc>
        <w:tc>
          <w:tcPr>
            <w:tcW w:w="4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97"/>
              <w:rPr>
                <w:rFonts w:ascii="仿宋" w:hAnsi="仿宋" w:eastAsia="仿宋" w:cs="仿宋"/>
                <w:szCs w:val="21"/>
                <w:lang w:eastAsia="en-US"/>
              </w:rPr>
            </w:pPr>
            <w:r>
              <w:rPr>
                <w:rFonts w:hint="eastAsia" w:ascii="仿宋" w:hAnsi="仿宋" w:eastAsia="仿宋" w:cs="仿宋"/>
                <w:szCs w:val="21"/>
                <w:lang w:eastAsia="en-US"/>
              </w:rPr>
              <w:t>验收日期：</w:t>
            </w:r>
          </w:p>
          <w:p>
            <w:pPr>
              <w:spacing w:line="480" w:lineRule="exact"/>
              <w:ind w:left="97"/>
              <w:rPr>
                <w:rFonts w:ascii="仿宋" w:hAnsi="仿宋" w:eastAsia="仿宋" w:cs="仿宋"/>
                <w:szCs w:val="21"/>
                <w:lang w:eastAsia="en-US"/>
              </w:rPr>
            </w:pPr>
          </w:p>
          <w:p>
            <w:pPr>
              <w:spacing w:line="480" w:lineRule="exact"/>
              <w:ind w:left="97"/>
              <w:rPr>
                <w:rFonts w:ascii="仿宋" w:hAnsi="仿宋" w:eastAsia="仿宋" w:cs="仿宋"/>
                <w:szCs w:val="21"/>
                <w:lang w:eastAsia="en-US"/>
              </w:rPr>
            </w:pPr>
          </w:p>
          <w:p>
            <w:pPr>
              <w:spacing w:line="480" w:lineRule="exact"/>
              <w:ind w:left="97"/>
              <w:rPr>
                <w:rFonts w:ascii="仿宋" w:hAnsi="仿宋" w:eastAsia="仿宋" w:cs="仿宋"/>
                <w:szCs w:val="21"/>
                <w:lang w:eastAsia="en-US"/>
              </w:rPr>
            </w:pPr>
          </w:p>
          <w:p>
            <w:pPr>
              <w:spacing w:line="480" w:lineRule="exact"/>
              <w:ind w:left="97"/>
              <w:rPr>
                <w:rFonts w:ascii="仿宋" w:hAnsi="仿宋" w:eastAsia="仿宋" w:cs="仿宋"/>
                <w:szCs w:val="21"/>
                <w:lang w:eastAsia="en-US"/>
              </w:rPr>
            </w:pPr>
          </w:p>
        </w:tc>
      </w:tr>
    </w:tbl>
    <w:p>
      <w:pPr>
        <w:spacing w:before="91" w:line="266" w:lineRule="auto"/>
        <w:ind w:left="604" w:right="4" w:hanging="430"/>
        <w:rPr>
          <w:rFonts w:ascii="仿宋" w:hAnsi="仿宋" w:eastAsia="仿宋" w:cs="仿宋"/>
          <w:spacing w:val="6"/>
          <w:sz w:val="18"/>
          <w:szCs w:val="18"/>
        </w:rPr>
      </w:pPr>
      <w:r>
        <w:rPr>
          <w:rFonts w:hint="eastAsia" w:ascii="仿宋" w:hAnsi="仿宋" w:eastAsia="仿宋" w:cs="仿宋"/>
          <w:spacing w:val="4"/>
          <w:sz w:val="18"/>
          <w:szCs w:val="18"/>
        </w:rPr>
        <w:t>注</w:t>
      </w:r>
      <w:r>
        <w:rPr>
          <w:rFonts w:hint="eastAsia" w:ascii="仿宋" w:hAnsi="仿宋" w:eastAsia="仿宋" w:cs="仿宋"/>
          <w:spacing w:val="6"/>
          <w:sz w:val="18"/>
          <w:szCs w:val="18"/>
        </w:rPr>
        <w:t>：1．在验收结果栏内按实际情况在相应的空格内打分，按百分制打分(满分100 分);</w:t>
      </w:r>
    </w:p>
    <w:p>
      <w:pPr>
        <w:numPr>
          <w:ilvl w:val="0"/>
          <w:numId w:val="1"/>
        </w:numPr>
        <w:spacing w:before="69" w:line="271" w:lineRule="auto"/>
        <w:ind w:left="594" w:hanging="110"/>
        <w:rPr>
          <w:rFonts w:ascii="仿宋" w:hAnsi="仿宋" w:eastAsia="仿宋" w:cs="仿宋"/>
          <w:spacing w:val="6"/>
          <w:sz w:val="18"/>
          <w:szCs w:val="18"/>
        </w:rPr>
      </w:pPr>
      <w:r>
        <w:rPr>
          <w:rFonts w:hint="eastAsia" w:ascii="仿宋" w:hAnsi="仿宋" w:eastAsia="仿宋" w:cs="仿宋"/>
          <w:spacing w:val="6"/>
          <w:sz w:val="18"/>
          <w:szCs w:val="18"/>
        </w:rPr>
        <w:t>表列各项资料齐全有效，并且验收各项平均分数不小于80分，验收结论判定为合格。</w:t>
      </w:r>
    </w:p>
    <w:p>
      <w:pPr>
        <w:numPr>
          <w:ilvl w:val="0"/>
          <w:numId w:val="1"/>
        </w:numPr>
        <w:spacing w:before="69" w:line="271" w:lineRule="auto"/>
        <w:ind w:left="594" w:hanging="110"/>
        <w:rPr>
          <w:rFonts w:ascii="仿宋" w:hAnsi="仿宋" w:eastAsia="仿宋" w:cs="仿宋"/>
          <w:spacing w:val="6"/>
          <w:sz w:val="18"/>
          <w:szCs w:val="18"/>
        </w:rPr>
      </w:pPr>
      <w:r>
        <w:rPr>
          <w:rFonts w:hint="eastAsia" w:ascii="仿宋" w:hAnsi="仿宋" w:eastAsia="仿宋" w:cs="仿宋"/>
          <w:spacing w:val="6"/>
          <w:sz w:val="18"/>
          <w:szCs w:val="18"/>
        </w:rPr>
        <w:t>排烟（气）道应按照相应设计所采用管道材质相应的产品标准进行抽样型式检验，其中排烟（气）道耐火性能型式检验时，管道外壁不得抹灰粉刷加厚，且耐火性能型式检验报告必须载明第三方抽样信息。</w:t>
      </w:r>
    </w:p>
    <w:p>
      <w:pPr>
        <w:spacing w:before="69" w:line="271" w:lineRule="auto"/>
        <w:ind w:left="484"/>
        <w:rPr>
          <w:rFonts w:ascii="仿宋" w:hAnsi="仿宋" w:eastAsia="仿宋" w:cs="仿宋"/>
          <w:spacing w:val="6"/>
          <w:sz w:val="18"/>
          <w:szCs w:val="18"/>
        </w:rPr>
      </w:pPr>
      <w:r>
        <w:rPr>
          <w:rFonts w:hint="eastAsia" w:ascii="仿宋" w:hAnsi="仿宋" w:eastAsia="仿宋" w:cs="仿宋"/>
          <w:spacing w:val="6"/>
          <w:sz w:val="18"/>
          <w:szCs w:val="18"/>
        </w:rPr>
        <w:t>4.使用时，本说明可删除。</w:t>
      </w:r>
    </w:p>
    <w:p>
      <w:pPr>
        <w:spacing w:before="69" w:line="271" w:lineRule="auto"/>
        <w:rPr>
          <w:rFonts w:ascii="仿宋" w:hAnsi="仿宋" w:eastAsia="仿宋" w:cs="仿宋"/>
          <w:spacing w:val="6"/>
          <w:sz w:val="18"/>
          <w:szCs w:val="18"/>
        </w:rPr>
      </w:pPr>
    </w:p>
    <w:p>
      <w:pPr>
        <w:spacing w:before="69" w:line="271" w:lineRule="auto"/>
        <w:ind w:left="484"/>
        <w:rPr>
          <w:rFonts w:ascii="仿宋" w:hAnsi="仿宋" w:eastAsia="仿宋" w:cs="仿宋"/>
          <w:spacing w:val="-6"/>
          <w:sz w:val="18"/>
          <w:szCs w:val="18"/>
        </w:rPr>
      </w:pPr>
    </w:p>
    <w:p>
      <w:pPr>
        <w:spacing w:before="91" w:line="219" w:lineRule="auto"/>
        <w:jc w:val="center"/>
        <w:rPr>
          <w:rFonts w:ascii="仿宋" w:hAnsi="仿宋" w:eastAsia="仿宋" w:cs="仿宋"/>
          <w:spacing w:val="8"/>
          <w:sz w:val="32"/>
          <w:szCs w:val="32"/>
        </w:rPr>
      </w:pPr>
      <w:r>
        <w:rPr>
          <w:rFonts w:hint="eastAsia" w:ascii="仿宋" w:hAnsi="仿宋" w:eastAsia="仿宋" w:cs="仿宋"/>
          <w:spacing w:val="8"/>
          <w:sz w:val="32"/>
          <w:szCs w:val="32"/>
        </w:rPr>
        <w:t>住宅厨卫排烟（气）管道系统隐蔽工程验收记录</w:t>
      </w:r>
    </w:p>
    <w:p>
      <w:pPr>
        <w:spacing w:line="54" w:lineRule="exact"/>
        <w:rPr>
          <w:rFonts w:ascii="仿宋" w:hAnsi="仿宋" w:eastAsia="仿宋" w:cs="仿宋"/>
        </w:rPr>
      </w:pPr>
    </w:p>
    <w:tbl>
      <w:tblPr>
        <w:tblStyle w:val="10"/>
        <w:tblW w:w="9954"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9"/>
        <w:gridCol w:w="549"/>
        <w:gridCol w:w="1110"/>
        <w:gridCol w:w="2065"/>
        <w:gridCol w:w="1253"/>
        <w:gridCol w:w="49"/>
        <w:gridCol w:w="1089"/>
        <w:gridCol w:w="1089"/>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65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工程名称</w:t>
            </w:r>
          </w:p>
        </w:tc>
        <w:tc>
          <w:tcPr>
            <w:tcW w:w="8295" w:type="dxa"/>
            <w:gridSpan w:val="8"/>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pacing w:val="-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建设单位</w:t>
            </w:r>
          </w:p>
        </w:tc>
        <w:tc>
          <w:tcPr>
            <w:tcW w:w="3724"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318"/>
              <w:rPr>
                <w:rFonts w:ascii="仿宋" w:hAnsi="仿宋" w:eastAsia="仿宋" w:cs="仿宋"/>
                <w:szCs w:val="21"/>
                <w:lang w:eastAsia="en-US"/>
              </w:rPr>
            </w:pPr>
          </w:p>
        </w:tc>
        <w:tc>
          <w:tcPr>
            <w:tcW w:w="13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318"/>
              <w:rPr>
                <w:rFonts w:ascii="仿宋" w:hAnsi="仿宋" w:eastAsia="仿宋" w:cs="仿宋"/>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设计单位</w:t>
            </w:r>
          </w:p>
        </w:tc>
        <w:tc>
          <w:tcPr>
            <w:tcW w:w="3724"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318"/>
              <w:rPr>
                <w:rFonts w:ascii="仿宋" w:hAnsi="仿宋" w:eastAsia="仿宋" w:cs="仿宋"/>
                <w:szCs w:val="21"/>
                <w:lang w:eastAsia="en-US"/>
              </w:rPr>
            </w:pPr>
          </w:p>
        </w:tc>
        <w:tc>
          <w:tcPr>
            <w:tcW w:w="13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318"/>
              <w:rPr>
                <w:rFonts w:ascii="仿宋" w:hAnsi="仿宋" w:eastAsia="仿宋" w:cs="仿宋"/>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施工单位</w:t>
            </w:r>
          </w:p>
        </w:tc>
        <w:tc>
          <w:tcPr>
            <w:tcW w:w="3724"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3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pacing w:val="-2"/>
                <w:szCs w:val="21"/>
              </w:rPr>
            </w:pPr>
            <w:r>
              <w:rPr>
                <w:rFonts w:hint="eastAsia" w:ascii="仿宋" w:hAnsi="仿宋" w:eastAsia="仿宋" w:cs="仿宋"/>
                <w:spacing w:val="-2"/>
                <w:szCs w:val="21"/>
              </w:rPr>
              <w:t>监理单位</w:t>
            </w:r>
          </w:p>
        </w:tc>
        <w:tc>
          <w:tcPr>
            <w:tcW w:w="3724"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3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659" w:type="dxa"/>
            <w:vMerge w:val="restart"/>
            <w:tcBorders>
              <w:top w:val="single" w:color="auto" w:sz="4" w:space="0"/>
              <w:left w:val="single" w:color="auto" w:sz="4" w:space="0"/>
              <w:bottom w:val="nil"/>
              <w:right w:val="single" w:color="auto" w:sz="4" w:space="0"/>
            </w:tcBorders>
            <w:shd w:val="clear" w:color="auto" w:fill="auto"/>
            <w:vAlign w:val="center"/>
          </w:tcPr>
          <w:p>
            <w:pPr>
              <w:spacing w:line="480" w:lineRule="exact"/>
              <w:ind w:firstLine="212" w:firstLineChars="100"/>
              <w:jc w:val="center"/>
              <w:rPr>
                <w:rFonts w:ascii="仿宋" w:hAnsi="仿宋" w:eastAsia="仿宋" w:cs="仿宋"/>
                <w:spacing w:val="1"/>
                <w:szCs w:val="21"/>
                <w:lang w:eastAsia="en-US"/>
              </w:rPr>
            </w:pPr>
            <w:r>
              <w:rPr>
                <w:rFonts w:hint="eastAsia" w:ascii="仿宋" w:hAnsi="仿宋" w:eastAsia="仿宋" w:cs="仿宋"/>
                <w:spacing w:val="1"/>
                <w:szCs w:val="21"/>
                <w:lang w:eastAsia="en-US"/>
              </w:rPr>
              <w:t>隐蔽工程</w:t>
            </w:r>
          </w:p>
          <w:p>
            <w:pPr>
              <w:spacing w:line="480" w:lineRule="exact"/>
              <w:ind w:firstLine="212" w:firstLineChars="100"/>
              <w:jc w:val="center"/>
              <w:rPr>
                <w:rFonts w:ascii="仿宋" w:hAnsi="仿宋" w:eastAsia="仿宋" w:cs="仿宋"/>
                <w:szCs w:val="21"/>
                <w:lang w:eastAsia="en-US"/>
              </w:rPr>
            </w:pPr>
            <w:r>
              <w:rPr>
                <w:rFonts w:hint="eastAsia" w:ascii="仿宋" w:hAnsi="仿宋" w:eastAsia="仿宋" w:cs="仿宋"/>
                <w:spacing w:val="1"/>
                <w:szCs w:val="21"/>
                <w:lang w:eastAsia="en-US"/>
              </w:rPr>
              <w:t>内容</w:t>
            </w:r>
          </w:p>
        </w:tc>
        <w:tc>
          <w:tcPr>
            <w:tcW w:w="549" w:type="dxa"/>
            <w:vMerge w:val="restart"/>
            <w:tcBorders>
              <w:top w:val="single" w:color="auto" w:sz="4" w:space="0"/>
              <w:left w:val="single" w:color="auto" w:sz="4" w:space="0"/>
              <w:bottom w:val="nil"/>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序号</w:t>
            </w:r>
          </w:p>
        </w:tc>
        <w:tc>
          <w:tcPr>
            <w:tcW w:w="4477" w:type="dxa"/>
            <w:gridSpan w:val="4"/>
            <w:vMerge w:val="restart"/>
            <w:tcBorders>
              <w:top w:val="single" w:color="auto" w:sz="4" w:space="0"/>
              <w:left w:val="single" w:color="auto" w:sz="4" w:space="0"/>
              <w:bottom w:val="nil"/>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检查内容</w:t>
            </w:r>
          </w:p>
        </w:tc>
        <w:tc>
          <w:tcPr>
            <w:tcW w:w="32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659" w:type="dxa"/>
            <w:vMerge w:val="continue"/>
            <w:tcBorders>
              <w:top w:val="nil"/>
              <w:left w:val="single" w:color="auto" w:sz="4" w:space="0"/>
              <w:bottom w:val="nil"/>
              <w:right w:val="single" w:color="auto" w:sz="4" w:space="0"/>
            </w:tcBorders>
            <w:shd w:val="clear" w:color="auto" w:fill="auto"/>
          </w:tcPr>
          <w:p>
            <w:pPr>
              <w:spacing w:line="480" w:lineRule="exact"/>
              <w:rPr>
                <w:rFonts w:ascii="仿宋" w:hAnsi="仿宋" w:eastAsia="仿宋" w:cs="仿宋"/>
                <w:szCs w:val="21"/>
              </w:rPr>
            </w:pPr>
          </w:p>
        </w:tc>
        <w:tc>
          <w:tcPr>
            <w:tcW w:w="549" w:type="dxa"/>
            <w:vMerge w:val="continue"/>
            <w:tcBorders>
              <w:top w:val="nil"/>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4477" w:type="dxa"/>
            <w:gridSpan w:val="4"/>
            <w:vMerge w:val="continue"/>
            <w:tcBorders>
              <w:top w:val="nil"/>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ind w:left="68" w:right="79"/>
              <w:jc w:val="center"/>
              <w:rPr>
                <w:rFonts w:ascii="仿宋" w:hAnsi="仿宋" w:eastAsia="仿宋" w:cs="仿宋"/>
                <w:szCs w:val="21"/>
                <w:lang w:eastAsia="en-US"/>
              </w:rPr>
            </w:pPr>
            <w:r>
              <w:rPr>
                <w:rFonts w:hint="eastAsia" w:ascii="仿宋" w:hAnsi="仿宋" w:eastAsia="仿宋" w:cs="仿宋"/>
                <w:spacing w:val="-5"/>
                <w:szCs w:val="21"/>
                <w:lang w:eastAsia="en-US"/>
              </w:rPr>
              <w:t>安装</w:t>
            </w:r>
            <w:r>
              <w:rPr>
                <w:rFonts w:hint="eastAsia" w:ascii="仿宋" w:hAnsi="仿宋" w:eastAsia="仿宋" w:cs="仿宋"/>
                <w:spacing w:val="-4"/>
                <w:szCs w:val="21"/>
                <w:lang w:eastAsia="en-US"/>
              </w:rPr>
              <w:t>质量</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left="88"/>
              <w:jc w:val="center"/>
              <w:rPr>
                <w:rFonts w:ascii="仿宋" w:hAnsi="仿宋" w:eastAsia="仿宋" w:cs="仿宋"/>
                <w:szCs w:val="21"/>
                <w:lang w:eastAsia="en-US"/>
              </w:rPr>
            </w:pPr>
            <w:r>
              <w:rPr>
                <w:rFonts w:hint="eastAsia" w:ascii="仿宋" w:hAnsi="仿宋" w:eastAsia="仿宋" w:cs="仿宋"/>
                <w:spacing w:val="-3"/>
                <w:szCs w:val="21"/>
                <w:lang w:eastAsia="en-US"/>
              </w:rPr>
              <w:t>部位</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4"/>
                <w:szCs w:val="21"/>
                <w:lang w:eastAsia="en-US"/>
              </w:rPr>
              <w:t>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vMerge w:val="continue"/>
            <w:tcBorders>
              <w:top w:val="nil"/>
              <w:left w:val="single" w:color="auto" w:sz="4" w:space="0"/>
              <w:bottom w:val="nil"/>
              <w:right w:val="single" w:color="auto" w:sz="4" w:space="0"/>
            </w:tcBorders>
            <w:shd w:val="clear" w:color="auto" w:fill="auto"/>
          </w:tcPr>
          <w:p>
            <w:pPr>
              <w:spacing w:line="480" w:lineRule="exact"/>
              <w:rPr>
                <w:rFonts w:ascii="仿宋" w:hAnsi="仿宋" w:eastAsia="仿宋" w:cs="仿宋"/>
                <w:szCs w:val="21"/>
              </w:rPr>
            </w:pPr>
          </w:p>
        </w:tc>
        <w:tc>
          <w:tcPr>
            <w:tcW w:w="54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zCs w:val="21"/>
                <w:lang w:eastAsia="en-US"/>
              </w:rPr>
            </w:pPr>
            <w:r>
              <w:rPr>
                <w:rFonts w:hint="eastAsia" w:ascii="仿宋" w:hAnsi="仿宋" w:eastAsia="仿宋" w:cs="仿宋"/>
                <w:szCs w:val="21"/>
                <w:lang w:eastAsia="en-US"/>
              </w:rPr>
              <w:t>1</w:t>
            </w:r>
          </w:p>
        </w:tc>
        <w:tc>
          <w:tcPr>
            <w:tcW w:w="4477"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91"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59" w:type="dxa"/>
            <w:vMerge w:val="continue"/>
            <w:tcBorders>
              <w:top w:val="nil"/>
              <w:left w:val="single" w:color="auto" w:sz="4" w:space="0"/>
              <w:bottom w:val="nil"/>
              <w:right w:val="single" w:color="auto" w:sz="4" w:space="0"/>
            </w:tcBorders>
            <w:shd w:val="clear" w:color="auto" w:fill="auto"/>
          </w:tcPr>
          <w:p>
            <w:pPr>
              <w:spacing w:line="480" w:lineRule="exact"/>
              <w:rPr>
                <w:rFonts w:ascii="仿宋" w:hAnsi="仿宋" w:eastAsia="仿宋" w:cs="仿宋"/>
                <w:szCs w:val="21"/>
              </w:rPr>
            </w:pPr>
          </w:p>
        </w:tc>
        <w:tc>
          <w:tcPr>
            <w:tcW w:w="54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zCs w:val="21"/>
                <w:lang w:eastAsia="en-US"/>
              </w:rPr>
            </w:pPr>
            <w:r>
              <w:rPr>
                <w:rFonts w:hint="eastAsia" w:ascii="仿宋" w:hAnsi="仿宋" w:eastAsia="仿宋" w:cs="仿宋"/>
                <w:szCs w:val="21"/>
                <w:lang w:eastAsia="en-US"/>
              </w:rPr>
              <w:t>2</w:t>
            </w:r>
          </w:p>
        </w:tc>
        <w:tc>
          <w:tcPr>
            <w:tcW w:w="4477"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91"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vMerge w:val="continue"/>
            <w:tcBorders>
              <w:top w:val="nil"/>
              <w:left w:val="single" w:color="auto" w:sz="4" w:space="0"/>
              <w:bottom w:val="nil"/>
              <w:right w:val="single" w:color="auto" w:sz="4" w:space="0"/>
            </w:tcBorders>
            <w:shd w:val="clear" w:color="auto" w:fill="auto"/>
          </w:tcPr>
          <w:p>
            <w:pPr>
              <w:spacing w:line="480" w:lineRule="exact"/>
              <w:rPr>
                <w:rFonts w:ascii="仿宋" w:hAnsi="仿宋" w:eastAsia="仿宋" w:cs="仿宋"/>
                <w:szCs w:val="21"/>
              </w:rPr>
            </w:pPr>
          </w:p>
        </w:tc>
        <w:tc>
          <w:tcPr>
            <w:tcW w:w="54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zCs w:val="21"/>
                <w:lang w:eastAsia="en-US"/>
              </w:rPr>
            </w:pPr>
            <w:r>
              <w:rPr>
                <w:rFonts w:hint="eastAsia" w:ascii="仿宋" w:hAnsi="仿宋" w:eastAsia="仿宋" w:cs="仿宋"/>
                <w:szCs w:val="21"/>
                <w:lang w:eastAsia="en-US"/>
              </w:rPr>
              <w:t>3</w:t>
            </w:r>
          </w:p>
        </w:tc>
        <w:tc>
          <w:tcPr>
            <w:tcW w:w="4477"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91"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vMerge w:val="continue"/>
            <w:tcBorders>
              <w:top w:val="nil"/>
              <w:left w:val="single" w:color="auto" w:sz="4" w:space="0"/>
              <w:bottom w:val="nil"/>
              <w:right w:val="single" w:color="auto" w:sz="4" w:space="0"/>
            </w:tcBorders>
            <w:shd w:val="clear" w:color="auto" w:fill="auto"/>
          </w:tcPr>
          <w:p>
            <w:pPr>
              <w:spacing w:line="480" w:lineRule="exact"/>
              <w:rPr>
                <w:rFonts w:ascii="仿宋" w:hAnsi="仿宋" w:eastAsia="仿宋" w:cs="仿宋"/>
                <w:szCs w:val="21"/>
              </w:rPr>
            </w:pPr>
          </w:p>
        </w:tc>
        <w:tc>
          <w:tcPr>
            <w:tcW w:w="54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zCs w:val="21"/>
                <w:lang w:eastAsia="en-US"/>
              </w:rPr>
            </w:pPr>
            <w:r>
              <w:rPr>
                <w:rFonts w:hint="eastAsia" w:ascii="仿宋" w:hAnsi="仿宋" w:eastAsia="仿宋" w:cs="仿宋"/>
                <w:szCs w:val="21"/>
                <w:lang w:eastAsia="en-US"/>
              </w:rPr>
              <w:t>4</w:t>
            </w:r>
          </w:p>
        </w:tc>
        <w:tc>
          <w:tcPr>
            <w:tcW w:w="4477"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91"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59" w:type="dxa"/>
            <w:vMerge w:val="continue"/>
            <w:tcBorders>
              <w:top w:val="nil"/>
              <w:left w:val="single" w:color="auto" w:sz="4" w:space="0"/>
              <w:bottom w:val="nil"/>
              <w:right w:val="single" w:color="auto" w:sz="4" w:space="0"/>
            </w:tcBorders>
            <w:shd w:val="clear" w:color="auto" w:fill="auto"/>
          </w:tcPr>
          <w:p>
            <w:pPr>
              <w:spacing w:line="480" w:lineRule="exact"/>
              <w:rPr>
                <w:rFonts w:ascii="仿宋" w:hAnsi="仿宋" w:eastAsia="仿宋" w:cs="仿宋"/>
                <w:szCs w:val="21"/>
              </w:rPr>
            </w:pPr>
          </w:p>
        </w:tc>
        <w:tc>
          <w:tcPr>
            <w:tcW w:w="54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zCs w:val="21"/>
                <w:lang w:eastAsia="en-US"/>
              </w:rPr>
            </w:pPr>
            <w:r>
              <w:rPr>
                <w:rFonts w:hint="eastAsia" w:ascii="仿宋" w:hAnsi="仿宋" w:eastAsia="仿宋" w:cs="仿宋"/>
                <w:szCs w:val="21"/>
                <w:lang w:eastAsia="en-US"/>
              </w:rPr>
              <w:t>5</w:t>
            </w:r>
          </w:p>
        </w:tc>
        <w:tc>
          <w:tcPr>
            <w:tcW w:w="4477"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91"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vMerge w:val="continue"/>
            <w:tcBorders>
              <w:top w:val="nil"/>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54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仿宋" w:hAnsi="仿宋" w:eastAsia="仿宋" w:cs="仿宋"/>
                <w:szCs w:val="21"/>
                <w:lang w:eastAsia="en-US"/>
              </w:rPr>
            </w:pPr>
            <w:r>
              <w:rPr>
                <w:rFonts w:hint="eastAsia" w:ascii="仿宋" w:hAnsi="仿宋" w:eastAsia="仿宋" w:cs="仿宋"/>
                <w:szCs w:val="21"/>
                <w:lang w:eastAsia="en-US"/>
              </w:rPr>
              <w:t>6</w:t>
            </w:r>
          </w:p>
        </w:tc>
        <w:tc>
          <w:tcPr>
            <w:tcW w:w="4477"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8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c>
          <w:tcPr>
            <w:tcW w:w="1091"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59"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05" w:leftChars="50"/>
              <w:rPr>
                <w:rFonts w:ascii="仿宋" w:hAnsi="仿宋" w:eastAsia="仿宋" w:cs="仿宋"/>
                <w:szCs w:val="21"/>
                <w:lang w:eastAsia="en-US"/>
              </w:rPr>
            </w:pPr>
            <w:r>
              <w:rPr>
                <w:rFonts w:hint="eastAsia" w:ascii="仿宋" w:hAnsi="仿宋" w:eastAsia="仿宋" w:cs="仿宋"/>
                <w:spacing w:val="-2"/>
                <w:szCs w:val="21"/>
                <w:lang w:eastAsia="en-US"/>
              </w:rPr>
              <w:t>验收意见</w:t>
            </w:r>
          </w:p>
        </w:tc>
        <w:tc>
          <w:tcPr>
            <w:tcW w:w="8295" w:type="dxa"/>
            <w:gridSpan w:val="8"/>
            <w:tcBorders>
              <w:top w:val="single" w:color="auto" w:sz="4" w:space="0"/>
              <w:left w:val="single" w:color="auto" w:sz="4" w:space="0"/>
              <w:bottom w:val="single" w:color="auto" w:sz="4" w:space="0"/>
              <w:right w:val="single" w:color="auto" w:sz="4" w:space="0"/>
            </w:tcBorders>
            <w:shd w:val="clear" w:color="auto" w:fill="auto"/>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建设单位</w:t>
            </w:r>
          </w:p>
        </w:tc>
        <w:tc>
          <w:tcPr>
            <w:tcW w:w="3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施工单位</w:t>
            </w:r>
          </w:p>
        </w:tc>
        <w:tc>
          <w:tcPr>
            <w:tcW w:w="3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 w:hAnsi="仿宋" w:eastAsia="仿宋" w:cs="仿宋"/>
                <w:szCs w:val="21"/>
                <w:lang w:eastAsia="en-US"/>
              </w:rPr>
            </w:pPr>
            <w:r>
              <w:rPr>
                <w:rFonts w:hint="eastAsia" w:ascii="仿宋" w:hAnsi="仿宋" w:eastAsia="仿宋" w:cs="仿宋"/>
                <w:spacing w:val="-2"/>
                <w:szCs w:val="21"/>
                <w:lang w:eastAsia="en-US"/>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3318"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05"/>
              <w:rPr>
                <w:rFonts w:ascii="仿宋" w:hAnsi="仿宋" w:eastAsia="仿宋" w:cs="仿宋"/>
                <w:szCs w:val="21"/>
                <w:lang w:eastAsia="en-US"/>
              </w:rPr>
            </w:pPr>
            <w:r>
              <w:rPr>
                <w:rFonts w:hint="eastAsia" w:ascii="仿宋" w:hAnsi="仿宋" w:eastAsia="仿宋" w:cs="仿宋"/>
                <w:position w:val="8"/>
                <w:szCs w:val="21"/>
                <w:lang w:eastAsia="en-US"/>
              </w:rPr>
              <w:t>验收人</w:t>
            </w:r>
            <w:r>
              <w:rPr>
                <w:rFonts w:hint="eastAsia" w:ascii="仿宋" w:hAnsi="仿宋" w:eastAsia="仿宋" w:cs="仿宋"/>
                <w:position w:val="8"/>
                <w:szCs w:val="21"/>
              </w:rPr>
              <w:t>（签字）</w:t>
            </w:r>
            <w:r>
              <w:rPr>
                <w:rFonts w:hint="eastAsia" w:ascii="仿宋" w:hAnsi="仿宋" w:eastAsia="仿宋" w:cs="仿宋"/>
                <w:position w:val="8"/>
                <w:szCs w:val="21"/>
                <w:lang w:eastAsia="en-US"/>
              </w:rPr>
              <w:t>：</w:t>
            </w:r>
          </w:p>
          <w:p>
            <w:pPr>
              <w:spacing w:line="480" w:lineRule="exact"/>
              <w:ind w:left="105"/>
              <w:rPr>
                <w:rFonts w:ascii="仿宋" w:hAnsi="仿宋" w:eastAsia="仿宋" w:cs="仿宋"/>
                <w:szCs w:val="21"/>
                <w:lang w:eastAsia="en-US"/>
              </w:rPr>
            </w:pPr>
          </w:p>
        </w:tc>
        <w:tc>
          <w:tcPr>
            <w:tcW w:w="3318" w:type="dxa"/>
            <w:gridSpan w:val="2"/>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03"/>
              <w:rPr>
                <w:rFonts w:ascii="仿宋" w:hAnsi="仿宋" w:eastAsia="仿宋" w:cs="仿宋"/>
                <w:szCs w:val="21"/>
                <w:lang w:eastAsia="en-US"/>
              </w:rPr>
            </w:pPr>
            <w:r>
              <w:rPr>
                <w:rFonts w:hint="eastAsia" w:ascii="仿宋" w:hAnsi="仿宋" w:eastAsia="仿宋" w:cs="仿宋"/>
                <w:position w:val="6"/>
                <w:szCs w:val="21"/>
                <w:lang w:eastAsia="en-US"/>
              </w:rPr>
              <w:t>验收人</w:t>
            </w:r>
            <w:r>
              <w:rPr>
                <w:rFonts w:hint="eastAsia" w:ascii="仿宋" w:hAnsi="仿宋" w:eastAsia="仿宋" w:cs="仿宋"/>
                <w:position w:val="6"/>
                <w:szCs w:val="21"/>
              </w:rPr>
              <w:t>（签字）：</w:t>
            </w:r>
          </w:p>
          <w:p>
            <w:pPr>
              <w:spacing w:line="480" w:lineRule="exact"/>
              <w:ind w:left="103"/>
              <w:rPr>
                <w:rFonts w:ascii="仿宋" w:hAnsi="仿宋" w:eastAsia="仿宋" w:cs="仿宋"/>
                <w:szCs w:val="21"/>
                <w:lang w:eastAsia="en-US"/>
              </w:rPr>
            </w:pPr>
          </w:p>
          <w:p>
            <w:pPr>
              <w:spacing w:line="480" w:lineRule="exact"/>
              <w:ind w:left="103"/>
              <w:rPr>
                <w:rFonts w:ascii="仿宋" w:hAnsi="仿宋" w:eastAsia="仿宋" w:cs="仿宋"/>
                <w:szCs w:val="21"/>
                <w:lang w:eastAsia="en-US"/>
              </w:rPr>
            </w:pPr>
          </w:p>
          <w:p>
            <w:pPr>
              <w:spacing w:line="480" w:lineRule="exact"/>
              <w:ind w:left="103"/>
              <w:rPr>
                <w:rFonts w:ascii="仿宋" w:hAnsi="仿宋" w:eastAsia="仿宋" w:cs="仿宋"/>
                <w:szCs w:val="21"/>
                <w:lang w:eastAsia="en-US"/>
              </w:rPr>
            </w:pPr>
          </w:p>
          <w:p>
            <w:pPr>
              <w:spacing w:line="480" w:lineRule="exact"/>
              <w:ind w:left="103"/>
              <w:rPr>
                <w:rFonts w:ascii="仿宋" w:hAnsi="仿宋" w:eastAsia="仿宋" w:cs="仿宋"/>
                <w:szCs w:val="21"/>
                <w:lang w:eastAsia="en-US"/>
              </w:rPr>
            </w:pPr>
          </w:p>
        </w:tc>
        <w:tc>
          <w:tcPr>
            <w:tcW w:w="3318" w:type="dxa"/>
            <w:gridSpan w:val="4"/>
            <w:tcBorders>
              <w:top w:val="single" w:color="auto" w:sz="4" w:space="0"/>
              <w:left w:val="single" w:color="auto" w:sz="4" w:space="0"/>
              <w:bottom w:val="single" w:color="auto" w:sz="4" w:space="0"/>
              <w:right w:val="single" w:color="auto" w:sz="4" w:space="0"/>
            </w:tcBorders>
            <w:shd w:val="clear" w:color="auto" w:fill="auto"/>
          </w:tcPr>
          <w:p>
            <w:pPr>
              <w:spacing w:line="480" w:lineRule="exact"/>
              <w:ind w:left="106"/>
              <w:rPr>
                <w:rFonts w:ascii="仿宋" w:hAnsi="仿宋" w:eastAsia="仿宋" w:cs="仿宋"/>
                <w:szCs w:val="21"/>
                <w:lang w:eastAsia="en-US"/>
              </w:rPr>
            </w:pPr>
            <w:r>
              <w:rPr>
                <w:rFonts w:hint="eastAsia" w:ascii="仿宋" w:hAnsi="仿宋" w:eastAsia="仿宋" w:cs="仿宋"/>
                <w:position w:val="7"/>
                <w:szCs w:val="21"/>
                <w:lang w:eastAsia="en-US"/>
              </w:rPr>
              <w:t>验收人</w:t>
            </w:r>
            <w:r>
              <w:rPr>
                <w:rFonts w:hint="eastAsia" w:ascii="仿宋" w:hAnsi="仿宋" w:eastAsia="仿宋" w:cs="仿宋"/>
                <w:position w:val="7"/>
                <w:szCs w:val="21"/>
              </w:rPr>
              <w:t>（签字）</w:t>
            </w:r>
            <w:r>
              <w:rPr>
                <w:rFonts w:hint="eastAsia" w:ascii="仿宋" w:hAnsi="仿宋" w:eastAsia="仿宋" w:cs="仿宋"/>
                <w:position w:val="7"/>
                <w:szCs w:val="21"/>
                <w:lang w:eastAsia="en-US"/>
              </w:rPr>
              <w:t>：</w:t>
            </w:r>
          </w:p>
          <w:p>
            <w:pPr>
              <w:spacing w:line="480" w:lineRule="exact"/>
              <w:ind w:left="106"/>
              <w:rPr>
                <w:rFonts w:ascii="仿宋" w:hAnsi="仿宋" w:eastAsia="仿宋" w:cs="仿宋"/>
                <w:spacing w:val="-1"/>
                <w:szCs w:val="21"/>
                <w:lang w:eastAsia="en-US"/>
              </w:rPr>
            </w:pP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spacing w:before="91" w:line="219" w:lineRule="auto"/>
        <w:jc w:val="center"/>
        <w:rPr>
          <w:rFonts w:ascii="仿宋" w:hAnsi="仿宋" w:eastAsia="仿宋" w:cs="仿宋"/>
          <w:b/>
          <w:bCs/>
          <w:spacing w:val="8"/>
          <w:sz w:val="28"/>
          <w:szCs w:val="28"/>
        </w:rPr>
      </w:pPr>
      <w:r>
        <w:rPr>
          <w:rFonts w:hint="eastAsia" w:ascii="Times New Roman" w:hAnsi="Times New Roman" w:eastAsia="Times New Roman" w:cs="Times New Roman"/>
          <w:b/>
          <w:bCs/>
          <w:spacing w:val="8"/>
          <w:sz w:val="28"/>
          <w:szCs w:val="28"/>
        </w:rPr>
        <w:br w:type="page"/>
      </w:r>
      <w:r>
        <w:rPr>
          <w:rFonts w:hint="eastAsia" w:ascii="仿宋" w:hAnsi="仿宋" w:eastAsia="仿宋" w:cs="仿宋"/>
          <w:spacing w:val="8"/>
          <w:sz w:val="32"/>
          <w:szCs w:val="32"/>
        </w:rPr>
        <w:t xml:space="preserve"> 住宅厨卫排烟（气）管道系统工程验收结论</w:t>
      </w:r>
    </w:p>
    <w:tbl>
      <w:tblPr>
        <w:tblStyle w:val="11"/>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96"/>
        <w:gridCol w:w="2494"/>
        <w:gridCol w:w="489"/>
        <w:gridCol w:w="1546"/>
        <w:gridCol w:w="459"/>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spacing w:line="480" w:lineRule="exact"/>
              <w:jc w:val="center"/>
              <w:rPr>
                <w:rFonts w:ascii="仿宋" w:hAnsi="仿宋" w:eastAsia="仿宋" w:cs="仿宋"/>
                <w:b/>
                <w:bCs/>
                <w:spacing w:val="8"/>
                <w:szCs w:val="21"/>
              </w:rPr>
            </w:pPr>
            <w:r>
              <w:rPr>
                <w:rFonts w:hint="eastAsia" w:ascii="仿宋" w:hAnsi="仿宋" w:eastAsia="仿宋" w:cs="仿宋"/>
                <w:spacing w:val="-2"/>
                <w:szCs w:val="21"/>
              </w:rPr>
              <w:t>工程名称</w:t>
            </w:r>
          </w:p>
        </w:tc>
        <w:tc>
          <w:tcPr>
            <w:tcW w:w="7781" w:type="dxa"/>
            <w:gridSpan w:val="6"/>
          </w:tcPr>
          <w:p>
            <w:pPr>
              <w:spacing w:line="480" w:lineRule="exact"/>
              <w:rPr>
                <w:rFonts w:ascii="仿宋" w:hAnsi="仿宋" w:eastAsia="仿宋" w:cs="仿宋"/>
                <w:b/>
                <w:bCs/>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spacing w:line="480" w:lineRule="exact"/>
              <w:jc w:val="center"/>
              <w:rPr>
                <w:rFonts w:ascii="仿宋" w:hAnsi="仿宋" w:eastAsia="仿宋" w:cs="仿宋"/>
                <w:b/>
                <w:bCs/>
                <w:spacing w:val="8"/>
                <w:szCs w:val="21"/>
              </w:rPr>
            </w:pPr>
            <w:r>
              <w:rPr>
                <w:rFonts w:hint="eastAsia" w:ascii="仿宋" w:hAnsi="仿宋" w:eastAsia="仿宋" w:cs="仿宋"/>
                <w:spacing w:val="-2"/>
                <w:szCs w:val="21"/>
              </w:rPr>
              <w:t>建设单位</w:t>
            </w:r>
          </w:p>
        </w:tc>
        <w:tc>
          <w:tcPr>
            <w:tcW w:w="3279" w:type="dxa"/>
            <w:gridSpan w:val="3"/>
          </w:tcPr>
          <w:p>
            <w:pPr>
              <w:spacing w:line="480" w:lineRule="exact"/>
              <w:ind w:left="318"/>
              <w:rPr>
                <w:rFonts w:ascii="仿宋" w:hAnsi="仿宋" w:eastAsia="仿宋" w:cs="仿宋"/>
                <w:b/>
                <w:bCs/>
                <w:spacing w:val="8"/>
                <w:szCs w:val="21"/>
              </w:rPr>
            </w:pPr>
          </w:p>
        </w:tc>
        <w:tc>
          <w:tcPr>
            <w:tcW w:w="1546" w:type="dxa"/>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2956" w:type="dxa"/>
            <w:gridSpan w:val="2"/>
          </w:tcPr>
          <w:p>
            <w:pPr>
              <w:spacing w:line="480" w:lineRule="exact"/>
              <w:ind w:left="318"/>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spacing w:line="480" w:lineRule="exact"/>
              <w:jc w:val="center"/>
              <w:rPr>
                <w:rFonts w:ascii="仿宋" w:hAnsi="仿宋" w:eastAsia="仿宋" w:cs="仿宋"/>
                <w:b/>
                <w:bCs/>
                <w:spacing w:val="8"/>
                <w:szCs w:val="21"/>
              </w:rPr>
            </w:pPr>
            <w:r>
              <w:rPr>
                <w:rFonts w:hint="eastAsia" w:ascii="仿宋" w:hAnsi="仿宋" w:eastAsia="仿宋" w:cs="仿宋"/>
                <w:spacing w:val="-2"/>
                <w:szCs w:val="21"/>
              </w:rPr>
              <w:t>设计单位</w:t>
            </w:r>
          </w:p>
        </w:tc>
        <w:tc>
          <w:tcPr>
            <w:tcW w:w="3279" w:type="dxa"/>
            <w:gridSpan w:val="3"/>
          </w:tcPr>
          <w:p>
            <w:pPr>
              <w:spacing w:line="480" w:lineRule="exact"/>
              <w:ind w:left="318"/>
              <w:rPr>
                <w:rFonts w:ascii="仿宋" w:hAnsi="仿宋" w:eastAsia="仿宋" w:cs="仿宋"/>
                <w:b/>
                <w:bCs/>
                <w:spacing w:val="8"/>
                <w:szCs w:val="21"/>
              </w:rPr>
            </w:pPr>
          </w:p>
        </w:tc>
        <w:tc>
          <w:tcPr>
            <w:tcW w:w="1546" w:type="dxa"/>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2956" w:type="dxa"/>
            <w:gridSpan w:val="2"/>
          </w:tcPr>
          <w:p>
            <w:pPr>
              <w:spacing w:line="480" w:lineRule="exact"/>
              <w:ind w:left="318"/>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spacing w:line="480" w:lineRule="exact"/>
              <w:jc w:val="center"/>
              <w:rPr>
                <w:rFonts w:ascii="仿宋" w:hAnsi="仿宋" w:eastAsia="仿宋" w:cs="仿宋"/>
                <w:b/>
                <w:bCs/>
                <w:spacing w:val="8"/>
                <w:szCs w:val="21"/>
              </w:rPr>
            </w:pPr>
            <w:r>
              <w:rPr>
                <w:rFonts w:hint="eastAsia" w:ascii="仿宋" w:hAnsi="仿宋" w:eastAsia="仿宋" w:cs="仿宋"/>
                <w:spacing w:val="-2"/>
                <w:szCs w:val="21"/>
              </w:rPr>
              <w:t>施工单位</w:t>
            </w:r>
          </w:p>
        </w:tc>
        <w:tc>
          <w:tcPr>
            <w:tcW w:w="3279" w:type="dxa"/>
            <w:gridSpan w:val="3"/>
          </w:tcPr>
          <w:p>
            <w:pPr>
              <w:spacing w:line="480" w:lineRule="exact"/>
              <w:rPr>
                <w:rFonts w:ascii="仿宋" w:hAnsi="仿宋" w:eastAsia="仿宋" w:cs="仿宋"/>
                <w:b/>
                <w:bCs/>
                <w:spacing w:val="8"/>
                <w:szCs w:val="21"/>
              </w:rPr>
            </w:pPr>
          </w:p>
        </w:tc>
        <w:tc>
          <w:tcPr>
            <w:tcW w:w="1546" w:type="dxa"/>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2956" w:type="dxa"/>
            <w:gridSpan w:val="2"/>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spacing w:line="480" w:lineRule="exact"/>
              <w:jc w:val="center"/>
              <w:rPr>
                <w:rFonts w:ascii="仿宋" w:hAnsi="仿宋" w:eastAsia="仿宋" w:cs="仿宋"/>
                <w:b/>
                <w:bCs/>
                <w:spacing w:val="8"/>
                <w:szCs w:val="21"/>
              </w:rPr>
            </w:pPr>
            <w:r>
              <w:rPr>
                <w:rFonts w:hint="eastAsia" w:ascii="仿宋" w:hAnsi="仿宋" w:eastAsia="仿宋" w:cs="仿宋"/>
                <w:spacing w:val="-2"/>
                <w:szCs w:val="21"/>
              </w:rPr>
              <w:t>监理单位</w:t>
            </w:r>
          </w:p>
        </w:tc>
        <w:tc>
          <w:tcPr>
            <w:tcW w:w="3279" w:type="dxa"/>
            <w:gridSpan w:val="3"/>
          </w:tcPr>
          <w:p>
            <w:pPr>
              <w:spacing w:line="480" w:lineRule="exact"/>
              <w:rPr>
                <w:rFonts w:ascii="仿宋" w:hAnsi="仿宋" w:eastAsia="仿宋" w:cs="仿宋"/>
                <w:b/>
                <w:bCs/>
                <w:spacing w:val="8"/>
                <w:szCs w:val="21"/>
              </w:rPr>
            </w:pPr>
          </w:p>
        </w:tc>
        <w:tc>
          <w:tcPr>
            <w:tcW w:w="1546" w:type="dxa"/>
            <w:vAlign w:val="center"/>
          </w:tcPr>
          <w:p>
            <w:pPr>
              <w:spacing w:line="480" w:lineRule="exact"/>
              <w:jc w:val="center"/>
              <w:rPr>
                <w:rFonts w:ascii="仿宋" w:hAnsi="仿宋" w:eastAsia="仿宋" w:cs="仿宋"/>
                <w:szCs w:val="21"/>
              </w:rPr>
            </w:pPr>
            <w:r>
              <w:rPr>
                <w:rFonts w:hint="eastAsia" w:ascii="仿宋" w:hAnsi="仿宋" w:eastAsia="仿宋" w:cs="仿宋"/>
                <w:szCs w:val="21"/>
              </w:rPr>
              <w:t>项目负责人</w:t>
            </w:r>
          </w:p>
        </w:tc>
        <w:tc>
          <w:tcPr>
            <w:tcW w:w="2956" w:type="dxa"/>
            <w:gridSpan w:val="2"/>
          </w:tcPr>
          <w:p>
            <w:pPr>
              <w:spacing w:line="4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2198" w:type="dxa"/>
            <w:vAlign w:val="center"/>
          </w:tcPr>
          <w:p>
            <w:pPr>
              <w:spacing w:before="91" w:line="219" w:lineRule="auto"/>
              <w:jc w:val="center"/>
              <w:rPr>
                <w:rFonts w:ascii="仿宋" w:hAnsi="仿宋" w:eastAsia="仿宋" w:cs="仿宋"/>
                <w:spacing w:val="8"/>
                <w:szCs w:val="21"/>
              </w:rPr>
            </w:pPr>
            <w:r>
              <w:rPr>
                <w:rFonts w:hint="eastAsia" w:ascii="仿宋" w:hAnsi="仿宋" w:eastAsia="仿宋" w:cs="仿宋"/>
                <w:spacing w:val="8"/>
                <w:szCs w:val="21"/>
              </w:rPr>
              <w:t>资料验收</w:t>
            </w:r>
          </w:p>
          <w:p>
            <w:pPr>
              <w:spacing w:before="91" w:line="219" w:lineRule="auto"/>
              <w:jc w:val="center"/>
              <w:rPr>
                <w:rFonts w:ascii="仿宋" w:hAnsi="仿宋" w:eastAsia="仿宋" w:cs="仿宋"/>
                <w:b/>
                <w:bCs/>
                <w:spacing w:val="8"/>
                <w:szCs w:val="21"/>
              </w:rPr>
            </w:pPr>
            <w:r>
              <w:rPr>
                <w:rFonts w:hint="eastAsia" w:ascii="仿宋" w:hAnsi="仿宋" w:eastAsia="仿宋" w:cs="仿宋"/>
                <w:spacing w:val="8"/>
                <w:szCs w:val="21"/>
              </w:rPr>
              <w:t>意见</w:t>
            </w:r>
          </w:p>
        </w:tc>
        <w:tc>
          <w:tcPr>
            <w:tcW w:w="3279" w:type="dxa"/>
            <w:gridSpan w:val="3"/>
          </w:tcPr>
          <w:p>
            <w:pPr>
              <w:spacing w:before="91" w:line="219" w:lineRule="auto"/>
              <w:rPr>
                <w:rFonts w:ascii="仿宋" w:hAnsi="仿宋" w:eastAsia="仿宋" w:cs="仿宋"/>
                <w:b/>
                <w:bCs/>
                <w:spacing w:val="8"/>
                <w:szCs w:val="21"/>
              </w:rPr>
            </w:pPr>
          </w:p>
        </w:tc>
        <w:tc>
          <w:tcPr>
            <w:tcW w:w="4502" w:type="dxa"/>
            <w:gridSpan w:val="3"/>
            <w:vAlign w:val="center"/>
          </w:tcPr>
          <w:p>
            <w:pPr>
              <w:spacing w:before="91" w:line="219" w:lineRule="auto"/>
              <w:rPr>
                <w:rFonts w:ascii="仿宋" w:hAnsi="仿宋" w:eastAsia="仿宋" w:cs="仿宋"/>
                <w:szCs w:val="21"/>
              </w:rPr>
            </w:pPr>
            <w:r>
              <w:rPr>
                <w:rFonts w:hint="eastAsia" w:ascii="仿宋" w:hAnsi="仿宋" w:eastAsia="仿宋" w:cs="仿宋"/>
                <w:color w:val="000000"/>
                <w:szCs w:val="21"/>
              </w:rPr>
              <w:t xml:space="preserve">验收人签名： </w:t>
            </w:r>
          </w:p>
          <w:p>
            <w:pPr>
              <w:spacing w:before="91" w:line="219" w:lineRule="auto"/>
              <w:rPr>
                <w:rFonts w:ascii="仿宋" w:hAnsi="仿宋" w:eastAsia="仿宋" w:cs="仿宋"/>
                <w:szCs w:val="21"/>
              </w:rPr>
            </w:pPr>
            <w:r>
              <w:rPr>
                <w:rFonts w:hint="eastAsia" w:ascii="仿宋" w:hAnsi="仿宋" w:eastAsia="仿宋" w:cs="仿宋"/>
                <w:color w:val="000000"/>
                <w:szCs w:val="21"/>
              </w:rPr>
              <w:t xml:space="preserve">          </w:t>
            </w:r>
          </w:p>
          <w:p>
            <w:pPr>
              <w:spacing w:before="91" w:line="219" w:lineRule="auto"/>
              <w:ind w:firstLine="1260" w:firstLineChars="600"/>
              <w:rPr>
                <w:rFonts w:ascii="仿宋" w:hAnsi="仿宋" w:eastAsia="仿宋" w:cs="仿宋"/>
                <w:b/>
                <w:bCs/>
                <w:spacing w:val="8"/>
                <w:szCs w:val="21"/>
              </w:rPr>
            </w:pPr>
            <w:r>
              <w:rPr>
                <w:rFonts w:hint="eastAsia" w:ascii="仿宋" w:hAnsi="仿宋" w:eastAsia="仿宋" w:cs="仿宋"/>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2198" w:type="dxa"/>
            <w:vAlign w:val="center"/>
          </w:tcPr>
          <w:p>
            <w:pPr>
              <w:spacing w:before="91" w:line="219" w:lineRule="auto"/>
              <w:jc w:val="center"/>
              <w:rPr>
                <w:rFonts w:ascii="仿宋" w:hAnsi="仿宋" w:eastAsia="仿宋" w:cs="仿宋"/>
                <w:spacing w:val="8"/>
                <w:szCs w:val="21"/>
              </w:rPr>
            </w:pPr>
            <w:r>
              <w:rPr>
                <w:rFonts w:hint="eastAsia" w:ascii="仿宋" w:hAnsi="仿宋" w:eastAsia="仿宋" w:cs="仿宋"/>
                <w:spacing w:val="8"/>
                <w:szCs w:val="21"/>
              </w:rPr>
              <w:t>主控项目验收</w:t>
            </w:r>
          </w:p>
          <w:p>
            <w:pPr>
              <w:spacing w:before="91" w:line="219" w:lineRule="auto"/>
              <w:jc w:val="center"/>
              <w:rPr>
                <w:rFonts w:ascii="仿宋" w:hAnsi="仿宋" w:eastAsia="仿宋" w:cs="仿宋"/>
                <w:b/>
                <w:bCs/>
                <w:spacing w:val="8"/>
                <w:szCs w:val="21"/>
              </w:rPr>
            </w:pPr>
            <w:r>
              <w:rPr>
                <w:rFonts w:hint="eastAsia" w:ascii="仿宋" w:hAnsi="仿宋" w:eastAsia="仿宋" w:cs="仿宋"/>
                <w:spacing w:val="8"/>
                <w:szCs w:val="21"/>
              </w:rPr>
              <w:t>意见</w:t>
            </w:r>
          </w:p>
        </w:tc>
        <w:tc>
          <w:tcPr>
            <w:tcW w:w="3279" w:type="dxa"/>
            <w:gridSpan w:val="3"/>
          </w:tcPr>
          <w:p>
            <w:pPr>
              <w:spacing w:before="91" w:line="219" w:lineRule="auto"/>
              <w:rPr>
                <w:rFonts w:ascii="仿宋" w:hAnsi="仿宋" w:eastAsia="仿宋" w:cs="仿宋"/>
                <w:b/>
                <w:bCs/>
                <w:spacing w:val="8"/>
                <w:szCs w:val="21"/>
              </w:rPr>
            </w:pPr>
          </w:p>
        </w:tc>
        <w:tc>
          <w:tcPr>
            <w:tcW w:w="4502" w:type="dxa"/>
            <w:gridSpan w:val="3"/>
            <w:vAlign w:val="center"/>
          </w:tcPr>
          <w:p>
            <w:pPr>
              <w:spacing w:before="91" w:line="219" w:lineRule="auto"/>
              <w:rPr>
                <w:rFonts w:ascii="仿宋" w:hAnsi="仿宋" w:eastAsia="仿宋" w:cs="仿宋"/>
                <w:szCs w:val="21"/>
              </w:rPr>
            </w:pPr>
            <w:r>
              <w:rPr>
                <w:rFonts w:hint="eastAsia" w:ascii="仿宋" w:hAnsi="仿宋" w:eastAsia="仿宋" w:cs="仿宋"/>
                <w:color w:val="000000"/>
                <w:szCs w:val="21"/>
              </w:rPr>
              <w:t xml:space="preserve">验收人签名：  </w:t>
            </w:r>
          </w:p>
          <w:p>
            <w:pPr>
              <w:spacing w:before="91" w:line="219" w:lineRule="auto"/>
              <w:rPr>
                <w:rFonts w:ascii="仿宋" w:hAnsi="仿宋" w:eastAsia="仿宋" w:cs="仿宋"/>
                <w:szCs w:val="21"/>
              </w:rPr>
            </w:pPr>
            <w:r>
              <w:rPr>
                <w:rFonts w:hint="eastAsia" w:ascii="仿宋" w:hAnsi="仿宋" w:eastAsia="仿宋" w:cs="仿宋"/>
                <w:color w:val="000000"/>
                <w:szCs w:val="21"/>
              </w:rPr>
              <w:t xml:space="preserve">     </w:t>
            </w:r>
          </w:p>
          <w:p>
            <w:pPr>
              <w:spacing w:before="91" w:line="219" w:lineRule="auto"/>
              <w:ind w:firstLine="2310" w:firstLineChars="1100"/>
              <w:rPr>
                <w:rFonts w:ascii="仿宋" w:hAnsi="仿宋" w:eastAsia="仿宋" w:cs="仿宋"/>
                <w:b/>
                <w:bCs/>
                <w:spacing w:val="8"/>
                <w:szCs w:val="21"/>
              </w:rPr>
            </w:pPr>
            <w:r>
              <w:rPr>
                <w:rFonts w:hint="eastAsia" w:ascii="仿宋" w:hAnsi="仿宋" w:eastAsia="仿宋" w:cs="仿宋"/>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198" w:type="dxa"/>
            <w:vAlign w:val="center"/>
          </w:tcPr>
          <w:p>
            <w:pPr>
              <w:spacing w:before="91" w:line="219" w:lineRule="auto"/>
              <w:jc w:val="center"/>
              <w:rPr>
                <w:rFonts w:ascii="仿宋" w:hAnsi="仿宋" w:eastAsia="仿宋" w:cs="仿宋"/>
                <w:spacing w:val="8"/>
                <w:szCs w:val="21"/>
              </w:rPr>
            </w:pPr>
            <w:r>
              <w:rPr>
                <w:rFonts w:hint="eastAsia" w:ascii="仿宋" w:hAnsi="仿宋" w:eastAsia="仿宋" w:cs="仿宋"/>
                <w:spacing w:val="8"/>
                <w:szCs w:val="21"/>
              </w:rPr>
              <w:t>一般项目验收</w:t>
            </w:r>
          </w:p>
          <w:p>
            <w:pPr>
              <w:spacing w:before="91" w:line="219" w:lineRule="auto"/>
              <w:jc w:val="center"/>
              <w:rPr>
                <w:rFonts w:ascii="仿宋" w:hAnsi="仿宋" w:eastAsia="仿宋" w:cs="仿宋"/>
                <w:b/>
                <w:bCs/>
                <w:spacing w:val="8"/>
                <w:szCs w:val="21"/>
              </w:rPr>
            </w:pPr>
            <w:r>
              <w:rPr>
                <w:rFonts w:hint="eastAsia" w:ascii="仿宋" w:hAnsi="仿宋" w:eastAsia="仿宋" w:cs="仿宋"/>
                <w:spacing w:val="8"/>
                <w:szCs w:val="21"/>
              </w:rPr>
              <w:t>意见</w:t>
            </w:r>
          </w:p>
        </w:tc>
        <w:tc>
          <w:tcPr>
            <w:tcW w:w="3279" w:type="dxa"/>
            <w:gridSpan w:val="3"/>
          </w:tcPr>
          <w:p>
            <w:pPr>
              <w:spacing w:before="91" w:line="219" w:lineRule="auto"/>
              <w:rPr>
                <w:rFonts w:ascii="仿宋" w:hAnsi="仿宋" w:eastAsia="仿宋" w:cs="仿宋"/>
                <w:b/>
                <w:bCs/>
                <w:spacing w:val="8"/>
                <w:szCs w:val="21"/>
              </w:rPr>
            </w:pPr>
          </w:p>
        </w:tc>
        <w:tc>
          <w:tcPr>
            <w:tcW w:w="4502" w:type="dxa"/>
            <w:gridSpan w:val="3"/>
            <w:vAlign w:val="center"/>
          </w:tcPr>
          <w:p>
            <w:pPr>
              <w:spacing w:before="91" w:line="219" w:lineRule="auto"/>
              <w:rPr>
                <w:rFonts w:ascii="仿宋" w:hAnsi="仿宋" w:eastAsia="仿宋" w:cs="仿宋"/>
                <w:szCs w:val="21"/>
              </w:rPr>
            </w:pPr>
            <w:r>
              <w:rPr>
                <w:rFonts w:hint="eastAsia" w:ascii="仿宋" w:hAnsi="仿宋" w:eastAsia="仿宋" w:cs="仿宋"/>
                <w:color w:val="000000"/>
                <w:szCs w:val="21"/>
              </w:rPr>
              <w:t xml:space="preserve">验收人签名：      </w:t>
            </w:r>
          </w:p>
          <w:p>
            <w:pPr>
              <w:spacing w:before="91" w:line="219" w:lineRule="auto"/>
              <w:rPr>
                <w:rFonts w:ascii="仿宋" w:hAnsi="仿宋" w:eastAsia="仿宋" w:cs="仿宋"/>
                <w:szCs w:val="21"/>
              </w:rPr>
            </w:pPr>
          </w:p>
          <w:p>
            <w:pPr>
              <w:spacing w:before="91" w:line="219" w:lineRule="auto"/>
              <w:ind w:firstLine="2310" w:firstLineChars="1100"/>
              <w:rPr>
                <w:rFonts w:ascii="仿宋" w:hAnsi="仿宋" w:eastAsia="仿宋" w:cs="仿宋"/>
                <w:b/>
                <w:bCs/>
                <w:spacing w:val="8"/>
                <w:szCs w:val="21"/>
              </w:rPr>
            </w:pPr>
            <w:r>
              <w:rPr>
                <w:rFonts w:hint="eastAsia" w:ascii="仿宋" w:hAnsi="仿宋" w:eastAsia="仿宋" w:cs="仿宋"/>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pPr>
              <w:spacing w:before="91" w:line="219" w:lineRule="auto"/>
              <w:jc w:val="center"/>
              <w:rPr>
                <w:rFonts w:ascii="仿宋" w:hAnsi="仿宋" w:eastAsia="仿宋" w:cs="仿宋"/>
                <w:b/>
                <w:bCs/>
                <w:spacing w:val="8"/>
                <w:szCs w:val="21"/>
              </w:rPr>
            </w:pPr>
            <w:r>
              <w:rPr>
                <w:rFonts w:hint="eastAsia" w:ascii="仿宋" w:hAnsi="仿宋" w:eastAsia="仿宋" w:cs="仿宋"/>
                <w:spacing w:val="8"/>
                <w:szCs w:val="21"/>
              </w:rPr>
              <w:t>验收结论</w:t>
            </w:r>
          </w:p>
        </w:tc>
        <w:tc>
          <w:tcPr>
            <w:tcW w:w="3279" w:type="dxa"/>
            <w:gridSpan w:val="3"/>
          </w:tcPr>
          <w:p>
            <w:pPr>
              <w:spacing w:before="91" w:line="219" w:lineRule="auto"/>
              <w:rPr>
                <w:rFonts w:ascii="仿宋" w:hAnsi="仿宋" w:eastAsia="仿宋" w:cs="仿宋"/>
                <w:b/>
                <w:bCs/>
                <w:spacing w:val="8"/>
                <w:szCs w:val="21"/>
              </w:rPr>
            </w:pPr>
          </w:p>
        </w:tc>
        <w:tc>
          <w:tcPr>
            <w:tcW w:w="4502" w:type="dxa"/>
            <w:gridSpan w:val="3"/>
          </w:tcPr>
          <w:p>
            <w:pPr>
              <w:spacing w:before="91" w:line="219" w:lineRule="auto"/>
              <w:rPr>
                <w:rFonts w:ascii="仿宋" w:hAnsi="仿宋" w:eastAsia="仿宋" w:cs="仿宋"/>
                <w:szCs w:val="21"/>
              </w:rPr>
            </w:pPr>
            <w:r>
              <w:rPr>
                <w:rFonts w:hint="eastAsia" w:ascii="仿宋" w:hAnsi="仿宋" w:eastAsia="仿宋" w:cs="仿宋"/>
                <w:color w:val="000000"/>
                <w:szCs w:val="21"/>
              </w:rPr>
              <w:t>各参加验收单位负责人签名：</w:t>
            </w:r>
          </w:p>
          <w:p>
            <w:pPr>
              <w:spacing w:before="91" w:line="219" w:lineRule="auto"/>
              <w:rPr>
                <w:rFonts w:ascii="仿宋" w:hAnsi="仿宋" w:eastAsia="仿宋" w:cs="仿宋"/>
                <w:szCs w:val="21"/>
              </w:rPr>
            </w:pPr>
          </w:p>
          <w:p>
            <w:pPr>
              <w:spacing w:before="91" w:line="219" w:lineRule="auto"/>
              <w:rPr>
                <w:rFonts w:ascii="仿宋" w:hAnsi="仿宋" w:eastAsia="仿宋" w:cs="仿宋"/>
                <w:szCs w:val="21"/>
              </w:rPr>
            </w:pPr>
          </w:p>
          <w:p>
            <w:pPr>
              <w:spacing w:before="91" w:line="219" w:lineRule="auto"/>
              <w:rPr>
                <w:rFonts w:ascii="仿宋" w:hAnsi="仿宋" w:eastAsia="仿宋" w:cs="仿宋"/>
                <w:szCs w:val="21"/>
              </w:rPr>
            </w:pPr>
          </w:p>
          <w:p>
            <w:pPr>
              <w:spacing w:before="91" w:line="219" w:lineRule="auto"/>
              <w:ind w:firstLine="2100" w:firstLineChars="1000"/>
              <w:rPr>
                <w:rFonts w:ascii="仿宋" w:hAnsi="仿宋" w:eastAsia="仿宋" w:cs="仿宋"/>
                <w:szCs w:val="21"/>
              </w:rPr>
            </w:pPr>
            <w:r>
              <w:rPr>
                <w:rFonts w:hint="eastAsia" w:ascii="仿宋" w:hAnsi="仿宋" w:eastAsia="仿宋" w:cs="仿宋"/>
                <w:color w:val="000000"/>
                <w:szCs w:val="21"/>
              </w:rPr>
              <w:t xml:space="preserve">   </w:t>
            </w:r>
          </w:p>
          <w:p>
            <w:pPr>
              <w:spacing w:before="91" w:line="219" w:lineRule="auto"/>
              <w:ind w:firstLine="2310" w:firstLineChars="1100"/>
              <w:rPr>
                <w:rFonts w:ascii="仿宋" w:hAnsi="仿宋" w:eastAsia="仿宋" w:cs="仿宋"/>
                <w:b/>
                <w:bCs/>
                <w:spacing w:val="8"/>
                <w:szCs w:val="21"/>
              </w:rPr>
            </w:pPr>
            <w:r>
              <w:rPr>
                <w:rFonts w:hint="eastAsia" w:ascii="仿宋" w:hAnsi="仿宋" w:eastAsia="仿宋" w:cs="仿宋"/>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494" w:type="dxa"/>
            <w:gridSpan w:val="2"/>
          </w:tcPr>
          <w:p>
            <w:pPr>
              <w:spacing w:before="91" w:line="219" w:lineRule="auto"/>
              <w:ind w:left="840" w:hanging="840" w:hangingChars="400"/>
              <w:rPr>
                <w:rFonts w:ascii="仿宋" w:hAnsi="仿宋" w:eastAsia="仿宋" w:cs="仿宋"/>
                <w:szCs w:val="21"/>
              </w:rPr>
            </w:pPr>
            <w:r>
              <w:rPr>
                <w:rFonts w:hint="eastAsia" w:ascii="仿宋" w:hAnsi="仿宋" w:eastAsia="仿宋" w:cs="仿宋"/>
                <w:color w:val="000000"/>
                <w:szCs w:val="21"/>
              </w:rPr>
              <w:t>建设单位签章：</w:t>
            </w:r>
          </w:p>
          <w:p>
            <w:pPr>
              <w:spacing w:before="91" w:line="219" w:lineRule="auto"/>
              <w:ind w:left="840" w:hanging="840" w:hangingChars="400"/>
              <w:rPr>
                <w:rFonts w:ascii="仿宋" w:hAnsi="仿宋" w:eastAsia="仿宋" w:cs="仿宋"/>
                <w:szCs w:val="21"/>
              </w:rPr>
            </w:pPr>
            <w:r>
              <w:rPr>
                <w:rFonts w:hint="eastAsia" w:ascii="仿宋" w:hAnsi="仿宋" w:eastAsia="仿宋" w:cs="仿宋"/>
                <w:color w:val="000000"/>
                <w:szCs w:val="21"/>
              </w:rPr>
              <w:t xml:space="preserve">   </w:t>
            </w:r>
          </w:p>
          <w:p>
            <w:pPr>
              <w:spacing w:before="91" w:line="219" w:lineRule="auto"/>
              <w:ind w:left="840" w:hanging="840" w:hangingChars="400"/>
              <w:rPr>
                <w:rFonts w:ascii="仿宋" w:hAnsi="仿宋" w:eastAsia="仿宋" w:cs="仿宋"/>
                <w:szCs w:val="21"/>
              </w:rPr>
            </w:pPr>
          </w:p>
          <w:p>
            <w:pPr>
              <w:spacing w:before="91" w:line="219" w:lineRule="auto"/>
              <w:ind w:left="840" w:hanging="840" w:hangingChars="400"/>
              <w:rPr>
                <w:rFonts w:ascii="仿宋" w:hAnsi="仿宋" w:eastAsia="仿宋" w:cs="仿宋"/>
                <w:szCs w:val="21"/>
              </w:rPr>
            </w:pPr>
          </w:p>
          <w:p>
            <w:pPr>
              <w:spacing w:before="91" w:line="219" w:lineRule="auto"/>
              <w:ind w:firstLine="630" w:firstLineChars="300"/>
              <w:rPr>
                <w:rFonts w:ascii="仿宋" w:hAnsi="仿宋" w:eastAsia="仿宋" w:cs="仿宋"/>
                <w:b/>
                <w:bCs/>
                <w:spacing w:val="8"/>
                <w:szCs w:val="21"/>
              </w:rPr>
            </w:pPr>
            <w:r>
              <w:rPr>
                <w:rFonts w:hint="eastAsia" w:ascii="仿宋" w:hAnsi="仿宋" w:eastAsia="仿宋" w:cs="仿宋"/>
                <w:color w:val="000000"/>
                <w:szCs w:val="21"/>
              </w:rPr>
              <w:t>年  月  日</w:t>
            </w:r>
          </w:p>
        </w:tc>
        <w:tc>
          <w:tcPr>
            <w:tcW w:w="2494" w:type="dxa"/>
          </w:tcPr>
          <w:p>
            <w:pPr>
              <w:spacing w:before="91" w:line="219" w:lineRule="auto"/>
              <w:ind w:left="420" w:hanging="420" w:hangingChars="200"/>
              <w:rPr>
                <w:rFonts w:ascii="仿宋" w:hAnsi="仿宋" w:eastAsia="仿宋" w:cs="仿宋"/>
                <w:szCs w:val="21"/>
              </w:rPr>
            </w:pPr>
            <w:r>
              <w:rPr>
                <w:rFonts w:hint="eastAsia" w:ascii="仿宋" w:hAnsi="仿宋" w:eastAsia="仿宋" w:cs="仿宋"/>
                <w:color w:val="000000"/>
                <w:szCs w:val="21"/>
              </w:rPr>
              <w:t>设计单位签章：</w:t>
            </w:r>
          </w:p>
          <w:p>
            <w:pPr>
              <w:spacing w:before="91" w:line="219" w:lineRule="auto"/>
              <w:ind w:left="420" w:hanging="420" w:hangingChars="200"/>
              <w:rPr>
                <w:rFonts w:ascii="仿宋" w:hAnsi="仿宋" w:eastAsia="仿宋" w:cs="仿宋"/>
                <w:szCs w:val="21"/>
              </w:rPr>
            </w:pPr>
            <w:r>
              <w:rPr>
                <w:rFonts w:hint="eastAsia" w:ascii="仿宋" w:hAnsi="仿宋" w:eastAsia="仿宋" w:cs="仿宋"/>
                <w:color w:val="000000"/>
                <w:szCs w:val="21"/>
              </w:rPr>
              <w:t xml:space="preserve">   </w:t>
            </w:r>
          </w:p>
          <w:p>
            <w:pPr>
              <w:spacing w:before="91" w:line="219" w:lineRule="auto"/>
              <w:ind w:left="420" w:hanging="420" w:hangingChars="200"/>
              <w:rPr>
                <w:rFonts w:ascii="仿宋" w:hAnsi="仿宋" w:eastAsia="仿宋" w:cs="仿宋"/>
                <w:szCs w:val="21"/>
              </w:rPr>
            </w:pPr>
          </w:p>
          <w:p>
            <w:pPr>
              <w:spacing w:before="91" w:line="219" w:lineRule="auto"/>
              <w:ind w:left="420" w:hanging="420" w:hangingChars="200"/>
              <w:rPr>
                <w:rFonts w:ascii="仿宋" w:hAnsi="仿宋" w:eastAsia="仿宋" w:cs="仿宋"/>
                <w:szCs w:val="21"/>
              </w:rPr>
            </w:pPr>
          </w:p>
          <w:p>
            <w:pPr>
              <w:spacing w:before="91" w:line="219" w:lineRule="auto"/>
              <w:ind w:firstLine="630" w:firstLineChars="300"/>
              <w:rPr>
                <w:rFonts w:ascii="仿宋" w:hAnsi="仿宋" w:eastAsia="仿宋" w:cs="仿宋"/>
                <w:b/>
                <w:bCs/>
                <w:spacing w:val="8"/>
                <w:szCs w:val="21"/>
              </w:rPr>
            </w:pPr>
            <w:r>
              <w:rPr>
                <w:rFonts w:hint="eastAsia" w:ascii="仿宋" w:hAnsi="仿宋" w:eastAsia="仿宋" w:cs="仿宋"/>
                <w:color w:val="000000"/>
                <w:szCs w:val="21"/>
              </w:rPr>
              <w:t>年  月  日</w:t>
            </w:r>
          </w:p>
        </w:tc>
        <w:tc>
          <w:tcPr>
            <w:tcW w:w="2494" w:type="dxa"/>
            <w:gridSpan w:val="3"/>
          </w:tcPr>
          <w:p>
            <w:pPr>
              <w:spacing w:before="91" w:line="219" w:lineRule="auto"/>
              <w:rPr>
                <w:rFonts w:ascii="仿宋" w:hAnsi="仿宋" w:eastAsia="仿宋" w:cs="仿宋"/>
                <w:szCs w:val="21"/>
              </w:rPr>
            </w:pPr>
            <w:r>
              <w:rPr>
                <w:rFonts w:hint="eastAsia" w:ascii="仿宋" w:hAnsi="仿宋" w:eastAsia="仿宋" w:cs="仿宋"/>
                <w:color w:val="000000"/>
                <w:szCs w:val="21"/>
              </w:rPr>
              <w:t>施工单位签章：</w:t>
            </w:r>
          </w:p>
          <w:p>
            <w:pPr>
              <w:spacing w:before="91" w:line="219" w:lineRule="auto"/>
              <w:rPr>
                <w:rFonts w:ascii="仿宋" w:hAnsi="仿宋" w:eastAsia="仿宋" w:cs="仿宋"/>
                <w:szCs w:val="21"/>
              </w:rPr>
            </w:pPr>
          </w:p>
          <w:p>
            <w:pPr>
              <w:spacing w:before="91" w:line="219" w:lineRule="auto"/>
              <w:rPr>
                <w:rFonts w:ascii="仿宋" w:hAnsi="仿宋" w:eastAsia="仿宋" w:cs="仿宋"/>
                <w:szCs w:val="21"/>
              </w:rPr>
            </w:pPr>
          </w:p>
          <w:p>
            <w:pPr>
              <w:spacing w:before="91" w:line="219" w:lineRule="auto"/>
              <w:rPr>
                <w:rFonts w:ascii="仿宋" w:hAnsi="仿宋" w:eastAsia="仿宋" w:cs="仿宋"/>
                <w:szCs w:val="21"/>
              </w:rPr>
            </w:pPr>
          </w:p>
          <w:p>
            <w:pPr>
              <w:spacing w:before="91" w:line="219" w:lineRule="auto"/>
              <w:ind w:firstLine="630" w:firstLineChars="300"/>
              <w:rPr>
                <w:rFonts w:ascii="仿宋" w:hAnsi="仿宋" w:eastAsia="仿宋" w:cs="仿宋"/>
                <w:szCs w:val="21"/>
              </w:rPr>
            </w:pPr>
            <w:r>
              <w:rPr>
                <w:rFonts w:hint="eastAsia" w:ascii="仿宋" w:hAnsi="仿宋" w:eastAsia="仿宋" w:cs="仿宋"/>
                <w:color w:val="000000"/>
                <w:szCs w:val="21"/>
              </w:rPr>
              <w:t>年  月  日</w:t>
            </w:r>
          </w:p>
        </w:tc>
        <w:tc>
          <w:tcPr>
            <w:tcW w:w="2497" w:type="dxa"/>
          </w:tcPr>
          <w:p>
            <w:pPr>
              <w:spacing w:before="91" w:line="219" w:lineRule="auto"/>
              <w:rPr>
                <w:rFonts w:ascii="仿宋" w:hAnsi="仿宋" w:eastAsia="仿宋" w:cs="仿宋"/>
                <w:szCs w:val="21"/>
              </w:rPr>
            </w:pPr>
            <w:r>
              <w:rPr>
                <w:rFonts w:hint="eastAsia" w:ascii="仿宋" w:hAnsi="仿宋" w:eastAsia="仿宋" w:cs="仿宋"/>
                <w:color w:val="000000"/>
                <w:szCs w:val="21"/>
              </w:rPr>
              <w:t>监理单位签章：</w:t>
            </w:r>
          </w:p>
          <w:p>
            <w:pPr>
              <w:spacing w:before="91" w:line="219" w:lineRule="auto"/>
              <w:rPr>
                <w:rFonts w:ascii="仿宋" w:hAnsi="仿宋" w:eastAsia="仿宋" w:cs="仿宋"/>
                <w:szCs w:val="21"/>
              </w:rPr>
            </w:pPr>
          </w:p>
          <w:p>
            <w:pPr>
              <w:spacing w:before="91" w:line="219" w:lineRule="auto"/>
              <w:rPr>
                <w:rFonts w:ascii="仿宋" w:hAnsi="仿宋" w:eastAsia="仿宋" w:cs="仿宋"/>
                <w:szCs w:val="21"/>
              </w:rPr>
            </w:pPr>
          </w:p>
          <w:p>
            <w:pPr>
              <w:spacing w:before="91" w:line="219" w:lineRule="auto"/>
              <w:rPr>
                <w:rFonts w:ascii="仿宋" w:hAnsi="仿宋" w:eastAsia="仿宋" w:cs="仿宋"/>
                <w:szCs w:val="21"/>
              </w:rPr>
            </w:pPr>
          </w:p>
          <w:p>
            <w:pPr>
              <w:spacing w:before="91" w:line="219" w:lineRule="auto"/>
              <w:ind w:firstLine="630" w:firstLineChars="300"/>
              <w:rPr>
                <w:rFonts w:ascii="仿宋" w:hAnsi="仿宋" w:eastAsia="仿宋" w:cs="仿宋"/>
                <w:b/>
                <w:bCs/>
                <w:spacing w:val="8"/>
                <w:szCs w:val="21"/>
              </w:rPr>
            </w:pPr>
            <w:r>
              <w:rPr>
                <w:rFonts w:hint="eastAsia" w:ascii="仿宋" w:hAnsi="仿宋" w:eastAsia="仿宋" w:cs="仿宋"/>
                <w:color w:val="000000"/>
                <w:szCs w:val="21"/>
              </w:rPr>
              <w:t>年  月  日</w:t>
            </w:r>
          </w:p>
        </w:tc>
      </w:tr>
    </w:tbl>
    <w:p>
      <w:pPr>
        <w:spacing w:before="91" w:line="219" w:lineRule="auto"/>
        <w:rPr>
          <w:rFonts w:ascii="仿宋" w:hAnsi="仿宋" w:eastAsia="仿宋" w:cs="仿宋"/>
          <w:color w:val="000000"/>
          <w:sz w:val="32"/>
          <w:szCs w:val="32"/>
        </w:rPr>
      </w:pPr>
      <w:r>
        <w:rPr>
          <w:rFonts w:hint="eastAsia" w:ascii="仿宋" w:hAnsi="仿宋" w:eastAsia="仿宋" w:cs="仿宋"/>
          <w:szCs w:val="21"/>
        </w:rPr>
        <w:t>注：资料验收不合格，则不进行组织验收。</w:t>
      </w:r>
    </w:p>
    <w:sectPr>
      <w:headerReference r:id="rId3" w:type="default"/>
      <w:footerReference r:id="rId4" w:type="default"/>
      <w:pgSz w:w="11906" w:h="16838"/>
      <w:pgMar w:top="1701" w:right="1701" w:bottom="1701" w:left="1701" w:header="851" w:footer="992" w:gutter="0"/>
      <w:pgNumType w:fmt="numberInDash"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F6BE7DF5-2A1B-454A-8263-B6EA2F86D6DA}"/>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B12F63AE-1FF3-40E5-8DB0-15AA12F5FBBE}"/>
  </w:font>
  <w:font w:name="Microsoft YaHei UI">
    <w:altName w:val="宋体"/>
    <w:panose1 w:val="020B0503020204020204"/>
    <w:charset w:val="86"/>
    <w:family w:val="swiss"/>
    <w:pitch w:val="default"/>
    <w:sig w:usb0="00000000" w:usb1="00000000" w:usb2="00000016" w:usb3="00000000" w:csb0="0004001F" w:csb1="00000000"/>
    <w:embedRegular r:id="rId3" w:fontKey="{2DEA2932-4B06-4C8A-95E9-31DE8DFB4873}"/>
  </w:font>
  <w:font w:name="方正公文黑体">
    <w:panose1 w:val="02000500000000000000"/>
    <w:charset w:val="86"/>
    <w:family w:val="auto"/>
    <w:pitch w:val="default"/>
    <w:sig w:usb0="A00002BF" w:usb1="38CF7CFA" w:usb2="00000016" w:usb3="00000000" w:csb0="00040001" w:csb1="00000000"/>
    <w:embedRegular r:id="rId4" w:fontKey="{57AC599A-F7F7-40C5-AF04-DEA170F30085}"/>
  </w:font>
  <w:font w:name="仿宋">
    <w:panose1 w:val="02010609060101010101"/>
    <w:charset w:val="86"/>
    <w:family w:val="modern"/>
    <w:pitch w:val="default"/>
    <w:sig w:usb0="800002BF" w:usb1="38CF7CFA" w:usb2="00000016" w:usb3="00000000" w:csb0="00040001" w:csb1="00000000"/>
    <w:embedRegular r:id="rId5" w:fontKey="{C987E1EC-72BA-491C-B60C-3FD8FD41C30F}"/>
  </w:font>
  <w:font w:name="楷体_GB2312">
    <w:altName w:val="楷体"/>
    <w:panose1 w:val="00000000000000000000"/>
    <w:charset w:val="86"/>
    <w:family w:val="modern"/>
    <w:pitch w:val="default"/>
    <w:sig w:usb0="00000000" w:usb1="00000000" w:usb2="00000000" w:usb3="00000000" w:csb0="00040000" w:csb1="00000000"/>
    <w:embedRegular r:id="rId6" w:fontKey="{F5283AB3-3117-48D6-8E4C-DEB83035A56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楷体_GB2312" w:hAnsi="Calibri" w:eastAsia="楷体_GB2312" w:cs="Times New Roman"/>
        <w:sz w:val="18"/>
        <w:szCs w:val="20"/>
      </w:rPr>
    </w:pPr>
    <w:r>
      <w:rPr>
        <w:rFonts w:hint="eastAsia" w:ascii="楷体_GB2312" w:hAnsi="宋体" w:eastAsia="楷体_GB2312" w:cs="Times New Roman"/>
        <w:vanish/>
        <w:sz w:val="24"/>
        <w:szCs w:val="20"/>
      </w:rPr>
      <w:cr/>
    </w:r>
    <w:r>
      <w:rPr>
        <w:rFonts w:hint="eastAsia" w:ascii="楷体_GB2312" w:hAnsi="Calibri" w:eastAsia="楷体_GB2312" w:cs="Times New Roman"/>
        <w:vanish/>
        <w:sz w:val="18"/>
        <w:szCs w:val="20"/>
      </w:rPr>
      <w:t>工程　工程　工程　　　　　　工程　工程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dit="readOnly"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MWE5NjJhMDZmN2VjOWRmMzMyZTMyNWI0OGVmZWUifQ=="/>
    <w:docVar w:name="KGWebUrl" w:val="http://120.195.6.37:7001/seeyon/officeservlet"/>
  </w:docVars>
  <w:rsids>
    <w:rsidRoot w:val="5D556DD9"/>
    <w:rsid w:val="00012462"/>
    <w:rsid w:val="00031D4A"/>
    <w:rsid w:val="00044DC2"/>
    <w:rsid w:val="0009004F"/>
    <w:rsid w:val="000E1461"/>
    <w:rsid w:val="0019466F"/>
    <w:rsid w:val="001B18DB"/>
    <w:rsid w:val="001C0DDB"/>
    <w:rsid w:val="001C375E"/>
    <w:rsid w:val="00224EDB"/>
    <w:rsid w:val="002672A5"/>
    <w:rsid w:val="00271D86"/>
    <w:rsid w:val="002B00AD"/>
    <w:rsid w:val="002D1506"/>
    <w:rsid w:val="002F3A2B"/>
    <w:rsid w:val="003B0B1D"/>
    <w:rsid w:val="00414903"/>
    <w:rsid w:val="004D4015"/>
    <w:rsid w:val="004E2A09"/>
    <w:rsid w:val="005070E5"/>
    <w:rsid w:val="00544241"/>
    <w:rsid w:val="007448E8"/>
    <w:rsid w:val="00751D7D"/>
    <w:rsid w:val="007639D7"/>
    <w:rsid w:val="00790236"/>
    <w:rsid w:val="008412AE"/>
    <w:rsid w:val="008722BC"/>
    <w:rsid w:val="00991C47"/>
    <w:rsid w:val="009D3787"/>
    <w:rsid w:val="00AC0CBC"/>
    <w:rsid w:val="00B10513"/>
    <w:rsid w:val="00B35989"/>
    <w:rsid w:val="00B46DF1"/>
    <w:rsid w:val="00BA71E0"/>
    <w:rsid w:val="00BE4648"/>
    <w:rsid w:val="00D35E69"/>
    <w:rsid w:val="00E35115"/>
    <w:rsid w:val="00E65DBF"/>
    <w:rsid w:val="00E93D7A"/>
    <w:rsid w:val="00F17B1B"/>
    <w:rsid w:val="00F44E96"/>
    <w:rsid w:val="00FC0798"/>
    <w:rsid w:val="00FC2740"/>
    <w:rsid w:val="014F219D"/>
    <w:rsid w:val="01617E7C"/>
    <w:rsid w:val="01A135F7"/>
    <w:rsid w:val="01B81C65"/>
    <w:rsid w:val="01C72322"/>
    <w:rsid w:val="02584557"/>
    <w:rsid w:val="028064B9"/>
    <w:rsid w:val="03125B78"/>
    <w:rsid w:val="032D1FF6"/>
    <w:rsid w:val="0461398E"/>
    <w:rsid w:val="046C45E3"/>
    <w:rsid w:val="05372949"/>
    <w:rsid w:val="05A76A4C"/>
    <w:rsid w:val="06555768"/>
    <w:rsid w:val="065F7E43"/>
    <w:rsid w:val="078A351A"/>
    <w:rsid w:val="082E1795"/>
    <w:rsid w:val="086C30CB"/>
    <w:rsid w:val="0AA11D08"/>
    <w:rsid w:val="0B186BD3"/>
    <w:rsid w:val="0CBF2509"/>
    <w:rsid w:val="0D510FBE"/>
    <w:rsid w:val="0F773AEC"/>
    <w:rsid w:val="10750958"/>
    <w:rsid w:val="10B031CF"/>
    <w:rsid w:val="11D901F8"/>
    <w:rsid w:val="12273281"/>
    <w:rsid w:val="12F26E2C"/>
    <w:rsid w:val="13771DFE"/>
    <w:rsid w:val="13E45650"/>
    <w:rsid w:val="14904454"/>
    <w:rsid w:val="154D2A40"/>
    <w:rsid w:val="16215232"/>
    <w:rsid w:val="16452EC3"/>
    <w:rsid w:val="165D5672"/>
    <w:rsid w:val="17007965"/>
    <w:rsid w:val="17620A24"/>
    <w:rsid w:val="17E06DFA"/>
    <w:rsid w:val="184C5C83"/>
    <w:rsid w:val="1B4213E9"/>
    <w:rsid w:val="1B5E1503"/>
    <w:rsid w:val="1BD84584"/>
    <w:rsid w:val="1BFE7363"/>
    <w:rsid w:val="1C833F10"/>
    <w:rsid w:val="1D4F125E"/>
    <w:rsid w:val="1DF10940"/>
    <w:rsid w:val="1E390BFE"/>
    <w:rsid w:val="1EAA4FA9"/>
    <w:rsid w:val="1FE70DB1"/>
    <w:rsid w:val="20533996"/>
    <w:rsid w:val="207F32E2"/>
    <w:rsid w:val="20E7558B"/>
    <w:rsid w:val="210C5DF7"/>
    <w:rsid w:val="21111929"/>
    <w:rsid w:val="213E3BAF"/>
    <w:rsid w:val="222F59A7"/>
    <w:rsid w:val="22513A50"/>
    <w:rsid w:val="2301177E"/>
    <w:rsid w:val="23DD1433"/>
    <w:rsid w:val="23F27936"/>
    <w:rsid w:val="24275640"/>
    <w:rsid w:val="24E0158E"/>
    <w:rsid w:val="24EC0725"/>
    <w:rsid w:val="252D159C"/>
    <w:rsid w:val="276E3A9F"/>
    <w:rsid w:val="281E5C20"/>
    <w:rsid w:val="28357367"/>
    <w:rsid w:val="286943E7"/>
    <w:rsid w:val="297939AC"/>
    <w:rsid w:val="29D564C2"/>
    <w:rsid w:val="2AA14EFF"/>
    <w:rsid w:val="2B2730C7"/>
    <w:rsid w:val="2B524457"/>
    <w:rsid w:val="2B6A2A88"/>
    <w:rsid w:val="2BF93235"/>
    <w:rsid w:val="2C99189C"/>
    <w:rsid w:val="2E2F5EB3"/>
    <w:rsid w:val="2E7A5040"/>
    <w:rsid w:val="2ED45772"/>
    <w:rsid w:val="2F0047D6"/>
    <w:rsid w:val="307B0088"/>
    <w:rsid w:val="3099010D"/>
    <w:rsid w:val="30A54DB8"/>
    <w:rsid w:val="30DA2F63"/>
    <w:rsid w:val="30F02B79"/>
    <w:rsid w:val="31CD1C55"/>
    <w:rsid w:val="320C770E"/>
    <w:rsid w:val="32410A3E"/>
    <w:rsid w:val="32CB4F55"/>
    <w:rsid w:val="32E12B57"/>
    <w:rsid w:val="345C54A3"/>
    <w:rsid w:val="34750D1D"/>
    <w:rsid w:val="34AF24A2"/>
    <w:rsid w:val="34FF56AD"/>
    <w:rsid w:val="3627310D"/>
    <w:rsid w:val="367B74C5"/>
    <w:rsid w:val="369D0D35"/>
    <w:rsid w:val="36D95490"/>
    <w:rsid w:val="36E754D4"/>
    <w:rsid w:val="36FC6348"/>
    <w:rsid w:val="379540A7"/>
    <w:rsid w:val="38023C23"/>
    <w:rsid w:val="3823086A"/>
    <w:rsid w:val="397156F1"/>
    <w:rsid w:val="39AB195F"/>
    <w:rsid w:val="39E11825"/>
    <w:rsid w:val="3A2B0CF2"/>
    <w:rsid w:val="3A6C19C3"/>
    <w:rsid w:val="3A7D5F9E"/>
    <w:rsid w:val="3AE93486"/>
    <w:rsid w:val="3AEE222D"/>
    <w:rsid w:val="3AF77F3F"/>
    <w:rsid w:val="3B4A4DF8"/>
    <w:rsid w:val="3F381327"/>
    <w:rsid w:val="3FDF2363"/>
    <w:rsid w:val="40552625"/>
    <w:rsid w:val="40C20BC2"/>
    <w:rsid w:val="40F736DC"/>
    <w:rsid w:val="4148218A"/>
    <w:rsid w:val="422F6A5F"/>
    <w:rsid w:val="430B2783"/>
    <w:rsid w:val="430B7C26"/>
    <w:rsid w:val="438C35D5"/>
    <w:rsid w:val="439C363C"/>
    <w:rsid w:val="440A0617"/>
    <w:rsid w:val="444366F0"/>
    <w:rsid w:val="44931D95"/>
    <w:rsid w:val="44DA6884"/>
    <w:rsid w:val="450D1720"/>
    <w:rsid w:val="45E40861"/>
    <w:rsid w:val="466E61EE"/>
    <w:rsid w:val="467113E3"/>
    <w:rsid w:val="46A25ABE"/>
    <w:rsid w:val="46E14C12"/>
    <w:rsid w:val="46E40452"/>
    <w:rsid w:val="471F573B"/>
    <w:rsid w:val="479E1E98"/>
    <w:rsid w:val="480037BE"/>
    <w:rsid w:val="498C711C"/>
    <w:rsid w:val="4A3825CB"/>
    <w:rsid w:val="4A735D68"/>
    <w:rsid w:val="4AC41371"/>
    <w:rsid w:val="4B1640B4"/>
    <w:rsid w:val="4C613BB7"/>
    <w:rsid w:val="4D50664E"/>
    <w:rsid w:val="4D8005EB"/>
    <w:rsid w:val="4DB130A8"/>
    <w:rsid w:val="4DFE7214"/>
    <w:rsid w:val="4EAB66E0"/>
    <w:rsid w:val="4ED63396"/>
    <w:rsid w:val="4FE56C8E"/>
    <w:rsid w:val="50412BC6"/>
    <w:rsid w:val="51FE2711"/>
    <w:rsid w:val="524D16F2"/>
    <w:rsid w:val="532E7144"/>
    <w:rsid w:val="546E7494"/>
    <w:rsid w:val="555E2420"/>
    <w:rsid w:val="55E750B1"/>
    <w:rsid w:val="5675747B"/>
    <w:rsid w:val="571E65E6"/>
    <w:rsid w:val="57683F2A"/>
    <w:rsid w:val="590C0C80"/>
    <w:rsid w:val="59DE5F7A"/>
    <w:rsid w:val="5B7F61F3"/>
    <w:rsid w:val="5D556DD9"/>
    <w:rsid w:val="5D6A3D8A"/>
    <w:rsid w:val="5E67476D"/>
    <w:rsid w:val="5F19408B"/>
    <w:rsid w:val="5F615592"/>
    <w:rsid w:val="60DB54F6"/>
    <w:rsid w:val="619F66A5"/>
    <w:rsid w:val="622C5929"/>
    <w:rsid w:val="62365019"/>
    <w:rsid w:val="62494CC4"/>
    <w:rsid w:val="62B86D17"/>
    <w:rsid w:val="62BD348D"/>
    <w:rsid w:val="632A39A2"/>
    <w:rsid w:val="64882719"/>
    <w:rsid w:val="64B52D3A"/>
    <w:rsid w:val="66E60B0A"/>
    <w:rsid w:val="67000C8D"/>
    <w:rsid w:val="672D17EB"/>
    <w:rsid w:val="679F070D"/>
    <w:rsid w:val="67B54DF9"/>
    <w:rsid w:val="68F24513"/>
    <w:rsid w:val="69401FC6"/>
    <w:rsid w:val="69C2047C"/>
    <w:rsid w:val="6A0A2B2D"/>
    <w:rsid w:val="6A7B0722"/>
    <w:rsid w:val="6AC2101D"/>
    <w:rsid w:val="6C4E062C"/>
    <w:rsid w:val="6C6F6A8A"/>
    <w:rsid w:val="6D78159D"/>
    <w:rsid w:val="6EC562B9"/>
    <w:rsid w:val="6EDC5259"/>
    <w:rsid w:val="6F45728A"/>
    <w:rsid w:val="6F4B3DF4"/>
    <w:rsid w:val="71211F2C"/>
    <w:rsid w:val="7138137E"/>
    <w:rsid w:val="71592249"/>
    <w:rsid w:val="723E156F"/>
    <w:rsid w:val="730E5138"/>
    <w:rsid w:val="73AF35EA"/>
    <w:rsid w:val="73D643B0"/>
    <w:rsid w:val="753473BF"/>
    <w:rsid w:val="75EA0E39"/>
    <w:rsid w:val="76E000D1"/>
    <w:rsid w:val="77775CFD"/>
    <w:rsid w:val="77862AE9"/>
    <w:rsid w:val="77FD34A2"/>
    <w:rsid w:val="787D12B0"/>
    <w:rsid w:val="79662FD2"/>
    <w:rsid w:val="7A0917AF"/>
    <w:rsid w:val="7A342CD0"/>
    <w:rsid w:val="7A376EAF"/>
    <w:rsid w:val="7A3C1B7E"/>
    <w:rsid w:val="7A9B31B9"/>
    <w:rsid w:val="7AE83ABA"/>
    <w:rsid w:val="7B0804F4"/>
    <w:rsid w:val="7C4B2553"/>
    <w:rsid w:val="7C9C2DBE"/>
    <w:rsid w:val="7D7E6253"/>
    <w:rsid w:val="7DF21D4D"/>
    <w:rsid w:val="7EC66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spacing w:line="520" w:lineRule="atLeast"/>
    </w:pPr>
    <w:rPr>
      <w:rFonts w:ascii="等线" w:hAnsi="等线" w:eastAsia="等线"/>
      <w:szCs w:val="22"/>
    </w:rPr>
  </w:style>
  <w:style w:type="paragraph" w:styleId="3">
    <w:name w:val="Body Text Indent"/>
    <w:basedOn w:val="1"/>
    <w:qFormat/>
    <w:uiPriority w:val="99"/>
    <w:pPr>
      <w:ind w:left="420"/>
    </w:pPr>
  </w:style>
  <w:style w:type="paragraph" w:styleId="4">
    <w:name w:val="Balloon Text"/>
    <w:basedOn w:val="1"/>
    <w:link w:val="17"/>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before="120"/>
      <w:jc w:val="center"/>
    </w:pPr>
    <w:rPr>
      <w:rFonts w:ascii="Times New Roman" w:eastAsia="仿宋_GB2312"/>
      <w:spacing w:val="40"/>
      <w:sz w:val="48"/>
      <w:szCs w:val="2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3"/>
    <w:qFormat/>
    <w:uiPriority w:val="99"/>
    <w:pPr>
      <w:ind w:left="0" w:firstLine="420"/>
    </w:pPr>
    <w:rPr>
      <w:rFonts w:ascii="仿宋_GB2312" w:eastAsia="仿宋_GB2312" w:cs="仿宋_GB2312"/>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页脚 Char"/>
    <w:basedOn w:val="12"/>
    <w:link w:val="5"/>
    <w:qFormat/>
    <w:uiPriority w:val="99"/>
    <w:rPr>
      <w:rFonts w:asciiTheme="minorHAnsi" w:hAnsiTheme="minorHAnsi" w:eastAsiaTheme="minorEastAsia" w:cstheme="minorBidi"/>
      <w:kern w:val="2"/>
      <w:sz w:val="18"/>
      <w:szCs w:val="24"/>
    </w:rPr>
  </w:style>
  <w:style w:type="paragraph" w:styleId="15">
    <w:name w:val="List Paragraph"/>
    <w:basedOn w:val="1"/>
    <w:unhideWhenUsed/>
    <w:qFormat/>
    <w:uiPriority w:val="99"/>
    <w:pPr>
      <w:ind w:firstLine="420" w:firstLineChars="200"/>
    </w:pPr>
  </w:style>
  <w:style w:type="character" w:customStyle="1" w:styleId="16">
    <w:name w:val="页眉 Char"/>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2"/>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4A79F-A17F-46DD-A2D5-ABE547F3B22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3840</Words>
  <Characters>4305</Characters>
  <Lines>55</Lines>
  <Paragraphs>15</Paragraphs>
  <TotalTime>11</TotalTime>
  <ScaleCrop>false</ScaleCrop>
  <LinksUpToDate>false</LinksUpToDate>
  <CharactersWithSpaces>4501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2024-04-03T02:01:00Z</dcterms:created>
  <dc:creator>于荣淼</dc:creator>
  <cp:lastModifiedBy>sl</cp:lastModifiedBy>
  <cp:lastPrinted>2023-08-29T08:06:00Z</cp:lastPrinted>
  <dcterms:modified xsi:type="dcterms:W3CDTF">2024-04-07T08:38:34Z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D55423CE207745C5A8CB1A9EFBF59DE8</vt:lpwstr>
  </property>
</Properties>
</file>