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3</w:t>
      </w:r>
    </w:p>
    <w:p>
      <w:pPr>
        <w:spacing w:line="640" w:lineRule="exact"/>
        <w:jc w:val="center"/>
        <w:rPr>
          <w:rFonts w:hint="default" w:ascii="Times New Roman" w:hAnsi="Times New Roman" w:eastAsia="方正小标宋简体"/>
          <w:color w:val="000000"/>
          <w:sz w:val="44"/>
          <w:szCs w:val="44"/>
          <w:lang w:val="en-US" w:eastAsia="zh-CN"/>
        </w:rPr>
      </w:pPr>
      <w:r>
        <w:rPr>
          <w:rFonts w:ascii="Times New Roman" w:hAnsi="Times New Roman" w:eastAsia="方正小标宋简体"/>
          <w:color w:val="000000"/>
          <w:sz w:val="44"/>
          <w:szCs w:val="44"/>
        </w:rPr>
        <w:t>各区（市）县人社部门咨询热线</w:t>
      </w:r>
      <w:r>
        <w:rPr>
          <w:rFonts w:hint="eastAsia" w:ascii="Times New Roman" w:hAnsi="Times New Roman" w:eastAsia="方正小标宋简体"/>
          <w:color w:val="000000"/>
          <w:sz w:val="44"/>
          <w:szCs w:val="44"/>
          <w:lang w:val="en-US" w:eastAsia="zh-CN"/>
        </w:rPr>
        <w:t>及地址</w:t>
      </w:r>
    </w:p>
    <w:tbl>
      <w:tblPr>
        <w:tblStyle w:val="7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2075"/>
        <w:gridCol w:w="2031"/>
        <w:gridCol w:w="36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  <w:t>区（市）县名称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  <w:t>业务咨询电话</w:t>
            </w:r>
          </w:p>
        </w:tc>
        <w:tc>
          <w:tcPr>
            <w:tcW w:w="2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  <w:t>地址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8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17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四川天府新区</w:t>
            </w:r>
          </w:p>
        </w:tc>
        <w:tc>
          <w:tcPr>
            <w:tcW w:w="11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028-68772329</w:t>
            </w:r>
          </w:p>
        </w:tc>
        <w:tc>
          <w:tcPr>
            <w:tcW w:w="21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四川天府新区正兴街道顺圣路60号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17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8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成都东部新区</w:t>
            </w:r>
          </w:p>
        </w:tc>
        <w:tc>
          <w:tcPr>
            <w:tcW w:w="11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028-86360118</w:t>
            </w:r>
          </w:p>
        </w:tc>
        <w:tc>
          <w:tcPr>
            <w:tcW w:w="21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成都东部新区公园大街西部金融创新中心2栋403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8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成都高新区</w:t>
            </w:r>
          </w:p>
        </w:tc>
        <w:tc>
          <w:tcPr>
            <w:tcW w:w="11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028-85193801</w:t>
            </w:r>
          </w:p>
        </w:tc>
        <w:tc>
          <w:tcPr>
            <w:tcW w:w="21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天府大道北段18号高新区管委会502室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8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锦江区</w:t>
            </w:r>
          </w:p>
        </w:tc>
        <w:tc>
          <w:tcPr>
            <w:tcW w:w="11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028-86612168</w:t>
            </w:r>
          </w:p>
        </w:tc>
        <w:tc>
          <w:tcPr>
            <w:tcW w:w="21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成都市锦江区福字街86号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8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青羊区</w:t>
            </w:r>
          </w:p>
        </w:tc>
        <w:tc>
          <w:tcPr>
            <w:tcW w:w="11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028-86258909</w:t>
            </w:r>
          </w:p>
        </w:tc>
        <w:tc>
          <w:tcPr>
            <w:tcW w:w="21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青羊区平安巷10号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8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2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金牛区</w:t>
            </w:r>
          </w:p>
        </w:tc>
        <w:tc>
          <w:tcPr>
            <w:tcW w:w="11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028-87545335、028-87541611</w:t>
            </w:r>
          </w:p>
        </w:tc>
        <w:tc>
          <w:tcPr>
            <w:tcW w:w="21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金牛区金沙路39号平安楼3-4室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8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2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武侯区</w:t>
            </w:r>
          </w:p>
        </w:tc>
        <w:tc>
          <w:tcPr>
            <w:tcW w:w="11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028-85057968</w:t>
            </w:r>
          </w:p>
        </w:tc>
        <w:tc>
          <w:tcPr>
            <w:tcW w:w="21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武侯区武科西五路360号2栋3单元315室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8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2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成华区</w:t>
            </w:r>
          </w:p>
        </w:tc>
        <w:tc>
          <w:tcPr>
            <w:tcW w:w="11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028-84319339</w:t>
            </w:r>
          </w:p>
        </w:tc>
        <w:tc>
          <w:tcPr>
            <w:tcW w:w="21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成华区一环路东三段119号2楼209号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8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2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龙泉驿区</w:t>
            </w:r>
          </w:p>
        </w:tc>
        <w:tc>
          <w:tcPr>
            <w:tcW w:w="11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028-84857694</w:t>
            </w:r>
          </w:p>
        </w:tc>
        <w:tc>
          <w:tcPr>
            <w:tcW w:w="21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龙泉驿区长柏路248号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8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2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青白江区</w:t>
            </w:r>
          </w:p>
        </w:tc>
        <w:tc>
          <w:tcPr>
            <w:tcW w:w="11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028-83690059</w:t>
            </w:r>
          </w:p>
        </w:tc>
        <w:tc>
          <w:tcPr>
            <w:tcW w:w="21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青白江区兴业大道1688号八号楼一楼（预计11月正式启用）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8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2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新都区</w:t>
            </w:r>
          </w:p>
        </w:tc>
        <w:tc>
          <w:tcPr>
            <w:tcW w:w="11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028-89396470</w:t>
            </w:r>
          </w:p>
        </w:tc>
        <w:tc>
          <w:tcPr>
            <w:tcW w:w="21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新都区清源路90号4楼行政执法科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8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2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温江区</w:t>
            </w:r>
          </w:p>
        </w:tc>
        <w:tc>
          <w:tcPr>
            <w:tcW w:w="11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 xml:space="preserve">028-81020973 </w:t>
            </w:r>
          </w:p>
        </w:tc>
        <w:tc>
          <w:tcPr>
            <w:tcW w:w="21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成都市温江区五环广场7号楼4楼劳动监察大队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8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2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双流区</w:t>
            </w:r>
          </w:p>
        </w:tc>
        <w:tc>
          <w:tcPr>
            <w:tcW w:w="11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028-85836533</w:t>
            </w:r>
          </w:p>
        </w:tc>
        <w:tc>
          <w:tcPr>
            <w:tcW w:w="21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双流区东升街道正通路555号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8" w:type="pct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8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2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郫都区</w:t>
            </w:r>
          </w:p>
        </w:tc>
        <w:tc>
          <w:tcPr>
            <w:tcW w:w="11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028-87926060</w:t>
            </w:r>
          </w:p>
        </w:tc>
        <w:tc>
          <w:tcPr>
            <w:tcW w:w="21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郫都区郫筒街道何公路9号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8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2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新津区</w:t>
            </w:r>
          </w:p>
        </w:tc>
        <w:tc>
          <w:tcPr>
            <w:tcW w:w="11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028-82516405</w:t>
            </w:r>
          </w:p>
        </w:tc>
        <w:tc>
          <w:tcPr>
            <w:tcW w:w="21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成都市新津区瑞通路146号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8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2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简阳市</w:t>
            </w:r>
          </w:p>
        </w:tc>
        <w:tc>
          <w:tcPr>
            <w:tcW w:w="11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028-27232152</w:t>
            </w:r>
          </w:p>
        </w:tc>
        <w:tc>
          <w:tcPr>
            <w:tcW w:w="21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简阳市松林路116号简阳市劳动纠纷一站式多元化解联动处置中心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8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2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都江堰市</w:t>
            </w:r>
          </w:p>
        </w:tc>
        <w:tc>
          <w:tcPr>
            <w:tcW w:w="11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028-61929057</w:t>
            </w:r>
          </w:p>
        </w:tc>
        <w:tc>
          <w:tcPr>
            <w:tcW w:w="21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都江堰市天府大道639号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8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2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彭州市</w:t>
            </w:r>
          </w:p>
        </w:tc>
        <w:tc>
          <w:tcPr>
            <w:tcW w:w="11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028-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62578114</w:t>
            </w:r>
          </w:p>
        </w:tc>
        <w:tc>
          <w:tcPr>
            <w:tcW w:w="21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彭州市回龙西路18号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8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2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邛崃市</w:t>
            </w:r>
          </w:p>
        </w:tc>
        <w:tc>
          <w:tcPr>
            <w:tcW w:w="11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028-88742456</w:t>
            </w:r>
          </w:p>
        </w:tc>
        <w:tc>
          <w:tcPr>
            <w:tcW w:w="21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邛崃市凤凰大道567号市民中心11楼劳动保障监察执法大队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8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2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崇州市</w:t>
            </w:r>
          </w:p>
        </w:tc>
        <w:tc>
          <w:tcPr>
            <w:tcW w:w="11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028-82214710</w:t>
            </w:r>
          </w:p>
        </w:tc>
        <w:tc>
          <w:tcPr>
            <w:tcW w:w="21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崇州市永康东路385号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8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2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金堂县</w:t>
            </w:r>
          </w:p>
        </w:tc>
        <w:tc>
          <w:tcPr>
            <w:tcW w:w="11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028-84932055</w:t>
            </w:r>
          </w:p>
        </w:tc>
        <w:tc>
          <w:tcPr>
            <w:tcW w:w="21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金堂县十里大道二段89号102执法监察室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8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2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大邑县</w:t>
            </w:r>
          </w:p>
        </w:tc>
        <w:tc>
          <w:tcPr>
            <w:tcW w:w="11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028-88282182</w:t>
            </w:r>
          </w:p>
        </w:tc>
        <w:tc>
          <w:tcPr>
            <w:tcW w:w="21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大邑县邑新大道192号406室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8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2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蒲江县</w:t>
            </w:r>
          </w:p>
        </w:tc>
        <w:tc>
          <w:tcPr>
            <w:tcW w:w="11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028-88555683</w:t>
            </w:r>
          </w:p>
        </w:tc>
        <w:tc>
          <w:tcPr>
            <w:tcW w:w="21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蒲江县鹤山街道工业南路16号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等线"/>
                <w:color w:val="000000"/>
                <w:sz w:val="32"/>
                <w:szCs w:val="32"/>
              </w:rPr>
            </w:pPr>
          </w:p>
        </w:tc>
        <w:tc>
          <w:tcPr>
            <w:tcW w:w="12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1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</w:tbl>
    <w:p>
      <w:pPr>
        <w:spacing w:line="600" w:lineRule="exact"/>
        <w:rPr>
          <w:rFonts w:hint="eastAsia" w:ascii="Times New Roman" w:hAnsi="Times New Roman" w:eastAsia="黑体"/>
          <w:sz w:val="32"/>
          <w:szCs w:val="32"/>
        </w:rPr>
      </w:pPr>
    </w:p>
    <w:p>
      <w:pPr>
        <w:spacing w:line="600" w:lineRule="exact"/>
        <w:rPr>
          <w:rFonts w:hint="eastAsia" w:ascii="Times New Roman" w:hAnsi="Times New Roman" w:eastAsia="黑体"/>
          <w:sz w:val="32"/>
          <w:szCs w:val="32"/>
        </w:rPr>
      </w:pPr>
    </w:p>
    <w:p>
      <w:pPr>
        <w:spacing w:line="600" w:lineRule="exact"/>
        <w:rPr>
          <w:rFonts w:hint="eastAsia" w:ascii="Times New Roman" w:hAnsi="Times New Roman" w:eastAsia="黑体"/>
          <w:sz w:val="32"/>
          <w:szCs w:val="32"/>
        </w:rPr>
      </w:pPr>
    </w:p>
    <w:p>
      <w:pPr>
        <w:spacing w:line="600" w:lineRule="exact"/>
        <w:rPr>
          <w:rFonts w:hint="eastAsia" w:ascii="Times New Roman" w:hAnsi="Times New Roman" w:eastAsia="黑体"/>
          <w:sz w:val="32"/>
          <w:szCs w:val="32"/>
        </w:rPr>
      </w:pPr>
    </w:p>
    <w:p>
      <w:pPr>
        <w:spacing w:line="600" w:lineRule="exact"/>
        <w:rPr>
          <w:rFonts w:hint="eastAsia" w:ascii="Times New Roman" w:hAnsi="Times New Roman" w:eastAsia="黑体"/>
          <w:sz w:val="32"/>
          <w:szCs w:val="32"/>
        </w:rPr>
      </w:pPr>
      <w:bookmarkStart w:id="0" w:name="_GoBack"/>
      <w:bookmarkEnd w:id="0"/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30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30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2OTVkYWNmMjM1NDMwMTM0NjYyMTI3MTkwNDIwNDYifQ=="/>
  </w:docVars>
  <w:rsids>
    <w:rsidRoot w:val="06264DF1"/>
    <w:rsid w:val="02FA7D70"/>
    <w:rsid w:val="06264DF1"/>
    <w:rsid w:val="7496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0"/>
    <w:rPr>
      <w:szCs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footnote text"/>
    <w:basedOn w:val="1"/>
    <w:next w:val="4"/>
    <w:qFormat/>
    <w:uiPriority w:val="0"/>
    <w:pPr>
      <w:snapToGrid w:val="0"/>
      <w:jc w:val="left"/>
    </w:p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qFormat/>
    <w:uiPriority w:val="0"/>
    <w:rPr>
      <w:b/>
      <w:bCs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paragraph" w:customStyle="1" w:styleId="11">
    <w:name w:val="NormalIndent"/>
    <w:qFormat/>
    <w:uiPriority w:val="0"/>
    <w:pPr>
      <w:widowControl w:val="0"/>
      <w:spacing w:line="600" w:lineRule="exact"/>
      <w:ind w:firstLine="420" w:firstLineChars="200"/>
      <w:jc w:val="both"/>
      <w:textAlignment w:val="baseline"/>
    </w:pPr>
    <w:rPr>
      <w:rFonts w:ascii="Times New Roman" w:hAnsi="Times New Roman" w:eastAsia="方正仿宋简体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2023-10-16T07:25:00Z</dcterms:created>
  <dc:creator>波妞</dc:creator>
  <cp:lastModifiedBy>波妞</cp:lastModifiedBy>
  <dcterms:modified xsi:type="dcterms:W3CDTF">2023-10-17T07:16:33Z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1957BDDEEA61417AB415E760A656A5EF_11</vt:lpwstr>
  </property>
</Properties>
</file>