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F55" w:rsidRPr="00865462" w:rsidRDefault="00EA6F55" w:rsidP="00EA6F55">
      <w:pPr>
        <w:spacing w:line="560" w:lineRule="exact"/>
        <w:rPr>
          <w:rFonts w:ascii="方正黑体_GBK" w:eastAsia="方正黑体_GBK" w:hAnsi="仿宋" w:cs="仿宋" w:hint="eastAsia"/>
          <w:spacing w:val="4"/>
          <w:sz w:val="32"/>
          <w:szCs w:val="32"/>
        </w:rPr>
      </w:pPr>
      <w:r w:rsidRPr="00865462">
        <w:rPr>
          <w:rFonts w:ascii="方正黑体_GBK" w:eastAsia="方正黑体_GBK" w:hAnsi="仿宋" w:cs="仿宋" w:hint="eastAsia"/>
          <w:spacing w:val="4"/>
          <w:sz w:val="32"/>
          <w:szCs w:val="32"/>
        </w:rPr>
        <w:t>附件6</w:t>
      </w:r>
    </w:p>
    <w:p w:rsidR="00EA6F55" w:rsidRPr="001D6702" w:rsidRDefault="00EA6F55" w:rsidP="00EA6F55">
      <w:pPr>
        <w:pStyle w:val="a0"/>
        <w:spacing w:line="560" w:lineRule="exact"/>
        <w:rPr>
          <w:lang w:val="en-US" w:eastAsia="zh-CN"/>
        </w:rPr>
      </w:pPr>
    </w:p>
    <w:p w:rsidR="00EA6F55" w:rsidRPr="001D6702" w:rsidRDefault="00EA6F55" w:rsidP="00EA6F55">
      <w:pPr>
        <w:spacing w:line="560" w:lineRule="exact"/>
        <w:jc w:val="center"/>
        <w:rPr>
          <w:rFonts w:ascii="方正小标宋_GBK" w:eastAsia="方正小标宋_GBK" w:hAnsi="方正小标宋_GBK" w:cs="方正小标宋简体" w:hint="eastAsia"/>
          <w:bCs/>
          <w:sz w:val="44"/>
          <w:szCs w:val="44"/>
        </w:rPr>
      </w:pPr>
      <w:r w:rsidRPr="001D6702">
        <w:rPr>
          <w:rFonts w:ascii="方正小标宋_GBK" w:eastAsia="方正小标宋_GBK" w:hAnsi="方正小标宋_GBK" w:cs="方正小标宋简体"/>
          <w:bCs/>
          <w:sz w:val="44"/>
          <w:szCs w:val="44"/>
        </w:rPr>
        <w:t>电动汽车自用桩安装承诺书</w:t>
      </w:r>
    </w:p>
    <w:p w:rsidR="00EA6F55" w:rsidRPr="001D6702" w:rsidRDefault="00EA6F55" w:rsidP="00EA6F55">
      <w:pPr>
        <w:spacing w:line="560" w:lineRule="exact"/>
        <w:jc w:val="center"/>
        <w:rPr>
          <w:rFonts w:ascii="方正楷体_GBK" w:eastAsia="方正楷体_GBK" w:hAnsi="楷体" w:cs="楷体"/>
          <w:spacing w:val="13"/>
          <w:sz w:val="32"/>
          <w:szCs w:val="32"/>
        </w:rPr>
      </w:pPr>
      <w:r w:rsidRPr="001D6702">
        <w:rPr>
          <w:rFonts w:ascii="方正楷体_GBK" w:eastAsia="方正楷体_GBK" w:hAnsi="楷体" w:cs="楷体"/>
          <w:spacing w:val="13"/>
          <w:sz w:val="32"/>
          <w:szCs w:val="32"/>
        </w:rPr>
        <w:t>（</w:t>
      </w:r>
      <w:r w:rsidRPr="001D6702">
        <w:rPr>
          <w:rFonts w:ascii="方正楷体_GBK" w:eastAsia="方正楷体_GBK" w:hAnsi="楷体" w:cs="楷体" w:hint="eastAsia"/>
          <w:spacing w:val="13"/>
          <w:sz w:val="32"/>
          <w:szCs w:val="32"/>
        </w:rPr>
        <w:t>施工单位</w:t>
      </w:r>
      <w:r w:rsidRPr="001D6702">
        <w:rPr>
          <w:rFonts w:ascii="方正楷体_GBK" w:eastAsia="方正楷体_GBK" w:hAnsi="楷体" w:cs="楷体"/>
          <w:spacing w:val="13"/>
          <w:sz w:val="32"/>
          <w:szCs w:val="32"/>
        </w:rPr>
        <w:t>）</w:t>
      </w:r>
    </w:p>
    <w:p w:rsidR="00EA6F55" w:rsidRPr="001D6702" w:rsidRDefault="00EA6F55" w:rsidP="00EA6F55">
      <w:pPr>
        <w:spacing w:line="560" w:lineRule="exact"/>
        <w:rPr>
          <w:rFonts w:ascii="方正仿宋_GBK" w:eastAsia="方正仿宋_GBK" w:hint="eastAsia"/>
          <w:snapToGrid w:val="0"/>
          <w:kern w:val="0"/>
          <w:sz w:val="32"/>
          <w:szCs w:val="32"/>
        </w:rPr>
      </w:pPr>
    </w:p>
    <w:p w:rsidR="00EA6F55" w:rsidRPr="001D6702" w:rsidRDefault="00EA6F55" w:rsidP="00EA6F55">
      <w:pPr>
        <w:spacing w:line="560" w:lineRule="exact"/>
        <w:jc w:val="left"/>
        <w:rPr>
          <w:rFonts w:ascii="方正仿宋_GBK" w:eastAsia="方正仿宋_GBK" w:hAnsi="仿宋" w:cs="仿宋" w:hint="eastAsia"/>
          <w:snapToGrid w:val="0"/>
          <w:kern w:val="0"/>
          <w:sz w:val="32"/>
          <w:szCs w:val="32"/>
        </w:rPr>
      </w:pPr>
      <w:r w:rsidRPr="001D6702">
        <w:rPr>
          <w:rFonts w:ascii="方正仿宋_GBK" w:eastAsia="方正仿宋_GBK" w:hAnsi="仿宋" w:cs="仿宋" w:hint="eastAsia"/>
          <w:snapToGrid w:val="0"/>
          <w:kern w:val="0"/>
          <w:sz w:val="32"/>
          <w:szCs w:val="32"/>
        </w:rPr>
        <w:t>施工单位：</w:t>
      </w:r>
      <w:r w:rsidRPr="001D6702">
        <w:rPr>
          <w:rFonts w:ascii="方正仿宋_GBK" w:eastAsia="方正仿宋_GBK" w:hAnsi="仿宋" w:cs="仿宋" w:hint="eastAsia"/>
          <w:snapToGrid w:val="0"/>
          <w:kern w:val="0"/>
          <w:sz w:val="32"/>
          <w:szCs w:val="32"/>
          <w:u w:val="single"/>
        </w:rPr>
        <w:t xml:space="preserve">                                             </w:t>
      </w:r>
      <w:r w:rsidRPr="001D6702">
        <w:rPr>
          <w:rFonts w:ascii="方正仿宋_GBK" w:eastAsia="方正仿宋_GBK" w:hAnsi="仿宋" w:cs="仿宋" w:hint="eastAsia"/>
          <w:snapToGrid w:val="0"/>
          <w:kern w:val="0"/>
          <w:sz w:val="32"/>
          <w:szCs w:val="32"/>
        </w:rPr>
        <w:t xml:space="preserve"> </w:t>
      </w:r>
    </w:p>
    <w:p w:rsidR="00EA6F55" w:rsidRPr="001D6702" w:rsidRDefault="00EA6F55" w:rsidP="00EA6F55">
      <w:pPr>
        <w:spacing w:line="560" w:lineRule="exact"/>
        <w:jc w:val="left"/>
        <w:rPr>
          <w:rFonts w:ascii="方正黑体_GBK" w:eastAsia="方正黑体_GBK" w:hAnsi="微软雅黑" w:cs="微软雅黑" w:hint="eastAsia"/>
          <w:snapToGrid w:val="0"/>
          <w:kern w:val="0"/>
          <w:sz w:val="32"/>
          <w:szCs w:val="32"/>
        </w:rPr>
      </w:pPr>
      <w:r w:rsidRPr="001D6702">
        <w:rPr>
          <w:rFonts w:ascii="方正仿宋_GBK" w:eastAsia="方正仿宋_GBK" w:hAnsi="仿宋" w:cs="仿宋" w:hint="eastAsia"/>
          <w:snapToGrid w:val="0"/>
          <w:kern w:val="0"/>
          <w:sz w:val="32"/>
          <w:szCs w:val="32"/>
        </w:rPr>
        <w:t>统一信用代码：</w:t>
      </w:r>
      <w:r w:rsidRPr="001D6702">
        <w:rPr>
          <w:rFonts w:ascii="方正仿宋_GBK" w:eastAsia="方正仿宋_GBK" w:hAnsi="仿宋" w:cs="仿宋" w:hint="eastAsia"/>
          <w:snapToGrid w:val="0"/>
          <w:kern w:val="0"/>
          <w:sz w:val="32"/>
          <w:szCs w:val="32"/>
          <w:u w:val="single"/>
        </w:rPr>
        <w:t xml:space="preserve">                                                                     </w:t>
      </w:r>
      <w:r w:rsidRPr="001D6702">
        <w:rPr>
          <w:rFonts w:ascii="方正仿宋_GBK" w:eastAsia="方正仿宋_GBK" w:hAnsi="仿宋" w:cs="仿宋" w:hint="eastAsia"/>
          <w:snapToGrid w:val="0"/>
          <w:kern w:val="0"/>
          <w:sz w:val="32"/>
          <w:szCs w:val="32"/>
        </w:rPr>
        <w:t xml:space="preserve"> 资质证书编号：</w:t>
      </w:r>
      <w:r w:rsidRPr="001D6702">
        <w:rPr>
          <w:rFonts w:ascii="方正仿宋_GBK" w:eastAsia="方正仿宋_GBK" w:hAnsi="仿宋" w:cs="仿宋" w:hint="eastAsia"/>
          <w:snapToGrid w:val="0"/>
          <w:kern w:val="0"/>
          <w:sz w:val="32"/>
          <w:szCs w:val="32"/>
          <w:u w:val="single"/>
        </w:rPr>
        <w:t xml:space="preserve">                                          </w:t>
      </w:r>
    </w:p>
    <w:p w:rsidR="00EA6F55" w:rsidRPr="001D6702" w:rsidRDefault="00EA6F55" w:rsidP="00EA6F55">
      <w:pPr>
        <w:spacing w:line="560" w:lineRule="exact"/>
        <w:ind w:firstLineChars="200" w:firstLine="640"/>
        <w:jc w:val="left"/>
        <w:rPr>
          <w:rFonts w:ascii="方正仿宋_GBK" w:eastAsia="方正仿宋_GBK" w:hAnsi="仿宋" w:cs="仿宋" w:hint="eastAsia"/>
          <w:snapToGrid w:val="0"/>
          <w:kern w:val="0"/>
          <w:sz w:val="32"/>
          <w:szCs w:val="32"/>
        </w:rPr>
      </w:pPr>
    </w:p>
    <w:p w:rsidR="00EA6F55" w:rsidRPr="001D6702" w:rsidRDefault="00EA6F55" w:rsidP="00EA6F55">
      <w:pPr>
        <w:spacing w:line="560" w:lineRule="exact"/>
        <w:ind w:firstLineChars="200" w:firstLine="640"/>
        <w:jc w:val="left"/>
        <w:rPr>
          <w:rFonts w:ascii="方正黑体_GBK" w:eastAsia="方正黑体_GBK" w:hAnsi="微软雅黑" w:cs="微软雅黑" w:hint="eastAsia"/>
          <w:snapToGrid w:val="0"/>
          <w:kern w:val="0"/>
          <w:sz w:val="32"/>
          <w:szCs w:val="32"/>
        </w:rPr>
      </w:pPr>
      <w:r w:rsidRPr="001D6702">
        <w:rPr>
          <w:rFonts w:ascii="方正仿宋_GBK" w:eastAsia="方正仿宋_GBK" w:hAnsi="仿宋" w:cs="仿宋" w:hint="eastAsia"/>
          <w:snapToGrid w:val="0"/>
          <w:kern w:val="0"/>
          <w:sz w:val="32"/>
          <w:szCs w:val="32"/>
        </w:rPr>
        <w:t>为配合</w:t>
      </w:r>
      <w:r w:rsidRPr="001D6702">
        <w:rPr>
          <w:rFonts w:ascii="方正仿宋_GBK" w:eastAsia="方正仿宋_GBK" w:hAnsi="仿宋" w:cs="仿宋" w:hint="eastAsia"/>
          <w:snapToGrid w:val="0"/>
          <w:kern w:val="0"/>
          <w:sz w:val="32"/>
          <w:szCs w:val="32"/>
          <w:u w:val="single"/>
        </w:rPr>
        <w:t xml:space="preserve">          </w:t>
      </w:r>
      <w:r w:rsidRPr="001D6702">
        <w:rPr>
          <w:rFonts w:ascii="方正仿宋_GBK" w:eastAsia="方正仿宋_GBK" w:hAnsi="仿宋" w:cs="仿宋" w:hint="eastAsia"/>
          <w:snapToGrid w:val="0"/>
          <w:kern w:val="0"/>
          <w:sz w:val="32"/>
          <w:szCs w:val="32"/>
        </w:rPr>
        <w:t>（申请人）在小区停车场</w:t>
      </w:r>
      <w:r w:rsidRPr="001D6702">
        <w:rPr>
          <w:rFonts w:ascii="方正仿宋_GBK" w:eastAsia="方正仿宋_GBK" w:hAnsi="仿宋" w:cs="仿宋" w:hint="eastAsia"/>
          <w:snapToGrid w:val="0"/>
          <w:kern w:val="0"/>
          <w:sz w:val="32"/>
          <w:szCs w:val="32"/>
          <w:u w:val="single"/>
        </w:rPr>
        <w:t xml:space="preserve">           </w:t>
      </w:r>
      <w:r w:rsidRPr="001D6702">
        <w:rPr>
          <w:rFonts w:ascii="方正仿宋_GBK" w:eastAsia="方正仿宋_GBK" w:hAnsi="仿宋" w:cs="仿宋" w:hint="eastAsia"/>
          <w:snapToGrid w:val="0"/>
          <w:kern w:val="0"/>
          <w:sz w:val="32"/>
          <w:szCs w:val="32"/>
        </w:rPr>
        <w:t>号停车位（取得方式：购买/租赁）顺利完成电动汽车充电设施安装，确保施工规范和施工安全，切实履行相关</w:t>
      </w:r>
      <w:r>
        <w:rPr>
          <w:rFonts w:ascii="方正仿宋_GBK" w:eastAsia="方正仿宋_GBK" w:hAnsi="仿宋" w:cs="仿宋" w:hint="eastAsia"/>
          <w:snapToGrid w:val="0"/>
          <w:kern w:val="0"/>
          <w:sz w:val="32"/>
          <w:szCs w:val="32"/>
        </w:rPr>
        <w:t>安全管理主体</w:t>
      </w:r>
      <w:r w:rsidRPr="001D6702">
        <w:rPr>
          <w:rFonts w:ascii="方正仿宋_GBK" w:eastAsia="方正仿宋_GBK" w:hAnsi="仿宋" w:cs="仿宋" w:hint="eastAsia"/>
          <w:snapToGrid w:val="0"/>
          <w:kern w:val="0"/>
          <w:sz w:val="32"/>
          <w:szCs w:val="32"/>
        </w:rPr>
        <w:t>责任，</w:t>
      </w:r>
      <w:proofErr w:type="gramStart"/>
      <w:r>
        <w:rPr>
          <w:rFonts w:ascii="方正仿宋_GBK" w:eastAsia="方正仿宋_GBK" w:hAnsi="仿宋" w:cs="仿宋" w:hint="eastAsia"/>
          <w:snapToGrid w:val="0"/>
          <w:kern w:val="0"/>
          <w:sz w:val="32"/>
          <w:szCs w:val="32"/>
        </w:rPr>
        <w:t>作</w:t>
      </w:r>
      <w:r w:rsidRPr="001D6702">
        <w:rPr>
          <w:rFonts w:ascii="方正仿宋_GBK" w:eastAsia="方正仿宋_GBK" w:hAnsi="仿宋" w:cs="仿宋" w:hint="eastAsia"/>
          <w:snapToGrid w:val="0"/>
          <w:kern w:val="0"/>
          <w:sz w:val="32"/>
          <w:szCs w:val="32"/>
        </w:rPr>
        <w:t>出</w:t>
      </w:r>
      <w:proofErr w:type="gramEnd"/>
      <w:r w:rsidRPr="001D6702">
        <w:rPr>
          <w:rFonts w:ascii="方正仿宋_GBK" w:eastAsia="方正仿宋_GBK" w:hAnsi="仿宋" w:cs="仿宋" w:hint="eastAsia"/>
          <w:snapToGrid w:val="0"/>
          <w:kern w:val="0"/>
          <w:sz w:val="32"/>
          <w:szCs w:val="32"/>
        </w:rPr>
        <w:t>以下承诺：</w:t>
      </w:r>
    </w:p>
    <w:p w:rsidR="00EA6F55" w:rsidRPr="001D6702" w:rsidRDefault="00EA6F55" w:rsidP="00EA6F55">
      <w:pPr>
        <w:spacing w:line="560" w:lineRule="exact"/>
        <w:ind w:firstLineChars="200" w:firstLine="640"/>
        <w:jc w:val="left"/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32"/>
        </w:rPr>
      </w:pPr>
      <w:r w:rsidRPr="001D6702"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32"/>
        </w:rPr>
        <w:t>1</w:t>
      </w:r>
      <w:r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32"/>
        </w:rPr>
        <w:t>．</w:t>
      </w:r>
      <w:r w:rsidRPr="001D6702">
        <w:rPr>
          <w:rFonts w:ascii="Times New Roman" w:eastAsia="方正仿宋_GBK" w:hAnsi="Times New Roman" w:cs="Times New Roman"/>
          <w:snapToGrid w:val="0"/>
          <w:kern w:val="0"/>
          <w:sz w:val="32"/>
          <w:szCs w:val="32"/>
        </w:rPr>
        <w:t>充电设施建设</w:t>
      </w:r>
      <w:r w:rsidRPr="001D6702"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32"/>
        </w:rPr>
        <w:t>严格执行</w:t>
      </w:r>
      <w:r w:rsidRPr="001D6702">
        <w:rPr>
          <w:rFonts w:ascii="Times New Roman" w:eastAsia="方正仿宋_GBK" w:hAnsi="Times New Roman" w:cs="Times New Roman"/>
          <w:snapToGrid w:val="0"/>
          <w:kern w:val="0"/>
          <w:sz w:val="32"/>
          <w:szCs w:val="32"/>
        </w:rPr>
        <w:t>国家和本地充电设施建设标准和设计规范。</w:t>
      </w:r>
    </w:p>
    <w:p w:rsidR="00EA6F55" w:rsidRPr="001D6702" w:rsidRDefault="00EA6F55" w:rsidP="00EA6F55">
      <w:pPr>
        <w:spacing w:line="560" w:lineRule="exact"/>
        <w:ind w:firstLineChars="200" w:firstLine="640"/>
        <w:jc w:val="left"/>
        <w:rPr>
          <w:rFonts w:ascii="Times New Roman" w:eastAsia="方正仿宋_GBK" w:hAnsi="Times New Roman" w:cs="Times New Roman"/>
          <w:snapToGrid w:val="0"/>
          <w:kern w:val="0"/>
          <w:sz w:val="32"/>
          <w:szCs w:val="32"/>
        </w:rPr>
      </w:pPr>
      <w:r w:rsidRPr="001D6702"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32"/>
        </w:rPr>
        <w:t>2</w:t>
      </w:r>
      <w:r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32"/>
        </w:rPr>
        <w:t>．</w:t>
      </w:r>
      <w:r w:rsidRPr="001D6702">
        <w:rPr>
          <w:rFonts w:ascii="Times New Roman" w:eastAsia="方正仿宋_GBK" w:hAnsi="Times New Roman" w:cs="Times New Roman"/>
          <w:snapToGrid w:val="0"/>
          <w:kern w:val="0"/>
          <w:sz w:val="32"/>
          <w:szCs w:val="32"/>
        </w:rPr>
        <w:t>在施工过程中</w:t>
      </w:r>
      <w:r w:rsidRPr="001D6702"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32"/>
        </w:rPr>
        <w:t>，</w:t>
      </w:r>
      <w:r w:rsidRPr="001D6702">
        <w:rPr>
          <w:rFonts w:ascii="Times New Roman" w:eastAsia="方正仿宋_GBK" w:hAnsi="Times New Roman" w:cs="Times New Roman"/>
          <w:snapToGrid w:val="0"/>
          <w:kern w:val="0"/>
          <w:sz w:val="32"/>
          <w:szCs w:val="32"/>
        </w:rPr>
        <w:t>严格遵守电力建设安全、装修管理以及充电设备安装安全等相关规定，</w:t>
      </w:r>
      <w:r w:rsidRPr="001D6702">
        <w:rPr>
          <w:rFonts w:ascii="方正仿宋_GBK" w:eastAsia="方正仿宋_GBK" w:hAnsi="仿宋" w:cs="仿宋" w:hint="eastAsia"/>
          <w:snapToGrid w:val="0"/>
          <w:kern w:val="0"/>
          <w:sz w:val="32"/>
          <w:szCs w:val="32"/>
        </w:rPr>
        <w:t>严格</w:t>
      </w:r>
      <w:r w:rsidRPr="001D6702">
        <w:rPr>
          <w:rFonts w:ascii="方正仿宋_GBK" w:eastAsia="方正仿宋_GBK" w:hAnsi="仿宋" w:cs="仿宋"/>
          <w:snapToGrid w:val="0"/>
          <w:kern w:val="0"/>
          <w:sz w:val="32"/>
          <w:szCs w:val="32"/>
        </w:rPr>
        <w:t>按照《成都市电动汽车充</w:t>
      </w:r>
      <w:r w:rsidRPr="001D6702">
        <w:rPr>
          <w:rFonts w:ascii="Times New Roman" w:eastAsia="方正仿宋_GBK" w:hAnsi="Times New Roman" w:cs="Times New Roman"/>
          <w:sz w:val="32"/>
          <w:szCs w:val="32"/>
        </w:rPr>
        <w:t>电设施建设技术规定（</w:t>
      </w:r>
      <w:r w:rsidRPr="001D6702">
        <w:rPr>
          <w:rFonts w:ascii="Times New Roman" w:eastAsia="方正仿宋_GBK" w:hAnsi="Times New Roman" w:cs="Times New Roman"/>
          <w:sz w:val="32"/>
          <w:szCs w:val="32"/>
        </w:rPr>
        <w:t>2022</w:t>
      </w:r>
      <w:r w:rsidRPr="001D6702">
        <w:rPr>
          <w:rFonts w:ascii="Times New Roman" w:eastAsia="方正仿宋_GBK" w:hAnsi="Times New Roman" w:cs="Times New Roman"/>
          <w:sz w:val="32"/>
          <w:szCs w:val="32"/>
        </w:rPr>
        <w:t>版）》</w:t>
      </w:r>
      <w:r w:rsidRPr="001D6702">
        <w:rPr>
          <w:rFonts w:ascii="Times New Roman" w:eastAsia="方正仿宋_GBK" w:hAnsi="Times New Roman" w:cs="Times New Roman" w:hint="eastAsia"/>
          <w:sz w:val="32"/>
          <w:szCs w:val="32"/>
        </w:rPr>
        <w:t>相关要求</w:t>
      </w:r>
      <w:r w:rsidRPr="001D6702">
        <w:rPr>
          <w:rFonts w:ascii="Times New Roman" w:eastAsia="方正仿宋_GBK" w:hAnsi="Times New Roman" w:cs="Times New Roman"/>
          <w:sz w:val="32"/>
          <w:szCs w:val="32"/>
        </w:rPr>
        <w:t>进行</w:t>
      </w:r>
      <w:r w:rsidRPr="001D6702">
        <w:rPr>
          <w:rFonts w:ascii="Times New Roman" w:eastAsia="方正仿宋_GBK" w:hAnsi="Times New Roman" w:cs="Times New Roman" w:hint="eastAsia"/>
          <w:sz w:val="32"/>
          <w:szCs w:val="32"/>
        </w:rPr>
        <w:t>施工</w:t>
      </w:r>
      <w:r w:rsidRPr="001D6702">
        <w:rPr>
          <w:rFonts w:ascii="Times New Roman" w:eastAsia="方正仿宋_GBK" w:hAnsi="Times New Roman" w:cs="Times New Roman"/>
          <w:snapToGrid w:val="0"/>
          <w:kern w:val="0"/>
          <w:sz w:val="32"/>
          <w:szCs w:val="32"/>
        </w:rPr>
        <w:t>，并服从</w:t>
      </w:r>
      <w:r>
        <w:rPr>
          <w:rFonts w:ascii="Times New Roman" w:eastAsia="方正仿宋_GBK" w:hAnsi="Times New Roman" w:cs="Times New Roman"/>
          <w:snapToGrid w:val="0"/>
          <w:kern w:val="0"/>
          <w:sz w:val="32"/>
          <w:szCs w:val="32"/>
        </w:rPr>
        <w:t>物业服务企业</w:t>
      </w:r>
      <w:r w:rsidRPr="001D6702">
        <w:rPr>
          <w:rFonts w:ascii="Times New Roman" w:eastAsia="方正仿宋_GBK" w:hAnsi="Times New Roman" w:cs="Times New Roman"/>
          <w:snapToGrid w:val="0"/>
          <w:kern w:val="0"/>
          <w:sz w:val="32"/>
          <w:szCs w:val="32"/>
        </w:rPr>
        <w:t>（小区管理单位）的施工管理要求，做好安全防范措施，安全文明施工。</w:t>
      </w:r>
    </w:p>
    <w:p w:rsidR="00EA6F55" w:rsidRPr="001D6702" w:rsidRDefault="00EA6F55" w:rsidP="00EA6F55">
      <w:pPr>
        <w:spacing w:line="560" w:lineRule="exact"/>
        <w:ind w:firstLine="629"/>
        <w:rPr>
          <w:rFonts w:ascii="Times New Roman" w:eastAsia="方正仿宋_GBK" w:hAnsi="Times New Roman" w:cs="Times New Roman"/>
          <w:snapToGrid w:val="0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32"/>
        </w:rPr>
        <w:t>3</w:t>
      </w:r>
      <w:r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32"/>
        </w:rPr>
        <w:t>．</w:t>
      </w:r>
      <w:r w:rsidRPr="001D6702">
        <w:rPr>
          <w:rFonts w:ascii="Times New Roman" w:eastAsia="方正仿宋_GBK" w:hAnsi="Times New Roman" w:cs="Times New Roman"/>
          <w:snapToGrid w:val="0"/>
          <w:kern w:val="0"/>
          <w:sz w:val="32"/>
          <w:szCs w:val="32"/>
        </w:rPr>
        <w:t>在施工过程中自备电动汽车充电设备安装所需要的设备、工具、材料、安全劳动用品等，符合安全规范要求。</w:t>
      </w:r>
    </w:p>
    <w:p w:rsidR="00EA6F55" w:rsidRPr="001D6702" w:rsidRDefault="00EA6F55" w:rsidP="00EA6F55">
      <w:pPr>
        <w:spacing w:line="560" w:lineRule="exact"/>
        <w:ind w:left="2" w:firstLine="633"/>
        <w:rPr>
          <w:rFonts w:ascii="Times New Roman" w:eastAsia="方正仿宋_GBK" w:hAnsi="Times New Roman" w:cs="Times New Roman"/>
          <w:snapToGrid w:val="0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32"/>
        </w:rPr>
        <w:t>4</w:t>
      </w:r>
      <w:r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32"/>
        </w:rPr>
        <w:t>．</w:t>
      </w:r>
      <w:r w:rsidRPr="001D6702">
        <w:rPr>
          <w:rFonts w:ascii="Times New Roman" w:eastAsia="方正仿宋_GBK" w:hAnsi="Times New Roman" w:cs="Times New Roman"/>
          <w:snapToGrid w:val="0"/>
          <w:kern w:val="0"/>
          <w:sz w:val="32"/>
          <w:szCs w:val="32"/>
        </w:rPr>
        <w:t>在施工过程中注意保护原有设施及环境，如有污染、破坏应恢复至原有标准。</w:t>
      </w:r>
    </w:p>
    <w:p w:rsidR="00EA6F55" w:rsidRPr="001D6702" w:rsidRDefault="00EA6F55" w:rsidP="00EA6F55">
      <w:pPr>
        <w:spacing w:line="560" w:lineRule="exact"/>
        <w:ind w:left="628"/>
        <w:rPr>
          <w:rFonts w:ascii="Times New Roman" w:eastAsia="方正仿宋_GBK" w:hAnsi="Times New Roman" w:cs="Times New Roman"/>
          <w:snapToGrid w:val="0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napToGrid w:val="0"/>
          <w:kern w:val="0"/>
          <w:position w:val="2"/>
          <w:sz w:val="32"/>
          <w:szCs w:val="32"/>
        </w:rPr>
        <w:lastRenderedPageBreak/>
        <w:t>5</w:t>
      </w:r>
      <w:r>
        <w:rPr>
          <w:rFonts w:ascii="Times New Roman" w:eastAsia="方正仿宋_GBK" w:hAnsi="Times New Roman" w:cs="Times New Roman" w:hint="eastAsia"/>
          <w:snapToGrid w:val="0"/>
          <w:kern w:val="0"/>
          <w:position w:val="2"/>
          <w:sz w:val="32"/>
          <w:szCs w:val="32"/>
        </w:rPr>
        <w:t>．</w:t>
      </w:r>
      <w:r w:rsidRPr="001D6702">
        <w:rPr>
          <w:rFonts w:ascii="Times New Roman" w:eastAsia="方正仿宋_GBK" w:hAnsi="Times New Roman" w:cs="Times New Roman"/>
          <w:snapToGrid w:val="0"/>
          <w:kern w:val="0"/>
          <w:position w:val="2"/>
          <w:sz w:val="32"/>
          <w:szCs w:val="32"/>
        </w:rPr>
        <w:t>在</w:t>
      </w:r>
      <w:r w:rsidRPr="001D6702">
        <w:rPr>
          <w:rFonts w:ascii="Times New Roman" w:eastAsia="方正仿宋_GBK" w:hAnsi="Times New Roman" w:cs="Times New Roman"/>
          <w:snapToGrid w:val="0"/>
          <w:kern w:val="0"/>
          <w:sz w:val="32"/>
          <w:szCs w:val="32"/>
        </w:rPr>
        <w:t>施工过程中</w:t>
      </w:r>
      <w:r w:rsidRPr="001D6702">
        <w:rPr>
          <w:rFonts w:ascii="Times New Roman" w:eastAsia="方正仿宋_GBK" w:hAnsi="Times New Roman" w:cs="Times New Roman"/>
          <w:snapToGrid w:val="0"/>
          <w:kern w:val="0"/>
          <w:position w:val="2"/>
          <w:sz w:val="32"/>
          <w:szCs w:val="32"/>
        </w:rPr>
        <w:t>产生的废弃物及时清理并清运。</w:t>
      </w:r>
    </w:p>
    <w:p w:rsidR="00EA6F55" w:rsidRPr="001D6702" w:rsidRDefault="00EA6F55" w:rsidP="00EA6F55">
      <w:pPr>
        <w:spacing w:line="560" w:lineRule="exact"/>
        <w:ind w:left="29" w:firstLine="608"/>
        <w:rPr>
          <w:rFonts w:ascii="Times New Roman" w:eastAsia="方正仿宋_GBK" w:hAnsi="Times New Roman" w:cs="Times New Roman"/>
          <w:snapToGrid w:val="0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32"/>
        </w:rPr>
        <w:t>6</w:t>
      </w:r>
      <w:r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32"/>
        </w:rPr>
        <w:t>．</w:t>
      </w:r>
      <w:r w:rsidRPr="001D6702">
        <w:rPr>
          <w:rFonts w:ascii="Times New Roman" w:eastAsia="方正仿宋_GBK" w:hAnsi="Times New Roman" w:cs="Times New Roman"/>
          <w:snapToGrid w:val="0"/>
          <w:kern w:val="0"/>
          <w:sz w:val="32"/>
          <w:szCs w:val="32"/>
        </w:rPr>
        <w:t>在施工过程中应加强安全管理，并承担施工过程中的相应安全责任。</w:t>
      </w:r>
    </w:p>
    <w:p w:rsidR="00EA6F55" w:rsidRPr="001D6702" w:rsidRDefault="00EA6F55" w:rsidP="00EA6F55">
      <w:pPr>
        <w:spacing w:line="560" w:lineRule="exact"/>
        <w:ind w:left="1" w:firstLine="635"/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32"/>
        </w:rPr>
        <w:t>7</w:t>
      </w:r>
      <w:r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32"/>
        </w:rPr>
        <w:t>．</w:t>
      </w:r>
      <w:r w:rsidRPr="001D6702">
        <w:rPr>
          <w:rFonts w:ascii="Times New Roman" w:eastAsia="方正仿宋_GBK" w:hAnsi="Times New Roman" w:cs="Times New Roman"/>
          <w:snapToGrid w:val="0"/>
          <w:kern w:val="0"/>
          <w:sz w:val="32"/>
          <w:szCs w:val="32"/>
        </w:rPr>
        <w:t>因安装不符合国家和本市相关规定标准、规范或安装设备质量不合格导致的安全问题承担全部责任。</w:t>
      </w:r>
    </w:p>
    <w:p w:rsidR="00EA6F55" w:rsidRPr="008F17F9" w:rsidRDefault="00EA6F55" w:rsidP="00EA6F55">
      <w:pPr>
        <w:spacing w:line="560" w:lineRule="exact"/>
        <w:ind w:left="1" w:firstLine="635"/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32"/>
        </w:rPr>
      </w:pPr>
    </w:p>
    <w:p w:rsidR="00EA6F55" w:rsidRPr="001D6702" w:rsidRDefault="00EA6F55" w:rsidP="00EA6F55">
      <w:pPr>
        <w:pStyle w:val="a0"/>
        <w:spacing w:line="560" w:lineRule="exact"/>
        <w:rPr>
          <w:rFonts w:hint="eastAsia"/>
          <w:lang w:val="en-US" w:eastAsia="zh-CN"/>
        </w:rPr>
      </w:pPr>
    </w:p>
    <w:p w:rsidR="00EA6F55" w:rsidRPr="001D6702" w:rsidRDefault="00EA6F55" w:rsidP="00EA6F55">
      <w:pPr>
        <w:spacing w:line="560" w:lineRule="exact"/>
        <w:ind w:firstLineChars="1250" w:firstLine="4550"/>
        <w:rPr>
          <w:rFonts w:ascii="仿宋" w:eastAsia="仿宋" w:hAnsi="仿宋" w:cs="仿宋" w:hint="eastAsia"/>
          <w:sz w:val="31"/>
          <w:szCs w:val="31"/>
        </w:rPr>
      </w:pPr>
      <w:r w:rsidRPr="001D6702">
        <w:rPr>
          <w:rFonts w:ascii="仿宋" w:eastAsia="仿宋" w:hAnsi="仿宋" w:cs="仿宋" w:hint="eastAsia"/>
          <w:spacing w:val="27"/>
          <w:sz w:val="31"/>
          <w:szCs w:val="31"/>
        </w:rPr>
        <w:t>承诺人</w:t>
      </w:r>
      <w:r w:rsidRPr="001D6702">
        <w:rPr>
          <w:rFonts w:ascii="仿宋" w:eastAsia="仿宋" w:hAnsi="仿宋" w:cs="仿宋"/>
          <w:spacing w:val="22"/>
          <w:sz w:val="31"/>
          <w:szCs w:val="31"/>
        </w:rPr>
        <w:t xml:space="preserve"> (</w:t>
      </w:r>
      <w:r w:rsidRPr="001D6702">
        <w:rPr>
          <w:rFonts w:ascii="仿宋" w:eastAsia="仿宋" w:hAnsi="仿宋" w:cs="仿宋" w:hint="eastAsia"/>
          <w:spacing w:val="22"/>
          <w:sz w:val="31"/>
          <w:szCs w:val="31"/>
        </w:rPr>
        <w:t>盖章</w:t>
      </w:r>
      <w:r w:rsidRPr="001D6702">
        <w:rPr>
          <w:rFonts w:ascii="仿宋" w:eastAsia="仿宋" w:hAnsi="仿宋" w:cs="仿宋"/>
          <w:spacing w:val="22"/>
          <w:sz w:val="31"/>
          <w:szCs w:val="31"/>
        </w:rPr>
        <w:t>)：</w:t>
      </w:r>
    </w:p>
    <w:p w:rsidR="00EA6F55" w:rsidRPr="001D6702" w:rsidRDefault="00EA6F55" w:rsidP="00EA6F55">
      <w:pPr>
        <w:spacing w:line="560" w:lineRule="exact"/>
        <w:rPr>
          <w:rFonts w:ascii="仿宋" w:eastAsia="仿宋" w:hAnsi="仿宋" w:cs="仿宋" w:hint="eastAsia"/>
          <w:spacing w:val="6"/>
          <w:sz w:val="31"/>
          <w:szCs w:val="31"/>
        </w:rPr>
      </w:pPr>
    </w:p>
    <w:p w:rsidR="00EA6F55" w:rsidRPr="001D6702" w:rsidRDefault="00EA6F55" w:rsidP="00EA6F55">
      <w:pPr>
        <w:spacing w:line="560" w:lineRule="exact"/>
        <w:ind w:firstLineChars="1450" w:firstLine="4669"/>
        <w:rPr>
          <w:rFonts w:ascii="仿宋" w:eastAsia="仿宋" w:hAnsi="仿宋" w:cs="仿宋"/>
          <w:spacing w:val="6"/>
          <w:sz w:val="31"/>
          <w:szCs w:val="31"/>
        </w:rPr>
      </w:pPr>
      <w:r w:rsidRPr="001D6702">
        <w:rPr>
          <w:rFonts w:ascii="仿宋" w:eastAsia="仿宋" w:hAnsi="仿宋" w:cs="仿宋" w:hint="eastAsia"/>
          <w:spacing w:val="6"/>
          <w:sz w:val="31"/>
          <w:szCs w:val="31"/>
        </w:rPr>
        <w:t>经办人（签字）：</w:t>
      </w:r>
    </w:p>
    <w:p w:rsidR="00EA6F55" w:rsidRPr="001D6702" w:rsidRDefault="00EA6F55" w:rsidP="00EA6F55">
      <w:pPr>
        <w:spacing w:line="560" w:lineRule="exact"/>
        <w:ind w:firstLineChars="450" w:firstLine="1638"/>
        <w:rPr>
          <w:rFonts w:ascii="仿宋" w:eastAsia="仿宋" w:hAnsi="仿宋" w:cs="仿宋" w:hint="eastAsia"/>
          <w:spacing w:val="27"/>
          <w:sz w:val="31"/>
          <w:szCs w:val="31"/>
        </w:rPr>
      </w:pPr>
    </w:p>
    <w:p w:rsidR="00EA6F55" w:rsidRPr="001D6702" w:rsidRDefault="00EA6F55" w:rsidP="00EA6F55">
      <w:pPr>
        <w:spacing w:line="560" w:lineRule="exact"/>
        <w:ind w:firstLineChars="1450" w:firstLine="5278"/>
        <w:rPr>
          <w:rFonts w:ascii="仿宋" w:eastAsia="仿宋" w:hAnsi="仿宋" w:cs="仿宋"/>
          <w:sz w:val="31"/>
          <w:szCs w:val="31"/>
        </w:rPr>
      </w:pPr>
      <w:r w:rsidRPr="001D6702">
        <w:rPr>
          <w:rFonts w:ascii="仿宋" w:eastAsia="仿宋" w:hAnsi="仿宋" w:cs="仿宋" w:hint="eastAsia"/>
          <w:spacing w:val="27"/>
          <w:sz w:val="31"/>
          <w:szCs w:val="31"/>
        </w:rPr>
        <w:t>联系电话：</w:t>
      </w:r>
    </w:p>
    <w:p w:rsidR="00EA6F55" w:rsidRPr="001D6702" w:rsidRDefault="00EA6F55" w:rsidP="00EA6F55">
      <w:pPr>
        <w:spacing w:line="560" w:lineRule="exact"/>
        <w:ind w:leftChars="4" w:left="8" w:firstLineChars="850" w:firstLine="2499"/>
        <w:rPr>
          <w:rFonts w:ascii="仿宋" w:eastAsia="仿宋" w:hAnsi="仿宋" w:cs="仿宋" w:hint="eastAsia"/>
          <w:spacing w:val="-8"/>
          <w:sz w:val="31"/>
          <w:szCs w:val="31"/>
        </w:rPr>
      </w:pPr>
    </w:p>
    <w:p w:rsidR="00EA6F55" w:rsidRPr="001D6702" w:rsidRDefault="00EA6F55" w:rsidP="00EA6F55">
      <w:pPr>
        <w:spacing w:line="56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仿宋" w:eastAsia="仿宋" w:hAnsi="仿宋" w:cs="仿宋" w:hint="eastAsia"/>
          <w:spacing w:val="-4"/>
          <w:sz w:val="31"/>
          <w:szCs w:val="31"/>
        </w:rPr>
        <w:t xml:space="preserve">　　　　　　　　　　　　　　　</w:t>
      </w:r>
      <w:r w:rsidRPr="001D6702">
        <w:rPr>
          <w:rFonts w:ascii="仿宋" w:eastAsia="仿宋" w:hAnsi="仿宋" w:cs="仿宋"/>
          <w:spacing w:val="-4"/>
          <w:sz w:val="31"/>
          <w:szCs w:val="31"/>
        </w:rPr>
        <w:t xml:space="preserve">   年  </w:t>
      </w:r>
      <w:r w:rsidRPr="001D6702">
        <w:rPr>
          <w:rFonts w:ascii="仿宋" w:eastAsia="仿宋" w:hAnsi="仿宋" w:cs="仿宋" w:hint="eastAsia"/>
          <w:spacing w:val="-4"/>
          <w:sz w:val="31"/>
          <w:szCs w:val="31"/>
        </w:rPr>
        <w:t xml:space="preserve">  </w:t>
      </w:r>
      <w:r w:rsidRPr="001D6702">
        <w:rPr>
          <w:rFonts w:ascii="仿宋" w:eastAsia="仿宋" w:hAnsi="仿宋" w:cs="仿宋"/>
          <w:spacing w:val="-4"/>
          <w:sz w:val="31"/>
          <w:szCs w:val="31"/>
        </w:rPr>
        <w:t xml:space="preserve">月 </w:t>
      </w:r>
      <w:r w:rsidRPr="001D6702">
        <w:rPr>
          <w:rFonts w:ascii="仿宋" w:eastAsia="仿宋" w:hAnsi="仿宋" w:cs="仿宋" w:hint="eastAsia"/>
          <w:spacing w:val="-4"/>
          <w:sz w:val="31"/>
          <w:szCs w:val="31"/>
        </w:rPr>
        <w:t xml:space="preserve">    日</w:t>
      </w:r>
    </w:p>
    <w:p w:rsidR="0007651C" w:rsidRPr="00EA6F55" w:rsidRDefault="0007651C"/>
    <w:sectPr w:rsidR="0007651C" w:rsidRPr="00EA6F55" w:rsidSect="000765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A6F55"/>
    <w:rsid w:val="0007651C"/>
    <w:rsid w:val="00EA6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EA6F55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Salutation"/>
    <w:basedOn w:val="a"/>
    <w:next w:val="a"/>
    <w:link w:val="Char"/>
    <w:uiPriority w:val="99"/>
    <w:qFormat/>
    <w:rsid w:val="00EA6F55"/>
    <w:rPr>
      <w:rFonts w:cs="Times New Roman"/>
      <w:lang/>
    </w:rPr>
  </w:style>
  <w:style w:type="character" w:customStyle="1" w:styleId="Char">
    <w:name w:val="称呼 Char"/>
    <w:basedOn w:val="a1"/>
    <w:link w:val="a0"/>
    <w:uiPriority w:val="99"/>
    <w:rsid w:val="00EA6F55"/>
    <w:rPr>
      <w:rFonts w:ascii="Calibri" w:eastAsia="宋体" w:hAnsi="Calibri" w:cs="Times New Roman"/>
      <w:szCs w:val="21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D9FD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106</Words>
  <Characters>607</Characters>
  <Application>Microsoft Office Word</Application>
  <DocSecurity>0</DocSecurity>
  <Lines>5</Lines>
  <Paragraphs>1</Paragraphs>
  <ScaleCrop>false</ScaleCrop>
  <Company>Lenovo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2022-09-23T03:01:00Z</dcterms:created>
  <dcterms:modified xsi:type="dcterms:W3CDTF">2022-09-23T03:02:00Z</dcterms:modified>
</cp:coreProperties>
</file>