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jc w:val="left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7</w:t>
      </w:r>
    </w:p>
    <w:p>
      <w:pPr>
        <w:widowControl/>
        <w:jc w:val="left"/>
        <w:rPr>
          <w:rFonts w:hint="eastAsia" w:ascii="黑体" w:hAnsi="宋体" w:eastAsia="黑体" w:cs="宋体"/>
          <w:kern w:val="0"/>
          <w:sz w:val="24"/>
          <w:szCs w:val="24"/>
          <w:lang w:val="en-US" w:eastAsia="zh-CN"/>
        </w:rPr>
      </w:pPr>
    </w:p>
    <w:p>
      <w:pPr>
        <w:widowControl/>
        <w:snapToGrid w:val="0"/>
        <w:spacing w:beforeLines="0" w:afterLine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试点纳税人农产品期初库存增值税</w:t>
      </w:r>
    </w:p>
    <w:p>
      <w:pPr>
        <w:widowControl/>
        <w:snapToGrid w:val="0"/>
        <w:spacing w:beforeLines="0" w:afterLine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进项税额分期转出情况表</w:t>
      </w:r>
    </w:p>
    <w:p>
      <w:pPr>
        <w:widowControl/>
        <w:jc w:val="center"/>
        <w:rPr>
          <w:rFonts w:hint="eastAsia" w:ascii="宋体" w:hAnsi="宋体" w:cs="宋体"/>
          <w:b/>
          <w:bCs/>
          <w:kern w:val="0"/>
          <w:szCs w:val="32"/>
          <w:lang w:val="en-US" w:eastAsia="zh-CN"/>
        </w:rPr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4"/>
        <w:gridCol w:w="1549"/>
        <w:gridCol w:w="1511"/>
        <w:gridCol w:w="1837"/>
        <w:gridCol w:w="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8987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纳税人名称：（公章）           税款所属期：                       单位：元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500" w:hRule="atLeast"/>
          <w:jc w:val="center"/>
        </w:trPr>
        <w:tc>
          <w:tcPr>
            <w:tcW w:w="8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纳税人识别号：                  所属行业：           联系电话：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500" w:hRule="atLeast"/>
          <w:jc w:val="center"/>
        </w:trPr>
        <w:tc>
          <w:tcPr>
            <w:tcW w:w="4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转出计划</w:t>
            </w:r>
          </w:p>
        </w:tc>
        <w:tc>
          <w:tcPr>
            <w:tcW w:w="48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需转出农产品增值税进项税额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500" w:hRule="atLeast"/>
          <w:jc w:val="center"/>
        </w:trPr>
        <w:tc>
          <w:tcPr>
            <w:tcW w:w="4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XX年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月</w:t>
            </w:r>
          </w:p>
        </w:tc>
        <w:tc>
          <w:tcPr>
            <w:tcW w:w="48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500" w:hRule="atLeast"/>
          <w:jc w:val="center"/>
        </w:trPr>
        <w:tc>
          <w:tcPr>
            <w:tcW w:w="4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……</w:t>
            </w:r>
          </w:p>
        </w:tc>
        <w:tc>
          <w:tcPr>
            <w:tcW w:w="48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500" w:hRule="atLeast"/>
          <w:jc w:val="center"/>
        </w:trPr>
        <w:tc>
          <w:tcPr>
            <w:tcW w:w="4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……</w:t>
            </w:r>
          </w:p>
        </w:tc>
        <w:tc>
          <w:tcPr>
            <w:tcW w:w="48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500" w:hRule="atLeast"/>
          <w:jc w:val="center"/>
        </w:trPr>
        <w:tc>
          <w:tcPr>
            <w:tcW w:w="4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……</w:t>
            </w:r>
          </w:p>
        </w:tc>
        <w:tc>
          <w:tcPr>
            <w:tcW w:w="48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500" w:hRule="atLeast"/>
          <w:jc w:val="center"/>
        </w:trPr>
        <w:tc>
          <w:tcPr>
            <w:tcW w:w="4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……</w:t>
            </w:r>
          </w:p>
        </w:tc>
        <w:tc>
          <w:tcPr>
            <w:tcW w:w="48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500" w:hRule="atLeast"/>
          <w:jc w:val="center"/>
        </w:trPr>
        <w:tc>
          <w:tcPr>
            <w:tcW w:w="4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进项税额转出合计</w:t>
            </w:r>
          </w:p>
        </w:tc>
        <w:tc>
          <w:tcPr>
            <w:tcW w:w="48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875" w:hRule="atLeast"/>
          <w:jc w:val="center"/>
        </w:trPr>
        <w:tc>
          <w:tcPr>
            <w:tcW w:w="892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纳税人声明: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804" w:hRule="atLeast"/>
          <w:jc w:val="center"/>
        </w:trPr>
        <w:tc>
          <w:tcPr>
            <w:tcW w:w="8921" w:type="dxa"/>
            <w:gridSpan w:val="4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 xml:space="preserve">    本表填报的数据保证真实、可靠、完整。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777" w:hRule="atLeast"/>
          <w:jc w:val="center"/>
        </w:trPr>
        <w:tc>
          <w:tcPr>
            <w:tcW w:w="8921" w:type="dxa"/>
            <w:gridSpan w:val="4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 xml:space="preserve">                                       声明人（签章）：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875" w:hRule="atLeast"/>
          <w:jc w:val="center"/>
        </w:trPr>
        <w:tc>
          <w:tcPr>
            <w:tcW w:w="8921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 xml:space="preserve">                                  填表日期：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500" w:hRule="atLeast"/>
          <w:jc w:val="center"/>
        </w:trPr>
        <w:tc>
          <w:tcPr>
            <w:tcW w:w="5573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注：1.转出计划中所述“×月”为税款所属期；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</w:p>
        </w:tc>
      </w:tr>
    </w:tbl>
    <w:p>
      <w:r>
        <w:rPr>
          <w:rFonts w:hint="eastAsia" w:ascii="仿宋_GB2312" w:hAnsi="宋体" w:cs="宋体"/>
          <w:kern w:val="0"/>
          <w:sz w:val="24"/>
          <w:lang w:val="en-US" w:eastAsia="zh-CN"/>
        </w:rPr>
        <w:t xml:space="preserve">    </w:t>
      </w:r>
      <w:r>
        <w:rPr>
          <w:rFonts w:hint="eastAsia" w:ascii="仿宋_GB2312" w:hAnsi="宋体" w:cs="宋体"/>
          <w:kern w:val="0"/>
          <w:sz w:val="24"/>
        </w:rPr>
        <w:t>2.本表一式</w:t>
      </w:r>
      <w:r>
        <w:rPr>
          <w:rFonts w:hint="eastAsia" w:ascii="仿宋_GB2312" w:hAnsi="宋体" w:cs="宋体"/>
          <w:kern w:val="0"/>
          <w:sz w:val="24"/>
          <w:lang w:eastAsia="zh-CN"/>
        </w:rPr>
        <w:t>二</w:t>
      </w:r>
      <w:r>
        <w:rPr>
          <w:rFonts w:hint="eastAsia" w:ascii="仿宋_GB2312" w:hAnsi="宋体" w:cs="宋体"/>
          <w:kern w:val="0"/>
          <w:sz w:val="24"/>
        </w:rPr>
        <w:t>份,纳税人和主管</w:t>
      </w:r>
      <w:r>
        <w:rPr>
          <w:rFonts w:hint="eastAsia" w:ascii="仿宋_GB2312" w:hAnsi="宋体" w:cs="宋体"/>
          <w:kern w:val="0"/>
          <w:sz w:val="24"/>
          <w:lang w:eastAsia="zh-CN"/>
        </w:rPr>
        <w:t>税务</w:t>
      </w:r>
      <w:r>
        <w:rPr>
          <w:rFonts w:hint="eastAsia" w:ascii="仿宋_GB2312" w:hAnsi="宋体" w:cs="宋体"/>
          <w:kern w:val="0"/>
          <w:sz w:val="24"/>
        </w:rPr>
        <w:t>机关各留存一份。</w:t>
      </w:r>
    </w:p>
    <w:sectPr>
      <w:type w:val="continuous"/>
      <w:pgSz w:w="11906" w:h="16838"/>
      <w:pgMar w:top="2098" w:right="1474" w:bottom="1984" w:left="1587" w:header="851" w:footer="992" w:gutter="0"/>
      <w:paperSrc/>
      <w:cols w:space="72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true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hyphenationZone w:val="360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D50DE"/>
    <w:rsid w:val="07BD3B3B"/>
    <w:rsid w:val="118240A3"/>
    <w:rsid w:val="173532B9"/>
    <w:rsid w:val="18A44E21"/>
    <w:rsid w:val="23482FE8"/>
    <w:rsid w:val="258A624E"/>
    <w:rsid w:val="26EF3E53"/>
    <w:rsid w:val="2DEC0724"/>
    <w:rsid w:val="2E0937D7"/>
    <w:rsid w:val="2E972C57"/>
    <w:rsid w:val="39C10393"/>
    <w:rsid w:val="3F7B67A9"/>
    <w:rsid w:val="479D50DE"/>
    <w:rsid w:val="516E336B"/>
    <w:rsid w:val="51CC3DAD"/>
    <w:rsid w:val="5487354D"/>
    <w:rsid w:val="584E0F12"/>
    <w:rsid w:val="60A54889"/>
    <w:rsid w:val="627D1031"/>
    <w:rsid w:val="62996EE2"/>
    <w:rsid w:val="6D735B0F"/>
    <w:rsid w:val="730722AC"/>
    <w:rsid w:val="76EB1330"/>
    <w:rsid w:val="771A476C"/>
    <w:rsid w:val="7819707C"/>
    <w:rsid w:val="7BED0FB8"/>
    <w:rsid w:val="7E320348"/>
    <w:rsid w:val="7F0B41D4"/>
    <w:rsid w:val="7F77074F"/>
    <w:rsid w:val="7FDF4C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2020-11-11T12:56:00Z</dcterms:created>
  <dc:creator>廖青松</dc:creator>
  <cp:lastModifiedBy>user</cp:lastModifiedBy>
  <cp:lastPrinted>2020-12-25T09:40:56Z</cp:lastPrinted>
  <dcterms:modified xsi:type="dcterms:W3CDTF">2022-12-15T11:00:12Z</dcterms:modified>
  <dc:title>附件7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