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C1" w:rsidRPr="00523E7A" w:rsidRDefault="005324C1" w:rsidP="005324C1">
      <w:pPr>
        <w:autoSpaceDE w:val="0"/>
        <w:spacing w:line="510" w:lineRule="exact"/>
        <w:rPr>
          <w:rFonts w:eastAsia="黑体"/>
        </w:rPr>
      </w:pPr>
      <w:r w:rsidRPr="00523E7A">
        <w:rPr>
          <w:rFonts w:eastAsia="黑体"/>
        </w:rPr>
        <w:t>附</w:t>
      </w:r>
      <w:r>
        <w:rPr>
          <w:rFonts w:eastAsia="黑体" w:hint="eastAsia"/>
        </w:rPr>
        <w:t>件</w:t>
      </w:r>
      <w:r w:rsidRPr="00523E7A">
        <w:rPr>
          <w:rFonts w:eastAsia="黑体"/>
        </w:rPr>
        <w:t>1</w:t>
      </w:r>
    </w:p>
    <w:p w:rsidR="005324C1" w:rsidRPr="00523E7A" w:rsidRDefault="005324C1" w:rsidP="005324C1">
      <w:pPr>
        <w:autoSpaceDE w:val="0"/>
        <w:spacing w:line="510" w:lineRule="exact"/>
        <w:rPr>
          <w:rFonts w:eastAsia="黑体"/>
        </w:rPr>
      </w:pPr>
    </w:p>
    <w:p w:rsidR="005324C1" w:rsidRPr="00523E7A" w:rsidRDefault="005324C1" w:rsidP="005324C1">
      <w:pPr>
        <w:autoSpaceDE w:val="0"/>
        <w:spacing w:line="640" w:lineRule="exact"/>
        <w:jc w:val="center"/>
        <w:rPr>
          <w:rFonts w:eastAsia="方正小标宋简体"/>
          <w:sz w:val="44"/>
          <w:szCs w:val="44"/>
        </w:rPr>
      </w:pPr>
      <w:r w:rsidRPr="00523E7A">
        <w:rPr>
          <w:rFonts w:eastAsia="方正小标宋简体"/>
          <w:sz w:val="44"/>
          <w:szCs w:val="44"/>
        </w:rPr>
        <w:t>金华市常态化企业开办流程图及办结时限</w:t>
      </w:r>
    </w:p>
    <w:p w:rsidR="005324C1" w:rsidRPr="00523E7A" w:rsidRDefault="005324C1" w:rsidP="005324C1">
      <w:pPr>
        <w:autoSpaceDE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5324C1" w:rsidRPr="00523E7A" w:rsidRDefault="005324C1" w:rsidP="005324C1">
      <w:pPr>
        <w:autoSpaceDE w:val="0"/>
      </w:pPr>
      <w:r>
        <w:rPr>
          <w:noProof/>
          <w:color w:val="FF0000"/>
        </w:rPr>
        <w:drawing>
          <wp:inline distT="0" distB="0" distL="0" distR="0">
            <wp:extent cx="5457825" cy="4305300"/>
            <wp:effectExtent l="19050" t="0" r="9525" b="0"/>
            <wp:docPr id="1" name="图片 3" descr="5be41f3c463d3e48c25600ae252ea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5be41f3c463d3e48c25600ae252eab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4C1" w:rsidRPr="00523E7A" w:rsidRDefault="005324C1" w:rsidP="005324C1">
      <w:pPr>
        <w:autoSpaceDE w:val="0"/>
        <w:spacing w:line="400" w:lineRule="exact"/>
        <w:ind w:firstLineChars="200" w:firstLine="560"/>
        <w:rPr>
          <w:sz w:val="28"/>
          <w:szCs w:val="28"/>
        </w:rPr>
      </w:pPr>
    </w:p>
    <w:p w:rsidR="005324C1" w:rsidRPr="00523E7A" w:rsidRDefault="005324C1" w:rsidP="005324C1">
      <w:pPr>
        <w:autoSpaceDE w:val="0"/>
        <w:spacing w:line="440" w:lineRule="exact"/>
        <w:ind w:firstLineChars="200" w:firstLine="560"/>
        <w:rPr>
          <w:sz w:val="28"/>
          <w:szCs w:val="28"/>
        </w:rPr>
      </w:pPr>
      <w:r w:rsidRPr="00523E7A">
        <w:rPr>
          <w:sz w:val="28"/>
          <w:szCs w:val="28"/>
        </w:rPr>
        <w:t>办结时限：材料齐全，符合法定形式的网上申办件</w:t>
      </w:r>
    </w:p>
    <w:p w:rsidR="005324C1" w:rsidRPr="00523E7A" w:rsidRDefault="005324C1" w:rsidP="005324C1">
      <w:pPr>
        <w:autoSpaceDE w:val="0"/>
        <w:spacing w:line="440" w:lineRule="exact"/>
        <w:ind w:firstLineChars="200" w:firstLine="560"/>
        <w:rPr>
          <w:sz w:val="28"/>
          <w:szCs w:val="28"/>
        </w:rPr>
      </w:pPr>
      <w:r w:rsidRPr="00523E7A">
        <w:rPr>
          <w:sz w:val="28"/>
          <w:szCs w:val="28"/>
        </w:rPr>
        <w:t>企业登记：</w:t>
      </w:r>
      <w:r w:rsidRPr="00523E7A">
        <w:rPr>
          <w:sz w:val="28"/>
          <w:szCs w:val="28"/>
        </w:rPr>
        <w:t>1</w:t>
      </w:r>
      <w:r w:rsidRPr="00523E7A">
        <w:rPr>
          <w:sz w:val="28"/>
          <w:szCs w:val="28"/>
        </w:rPr>
        <w:t>个工作日内办结。</w:t>
      </w:r>
    </w:p>
    <w:p w:rsidR="005324C1" w:rsidRPr="00523E7A" w:rsidRDefault="005324C1" w:rsidP="005324C1">
      <w:pPr>
        <w:autoSpaceDE w:val="0"/>
        <w:spacing w:line="440" w:lineRule="exact"/>
        <w:ind w:firstLineChars="200" w:firstLine="560"/>
        <w:rPr>
          <w:sz w:val="28"/>
          <w:szCs w:val="28"/>
        </w:rPr>
      </w:pPr>
      <w:r w:rsidRPr="00523E7A">
        <w:rPr>
          <w:sz w:val="28"/>
          <w:szCs w:val="28"/>
        </w:rPr>
        <w:t>公章刻制：</w:t>
      </w:r>
      <w:r w:rsidRPr="00523E7A">
        <w:rPr>
          <w:sz w:val="28"/>
          <w:szCs w:val="28"/>
        </w:rPr>
        <w:t>1</w:t>
      </w:r>
      <w:r w:rsidRPr="00523E7A">
        <w:rPr>
          <w:sz w:val="28"/>
          <w:szCs w:val="28"/>
        </w:rPr>
        <w:t>个小时内办结。</w:t>
      </w:r>
    </w:p>
    <w:p w:rsidR="005324C1" w:rsidRPr="00523E7A" w:rsidRDefault="005324C1" w:rsidP="005324C1">
      <w:pPr>
        <w:autoSpaceDE w:val="0"/>
        <w:spacing w:line="440" w:lineRule="exact"/>
        <w:ind w:firstLineChars="200" w:firstLine="560"/>
        <w:rPr>
          <w:sz w:val="28"/>
          <w:szCs w:val="28"/>
        </w:rPr>
      </w:pPr>
      <w:r w:rsidRPr="00523E7A">
        <w:rPr>
          <w:sz w:val="28"/>
          <w:szCs w:val="28"/>
        </w:rPr>
        <w:t>银行开户：</w:t>
      </w:r>
      <w:r w:rsidRPr="00523E7A">
        <w:rPr>
          <w:sz w:val="28"/>
          <w:szCs w:val="28"/>
        </w:rPr>
        <w:t>1</w:t>
      </w:r>
      <w:r w:rsidRPr="00523E7A">
        <w:rPr>
          <w:sz w:val="28"/>
          <w:szCs w:val="28"/>
        </w:rPr>
        <w:t>个工作日内办结。</w:t>
      </w:r>
    </w:p>
    <w:p w:rsidR="005324C1" w:rsidRPr="00523E7A" w:rsidRDefault="005324C1" w:rsidP="005324C1">
      <w:pPr>
        <w:autoSpaceDE w:val="0"/>
        <w:spacing w:line="440" w:lineRule="exact"/>
        <w:ind w:firstLineChars="200" w:firstLine="560"/>
        <w:rPr>
          <w:sz w:val="28"/>
          <w:szCs w:val="28"/>
        </w:rPr>
      </w:pPr>
      <w:r w:rsidRPr="00523E7A">
        <w:rPr>
          <w:sz w:val="28"/>
          <w:szCs w:val="28"/>
        </w:rPr>
        <w:t>申领发票：</w:t>
      </w:r>
      <w:r w:rsidRPr="00523E7A">
        <w:rPr>
          <w:sz w:val="28"/>
          <w:szCs w:val="28"/>
        </w:rPr>
        <w:t>0.5</w:t>
      </w:r>
      <w:r w:rsidRPr="00523E7A">
        <w:rPr>
          <w:sz w:val="28"/>
          <w:szCs w:val="28"/>
        </w:rPr>
        <w:t>个工作日内办结。</w:t>
      </w:r>
    </w:p>
    <w:p w:rsidR="005324C1" w:rsidRPr="00523E7A" w:rsidRDefault="005324C1" w:rsidP="005324C1">
      <w:pPr>
        <w:autoSpaceDE w:val="0"/>
        <w:spacing w:line="440" w:lineRule="exact"/>
        <w:ind w:firstLineChars="200" w:firstLine="560"/>
        <w:rPr>
          <w:sz w:val="28"/>
          <w:szCs w:val="28"/>
        </w:rPr>
      </w:pPr>
      <w:r w:rsidRPr="00523E7A">
        <w:rPr>
          <w:sz w:val="28"/>
          <w:szCs w:val="28"/>
        </w:rPr>
        <w:t>社保登记：</w:t>
      </w:r>
      <w:r w:rsidRPr="00523E7A">
        <w:rPr>
          <w:sz w:val="28"/>
          <w:szCs w:val="28"/>
        </w:rPr>
        <w:t>0.5</w:t>
      </w:r>
      <w:r w:rsidRPr="00523E7A">
        <w:rPr>
          <w:sz w:val="28"/>
          <w:szCs w:val="28"/>
        </w:rPr>
        <w:t>个工作日内办结。</w:t>
      </w:r>
    </w:p>
    <w:p w:rsidR="00DA48A3" w:rsidRPr="005324C1" w:rsidRDefault="00DA48A3"/>
    <w:sectPr w:rsidR="00DA48A3" w:rsidRPr="005324C1" w:rsidSect="00DA4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24C1"/>
    <w:rsid w:val="005324C1"/>
    <w:rsid w:val="00AD1BE8"/>
    <w:rsid w:val="00DA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C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24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324C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Sky123.Org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2019-03-22T06:30:00Z</dcterms:created>
  <dcterms:modified xsi:type="dcterms:W3CDTF">2019-03-22T06:30:00Z</dcterms:modified>
</cp:coreProperties>
</file>