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0" w:afterLines="0"/>
        <w:jc w:val="center"/>
        <w:rPr>
          <w:rFonts w:hint="eastAsia" w:ascii="方正小标宋简体" w:hAnsi="方正小标宋简体" w:eastAsia="方正小标宋简体" w:cs="方正小标宋简体"/>
          <w:sz w:val="44"/>
          <w:szCs w:val="24"/>
        </w:rPr>
      </w:pPr>
      <w:bookmarkStart w:id="0" w:name="_GoBack"/>
      <w:bookmarkEnd w:id="0"/>
      <w:r>
        <w:rPr>
          <w:rFonts w:hint="eastAsia" w:ascii="方正小标宋简体" w:hAnsi="方正小标宋简体" w:eastAsia="方正小标宋简体" w:cs="方正小标宋简体"/>
          <w:sz w:val="44"/>
          <w:szCs w:val="24"/>
        </w:rPr>
        <w:t>拟派项目负责人</w:t>
      </w:r>
    </w:p>
    <w:p>
      <w:pPr>
        <w:jc w:val="center"/>
        <w:rPr>
          <w:rFonts w:hint="eastAsia" w:ascii="方正小标宋简体" w:hAnsi="方正小标宋简体" w:eastAsia="方正小标宋简体" w:cs="方正小标宋简体"/>
          <w:sz w:val="44"/>
          <w:szCs w:val="24"/>
        </w:rPr>
      </w:pPr>
      <w:r>
        <w:rPr>
          <w:rFonts w:hint="eastAsia" w:ascii="方正小标宋简体" w:hAnsi="方正小标宋简体" w:eastAsia="方正小标宋简体" w:cs="方正小标宋简体"/>
          <w:sz w:val="44"/>
          <w:szCs w:val="24"/>
        </w:rPr>
        <w:t>陈述和答辩操作流程(书面</w:t>
      </w:r>
      <w:r>
        <w:rPr>
          <w:rFonts w:hint="eastAsia" w:ascii="方正小标宋简体" w:hAnsi="方正小标宋简体" w:eastAsia="方正小标宋简体" w:cs="方正小标宋简体"/>
          <w:sz w:val="44"/>
          <w:szCs w:val="24"/>
          <w:lang w:eastAsia="zh-CN"/>
        </w:rPr>
        <w:t>方式</w:t>
      </w:r>
      <w:r>
        <w:rPr>
          <w:rFonts w:hint="eastAsia" w:ascii="方正小标宋简体" w:hAnsi="方正小标宋简体" w:eastAsia="方正小标宋简体" w:cs="方正小标宋简体"/>
          <w:sz w:val="44"/>
          <w:szCs w:val="24"/>
        </w:rPr>
        <w:t>)</w:t>
      </w:r>
    </w:p>
    <w:p>
      <w:pPr>
        <w:spacing w:beforeLines="0" w:afterLines="0"/>
        <w:ind w:firstLine="560" w:firstLineChars="200"/>
        <w:jc w:val="left"/>
        <w:rPr>
          <w:rFonts w:hint="eastAsia" w:ascii="仿宋_GB2312" w:hAnsi="仿宋_GB2312" w:eastAsia="仿宋_GB2312" w:cs="仿宋_GB2312"/>
          <w:sz w:val="28"/>
          <w:szCs w:val="24"/>
        </w:rPr>
      </w:pPr>
    </w:p>
    <w:p>
      <w:pPr>
        <w:spacing w:beforeLines="0" w:afterLines="0"/>
        <w:ind w:firstLine="562" w:firstLineChars="200"/>
        <w:jc w:val="left"/>
        <w:rPr>
          <w:rFonts w:hint="eastAsia" w:ascii="仿宋_GB2312" w:hAnsi="仿宋_GB2312" w:eastAsia="仿宋_GB2312" w:cs="仿宋_GB2312"/>
          <w:b/>
          <w:bCs/>
          <w:sz w:val="28"/>
          <w:szCs w:val="24"/>
        </w:rPr>
      </w:pPr>
      <w:r>
        <w:rPr>
          <w:rFonts w:hint="eastAsia" w:ascii="仿宋_GB2312" w:hAnsi="仿宋_GB2312" w:eastAsia="仿宋_GB2312" w:cs="仿宋_GB2312"/>
          <w:b/>
          <w:bCs/>
          <w:sz w:val="28"/>
          <w:szCs w:val="24"/>
        </w:rPr>
        <w:t>一、在招标文件编制时明确</w:t>
      </w:r>
      <w:r>
        <w:rPr>
          <w:rFonts w:hint="eastAsia" w:ascii="仿宋_GB2312" w:hAnsi="仿宋_GB2312" w:eastAsia="仿宋_GB2312" w:cs="仿宋_GB2312"/>
          <w:b/>
          <w:bCs/>
          <w:sz w:val="28"/>
          <w:szCs w:val="24"/>
          <w:lang w:val="en-US" w:eastAsia="zh-CN"/>
        </w:rPr>
        <w:t>陈述和</w:t>
      </w:r>
      <w:r>
        <w:rPr>
          <w:rFonts w:hint="eastAsia" w:ascii="仿宋_GB2312" w:hAnsi="仿宋_GB2312" w:eastAsia="仿宋_GB2312" w:cs="仿宋_GB2312"/>
          <w:b/>
          <w:bCs/>
          <w:sz w:val="28"/>
          <w:szCs w:val="24"/>
        </w:rPr>
        <w:t>答辩事项</w:t>
      </w:r>
    </w:p>
    <w:p>
      <w:pPr>
        <w:spacing w:beforeLines="0" w:afterLines="0"/>
        <w:ind w:firstLine="560" w:firstLineChars="200"/>
        <w:jc w:val="left"/>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要求拟派项目负责人进行陈述和答辩的项目，应在招标文件中事先明确陈述和答辩开展事项。在招标文件中写明</w:t>
      </w:r>
      <w:r>
        <w:rPr>
          <w:rFonts w:hint="eastAsia" w:ascii="仿宋_GB2312" w:hAnsi="仿宋_GB2312" w:eastAsia="仿宋_GB2312" w:cs="仿宋_GB2312"/>
          <w:sz w:val="28"/>
          <w:szCs w:val="24"/>
          <w:lang w:eastAsia="zh-CN"/>
        </w:rPr>
        <w:t>陈述答辩</w:t>
      </w:r>
      <w:r>
        <w:rPr>
          <w:rFonts w:hint="eastAsia" w:ascii="仿宋_GB2312" w:hAnsi="仿宋_GB2312" w:eastAsia="仿宋_GB2312" w:cs="仿宋_GB2312"/>
          <w:sz w:val="28"/>
          <w:szCs w:val="24"/>
        </w:rPr>
        <w:t>的时间、地点及相关要求，并在评标办法中明确</w:t>
      </w:r>
      <w:r>
        <w:rPr>
          <w:rFonts w:hint="eastAsia" w:ascii="仿宋_GB2312" w:hAnsi="仿宋_GB2312" w:eastAsia="仿宋_GB2312" w:cs="仿宋_GB2312"/>
          <w:sz w:val="28"/>
          <w:szCs w:val="24"/>
          <w:lang w:eastAsia="zh-CN"/>
        </w:rPr>
        <w:t>陈述答辩</w:t>
      </w:r>
      <w:r>
        <w:rPr>
          <w:rFonts w:hint="eastAsia" w:ascii="仿宋_GB2312" w:hAnsi="仿宋_GB2312" w:eastAsia="仿宋_GB2312" w:cs="仿宋_GB2312"/>
          <w:sz w:val="28"/>
          <w:szCs w:val="24"/>
        </w:rPr>
        <w:t>的具体分值和评分要求。</w:t>
      </w:r>
    </w:p>
    <w:p>
      <w:pPr>
        <w:spacing w:beforeLines="0" w:afterLines="0"/>
        <w:ind w:firstLine="562" w:firstLineChars="200"/>
        <w:jc w:val="left"/>
        <w:rPr>
          <w:rFonts w:hint="eastAsia" w:ascii="仿宋_GB2312" w:hAnsi="仿宋_GB2312" w:eastAsia="仿宋_GB2312" w:cs="仿宋_GB2312"/>
          <w:b/>
          <w:bCs/>
          <w:sz w:val="28"/>
          <w:szCs w:val="24"/>
        </w:rPr>
      </w:pPr>
      <w:r>
        <w:rPr>
          <w:rFonts w:hint="eastAsia" w:ascii="仿宋_GB2312" w:hAnsi="仿宋_GB2312" w:eastAsia="仿宋_GB2312" w:cs="仿宋_GB2312"/>
          <w:b/>
          <w:bCs/>
          <w:sz w:val="28"/>
          <w:szCs w:val="24"/>
        </w:rPr>
        <w:t>二、提前安排好</w:t>
      </w:r>
      <w:r>
        <w:rPr>
          <w:rFonts w:hint="eastAsia" w:ascii="仿宋_GB2312" w:hAnsi="仿宋_GB2312" w:eastAsia="仿宋_GB2312" w:cs="仿宋_GB2312"/>
          <w:b/>
          <w:bCs/>
          <w:sz w:val="28"/>
          <w:szCs w:val="24"/>
          <w:lang w:eastAsia="zh-CN"/>
        </w:rPr>
        <w:t>陈述答辩</w:t>
      </w:r>
      <w:r>
        <w:rPr>
          <w:rFonts w:hint="eastAsia" w:ascii="仿宋_GB2312" w:hAnsi="仿宋_GB2312" w:eastAsia="仿宋_GB2312" w:cs="仿宋_GB2312"/>
          <w:b/>
          <w:bCs/>
          <w:sz w:val="28"/>
          <w:szCs w:val="24"/>
        </w:rPr>
        <w:t>场所</w:t>
      </w:r>
    </w:p>
    <w:p>
      <w:pPr>
        <w:spacing w:beforeLines="0" w:afterLines="0"/>
        <w:ind w:firstLine="560" w:firstLineChars="200"/>
        <w:jc w:val="left"/>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招标人(或招标代理)应在开评标场所安排时提前向市、区、县公共资源交易中心申请</w:t>
      </w:r>
      <w:r>
        <w:rPr>
          <w:rFonts w:hint="eastAsia" w:ascii="仿宋_GB2312" w:hAnsi="仿宋_GB2312" w:eastAsia="仿宋_GB2312" w:cs="仿宋_GB2312"/>
          <w:sz w:val="28"/>
          <w:szCs w:val="24"/>
          <w:lang w:eastAsia="zh-CN"/>
        </w:rPr>
        <w:t>陈述答辩</w:t>
      </w:r>
      <w:r>
        <w:rPr>
          <w:rFonts w:hint="eastAsia" w:ascii="仿宋_GB2312" w:hAnsi="仿宋_GB2312" w:eastAsia="仿宋_GB2312" w:cs="仿宋_GB2312"/>
          <w:sz w:val="28"/>
          <w:szCs w:val="24"/>
        </w:rPr>
        <w:t>场所。在</w:t>
      </w:r>
      <w:r>
        <w:rPr>
          <w:rFonts w:hint="eastAsia" w:ascii="仿宋_GB2312" w:hAnsi="仿宋_GB2312" w:eastAsia="仿宋_GB2312" w:cs="仿宋_GB2312"/>
          <w:sz w:val="28"/>
          <w:szCs w:val="24"/>
          <w:lang w:eastAsia="zh-CN"/>
        </w:rPr>
        <w:t>评审区间入围单位</w:t>
      </w:r>
      <w:r>
        <w:rPr>
          <w:rFonts w:hint="eastAsia" w:ascii="仿宋_GB2312" w:hAnsi="仿宋_GB2312" w:eastAsia="仿宋_GB2312" w:cs="仿宋_GB2312"/>
          <w:sz w:val="28"/>
          <w:szCs w:val="24"/>
        </w:rPr>
        <w:t>确定后，由招标人(或招标代理)联系所有</w:t>
      </w:r>
      <w:r>
        <w:rPr>
          <w:rFonts w:hint="eastAsia" w:ascii="仿宋_GB2312" w:hAnsi="仿宋_GB2312" w:eastAsia="仿宋_GB2312" w:cs="仿宋_GB2312"/>
          <w:sz w:val="28"/>
          <w:szCs w:val="24"/>
          <w:lang w:eastAsia="zh-CN"/>
        </w:rPr>
        <w:t>评审区间入围</w:t>
      </w:r>
      <w:r>
        <w:rPr>
          <w:rFonts w:hint="eastAsia" w:ascii="仿宋_GB2312" w:hAnsi="仿宋_GB2312" w:eastAsia="仿宋_GB2312" w:cs="仿宋_GB2312"/>
          <w:sz w:val="28"/>
          <w:szCs w:val="24"/>
        </w:rPr>
        <w:t>的投标人，告知其拟派项目负责人参加陈述和答辩的时间和地点。</w:t>
      </w:r>
    </w:p>
    <w:p>
      <w:pPr>
        <w:spacing w:beforeLines="0" w:afterLines="0"/>
        <w:ind w:firstLine="562" w:firstLineChars="200"/>
        <w:jc w:val="left"/>
        <w:rPr>
          <w:rFonts w:hint="eastAsia" w:ascii="仿宋_GB2312" w:hAnsi="仿宋_GB2312" w:eastAsia="仿宋_GB2312" w:cs="仿宋_GB2312"/>
          <w:b/>
          <w:bCs/>
          <w:sz w:val="28"/>
          <w:szCs w:val="24"/>
        </w:rPr>
      </w:pPr>
      <w:r>
        <w:rPr>
          <w:rFonts w:hint="eastAsia" w:ascii="仿宋_GB2312" w:hAnsi="仿宋_GB2312" w:eastAsia="仿宋_GB2312" w:cs="仿宋_GB2312"/>
          <w:b/>
          <w:bCs/>
          <w:sz w:val="28"/>
          <w:szCs w:val="24"/>
        </w:rPr>
        <w:t>三、明确</w:t>
      </w:r>
      <w:r>
        <w:rPr>
          <w:rFonts w:hint="eastAsia" w:ascii="仿宋_GB2312" w:hAnsi="仿宋_GB2312" w:eastAsia="仿宋_GB2312" w:cs="仿宋_GB2312"/>
          <w:b/>
          <w:bCs/>
          <w:sz w:val="28"/>
          <w:szCs w:val="24"/>
          <w:lang w:eastAsia="zh-CN"/>
        </w:rPr>
        <w:t>陈述答辩</w:t>
      </w:r>
      <w:r>
        <w:rPr>
          <w:rFonts w:hint="eastAsia" w:ascii="仿宋_GB2312" w:hAnsi="仿宋_GB2312" w:eastAsia="仿宋_GB2312" w:cs="仿宋_GB2312"/>
          <w:b/>
          <w:bCs/>
          <w:sz w:val="28"/>
          <w:szCs w:val="24"/>
        </w:rPr>
        <w:t>开始时间</w:t>
      </w:r>
    </w:p>
    <w:p>
      <w:pPr>
        <w:spacing w:beforeLines="0" w:afterLines="0"/>
        <w:ind w:firstLine="560" w:firstLineChars="200"/>
        <w:jc w:val="left"/>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陈述和答辩开始的具体时间以招标人(或招标代理)在</w:t>
      </w:r>
      <w:r>
        <w:rPr>
          <w:rFonts w:hint="eastAsia" w:ascii="仿宋_GB2312" w:hAnsi="仿宋_GB2312" w:eastAsia="仿宋_GB2312" w:cs="仿宋_GB2312"/>
          <w:sz w:val="28"/>
          <w:szCs w:val="24"/>
          <w:lang w:eastAsia="zh-CN"/>
        </w:rPr>
        <w:t>不见面</w:t>
      </w:r>
      <w:r>
        <w:rPr>
          <w:rFonts w:hint="eastAsia" w:ascii="仿宋_GB2312" w:hAnsi="仿宋_GB2312" w:eastAsia="仿宋_GB2312" w:cs="仿宋_GB2312"/>
          <w:sz w:val="28"/>
          <w:szCs w:val="24"/>
        </w:rPr>
        <w:t>开标系统发出的通知为准，从通知时间到开始</w:t>
      </w:r>
      <w:r>
        <w:rPr>
          <w:rFonts w:hint="eastAsia" w:ascii="仿宋_GB2312" w:hAnsi="仿宋_GB2312" w:eastAsia="仿宋_GB2312" w:cs="仿宋_GB2312"/>
          <w:sz w:val="28"/>
          <w:szCs w:val="24"/>
          <w:lang w:eastAsia="zh-CN"/>
        </w:rPr>
        <w:t>陈述答辩</w:t>
      </w:r>
      <w:r>
        <w:rPr>
          <w:rFonts w:hint="eastAsia" w:ascii="仿宋_GB2312" w:hAnsi="仿宋_GB2312" w:eastAsia="仿宋_GB2312" w:cs="仿宋_GB2312"/>
          <w:sz w:val="28"/>
          <w:szCs w:val="24"/>
        </w:rPr>
        <w:t>时间一般不应少于</w:t>
      </w:r>
      <w:r>
        <w:rPr>
          <w:rFonts w:hint="eastAsia" w:ascii="仿宋_GB2312" w:hAnsi="仿宋_GB2312" w:eastAsia="仿宋_GB2312" w:cs="仿宋_GB2312"/>
          <w:sz w:val="28"/>
          <w:szCs w:val="24"/>
          <w:lang w:val="en-US" w:eastAsia="zh-CN"/>
        </w:rPr>
        <w:t>3</w:t>
      </w:r>
      <w:r>
        <w:rPr>
          <w:rFonts w:hint="eastAsia" w:ascii="仿宋_GB2312" w:hAnsi="仿宋_GB2312" w:eastAsia="仿宋_GB2312" w:cs="仿宋_GB2312"/>
          <w:sz w:val="28"/>
          <w:szCs w:val="24"/>
        </w:rPr>
        <w:t>0分钟。</w:t>
      </w:r>
      <w:r>
        <w:rPr>
          <w:rFonts w:hint="eastAsia" w:ascii="仿宋_GB2312" w:hAnsi="仿宋_GB2312" w:eastAsia="仿宋_GB2312" w:cs="仿宋_GB2312"/>
          <w:sz w:val="28"/>
          <w:szCs w:val="24"/>
          <w:lang w:eastAsia="zh-CN"/>
        </w:rPr>
        <w:t>投标人应及时关注不见面开标系统的通知，招标人（或代理机构）不再另行通知</w:t>
      </w:r>
      <w:r>
        <w:rPr>
          <w:rFonts w:hint="eastAsia" w:ascii="仿宋_GB2312" w:hAnsi="仿宋_GB2312" w:eastAsia="仿宋_GB2312" w:cs="仿宋_GB2312"/>
          <w:sz w:val="28"/>
          <w:szCs w:val="24"/>
        </w:rPr>
        <w:t>。拟派项目负责人未按时到达指定</w:t>
      </w:r>
      <w:r>
        <w:rPr>
          <w:rFonts w:hint="eastAsia" w:ascii="仿宋_GB2312" w:hAnsi="仿宋_GB2312" w:eastAsia="仿宋_GB2312" w:cs="仿宋_GB2312"/>
          <w:sz w:val="28"/>
          <w:szCs w:val="24"/>
          <w:lang w:eastAsia="zh-CN"/>
        </w:rPr>
        <w:t>陈述答辩</w:t>
      </w:r>
      <w:r>
        <w:rPr>
          <w:rFonts w:hint="eastAsia" w:ascii="仿宋_GB2312" w:hAnsi="仿宋_GB2312" w:eastAsia="仿宋_GB2312" w:cs="仿宋_GB2312"/>
          <w:sz w:val="28"/>
          <w:szCs w:val="24"/>
        </w:rPr>
        <w:t>场所的视为放弃</w:t>
      </w:r>
      <w:r>
        <w:rPr>
          <w:rFonts w:hint="eastAsia" w:ascii="仿宋_GB2312" w:hAnsi="仿宋_GB2312" w:eastAsia="仿宋_GB2312" w:cs="仿宋_GB2312"/>
          <w:sz w:val="28"/>
          <w:szCs w:val="24"/>
          <w:lang w:eastAsia="zh-CN"/>
        </w:rPr>
        <w:t>陈述答辩</w:t>
      </w:r>
      <w:r>
        <w:rPr>
          <w:rFonts w:hint="eastAsia" w:ascii="仿宋_GB2312" w:hAnsi="仿宋_GB2312" w:eastAsia="仿宋_GB2312" w:cs="仿宋_GB2312"/>
          <w:sz w:val="28"/>
          <w:szCs w:val="24"/>
        </w:rPr>
        <w:t>，记0分。</w:t>
      </w:r>
    </w:p>
    <w:p>
      <w:pPr>
        <w:spacing w:beforeLines="0" w:afterLines="0"/>
        <w:ind w:firstLine="562" w:firstLineChars="200"/>
        <w:jc w:val="left"/>
        <w:rPr>
          <w:rFonts w:hint="eastAsia" w:ascii="仿宋_GB2312" w:hAnsi="仿宋_GB2312" w:eastAsia="仿宋_GB2312" w:cs="仿宋_GB2312"/>
          <w:b/>
          <w:bCs/>
          <w:sz w:val="28"/>
          <w:szCs w:val="24"/>
          <w:lang w:eastAsia="zh-CN"/>
        </w:rPr>
      </w:pPr>
      <w:r>
        <w:rPr>
          <w:rFonts w:hint="eastAsia" w:ascii="仿宋_GB2312" w:hAnsi="仿宋_GB2312" w:eastAsia="仿宋_GB2312" w:cs="仿宋_GB2312"/>
          <w:b/>
          <w:bCs/>
          <w:sz w:val="28"/>
          <w:szCs w:val="24"/>
          <w:lang w:eastAsia="zh-CN"/>
        </w:rPr>
        <w:t>四、做好陈述答辩前准备工作</w:t>
      </w:r>
    </w:p>
    <w:p>
      <w:pPr>
        <w:spacing w:beforeLines="0" w:afterLines="0"/>
        <w:ind w:firstLine="560" w:firstLineChars="200"/>
        <w:jc w:val="left"/>
        <w:rPr>
          <w:rFonts w:hint="eastAsia" w:ascii="仿宋_GB2312" w:hAnsi="仿宋_GB2312" w:eastAsia="仿宋_GB2312" w:cs="仿宋_GB2312"/>
          <w:sz w:val="28"/>
          <w:szCs w:val="24"/>
          <w:highlight w:val="none"/>
          <w:lang w:val="en-US" w:eastAsia="zh-CN"/>
        </w:rPr>
      </w:pPr>
      <w:r>
        <w:rPr>
          <w:rFonts w:hint="eastAsia" w:ascii="仿宋_GB2312" w:hAnsi="仿宋_GB2312" w:eastAsia="仿宋_GB2312" w:cs="仿宋_GB2312"/>
          <w:sz w:val="28"/>
          <w:szCs w:val="24"/>
          <w:lang w:val="en-US" w:eastAsia="zh-CN"/>
        </w:rPr>
        <w:t>1、</w:t>
      </w:r>
      <w:r>
        <w:rPr>
          <w:rFonts w:hint="eastAsia" w:ascii="仿宋_GB2312" w:hAnsi="仿宋_GB2312" w:eastAsia="仿宋_GB2312" w:cs="仿宋_GB2312"/>
          <w:sz w:val="28"/>
          <w:szCs w:val="24"/>
          <w:lang w:eastAsia="zh-CN"/>
        </w:rPr>
        <w:t>陈述答辩前， 招标人( 或招标代理)工作人员应提前到陈述答辩室放置座位标签、笔和草稿纸。拟派项目负责人进入陈述答辩室后，</w:t>
      </w:r>
      <w:r>
        <w:rPr>
          <w:rFonts w:hint="eastAsia" w:ascii="仿宋_GB2312" w:hAnsi="仿宋_GB2312" w:eastAsia="仿宋_GB2312" w:cs="仿宋_GB2312"/>
          <w:sz w:val="28"/>
          <w:szCs w:val="24"/>
          <w:lang w:val="en-US" w:eastAsia="zh-CN"/>
        </w:rPr>
        <w:t>招标人(或招标代理)工作人员通过二代身份证和支付宝里的电子身份证核对拟派项目负责人身份信息。</w:t>
      </w:r>
      <w:r>
        <w:rPr>
          <w:rFonts w:hint="eastAsia" w:ascii="仿宋_GB2312" w:hAnsi="仿宋_GB2312" w:eastAsia="仿宋_GB2312" w:cs="仿宋_GB2312"/>
          <w:sz w:val="28"/>
          <w:szCs w:val="24"/>
          <w:highlight w:val="none"/>
          <w:lang w:val="en-US" w:eastAsia="zh-CN"/>
        </w:rPr>
        <w:t>同时拟派项目负责人应手持</w:t>
      </w:r>
      <w:r>
        <w:rPr>
          <w:rFonts w:hint="eastAsia" w:ascii="仿宋_GB2312" w:hAnsi="仿宋_GB2312" w:eastAsia="仿宋_GB2312" w:cs="仿宋_GB2312"/>
          <w:sz w:val="28"/>
          <w:szCs w:val="24"/>
          <w:lang w:val="en-US" w:eastAsia="zh-CN"/>
        </w:rPr>
        <w:t>通过二代</w:t>
      </w:r>
      <w:r>
        <w:rPr>
          <w:rFonts w:hint="eastAsia" w:ascii="仿宋_GB2312" w:hAnsi="仿宋_GB2312" w:eastAsia="仿宋_GB2312" w:cs="仿宋_GB2312"/>
          <w:sz w:val="28"/>
          <w:szCs w:val="24"/>
          <w:highlight w:val="none"/>
          <w:lang w:val="en-US" w:eastAsia="zh-CN"/>
        </w:rPr>
        <w:t>身份证和支付宝里的电子身份证由招标人(招标代理)工作人员当场拍照留存(打印作为招投标情况备案资料存档)。</w:t>
      </w:r>
    </w:p>
    <w:p>
      <w:pPr>
        <w:spacing w:beforeLines="0" w:afterLines="0"/>
        <w:ind w:firstLine="560" w:firstLineChars="200"/>
        <w:jc w:val="left"/>
        <w:rPr>
          <w:rFonts w:hint="eastAsia" w:ascii="仿宋_GB2312" w:hAnsi="仿宋_GB2312" w:eastAsia="仿宋_GB2312" w:cs="仿宋_GB2312"/>
          <w:sz w:val="28"/>
          <w:szCs w:val="24"/>
          <w:highlight w:val="none"/>
          <w:lang w:eastAsia="zh-CN"/>
        </w:rPr>
      </w:pPr>
      <w:r>
        <w:rPr>
          <w:rFonts w:hint="eastAsia" w:ascii="仿宋_GB2312" w:hAnsi="仿宋_GB2312" w:eastAsia="仿宋_GB2312" w:cs="仿宋_GB2312"/>
          <w:sz w:val="28"/>
          <w:szCs w:val="24"/>
          <w:highlight w:val="none"/>
          <w:lang w:val="en-US" w:eastAsia="zh-CN"/>
        </w:rPr>
        <w:t>2、</w:t>
      </w:r>
      <w:r>
        <w:rPr>
          <w:rFonts w:hint="eastAsia" w:ascii="仿宋_GB2312" w:hAnsi="仿宋_GB2312" w:eastAsia="仿宋_GB2312" w:cs="仿宋_GB2312"/>
          <w:sz w:val="28"/>
          <w:szCs w:val="24"/>
          <w:highlight w:val="none"/>
          <w:lang w:eastAsia="zh-CN"/>
        </w:rPr>
        <w:t>拟派项目负责人身份核对确认无误后，拟派项目负责人在《拟派项目负责人签到及陈述答辩顺序表》上签到，要求将其随身携带的物品放在指定区域</w:t>
      </w:r>
      <w:r>
        <w:rPr>
          <w:rFonts w:hint="eastAsia" w:ascii="仿宋_GB2312" w:hAnsi="仿宋_GB2312" w:eastAsia="仿宋_GB2312" w:cs="仿宋_GB2312"/>
          <w:sz w:val="28"/>
          <w:szCs w:val="24"/>
          <w:highlight w:val="none"/>
          <w:lang w:val="en-US" w:eastAsia="zh-CN"/>
        </w:rPr>
        <w:t>,按照指定的座位就坐</w:t>
      </w:r>
      <w:r>
        <w:rPr>
          <w:rFonts w:hint="eastAsia" w:ascii="仿宋_GB2312" w:hAnsi="仿宋_GB2312" w:eastAsia="仿宋_GB2312" w:cs="仿宋_GB2312"/>
          <w:sz w:val="28"/>
          <w:szCs w:val="24"/>
          <w:highlight w:val="none"/>
          <w:lang w:eastAsia="zh-CN"/>
        </w:rPr>
        <w:t>。</w:t>
      </w:r>
    </w:p>
    <w:p>
      <w:pPr>
        <w:spacing w:beforeLines="0" w:afterLines="0"/>
        <w:ind w:firstLine="560" w:firstLineChars="200"/>
        <w:jc w:val="left"/>
        <w:rPr>
          <w:rFonts w:hint="eastAsia" w:ascii="仿宋_GB2312" w:hAnsi="仿宋_GB2312" w:eastAsia="仿宋_GB2312" w:cs="仿宋_GB2312"/>
          <w:sz w:val="28"/>
          <w:szCs w:val="24"/>
          <w:highlight w:val="none"/>
          <w:lang w:eastAsia="zh-CN"/>
        </w:rPr>
      </w:pPr>
      <w:r>
        <w:rPr>
          <w:rFonts w:hint="eastAsia" w:ascii="仿宋_GB2312" w:hAnsi="仿宋_GB2312" w:eastAsia="仿宋_GB2312" w:cs="仿宋_GB2312"/>
          <w:sz w:val="28"/>
          <w:szCs w:val="24"/>
          <w:lang w:val="en-US" w:eastAsia="zh-CN"/>
        </w:rPr>
        <w:t>3、</w:t>
      </w:r>
      <w:r>
        <w:rPr>
          <w:rFonts w:hint="eastAsia" w:ascii="仿宋_GB2312" w:hAnsi="仿宋_GB2312" w:eastAsia="仿宋_GB2312" w:cs="仿宋_GB2312"/>
          <w:sz w:val="28"/>
          <w:szCs w:val="24"/>
          <w:highlight w:val="none"/>
          <w:lang w:eastAsia="zh-CN"/>
        </w:rPr>
        <w:t>待所有参加陈述答辩的拟派项目负责人到齐或通知的陈述答辩到达时间截止后，</w:t>
      </w:r>
      <w:r>
        <w:rPr>
          <w:rFonts w:hint="eastAsia" w:ascii="仿宋_GB2312" w:hAnsi="仿宋_GB2312" w:eastAsia="仿宋_GB2312" w:cs="仿宋_GB2312"/>
          <w:sz w:val="28"/>
          <w:szCs w:val="24"/>
          <w:lang w:eastAsia="zh-CN"/>
        </w:rPr>
        <w:t>招标人(或招标代理)工作人员应准时关闭等候室大门，不再接受迟到人员签到。首先宣读陈述答辩注意事项，之后宣布开始抽取陈述答辩座位号。陈述答辩座位号在所有投标单位拟派项目负责人及招标人(或招标代理)工作人员见证下进行随机抽取，陈述答辩座位号按先到先抽的规则抽取，抽取完成后，招标人(或招标代理)工作人员将拟派项目负责人抽取到的序号填</w:t>
      </w:r>
      <w:r>
        <w:rPr>
          <w:rFonts w:hint="eastAsia" w:ascii="仿宋_GB2312" w:hAnsi="仿宋_GB2312" w:eastAsia="仿宋_GB2312" w:cs="仿宋_GB2312"/>
          <w:sz w:val="28"/>
          <w:szCs w:val="24"/>
          <w:highlight w:val="none"/>
          <w:lang w:eastAsia="zh-CN"/>
        </w:rPr>
        <w:t>入《拟派项目负责人签到及陈述答辩顺序表》内，并由拟派项目负责人签名确认。《拟派项目负责人签到及陈述答辩顺序表》在填写完成后装入信封保存，由招标人（或招标代理）工作人员专人保管，待专家将陈述和答辩评审完成后记分时，由监管人员陪同送进评标室。</w:t>
      </w:r>
    </w:p>
    <w:p>
      <w:pPr>
        <w:spacing w:beforeLines="0" w:afterLines="0"/>
        <w:ind w:firstLine="562" w:firstLineChars="200"/>
        <w:jc w:val="left"/>
        <w:rPr>
          <w:rFonts w:hint="default" w:ascii="仿宋_GB2312" w:hAnsi="仿宋_GB2312" w:eastAsia="仿宋_GB2312" w:cs="仿宋_GB2312"/>
          <w:b/>
          <w:bCs/>
          <w:sz w:val="28"/>
          <w:szCs w:val="24"/>
          <w:lang w:val="en-US" w:eastAsia="zh-CN"/>
        </w:rPr>
      </w:pPr>
      <w:r>
        <w:rPr>
          <w:rFonts w:hint="default" w:ascii="仿宋_GB2312" w:hAnsi="仿宋_GB2312" w:eastAsia="仿宋_GB2312" w:cs="仿宋_GB2312"/>
          <w:b/>
          <w:bCs/>
          <w:sz w:val="28"/>
          <w:szCs w:val="24"/>
          <w:lang w:val="en-US" w:eastAsia="zh-CN"/>
        </w:rPr>
        <w:t>五、关于</w:t>
      </w:r>
      <w:r>
        <w:rPr>
          <w:rFonts w:hint="eastAsia" w:ascii="仿宋_GB2312" w:hAnsi="仿宋_GB2312" w:eastAsia="仿宋_GB2312" w:cs="仿宋_GB2312"/>
          <w:b/>
          <w:bCs/>
          <w:sz w:val="28"/>
          <w:szCs w:val="24"/>
          <w:lang w:val="en-US" w:eastAsia="zh-CN"/>
        </w:rPr>
        <w:t>陈述答辩</w:t>
      </w:r>
      <w:r>
        <w:rPr>
          <w:rFonts w:hint="default" w:ascii="仿宋_GB2312" w:hAnsi="仿宋_GB2312" w:eastAsia="仿宋_GB2312" w:cs="仿宋_GB2312"/>
          <w:b/>
          <w:bCs/>
          <w:sz w:val="28"/>
          <w:szCs w:val="24"/>
          <w:lang w:val="en-US" w:eastAsia="zh-CN"/>
        </w:rPr>
        <w:t>题目的拟定</w:t>
      </w:r>
    </w:p>
    <w:p>
      <w:pPr>
        <w:spacing w:beforeLines="0" w:afterLines="0"/>
        <w:ind w:firstLine="560" w:firstLineChars="200"/>
        <w:jc w:val="left"/>
        <w:rPr>
          <w:rFonts w:hint="eastAsia" w:ascii="仿宋_GB2312" w:hAnsi="仿宋_GB2312" w:eastAsia="仿宋_GB2312" w:cs="仿宋_GB2312"/>
          <w:sz w:val="28"/>
          <w:szCs w:val="24"/>
          <w:lang w:val="en-US" w:eastAsia="zh-CN"/>
        </w:rPr>
      </w:pPr>
      <w:r>
        <w:rPr>
          <w:rFonts w:hint="eastAsia" w:ascii="仿宋_GB2312" w:hAnsi="仿宋_GB2312" w:eastAsia="仿宋_GB2312" w:cs="仿宋_GB2312"/>
          <w:sz w:val="28"/>
          <w:szCs w:val="24"/>
          <w:lang w:val="en-US" w:eastAsia="zh-CN"/>
        </w:rPr>
        <w:t>陈述答辩</w:t>
      </w:r>
      <w:r>
        <w:rPr>
          <w:rFonts w:hint="default" w:ascii="仿宋_GB2312" w:hAnsi="仿宋_GB2312" w:eastAsia="仿宋_GB2312" w:cs="仿宋_GB2312"/>
          <w:sz w:val="28"/>
          <w:szCs w:val="24"/>
          <w:lang w:val="en-US" w:eastAsia="zh-CN"/>
        </w:rPr>
        <w:t>题目由评标委员会成员在评标室当场拟定，</w:t>
      </w:r>
      <w:r>
        <w:rPr>
          <w:rFonts w:hint="eastAsia" w:ascii="仿宋_GB2312" w:hAnsi="仿宋_GB2312" w:eastAsia="仿宋_GB2312" w:cs="仿宋_GB2312"/>
          <w:sz w:val="28"/>
          <w:szCs w:val="24"/>
          <w:lang w:val="en-US" w:eastAsia="zh-CN"/>
        </w:rPr>
        <w:t>拟定后密封保存在评标室</w:t>
      </w:r>
      <w:r>
        <w:rPr>
          <w:rFonts w:hint="default" w:ascii="仿宋_GB2312" w:hAnsi="仿宋_GB2312" w:eastAsia="仿宋_GB2312" w:cs="仿宋_GB2312"/>
          <w:sz w:val="28"/>
          <w:szCs w:val="24"/>
          <w:lang w:val="en-US" w:eastAsia="zh-CN"/>
        </w:rPr>
        <w:t>。禁止由招标人(或招标代理)工作人员提前准备带入评标室</w:t>
      </w:r>
      <w:r>
        <w:rPr>
          <w:rFonts w:hint="eastAsia" w:ascii="仿宋_GB2312" w:hAnsi="仿宋_GB2312" w:eastAsia="仿宋_GB2312" w:cs="仿宋_GB2312"/>
          <w:sz w:val="28"/>
          <w:szCs w:val="24"/>
          <w:lang w:val="en-US" w:eastAsia="zh-CN"/>
        </w:rPr>
        <w:t>。</w:t>
      </w:r>
      <w:r>
        <w:rPr>
          <w:rFonts w:hint="default" w:ascii="仿宋_GB2312" w:hAnsi="仿宋_GB2312" w:eastAsia="仿宋_GB2312" w:cs="仿宋_GB2312"/>
          <w:sz w:val="28"/>
          <w:szCs w:val="24"/>
          <w:lang w:val="en-US" w:eastAsia="zh-CN"/>
        </w:rPr>
        <w:t>在规定的</w:t>
      </w:r>
      <w:r>
        <w:rPr>
          <w:rFonts w:hint="eastAsia" w:ascii="仿宋_GB2312" w:hAnsi="仿宋_GB2312" w:eastAsia="仿宋_GB2312" w:cs="仿宋_GB2312"/>
          <w:sz w:val="28"/>
          <w:szCs w:val="24"/>
          <w:lang w:val="en-US" w:eastAsia="zh-CN"/>
        </w:rPr>
        <w:t>陈述答辩</w:t>
      </w:r>
      <w:r>
        <w:rPr>
          <w:rFonts w:hint="default" w:ascii="仿宋_GB2312" w:hAnsi="仿宋_GB2312" w:eastAsia="仿宋_GB2312" w:cs="仿宋_GB2312"/>
          <w:sz w:val="28"/>
          <w:szCs w:val="24"/>
          <w:lang w:val="en-US" w:eastAsia="zh-CN"/>
        </w:rPr>
        <w:t>时间前10分钟，</w:t>
      </w:r>
      <w:r>
        <w:rPr>
          <w:rFonts w:hint="eastAsia" w:ascii="仿宋_GB2312" w:hAnsi="仿宋_GB2312" w:eastAsia="仿宋_GB2312" w:cs="仿宋_GB2312"/>
          <w:sz w:val="28"/>
          <w:szCs w:val="24"/>
          <w:lang w:val="en-US" w:eastAsia="zh-CN"/>
        </w:rPr>
        <w:t>由</w:t>
      </w:r>
      <w:r>
        <w:rPr>
          <w:rFonts w:hint="default" w:ascii="仿宋_GB2312" w:hAnsi="仿宋_GB2312" w:eastAsia="仿宋_GB2312" w:cs="仿宋_GB2312"/>
          <w:sz w:val="28"/>
          <w:szCs w:val="24"/>
          <w:lang w:val="en-US" w:eastAsia="zh-CN"/>
        </w:rPr>
        <w:t>招标人(或招标代理)工作人员</w:t>
      </w:r>
      <w:r>
        <w:rPr>
          <w:rFonts w:hint="eastAsia" w:ascii="仿宋_GB2312" w:hAnsi="仿宋_GB2312" w:eastAsia="仿宋_GB2312" w:cs="仿宋_GB2312"/>
          <w:sz w:val="28"/>
          <w:szCs w:val="24"/>
          <w:highlight w:val="none"/>
          <w:lang w:val="en-US" w:eastAsia="zh-CN"/>
        </w:rPr>
        <w:t>在监管人员陪同下进入评标室，</w:t>
      </w:r>
      <w:r>
        <w:rPr>
          <w:rFonts w:hint="default" w:ascii="仿宋_GB2312" w:hAnsi="仿宋_GB2312" w:eastAsia="仿宋_GB2312" w:cs="仿宋_GB2312"/>
          <w:sz w:val="28"/>
          <w:szCs w:val="24"/>
          <w:highlight w:val="none"/>
          <w:lang w:val="en-US" w:eastAsia="zh-CN"/>
        </w:rPr>
        <w:t>将</w:t>
      </w:r>
      <w:r>
        <w:rPr>
          <w:rFonts w:hint="eastAsia" w:ascii="仿宋_GB2312" w:hAnsi="仿宋_GB2312" w:eastAsia="仿宋_GB2312" w:cs="仿宋_GB2312"/>
          <w:sz w:val="28"/>
          <w:szCs w:val="24"/>
          <w:highlight w:val="none"/>
          <w:lang w:val="en-US" w:eastAsia="zh-CN"/>
        </w:rPr>
        <w:t>陈述答辩</w:t>
      </w:r>
      <w:r>
        <w:rPr>
          <w:rFonts w:hint="default" w:ascii="仿宋_GB2312" w:hAnsi="仿宋_GB2312" w:eastAsia="仿宋_GB2312" w:cs="仿宋_GB2312"/>
          <w:sz w:val="28"/>
          <w:szCs w:val="24"/>
          <w:highlight w:val="none"/>
          <w:lang w:val="en-US" w:eastAsia="zh-CN"/>
        </w:rPr>
        <w:t>试题带至</w:t>
      </w:r>
      <w:r>
        <w:rPr>
          <w:rFonts w:hint="eastAsia" w:ascii="仿宋_GB2312" w:hAnsi="仿宋_GB2312" w:eastAsia="仿宋_GB2312" w:cs="仿宋_GB2312"/>
          <w:sz w:val="28"/>
          <w:szCs w:val="24"/>
          <w:highlight w:val="none"/>
          <w:lang w:val="en-US" w:eastAsia="zh-CN"/>
        </w:rPr>
        <w:t>陈述答辩</w:t>
      </w:r>
      <w:r>
        <w:rPr>
          <w:rFonts w:hint="default" w:ascii="仿宋_GB2312" w:hAnsi="仿宋_GB2312" w:eastAsia="仿宋_GB2312" w:cs="仿宋_GB2312"/>
          <w:sz w:val="28"/>
          <w:szCs w:val="24"/>
          <w:highlight w:val="none"/>
          <w:lang w:val="en-US" w:eastAsia="zh-CN"/>
        </w:rPr>
        <w:t>室，中途不</w:t>
      </w:r>
      <w:r>
        <w:rPr>
          <w:rFonts w:hint="default" w:ascii="仿宋_GB2312" w:hAnsi="仿宋_GB2312" w:eastAsia="仿宋_GB2312" w:cs="仿宋_GB2312"/>
          <w:sz w:val="28"/>
          <w:szCs w:val="24"/>
          <w:lang w:val="en-US" w:eastAsia="zh-CN"/>
        </w:rPr>
        <w:t>得私自启封。招标人(或招标代理)工作人员</w:t>
      </w:r>
      <w:r>
        <w:rPr>
          <w:rFonts w:hint="eastAsia" w:ascii="仿宋_GB2312" w:hAnsi="仿宋_GB2312" w:eastAsia="仿宋_GB2312" w:cs="仿宋_GB2312"/>
          <w:sz w:val="28"/>
          <w:szCs w:val="24"/>
          <w:lang w:val="en-US" w:eastAsia="zh-CN"/>
        </w:rPr>
        <w:t>应做好陈述答辩题目的保密工作。</w:t>
      </w:r>
    </w:p>
    <w:p>
      <w:pPr>
        <w:spacing w:beforeLines="0" w:afterLines="0"/>
        <w:ind w:firstLine="562" w:firstLineChars="200"/>
        <w:jc w:val="left"/>
        <w:rPr>
          <w:rFonts w:hint="default" w:ascii="仿宋_GB2312" w:hAnsi="仿宋_GB2312" w:eastAsia="仿宋_GB2312" w:cs="仿宋_GB2312"/>
          <w:b/>
          <w:bCs/>
          <w:sz w:val="28"/>
          <w:szCs w:val="24"/>
          <w:lang w:val="en-US" w:eastAsia="zh-CN"/>
        </w:rPr>
      </w:pPr>
      <w:r>
        <w:rPr>
          <w:rFonts w:hint="default" w:ascii="仿宋_GB2312" w:hAnsi="仿宋_GB2312" w:eastAsia="仿宋_GB2312" w:cs="仿宋_GB2312"/>
          <w:b/>
          <w:bCs/>
          <w:sz w:val="28"/>
          <w:szCs w:val="24"/>
          <w:lang w:val="en-US" w:eastAsia="zh-CN"/>
        </w:rPr>
        <w:t>六、</w:t>
      </w:r>
      <w:r>
        <w:rPr>
          <w:rFonts w:hint="eastAsia" w:ascii="仿宋_GB2312" w:hAnsi="仿宋_GB2312" w:eastAsia="仿宋_GB2312" w:cs="仿宋_GB2312"/>
          <w:b/>
          <w:bCs/>
          <w:sz w:val="28"/>
          <w:szCs w:val="24"/>
          <w:lang w:val="en-US" w:eastAsia="zh-CN"/>
        </w:rPr>
        <w:t>陈述答辩</w:t>
      </w:r>
      <w:r>
        <w:rPr>
          <w:rFonts w:hint="default" w:ascii="仿宋_GB2312" w:hAnsi="仿宋_GB2312" w:eastAsia="仿宋_GB2312" w:cs="仿宋_GB2312"/>
          <w:b/>
          <w:bCs/>
          <w:sz w:val="28"/>
          <w:szCs w:val="24"/>
          <w:lang w:val="en-US" w:eastAsia="zh-CN"/>
        </w:rPr>
        <w:t>阶段纪律要求</w:t>
      </w:r>
    </w:p>
    <w:p>
      <w:pPr>
        <w:spacing w:beforeLines="0" w:afterLines="0"/>
        <w:ind w:firstLine="560" w:firstLineChars="200"/>
        <w:jc w:val="left"/>
        <w:rPr>
          <w:rFonts w:hint="eastAsia" w:ascii="仿宋_GB2312" w:hAnsi="仿宋_GB2312" w:eastAsia="仿宋_GB2312" w:cs="仿宋_GB2312"/>
          <w:sz w:val="28"/>
          <w:szCs w:val="24"/>
          <w:highlight w:val="none"/>
          <w:lang w:eastAsia="zh-CN"/>
        </w:rPr>
      </w:pPr>
      <w:r>
        <w:rPr>
          <w:rFonts w:hint="default" w:ascii="仿宋_GB2312" w:hAnsi="仿宋_GB2312" w:eastAsia="仿宋_GB2312" w:cs="仿宋_GB2312"/>
          <w:sz w:val="28"/>
          <w:szCs w:val="24"/>
          <w:lang w:val="en-US" w:eastAsia="zh-CN"/>
        </w:rPr>
        <w:t>当场宣读陈述和答辩纪律，告知</w:t>
      </w:r>
      <w:r>
        <w:rPr>
          <w:rFonts w:hint="eastAsia" w:ascii="仿宋_GB2312" w:hAnsi="仿宋_GB2312" w:eastAsia="仿宋_GB2312" w:cs="仿宋_GB2312"/>
          <w:sz w:val="28"/>
          <w:szCs w:val="24"/>
          <w:lang w:val="en-US" w:eastAsia="zh-CN"/>
        </w:rPr>
        <w:t>陈述答辩</w:t>
      </w:r>
      <w:r>
        <w:rPr>
          <w:rFonts w:hint="default" w:ascii="仿宋_GB2312" w:hAnsi="仿宋_GB2312" w:eastAsia="仿宋_GB2312" w:cs="仿宋_GB2312"/>
          <w:sz w:val="28"/>
          <w:szCs w:val="24"/>
          <w:lang w:val="en-US" w:eastAsia="zh-CN"/>
        </w:rPr>
        <w:t>注意事项，分发“陈述和答辩单”，所有</w:t>
      </w:r>
      <w:r>
        <w:rPr>
          <w:rFonts w:hint="eastAsia" w:ascii="仿宋_GB2312" w:hAnsi="仿宋_GB2312" w:eastAsia="仿宋_GB2312" w:cs="仿宋_GB2312"/>
          <w:sz w:val="28"/>
          <w:szCs w:val="24"/>
          <w:lang w:val="en-US" w:eastAsia="zh-CN"/>
        </w:rPr>
        <w:t>陈述答辩</w:t>
      </w:r>
      <w:r>
        <w:rPr>
          <w:rFonts w:hint="default" w:ascii="仿宋_GB2312" w:hAnsi="仿宋_GB2312" w:eastAsia="仿宋_GB2312" w:cs="仿宋_GB2312"/>
          <w:sz w:val="28"/>
          <w:szCs w:val="24"/>
          <w:lang w:val="en-US" w:eastAsia="zh-CN"/>
        </w:rPr>
        <w:t>单分发完毕后开始计时。事先规定的</w:t>
      </w:r>
      <w:r>
        <w:rPr>
          <w:rFonts w:hint="eastAsia" w:ascii="仿宋_GB2312" w:hAnsi="仿宋_GB2312" w:eastAsia="仿宋_GB2312" w:cs="仿宋_GB2312"/>
          <w:sz w:val="28"/>
          <w:szCs w:val="24"/>
          <w:lang w:val="en-US" w:eastAsia="zh-CN"/>
        </w:rPr>
        <w:t>陈述答辩</w:t>
      </w:r>
      <w:r>
        <w:rPr>
          <w:rFonts w:hint="default" w:ascii="仿宋_GB2312" w:hAnsi="仿宋_GB2312" w:eastAsia="仿宋_GB2312" w:cs="仿宋_GB2312"/>
          <w:sz w:val="28"/>
          <w:szCs w:val="24"/>
          <w:highlight w:val="none"/>
          <w:lang w:val="en-US" w:eastAsia="zh-CN"/>
        </w:rPr>
        <w:t>时长(一般不</w:t>
      </w:r>
      <w:r>
        <w:rPr>
          <w:rFonts w:hint="eastAsia" w:ascii="仿宋_GB2312" w:hAnsi="仿宋_GB2312" w:eastAsia="仿宋_GB2312" w:cs="仿宋_GB2312"/>
          <w:sz w:val="28"/>
          <w:szCs w:val="24"/>
          <w:highlight w:val="none"/>
          <w:lang w:val="en-US" w:eastAsia="zh-CN"/>
        </w:rPr>
        <w:t>少于</w:t>
      </w:r>
      <w:r>
        <w:rPr>
          <w:rFonts w:hint="default" w:ascii="仿宋_GB2312" w:hAnsi="仿宋_GB2312" w:eastAsia="仿宋_GB2312" w:cs="仿宋_GB2312"/>
          <w:sz w:val="28"/>
          <w:szCs w:val="24"/>
          <w:highlight w:val="none"/>
          <w:lang w:val="en-US" w:eastAsia="zh-CN"/>
        </w:rPr>
        <w:t>30分钟)截止时，工作人员宣布</w:t>
      </w:r>
      <w:r>
        <w:rPr>
          <w:rFonts w:hint="eastAsia" w:ascii="仿宋_GB2312" w:hAnsi="仿宋_GB2312" w:eastAsia="仿宋_GB2312" w:cs="仿宋_GB2312"/>
          <w:sz w:val="28"/>
          <w:szCs w:val="24"/>
          <w:highlight w:val="none"/>
          <w:lang w:val="en-US" w:eastAsia="zh-CN"/>
        </w:rPr>
        <w:t>陈述答辩</w:t>
      </w:r>
      <w:r>
        <w:rPr>
          <w:rFonts w:hint="default" w:ascii="仿宋_GB2312" w:hAnsi="仿宋_GB2312" w:eastAsia="仿宋_GB2312" w:cs="仿宋_GB2312"/>
          <w:sz w:val="28"/>
          <w:szCs w:val="24"/>
          <w:highlight w:val="none"/>
          <w:lang w:val="en-US" w:eastAsia="zh-CN"/>
        </w:rPr>
        <w:t>结束，拟派项目负责人停止答题并坐在原位，</w:t>
      </w:r>
      <w:r>
        <w:rPr>
          <w:rFonts w:hint="eastAsia" w:ascii="仿宋_GB2312" w:hAnsi="仿宋_GB2312" w:eastAsia="仿宋_GB2312" w:cs="仿宋_GB2312"/>
          <w:sz w:val="28"/>
          <w:szCs w:val="24"/>
          <w:highlight w:val="none"/>
          <w:lang w:val="en-US" w:eastAsia="zh-CN"/>
        </w:rPr>
        <w:t>工作人员</w:t>
      </w:r>
      <w:r>
        <w:rPr>
          <w:rFonts w:hint="default" w:ascii="仿宋_GB2312" w:hAnsi="仿宋_GB2312" w:eastAsia="仿宋_GB2312" w:cs="仿宋_GB2312"/>
          <w:sz w:val="28"/>
          <w:szCs w:val="24"/>
          <w:highlight w:val="none"/>
          <w:lang w:val="en-US" w:eastAsia="zh-CN"/>
        </w:rPr>
        <w:t>收齐</w:t>
      </w:r>
      <w:r>
        <w:rPr>
          <w:rFonts w:hint="eastAsia" w:ascii="仿宋_GB2312" w:hAnsi="仿宋_GB2312" w:eastAsia="仿宋_GB2312" w:cs="仿宋_GB2312"/>
          <w:sz w:val="28"/>
          <w:szCs w:val="24"/>
          <w:highlight w:val="none"/>
          <w:lang w:val="en-US" w:eastAsia="zh-CN"/>
        </w:rPr>
        <w:t>陈述答辩</w:t>
      </w:r>
      <w:r>
        <w:rPr>
          <w:rFonts w:hint="default" w:ascii="仿宋_GB2312" w:hAnsi="仿宋_GB2312" w:eastAsia="仿宋_GB2312" w:cs="仿宋_GB2312"/>
          <w:sz w:val="28"/>
          <w:szCs w:val="24"/>
          <w:highlight w:val="none"/>
          <w:lang w:val="en-US" w:eastAsia="zh-CN"/>
        </w:rPr>
        <w:t>单。</w:t>
      </w:r>
      <w:r>
        <w:rPr>
          <w:rFonts w:hint="eastAsia" w:ascii="仿宋_GB2312" w:hAnsi="仿宋_GB2312" w:eastAsia="仿宋_GB2312" w:cs="仿宋_GB2312"/>
          <w:sz w:val="28"/>
          <w:szCs w:val="24"/>
          <w:highlight w:val="none"/>
          <w:lang w:val="en-US" w:eastAsia="zh-CN"/>
        </w:rPr>
        <w:t>代理人员在收答辩单时，核查答辩人是否填写编号，所填编号是否为对应抽签号。陈述答辩</w:t>
      </w:r>
      <w:r>
        <w:rPr>
          <w:rFonts w:hint="default" w:ascii="仿宋_GB2312" w:hAnsi="仿宋_GB2312" w:eastAsia="仿宋_GB2312" w:cs="仿宋_GB2312"/>
          <w:sz w:val="28"/>
          <w:szCs w:val="24"/>
          <w:highlight w:val="none"/>
          <w:lang w:val="en-US" w:eastAsia="zh-CN"/>
        </w:rPr>
        <w:t>期间，</w:t>
      </w:r>
      <w:r>
        <w:rPr>
          <w:rFonts w:hint="eastAsia" w:ascii="仿宋_GB2312" w:hAnsi="仿宋_GB2312" w:eastAsia="仿宋_GB2312" w:cs="仿宋_GB2312"/>
          <w:sz w:val="28"/>
          <w:szCs w:val="24"/>
          <w:highlight w:val="none"/>
          <w:lang w:val="en-US" w:eastAsia="zh-CN"/>
        </w:rPr>
        <w:t>拟派项目负责人</w:t>
      </w:r>
      <w:r>
        <w:rPr>
          <w:rFonts w:hint="default" w:ascii="仿宋_GB2312" w:hAnsi="仿宋_GB2312" w:eastAsia="仿宋_GB2312" w:cs="仿宋_GB2312"/>
          <w:sz w:val="28"/>
          <w:szCs w:val="24"/>
          <w:highlight w:val="none"/>
          <w:lang w:val="en-US" w:eastAsia="zh-CN"/>
        </w:rPr>
        <w:t>人不得违反</w:t>
      </w:r>
      <w:r>
        <w:rPr>
          <w:rFonts w:hint="eastAsia" w:ascii="仿宋_GB2312" w:hAnsi="仿宋_GB2312" w:eastAsia="仿宋_GB2312" w:cs="仿宋_GB2312"/>
          <w:sz w:val="28"/>
          <w:szCs w:val="24"/>
          <w:highlight w:val="none"/>
          <w:lang w:val="en-US" w:eastAsia="zh-CN"/>
        </w:rPr>
        <w:t>陈述答辩</w:t>
      </w:r>
      <w:r>
        <w:rPr>
          <w:rFonts w:hint="default" w:ascii="仿宋_GB2312" w:hAnsi="仿宋_GB2312" w:eastAsia="仿宋_GB2312" w:cs="仿宋_GB2312"/>
          <w:sz w:val="28"/>
          <w:szCs w:val="24"/>
          <w:highlight w:val="none"/>
          <w:lang w:val="en-US" w:eastAsia="zh-CN"/>
        </w:rPr>
        <w:t>纪律、提前或暂时离场，否则按0分处理。工作人员收齐</w:t>
      </w:r>
      <w:r>
        <w:rPr>
          <w:rFonts w:hint="eastAsia" w:ascii="仿宋_GB2312" w:hAnsi="仿宋_GB2312" w:eastAsia="仿宋_GB2312" w:cs="仿宋_GB2312"/>
          <w:sz w:val="28"/>
          <w:szCs w:val="24"/>
          <w:highlight w:val="none"/>
          <w:lang w:val="en-US" w:eastAsia="zh-CN"/>
        </w:rPr>
        <w:t>陈述和答辩单</w:t>
      </w:r>
      <w:r>
        <w:rPr>
          <w:rFonts w:hint="default" w:ascii="仿宋_GB2312" w:hAnsi="仿宋_GB2312" w:eastAsia="仿宋_GB2312" w:cs="仿宋_GB2312"/>
          <w:sz w:val="28"/>
          <w:szCs w:val="24"/>
          <w:highlight w:val="none"/>
          <w:lang w:val="en-US" w:eastAsia="zh-CN"/>
        </w:rPr>
        <w:t>后，宣布</w:t>
      </w:r>
      <w:r>
        <w:rPr>
          <w:rFonts w:hint="eastAsia" w:ascii="仿宋_GB2312" w:hAnsi="仿宋_GB2312" w:eastAsia="仿宋_GB2312" w:cs="仿宋_GB2312"/>
          <w:sz w:val="28"/>
          <w:szCs w:val="24"/>
          <w:highlight w:val="none"/>
          <w:lang w:val="en-US" w:eastAsia="zh-CN"/>
        </w:rPr>
        <w:t>拟派项目负责人离场，在监管人员的陪同下，将陈述答辩单送至评标区域交由评标委员会评审。待专家将陈述和答辩评审完成后记分时，再由招标人（或招标代理）工作人员将</w:t>
      </w:r>
      <w:r>
        <w:rPr>
          <w:rFonts w:hint="eastAsia" w:ascii="仿宋_GB2312" w:hAnsi="仿宋_GB2312" w:eastAsia="仿宋_GB2312" w:cs="仿宋_GB2312"/>
          <w:sz w:val="28"/>
          <w:szCs w:val="24"/>
          <w:highlight w:val="none"/>
          <w:lang w:eastAsia="zh-CN"/>
        </w:rPr>
        <w:t>《拟派项目负责人签到及陈述答辩顺序表》在监管人员陪同下送进评标室。</w:t>
      </w:r>
    </w:p>
    <w:p>
      <w:pPr>
        <w:spacing w:beforeLines="0" w:afterLines="0"/>
        <w:ind w:firstLine="560" w:firstLineChars="200"/>
        <w:jc w:val="left"/>
        <w:rPr>
          <w:rFonts w:hint="eastAsia" w:ascii="仿宋_GB2312" w:hAnsi="仿宋_GB2312" w:eastAsia="仿宋_GB2312" w:cs="仿宋_GB2312"/>
          <w:sz w:val="28"/>
          <w:szCs w:val="24"/>
          <w:highlight w:val="none"/>
          <w:lang w:val="en-US" w:eastAsia="zh-CN"/>
        </w:rPr>
      </w:pPr>
    </w:p>
    <w:p>
      <w:pPr>
        <w:spacing w:beforeLines="0" w:afterLines="0"/>
        <w:jc w:val="left"/>
        <w:rPr>
          <w:rFonts w:hint="eastAsia" w:ascii="仿宋_GB2312" w:hAnsi="仿宋_GB2312" w:eastAsia="仿宋_GB2312" w:cs="仿宋_GB2312"/>
          <w:sz w:val="28"/>
          <w:szCs w:val="24"/>
          <w:lang w:val="en-US" w:eastAsia="zh-CN"/>
        </w:rPr>
      </w:pPr>
      <w:r>
        <w:rPr>
          <w:rFonts w:hint="eastAsia" w:ascii="仿宋_GB2312" w:hAnsi="仿宋_GB2312" w:eastAsia="仿宋_GB2312" w:cs="仿宋_GB2312"/>
          <w:sz w:val="28"/>
          <w:szCs w:val="24"/>
          <w:lang w:val="en-US" w:eastAsia="zh-CN"/>
        </w:rPr>
        <w:t>附件：1.陈述和答辩须知</w:t>
      </w:r>
    </w:p>
    <w:p>
      <w:pPr>
        <w:numPr>
          <w:ilvl w:val="0"/>
          <w:numId w:val="0"/>
        </w:numPr>
        <w:spacing w:beforeLines="0" w:afterLines="0"/>
        <w:ind w:left="840" w:leftChars="0"/>
        <w:jc w:val="left"/>
        <w:rPr>
          <w:rFonts w:hint="eastAsia" w:ascii="仿宋_GB2312" w:hAnsi="仿宋_GB2312" w:eastAsia="仿宋_GB2312" w:cs="仿宋_GB2312"/>
          <w:sz w:val="28"/>
          <w:szCs w:val="24"/>
          <w:lang w:val="en-US" w:eastAsia="zh-CN"/>
        </w:rPr>
      </w:pPr>
      <w:r>
        <w:rPr>
          <w:rFonts w:hint="eastAsia" w:ascii="仿宋_GB2312" w:hAnsi="仿宋_GB2312" w:eastAsia="仿宋_GB2312" w:cs="仿宋_GB2312"/>
          <w:sz w:val="28"/>
          <w:szCs w:val="24"/>
          <w:lang w:val="en-US" w:eastAsia="zh-CN"/>
        </w:rPr>
        <w:t>2.陈述和答辩单</w:t>
      </w:r>
    </w:p>
    <w:p>
      <w:pPr>
        <w:numPr>
          <w:ilvl w:val="0"/>
          <w:numId w:val="0"/>
        </w:numPr>
        <w:spacing w:beforeLines="0" w:afterLines="0"/>
        <w:ind w:left="840" w:leftChars="0"/>
        <w:jc w:val="left"/>
        <w:rPr>
          <w:rFonts w:hint="default" w:ascii="仿宋_GB2312" w:hAnsi="仿宋_GB2312" w:eastAsia="仿宋_GB2312" w:cs="仿宋_GB2312"/>
          <w:sz w:val="28"/>
          <w:szCs w:val="24"/>
          <w:lang w:val="en-US" w:eastAsia="zh-CN"/>
        </w:rPr>
      </w:pPr>
      <w:r>
        <w:rPr>
          <w:rFonts w:hint="eastAsia" w:ascii="仿宋_GB2312" w:hAnsi="仿宋_GB2312" w:eastAsia="仿宋_GB2312" w:cs="仿宋_GB2312"/>
          <w:sz w:val="28"/>
          <w:szCs w:val="24"/>
          <w:lang w:val="en-US" w:eastAsia="zh-CN"/>
        </w:rPr>
        <w:t>3.拟派项目负责人参加陈述和答辩通知模板</w:t>
      </w:r>
    </w:p>
    <w:p>
      <w:pPr>
        <w:numPr>
          <w:ilvl w:val="0"/>
          <w:numId w:val="0"/>
        </w:numPr>
        <w:spacing w:beforeLines="0" w:afterLines="0"/>
        <w:ind w:left="840" w:leftChars="0"/>
        <w:jc w:val="left"/>
        <w:rPr>
          <w:rFonts w:hint="default" w:ascii="仿宋_GB2312" w:hAnsi="仿宋_GB2312" w:eastAsia="仿宋_GB2312" w:cs="仿宋_GB2312"/>
          <w:sz w:val="28"/>
          <w:szCs w:val="24"/>
          <w:lang w:val="en-US" w:eastAsia="zh-CN"/>
        </w:rPr>
      </w:pPr>
      <w:r>
        <w:rPr>
          <w:rFonts w:hint="eastAsia" w:ascii="仿宋_GB2312" w:hAnsi="仿宋_GB2312" w:eastAsia="仿宋_GB2312" w:cs="仿宋_GB2312"/>
          <w:sz w:val="28"/>
          <w:szCs w:val="24"/>
          <w:lang w:val="en-US" w:eastAsia="zh-CN"/>
        </w:rPr>
        <w:t>4.拟派项目负责人签到及陈述答辩顺序表</w:t>
      </w:r>
    </w:p>
    <w:p>
      <w:pPr>
        <w:numPr>
          <w:ilvl w:val="0"/>
          <w:numId w:val="0"/>
        </w:numPr>
        <w:spacing w:beforeLines="0" w:afterLines="0"/>
        <w:ind w:left="840" w:leftChars="0"/>
        <w:jc w:val="left"/>
        <w:rPr>
          <w:rFonts w:hint="default" w:ascii="仿宋_GB2312" w:hAnsi="仿宋_GB2312" w:eastAsia="仿宋_GB2312" w:cs="仿宋_GB2312"/>
          <w:sz w:val="28"/>
          <w:szCs w:val="24"/>
          <w:lang w:val="en-US" w:eastAsia="zh-CN"/>
        </w:rPr>
        <w:sectPr>
          <w:pgSz w:w="12240" w:h="15840"/>
          <w:pgMar w:top="1440" w:right="1800" w:bottom="1440" w:left="1800" w:header="720" w:footer="720" w:gutter="0"/>
          <w:lnNumType w:countBy="0" w:distance="360"/>
          <w:cols w:space="720" w:num="1"/>
          <w:docGrid w:type="lines" w:linePitch="312" w:charSpace="0"/>
        </w:sectPr>
      </w:pPr>
    </w:p>
    <w:p>
      <w:pPr>
        <w:spacing w:beforeLines="0" w:afterLines="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附件1 :</w:t>
      </w:r>
    </w:p>
    <w:p>
      <w:pPr>
        <w:spacing w:beforeLines="0" w:afterLines="0"/>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陈述和答辩须知</w:t>
      </w:r>
    </w:p>
    <w:p>
      <w:pPr>
        <w:spacing w:beforeLines="0" w:afterLines="0"/>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1、进入</w:t>
      </w:r>
      <w:r>
        <w:rPr>
          <w:rFonts w:hint="eastAsia" w:ascii="仿宋_GB2312" w:hAnsi="仿宋_GB2312" w:eastAsia="仿宋_GB2312" w:cs="仿宋_GB2312"/>
          <w:sz w:val="28"/>
          <w:szCs w:val="28"/>
          <w:lang w:eastAsia="zh-CN"/>
        </w:rPr>
        <w:t>陈述答辩</w:t>
      </w:r>
      <w:r>
        <w:rPr>
          <w:rFonts w:hint="eastAsia" w:ascii="仿宋_GB2312" w:hAnsi="仿宋_GB2312" w:eastAsia="仿宋_GB2312" w:cs="仿宋_GB2312"/>
          <w:sz w:val="28"/>
          <w:szCs w:val="28"/>
        </w:rPr>
        <w:t>室后，拟派项目负责人需将个人物品(包括资料、通讯设备)放在指定的物品存放处，通讯设备需设置为静音状态或关机。</w:t>
      </w:r>
    </w:p>
    <w:p>
      <w:pPr>
        <w:spacing w:beforeLines="0" w:afterLines="0"/>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2、拟派项目负责人必须坐在指定的座位上。</w:t>
      </w:r>
    </w:p>
    <w:p>
      <w:pPr>
        <w:spacing w:beforeLines="0" w:afterLines="0"/>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3、拟派项目负责人须听从指令，遵守考试规则，并独立完成陈述和答辩单。</w:t>
      </w:r>
    </w:p>
    <w:p>
      <w:pPr>
        <w:spacing w:beforeLines="0" w:afterLines="0"/>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4、陈述和答辩期间没有休息时间，拟派项目负责人不得暂时或提前离开考场，若要离开，视为放弃陈述和答辩，记分为0分。</w:t>
      </w:r>
    </w:p>
    <w:p>
      <w:pPr>
        <w:spacing w:beforeLines="0" w:afterLines="0"/>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w:t>
      </w:r>
      <w:r>
        <w:rPr>
          <w:rFonts w:hint="eastAsia" w:ascii="仿宋_GB2312" w:hAnsi="仿宋_GB2312" w:eastAsia="仿宋_GB2312" w:cs="仿宋_GB2312"/>
          <w:sz w:val="28"/>
          <w:szCs w:val="28"/>
          <w:lang w:eastAsia="zh-CN"/>
        </w:rPr>
        <w:t>陈述答辩</w:t>
      </w:r>
      <w:r>
        <w:rPr>
          <w:rFonts w:hint="eastAsia" w:ascii="仿宋_GB2312" w:hAnsi="仿宋_GB2312" w:eastAsia="仿宋_GB2312" w:cs="仿宋_GB2312"/>
          <w:sz w:val="28"/>
          <w:szCs w:val="28"/>
        </w:rPr>
        <w:t>期间，不准交头接耳，不准起身，不准随意走动，不准夹带、偷看、抄袭或者有意让他人抄袭，不准接传答案或者交换答卷。</w:t>
      </w:r>
    </w:p>
    <w:p>
      <w:pPr>
        <w:spacing w:beforeLines="0" w:afterLines="0"/>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w:t>
      </w:r>
      <w:r>
        <w:rPr>
          <w:rFonts w:hint="eastAsia" w:ascii="仿宋_GB2312" w:hAnsi="仿宋_GB2312" w:eastAsia="仿宋_GB2312" w:cs="仿宋_GB2312"/>
          <w:sz w:val="28"/>
          <w:szCs w:val="28"/>
          <w:lang w:eastAsia="zh-CN"/>
        </w:rPr>
        <w:t>陈述答辩</w:t>
      </w:r>
      <w:r>
        <w:rPr>
          <w:rFonts w:hint="eastAsia" w:ascii="仿宋_GB2312" w:hAnsi="仿宋_GB2312" w:eastAsia="仿宋_GB2312" w:cs="仿宋_GB2312"/>
          <w:sz w:val="28"/>
          <w:szCs w:val="28"/>
        </w:rPr>
        <w:t>终了指令发出后，拟派项目负责人需立即停笔，坐在原位等候工作人员回收</w:t>
      </w:r>
      <w:r>
        <w:rPr>
          <w:rFonts w:hint="eastAsia" w:ascii="仿宋_GB2312" w:hAnsi="仿宋_GB2312" w:eastAsia="仿宋_GB2312" w:cs="仿宋_GB2312"/>
          <w:sz w:val="28"/>
          <w:szCs w:val="28"/>
          <w:lang w:eastAsia="zh-CN"/>
        </w:rPr>
        <w:t>陈述答辩</w:t>
      </w:r>
      <w:r>
        <w:rPr>
          <w:rFonts w:hint="eastAsia" w:ascii="仿宋_GB2312" w:hAnsi="仿宋_GB2312" w:eastAsia="仿宋_GB2312" w:cs="仿宋_GB2312"/>
          <w:sz w:val="28"/>
          <w:szCs w:val="28"/>
        </w:rPr>
        <w:t>单。</w:t>
      </w:r>
    </w:p>
    <w:p>
      <w:pPr>
        <w:spacing w:beforeLines="0" w:afterLines="0"/>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7、请保持</w:t>
      </w:r>
      <w:r>
        <w:rPr>
          <w:rFonts w:hint="eastAsia" w:ascii="仿宋_GB2312" w:hAnsi="仿宋_GB2312" w:eastAsia="仿宋_GB2312" w:cs="仿宋_GB2312"/>
          <w:sz w:val="28"/>
          <w:szCs w:val="28"/>
          <w:lang w:eastAsia="zh-CN"/>
        </w:rPr>
        <w:t>陈述答辩</w:t>
      </w:r>
      <w:r>
        <w:rPr>
          <w:rFonts w:hint="eastAsia" w:ascii="仿宋_GB2312" w:hAnsi="仿宋_GB2312" w:eastAsia="仿宋_GB2312" w:cs="仿宋_GB2312"/>
          <w:sz w:val="28"/>
          <w:szCs w:val="28"/>
        </w:rPr>
        <w:t>室安静，不准吸烟，不准说话，不准喧哗。</w:t>
      </w:r>
    </w:p>
    <w:p>
      <w:pPr>
        <w:spacing w:beforeLines="0" w:afterLines="0"/>
        <w:ind w:firstLine="560" w:firstLineChars="200"/>
        <w:jc w:val="left"/>
        <w:rPr>
          <w:rFonts w:hint="eastAsia" w:ascii="仿宋_GB2312" w:hAnsi="仿宋_GB2312" w:eastAsia="仿宋_GB2312" w:cs="仿宋_GB2312"/>
          <w:sz w:val="28"/>
          <w:szCs w:val="28"/>
        </w:rPr>
      </w:pPr>
    </w:p>
    <w:p>
      <w:pPr>
        <w:numPr>
          <w:ilvl w:val="0"/>
          <w:numId w:val="0"/>
        </w:numPr>
        <w:spacing w:beforeLines="0" w:afterLines="0"/>
        <w:ind w:left="840" w:leftChars="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违反上述规定者，记0分处理。</w:t>
      </w:r>
    </w:p>
    <w:p>
      <w:pPr>
        <w:numPr>
          <w:ilvl w:val="0"/>
          <w:numId w:val="0"/>
        </w:numPr>
        <w:spacing w:beforeLines="0" w:afterLines="0"/>
        <w:ind w:left="840" w:leftChars="0"/>
        <w:jc w:val="left"/>
        <w:rPr>
          <w:rFonts w:hint="eastAsia" w:ascii="仿宋_GB2312" w:hAnsi="仿宋_GB2312" w:eastAsia="仿宋_GB2312" w:cs="仿宋_GB2312"/>
          <w:sz w:val="28"/>
          <w:szCs w:val="28"/>
        </w:rPr>
        <w:sectPr>
          <w:pgSz w:w="12240" w:h="15840"/>
          <w:pgMar w:top="1440" w:right="1800" w:bottom="1440" w:left="1800" w:header="720" w:footer="720" w:gutter="0"/>
          <w:lnNumType w:countBy="0" w:distance="360"/>
          <w:cols w:space="720" w:num="1"/>
          <w:docGrid w:type="lines" w:linePitch="312" w:charSpace="0"/>
        </w:sectPr>
      </w:pPr>
    </w:p>
    <w:p>
      <w:pPr>
        <w:spacing w:beforeLines="0" w:afterLines="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附件2:</w:t>
      </w:r>
    </w:p>
    <w:p>
      <w:pPr>
        <w:spacing w:beforeLines="0" w:afterLines="0"/>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陈述和答辩单</w:t>
      </w:r>
    </w:p>
    <w:p>
      <w:pPr>
        <w:keepNext w:val="0"/>
        <w:keepLines w:val="0"/>
        <w:pageBreakBefore w:val="0"/>
        <w:widowControl/>
        <w:kinsoku/>
        <w:wordWrap/>
        <w:overflowPunct/>
        <w:topLinePunct w:val="0"/>
        <w:autoSpaceDE/>
        <w:autoSpaceDN/>
        <w:bidi w:val="0"/>
        <w:adjustRightInd/>
        <w:snapToGrid w:val="0"/>
        <w:spacing w:beforeLines="0" w:afterLines="0" w:line="240" w:lineRule="auto"/>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陈述答辩座位</w:t>
      </w:r>
      <w:r>
        <w:rPr>
          <w:rFonts w:hint="eastAsia" w:ascii="仿宋_GB2312" w:hAnsi="仿宋_GB2312" w:eastAsia="仿宋_GB2312" w:cs="仿宋_GB2312"/>
          <w:sz w:val="28"/>
          <w:szCs w:val="28"/>
        </w:rPr>
        <w:t>号：</w:t>
      </w:r>
    </w:p>
    <w:p>
      <w:pPr>
        <w:keepNext w:val="0"/>
        <w:keepLines w:val="0"/>
        <w:pageBreakBefore w:val="0"/>
        <w:widowControl/>
        <w:kinsoku/>
        <w:wordWrap/>
        <w:overflowPunct/>
        <w:topLinePunct w:val="0"/>
        <w:autoSpaceDE/>
        <w:autoSpaceDN/>
        <w:bidi w:val="0"/>
        <w:adjustRightInd/>
        <w:snapToGrid w:val="0"/>
        <w:spacing w:beforeLines="0" w:afterLines="0" w:line="240" w:lineRule="auto"/>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工程名称：</w:t>
      </w:r>
    </w:p>
    <w:p>
      <w:pPr>
        <w:keepNext w:val="0"/>
        <w:keepLines w:val="0"/>
        <w:pageBreakBefore w:val="0"/>
        <w:widowControl/>
        <w:kinsoku/>
        <w:wordWrap/>
        <w:overflowPunct/>
        <w:topLinePunct w:val="0"/>
        <w:autoSpaceDE/>
        <w:autoSpaceDN/>
        <w:bidi w:val="0"/>
        <w:adjustRightInd/>
        <w:snapToGrid w:val="0"/>
        <w:spacing w:beforeLines="0" w:afterLines="0" w:line="240" w:lineRule="auto"/>
        <w:jc w:val="left"/>
        <w:textAlignment w:val="auto"/>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eastAsia="zh-CN"/>
        </w:rPr>
        <w:t>答题人编号：</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trPr>
        <w:tc>
          <w:tcPr>
            <w:tcW w:w="8856" w:type="dxa"/>
            <w:vAlign w:val="top"/>
          </w:tcPr>
          <w:p>
            <w:pPr>
              <w:widowControl w:val="0"/>
              <w:numPr>
                <w:ilvl w:val="0"/>
                <w:numId w:val="0"/>
              </w:numPr>
              <w:spacing w:beforeLines="0" w:afterLines="0"/>
              <w:jc w:val="left"/>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陈述和答辩题1：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trPr>
        <w:tc>
          <w:tcPr>
            <w:tcW w:w="8856" w:type="dxa"/>
            <w:vAlign w:val="top"/>
          </w:tcPr>
          <w:p>
            <w:pPr>
              <w:widowControl w:val="0"/>
              <w:numPr>
                <w:ilvl w:val="0"/>
                <w:numId w:val="0"/>
              </w:numPr>
              <w:spacing w:beforeLines="0" w:afterLines="0"/>
              <w:jc w:val="left"/>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答1：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trPr>
        <w:tc>
          <w:tcPr>
            <w:tcW w:w="8856" w:type="dxa"/>
            <w:vAlign w:val="top"/>
          </w:tcPr>
          <w:p>
            <w:pPr>
              <w:widowControl w:val="0"/>
              <w:numPr>
                <w:ilvl w:val="0"/>
                <w:numId w:val="0"/>
              </w:numPr>
              <w:spacing w:beforeLines="0" w:afterLines="0"/>
              <w:jc w:val="left"/>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陈述和答辩题2：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87" w:hRule="atLeast"/>
        </w:trPr>
        <w:tc>
          <w:tcPr>
            <w:tcW w:w="8856" w:type="dxa"/>
            <w:vAlign w:val="top"/>
          </w:tcPr>
          <w:p>
            <w:pPr>
              <w:widowControl w:val="0"/>
              <w:numPr>
                <w:ilvl w:val="0"/>
                <w:numId w:val="0"/>
              </w:numPr>
              <w:spacing w:beforeLines="0" w:afterLines="0"/>
              <w:jc w:val="left"/>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答2：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trPr>
        <w:tc>
          <w:tcPr>
            <w:tcW w:w="8856" w:type="dxa"/>
            <w:vAlign w:val="top"/>
          </w:tcPr>
          <w:p>
            <w:pPr>
              <w:widowControl w:val="0"/>
              <w:numPr>
                <w:ilvl w:val="0"/>
                <w:numId w:val="0"/>
              </w:numPr>
              <w:spacing w:beforeLines="0" w:afterLines="0"/>
              <w:jc w:val="left"/>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陈述和答辩题3：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trPr>
        <w:tc>
          <w:tcPr>
            <w:tcW w:w="8856" w:type="dxa"/>
            <w:vAlign w:val="top"/>
          </w:tcPr>
          <w:p>
            <w:pPr>
              <w:widowControl w:val="0"/>
              <w:numPr>
                <w:ilvl w:val="0"/>
                <w:numId w:val="0"/>
              </w:numPr>
              <w:spacing w:beforeLines="0" w:afterLines="0"/>
              <w:jc w:val="left"/>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答3：</w:t>
            </w:r>
          </w:p>
        </w:tc>
      </w:tr>
    </w:tbl>
    <w:p>
      <w:pPr>
        <w:numPr>
          <w:ilvl w:val="0"/>
          <w:numId w:val="0"/>
        </w:numPr>
        <w:spacing w:beforeLines="0" w:afterLines="0"/>
        <w:jc w:val="left"/>
        <w:rPr>
          <w:rFonts w:hint="eastAsia" w:ascii="仿宋_GB2312" w:hAnsi="仿宋_GB2312" w:eastAsia="仿宋_GB2312" w:cs="仿宋_GB2312"/>
          <w:sz w:val="28"/>
          <w:szCs w:val="28"/>
          <w:lang w:val="en-US" w:eastAsia="zh-CN"/>
        </w:rPr>
        <w:sectPr>
          <w:pgSz w:w="12240" w:h="15840"/>
          <w:pgMar w:top="1440" w:right="1800" w:bottom="1440" w:left="1800" w:header="720" w:footer="720" w:gutter="0"/>
          <w:lnNumType w:countBy="0" w:distance="360"/>
          <w:cols w:space="720" w:num="1"/>
          <w:docGrid w:type="lines" w:linePitch="312" w:charSpace="0"/>
        </w:sectPr>
      </w:pPr>
    </w:p>
    <w:p>
      <w:pPr>
        <w:spacing w:beforeLines="0" w:afterLines="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附件3:</w:t>
      </w:r>
    </w:p>
    <w:p>
      <w:pPr>
        <w:spacing w:beforeLines="0" w:afterLines="0"/>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lang w:val="en-US" w:eastAsia="zh-CN"/>
        </w:rPr>
        <w:t>拟派项目负责人参加陈述和答辩</w:t>
      </w:r>
      <w:r>
        <w:rPr>
          <w:rFonts w:hint="eastAsia" w:ascii="仿宋_GB2312" w:hAnsi="仿宋_GB2312" w:eastAsia="仿宋_GB2312" w:cs="仿宋_GB2312"/>
          <w:b/>
          <w:bCs/>
          <w:sz w:val="28"/>
          <w:szCs w:val="28"/>
        </w:rPr>
        <w:t>通知模板</w:t>
      </w:r>
    </w:p>
    <w:p>
      <w:pPr>
        <w:spacing w:beforeLines="0" w:afterLines="0"/>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XX项目，评标期间安排拟派项目负责人参加陈述及答辩环节，答辩开始时间为</w:t>
      </w:r>
      <w:r>
        <w:rPr>
          <w:rFonts w:hint="eastAsia" w:ascii="仿宋_GB2312" w:hAnsi="仿宋_GB2312" w:eastAsia="仿宋_GB2312" w:cs="仿宋_GB2312"/>
          <w:sz w:val="28"/>
          <w:szCs w:val="28"/>
        </w:rPr>
        <w:t>X 年X 月X 日X 时X 分X 秒</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请你单位拟派项目负责人携带二代身份证</w:t>
      </w:r>
      <w:r>
        <w:rPr>
          <w:rFonts w:hint="eastAsia" w:ascii="仿宋_GB2312" w:hAnsi="仿宋_GB2312" w:eastAsia="仿宋_GB2312" w:cs="仿宋_GB2312"/>
          <w:sz w:val="28"/>
          <w:szCs w:val="28"/>
          <w:highlight w:val="none"/>
        </w:rPr>
        <w:t>件</w:t>
      </w:r>
      <w:r>
        <w:rPr>
          <w:rFonts w:hint="eastAsia" w:ascii="仿宋_GB2312" w:hAnsi="仿宋_GB2312" w:eastAsia="仿宋_GB2312" w:cs="仿宋_GB2312"/>
          <w:sz w:val="28"/>
          <w:szCs w:val="28"/>
          <w:highlight w:val="none"/>
          <w:lang w:eastAsia="zh-CN"/>
        </w:rPr>
        <w:t>或电子身份证件</w:t>
      </w: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lang w:eastAsia="zh-CN"/>
        </w:rPr>
        <w:t>务必按照通知时间及时</w:t>
      </w:r>
      <w:r>
        <w:rPr>
          <w:rFonts w:hint="eastAsia" w:ascii="仿宋_GB2312" w:hAnsi="仿宋_GB2312" w:eastAsia="仿宋_GB2312" w:cs="仿宋_GB2312"/>
          <w:sz w:val="28"/>
          <w:szCs w:val="28"/>
        </w:rPr>
        <w:t>到达X X X 公共资源交易中心( 详细地址： )</w:t>
      </w:r>
      <w:r>
        <w:rPr>
          <w:rFonts w:hint="eastAsia" w:ascii="仿宋_GB2312" w:hAnsi="仿宋_GB2312" w:eastAsia="仿宋_GB2312" w:cs="仿宋_GB2312"/>
          <w:sz w:val="28"/>
          <w:szCs w:val="28"/>
          <w:lang w:val="en-US" w:eastAsia="zh-CN"/>
        </w:rPr>
        <w:t>XX</w:t>
      </w:r>
      <w:r>
        <w:rPr>
          <w:rFonts w:hint="eastAsia" w:ascii="仿宋_GB2312" w:hAnsi="仿宋_GB2312" w:eastAsia="仿宋_GB2312" w:cs="仿宋_GB2312"/>
          <w:sz w:val="28"/>
          <w:szCs w:val="28"/>
        </w:rPr>
        <w:t>室，</w:t>
      </w:r>
      <w:r>
        <w:rPr>
          <w:rFonts w:hint="eastAsia" w:ascii="仿宋_GB2312" w:hAnsi="仿宋_GB2312" w:eastAsia="仿宋_GB2312" w:cs="仿宋_GB2312"/>
          <w:sz w:val="28"/>
          <w:szCs w:val="28"/>
          <w:lang w:val="en-US" w:eastAsia="zh-CN"/>
        </w:rPr>
        <w:t>答辩时间开始将准时关门，逾期未签到视为未参加。提醒投标人：</w:t>
      </w:r>
      <w:r>
        <w:rPr>
          <w:rFonts w:hint="eastAsia" w:ascii="仿宋_GB2312" w:hAnsi="仿宋_GB2312" w:eastAsia="仿宋_GB2312" w:cs="仿宋_GB2312"/>
          <w:sz w:val="28"/>
          <w:szCs w:val="24"/>
          <w:lang w:eastAsia="zh-CN"/>
        </w:rPr>
        <w:t>应及时关注不见面开标系统的通知，应在</w:t>
      </w:r>
      <w:r>
        <w:rPr>
          <w:rFonts w:hint="eastAsia" w:ascii="仿宋_GB2312" w:hAnsi="仿宋_GB2312" w:eastAsia="仿宋_GB2312" w:cs="仿宋_GB2312"/>
          <w:sz w:val="28"/>
          <w:szCs w:val="24"/>
        </w:rPr>
        <w:t>收到通知后</w:t>
      </w:r>
      <w:r>
        <w:rPr>
          <w:rFonts w:hint="eastAsia" w:ascii="仿宋_GB2312" w:hAnsi="仿宋_GB2312" w:eastAsia="仿宋_GB2312" w:cs="仿宋_GB2312"/>
          <w:sz w:val="28"/>
          <w:szCs w:val="24"/>
          <w:lang w:val="en-US" w:eastAsia="zh-CN"/>
        </w:rPr>
        <w:t>15分内作出</w:t>
      </w:r>
      <w:r>
        <w:rPr>
          <w:rFonts w:hint="eastAsia" w:ascii="仿宋_GB2312" w:hAnsi="仿宋_GB2312" w:eastAsia="仿宋_GB2312" w:cs="仿宋_GB2312"/>
          <w:sz w:val="28"/>
          <w:szCs w:val="24"/>
        </w:rPr>
        <w:t>回复，明确是否参加</w:t>
      </w:r>
      <w:r>
        <w:rPr>
          <w:rFonts w:hint="eastAsia" w:ascii="仿宋_GB2312" w:hAnsi="仿宋_GB2312" w:eastAsia="仿宋_GB2312" w:cs="仿宋_GB2312"/>
          <w:sz w:val="28"/>
          <w:szCs w:val="24"/>
          <w:lang w:eastAsia="zh-CN"/>
        </w:rPr>
        <w:t>陈述答辩。</w:t>
      </w:r>
      <w:r>
        <w:rPr>
          <w:rFonts w:hint="eastAsia" w:ascii="仿宋_GB2312" w:hAnsi="仿宋_GB2312" w:eastAsia="仿宋_GB2312" w:cs="仿宋_GB2312"/>
          <w:sz w:val="28"/>
          <w:szCs w:val="24"/>
          <w:lang w:val="en-US" w:eastAsia="zh-CN"/>
        </w:rPr>
        <w:t>在15分钟内投标人未作出回复的，视为已通知</w:t>
      </w:r>
      <w:r>
        <w:rPr>
          <w:rFonts w:hint="eastAsia" w:ascii="仿宋_GB2312" w:hAnsi="仿宋_GB2312" w:eastAsia="仿宋_GB2312" w:cs="仿宋_GB2312"/>
          <w:sz w:val="28"/>
          <w:szCs w:val="24"/>
        </w:rPr>
        <w:t>。</w:t>
      </w:r>
      <w:r>
        <w:rPr>
          <w:rFonts w:hint="eastAsia" w:ascii="仿宋_GB2312" w:hAnsi="仿宋_GB2312" w:eastAsia="仿宋_GB2312" w:cs="仿宋_GB2312"/>
          <w:sz w:val="28"/>
          <w:szCs w:val="28"/>
        </w:rPr>
        <w:t>谢谢配合!</w:t>
      </w:r>
    </w:p>
    <w:p>
      <w:pPr>
        <w:spacing w:beforeLines="0" w:afterLines="0"/>
        <w:ind w:firstLine="560" w:firstLineChars="200"/>
        <w:jc w:val="left"/>
        <w:rPr>
          <w:rFonts w:hint="eastAsia" w:ascii="仿宋_GB2312" w:hAnsi="仿宋_GB2312" w:eastAsia="仿宋_GB2312" w:cs="仿宋_GB2312"/>
          <w:sz w:val="28"/>
          <w:szCs w:val="28"/>
        </w:rPr>
        <w:sectPr>
          <w:pgSz w:w="12240" w:h="15840"/>
          <w:pgMar w:top="1440" w:right="1800" w:bottom="1440" w:left="1800" w:header="720" w:footer="720" w:gutter="0"/>
          <w:lnNumType w:countBy="0" w:distance="360"/>
          <w:cols w:space="720" w:num="1"/>
          <w:docGrid w:type="lines" w:linePitch="312" w:charSpace="0"/>
        </w:sectPr>
      </w:pPr>
    </w:p>
    <w:p>
      <w:pPr>
        <w:spacing w:beforeLines="0" w:afterLines="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附件4:</w:t>
      </w:r>
    </w:p>
    <w:p>
      <w:pPr>
        <w:spacing w:beforeLines="0" w:afterLines="0"/>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拟派项目负责人</w:t>
      </w:r>
      <w:r>
        <w:rPr>
          <w:rFonts w:hint="eastAsia" w:ascii="仿宋_GB2312" w:hAnsi="仿宋_GB2312" w:eastAsia="仿宋_GB2312" w:cs="仿宋_GB2312"/>
          <w:b/>
          <w:bCs/>
          <w:sz w:val="28"/>
          <w:szCs w:val="28"/>
          <w:lang w:eastAsia="zh-CN"/>
        </w:rPr>
        <w:t>签到及陈述</w:t>
      </w:r>
      <w:r>
        <w:rPr>
          <w:rFonts w:hint="eastAsia" w:ascii="仿宋_GB2312" w:hAnsi="仿宋_GB2312" w:eastAsia="仿宋_GB2312" w:cs="仿宋_GB2312"/>
          <w:b/>
          <w:bCs/>
          <w:sz w:val="28"/>
          <w:szCs w:val="28"/>
          <w:highlight w:val="none"/>
          <w:lang w:eastAsia="zh-CN"/>
        </w:rPr>
        <w:t>答辩顺序</w:t>
      </w:r>
      <w:r>
        <w:rPr>
          <w:rFonts w:hint="eastAsia" w:ascii="仿宋_GB2312" w:hAnsi="仿宋_GB2312" w:eastAsia="仿宋_GB2312" w:cs="仿宋_GB2312"/>
          <w:b/>
          <w:bCs/>
          <w:sz w:val="28"/>
          <w:szCs w:val="28"/>
          <w:highlight w:val="none"/>
        </w:rPr>
        <w:t>表</w:t>
      </w:r>
    </w:p>
    <w:p>
      <w:pPr>
        <w:spacing w:beforeLines="0" w:afterLines="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工程名称：</w:t>
      </w:r>
    </w:p>
    <w:p>
      <w:pPr>
        <w:spacing w:beforeLines="0" w:afterLines="0"/>
        <w:jc w:val="left"/>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开标时间：</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
        <w:gridCol w:w="2059"/>
        <w:gridCol w:w="1677"/>
        <w:gridCol w:w="2728"/>
        <w:gridCol w:w="1377"/>
        <w:gridCol w:w="1050"/>
        <w:gridCol w:w="1132"/>
        <w:gridCol w:w="1091"/>
        <w:gridCol w:w="1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 w:type="dxa"/>
            <w:vAlign w:val="center"/>
          </w:tcPr>
          <w:p>
            <w:pPr>
              <w:widowControl w:val="0"/>
              <w:spacing w:beforeLines="0" w:afterLines="0"/>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序号</w:t>
            </w:r>
          </w:p>
        </w:tc>
        <w:tc>
          <w:tcPr>
            <w:tcW w:w="2059" w:type="dxa"/>
            <w:vAlign w:val="center"/>
          </w:tcPr>
          <w:p>
            <w:pPr>
              <w:widowControl w:val="0"/>
              <w:spacing w:beforeLines="0" w:afterLines="0"/>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投标单位名称</w:t>
            </w:r>
          </w:p>
        </w:tc>
        <w:tc>
          <w:tcPr>
            <w:tcW w:w="1677" w:type="dxa"/>
            <w:vAlign w:val="center"/>
          </w:tcPr>
          <w:p>
            <w:pPr>
              <w:widowControl w:val="0"/>
              <w:spacing w:beforeLines="0" w:afterLines="0"/>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拟派项目负责人姓名</w:t>
            </w:r>
          </w:p>
        </w:tc>
        <w:tc>
          <w:tcPr>
            <w:tcW w:w="2728" w:type="dxa"/>
            <w:vAlign w:val="center"/>
          </w:tcPr>
          <w:p>
            <w:pPr>
              <w:widowControl w:val="0"/>
              <w:spacing w:beforeLines="0" w:afterLines="0"/>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身份证号码</w:t>
            </w:r>
          </w:p>
        </w:tc>
        <w:tc>
          <w:tcPr>
            <w:tcW w:w="1377" w:type="dxa"/>
            <w:vAlign w:val="center"/>
          </w:tcPr>
          <w:p>
            <w:pPr>
              <w:widowControl w:val="0"/>
              <w:spacing w:beforeLines="0" w:afterLines="0"/>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签到人员</w:t>
            </w:r>
          </w:p>
        </w:tc>
        <w:tc>
          <w:tcPr>
            <w:tcW w:w="1050" w:type="dxa"/>
            <w:vAlign w:val="center"/>
          </w:tcPr>
          <w:p>
            <w:pPr>
              <w:widowControl w:val="0"/>
              <w:spacing w:beforeLines="0" w:afterLines="0"/>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签到时间</w:t>
            </w:r>
          </w:p>
        </w:tc>
        <w:tc>
          <w:tcPr>
            <w:tcW w:w="1132" w:type="dxa"/>
            <w:vAlign w:val="center"/>
          </w:tcPr>
          <w:p>
            <w:pPr>
              <w:widowControl w:val="0"/>
              <w:spacing w:beforeLines="0" w:afterLines="0"/>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签到顺序号</w:t>
            </w:r>
          </w:p>
        </w:tc>
        <w:tc>
          <w:tcPr>
            <w:tcW w:w="1091" w:type="dxa"/>
            <w:vAlign w:val="center"/>
          </w:tcPr>
          <w:p>
            <w:pPr>
              <w:widowControl w:val="0"/>
              <w:spacing w:beforeLines="0" w:afterLines="0"/>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答辩座位号</w:t>
            </w:r>
          </w:p>
        </w:tc>
        <w:tc>
          <w:tcPr>
            <w:tcW w:w="1126" w:type="dxa"/>
            <w:vAlign w:val="center"/>
          </w:tcPr>
          <w:p>
            <w:pPr>
              <w:widowControl w:val="0"/>
              <w:spacing w:beforeLines="0" w:afterLines="0"/>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签字确认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 w:type="dxa"/>
          </w:tcPr>
          <w:p>
            <w:pPr>
              <w:widowControl w:val="0"/>
              <w:spacing w:beforeLines="0" w:afterLines="0"/>
              <w:jc w:val="left"/>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w:t>
            </w:r>
          </w:p>
        </w:tc>
        <w:tc>
          <w:tcPr>
            <w:tcW w:w="2059" w:type="dxa"/>
          </w:tcPr>
          <w:p>
            <w:pPr>
              <w:widowControl w:val="0"/>
              <w:spacing w:beforeLines="0" w:afterLines="0"/>
              <w:jc w:val="left"/>
              <w:rPr>
                <w:rFonts w:hint="eastAsia" w:ascii="仿宋_GB2312" w:hAnsi="仿宋_GB2312" w:eastAsia="仿宋_GB2312" w:cs="仿宋_GB2312"/>
                <w:sz w:val="28"/>
                <w:szCs w:val="28"/>
                <w:vertAlign w:val="baseline"/>
                <w:lang w:val="en-US" w:eastAsia="zh-CN"/>
              </w:rPr>
            </w:pPr>
          </w:p>
        </w:tc>
        <w:tc>
          <w:tcPr>
            <w:tcW w:w="1677" w:type="dxa"/>
          </w:tcPr>
          <w:p>
            <w:pPr>
              <w:widowControl w:val="0"/>
              <w:spacing w:beforeLines="0" w:afterLines="0"/>
              <w:jc w:val="left"/>
              <w:rPr>
                <w:rFonts w:hint="eastAsia" w:ascii="仿宋_GB2312" w:hAnsi="仿宋_GB2312" w:eastAsia="仿宋_GB2312" w:cs="仿宋_GB2312"/>
                <w:sz w:val="28"/>
                <w:szCs w:val="28"/>
                <w:vertAlign w:val="baseline"/>
                <w:lang w:val="en-US" w:eastAsia="zh-CN"/>
              </w:rPr>
            </w:pPr>
          </w:p>
        </w:tc>
        <w:tc>
          <w:tcPr>
            <w:tcW w:w="2728" w:type="dxa"/>
          </w:tcPr>
          <w:p>
            <w:pPr>
              <w:widowControl w:val="0"/>
              <w:spacing w:beforeLines="0" w:afterLines="0"/>
              <w:jc w:val="left"/>
              <w:rPr>
                <w:rFonts w:hint="eastAsia" w:ascii="仿宋_GB2312" w:hAnsi="仿宋_GB2312" w:eastAsia="仿宋_GB2312" w:cs="仿宋_GB2312"/>
                <w:sz w:val="28"/>
                <w:szCs w:val="28"/>
                <w:vertAlign w:val="baseline"/>
                <w:lang w:val="en-US" w:eastAsia="zh-CN"/>
              </w:rPr>
            </w:pPr>
          </w:p>
        </w:tc>
        <w:tc>
          <w:tcPr>
            <w:tcW w:w="1377" w:type="dxa"/>
          </w:tcPr>
          <w:p>
            <w:pPr>
              <w:widowControl w:val="0"/>
              <w:spacing w:beforeLines="0" w:afterLines="0"/>
              <w:jc w:val="left"/>
              <w:rPr>
                <w:rFonts w:hint="eastAsia" w:ascii="仿宋_GB2312" w:hAnsi="仿宋_GB2312" w:eastAsia="仿宋_GB2312" w:cs="仿宋_GB2312"/>
                <w:sz w:val="28"/>
                <w:szCs w:val="28"/>
                <w:vertAlign w:val="baseline"/>
                <w:lang w:val="en-US" w:eastAsia="zh-CN"/>
              </w:rPr>
            </w:pPr>
          </w:p>
        </w:tc>
        <w:tc>
          <w:tcPr>
            <w:tcW w:w="1050" w:type="dxa"/>
          </w:tcPr>
          <w:p>
            <w:pPr>
              <w:widowControl w:val="0"/>
              <w:spacing w:beforeLines="0" w:afterLines="0"/>
              <w:jc w:val="left"/>
              <w:rPr>
                <w:rFonts w:hint="eastAsia" w:ascii="仿宋_GB2312" w:hAnsi="仿宋_GB2312" w:eastAsia="仿宋_GB2312" w:cs="仿宋_GB2312"/>
                <w:sz w:val="28"/>
                <w:szCs w:val="28"/>
                <w:vertAlign w:val="baseline"/>
                <w:lang w:val="en-US" w:eastAsia="zh-CN"/>
              </w:rPr>
            </w:pPr>
          </w:p>
        </w:tc>
        <w:tc>
          <w:tcPr>
            <w:tcW w:w="1132" w:type="dxa"/>
          </w:tcPr>
          <w:p>
            <w:pPr>
              <w:widowControl w:val="0"/>
              <w:spacing w:beforeLines="0" w:afterLines="0"/>
              <w:jc w:val="left"/>
              <w:rPr>
                <w:rFonts w:hint="eastAsia" w:ascii="仿宋_GB2312" w:hAnsi="仿宋_GB2312" w:eastAsia="仿宋_GB2312" w:cs="仿宋_GB2312"/>
                <w:sz w:val="28"/>
                <w:szCs w:val="28"/>
                <w:vertAlign w:val="baseline"/>
                <w:lang w:val="en-US" w:eastAsia="zh-CN"/>
              </w:rPr>
            </w:pPr>
          </w:p>
        </w:tc>
        <w:tc>
          <w:tcPr>
            <w:tcW w:w="1091" w:type="dxa"/>
          </w:tcPr>
          <w:p>
            <w:pPr>
              <w:widowControl w:val="0"/>
              <w:spacing w:beforeLines="0" w:afterLines="0"/>
              <w:jc w:val="left"/>
              <w:rPr>
                <w:rFonts w:hint="eastAsia" w:ascii="仿宋_GB2312" w:hAnsi="仿宋_GB2312" w:eastAsia="仿宋_GB2312" w:cs="仿宋_GB2312"/>
                <w:sz w:val="28"/>
                <w:szCs w:val="28"/>
                <w:vertAlign w:val="baseline"/>
                <w:lang w:val="en-US" w:eastAsia="zh-CN"/>
              </w:rPr>
            </w:pPr>
          </w:p>
        </w:tc>
        <w:tc>
          <w:tcPr>
            <w:tcW w:w="1126" w:type="dxa"/>
          </w:tcPr>
          <w:p>
            <w:pPr>
              <w:widowControl w:val="0"/>
              <w:spacing w:beforeLines="0" w:afterLines="0"/>
              <w:jc w:val="left"/>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 w:type="dxa"/>
          </w:tcPr>
          <w:p>
            <w:pPr>
              <w:widowControl w:val="0"/>
              <w:spacing w:beforeLines="0" w:afterLines="0"/>
              <w:jc w:val="left"/>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w:t>
            </w:r>
          </w:p>
        </w:tc>
        <w:tc>
          <w:tcPr>
            <w:tcW w:w="2059" w:type="dxa"/>
          </w:tcPr>
          <w:p>
            <w:pPr>
              <w:widowControl w:val="0"/>
              <w:spacing w:beforeLines="0" w:afterLines="0"/>
              <w:jc w:val="left"/>
              <w:rPr>
                <w:rFonts w:hint="eastAsia" w:ascii="仿宋_GB2312" w:hAnsi="仿宋_GB2312" w:eastAsia="仿宋_GB2312" w:cs="仿宋_GB2312"/>
                <w:sz w:val="28"/>
                <w:szCs w:val="28"/>
                <w:vertAlign w:val="baseline"/>
                <w:lang w:val="en-US" w:eastAsia="zh-CN"/>
              </w:rPr>
            </w:pPr>
          </w:p>
        </w:tc>
        <w:tc>
          <w:tcPr>
            <w:tcW w:w="1677" w:type="dxa"/>
          </w:tcPr>
          <w:p>
            <w:pPr>
              <w:widowControl w:val="0"/>
              <w:spacing w:beforeLines="0" w:afterLines="0"/>
              <w:jc w:val="left"/>
              <w:rPr>
                <w:rFonts w:hint="eastAsia" w:ascii="仿宋_GB2312" w:hAnsi="仿宋_GB2312" w:eastAsia="仿宋_GB2312" w:cs="仿宋_GB2312"/>
                <w:sz w:val="28"/>
                <w:szCs w:val="28"/>
                <w:vertAlign w:val="baseline"/>
                <w:lang w:val="en-US" w:eastAsia="zh-CN"/>
              </w:rPr>
            </w:pPr>
          </w:p>
        </w:tc>
        <w:tc>
          <w:tcPr>
            <w:tcW w:w="2728" w:type="dxa"/>
          </w:tcPr>
          <w:p>
            <w:pPr>
              <w:widowControl w:val="0"/>
              <w:spacing w:beforeLines="0" w:afterLines="0"/>
              <w:jc w:val="left"/>
              <w:rPr>
                <w:rFonts w:hint="eastAsia" w:ascii="仿宋_GB2312" w:hAnsi="仿宋_GB2312" w:eastAsia="仿宋_GB2312" w:cs="仿宋_GB2312"/>
                <w:sz w:val="28"/>
                <w:szCs w:val="28"/>
                <w:vertAlign w:val="baseline"/>
                <w:lang w:val="en-US" w:eastAsia="zh-CN"/>
              </w:rPr>
            </w:pPr>
          </w:p>
        </w:tc>
        <w:tc>
          <w:tcPr>
            <w:tcW w:w="1377" w:type="dxa"/>
          </w:tcPr>
          <w:p>
            <w:pPr>
              <w:widowControl w:val="0"/>
              <w:spacing w:beforeLines="0" w:afterLines="0"/>
              <w:jc w:val="left"/>
              <w:rPr>
                <w:rFonts w:hint="eastAsia" w:ascii="仿宋_GB2312" w:hAnsi="仿宋_GB2312" w:eastAsia="仿宋_GB2312" w:cs="仿宋_GB2312"/>
                <w:sz w:val="28"/>
                <w:szCs w:val="28"/>
                <w:vertAlign w:val="baseline"/>
                <w:lang w:val="en-US" w:eastAsia="zh-CN"/>
              </w:rPr>
            </w:pPr>
          </w:p>
        </w:tc>
        <w:tc>
          <w:tcPr>
            <w:tcW w:w="1050" w:type="dxa"/>
          </w:tcPr>
          <w:p>
            <w:pPr>
              <w:widowControl w:val="0"/>
              <w:spacing w:beforeLines="0" w:afterLines="0"/>
              <w:jc w:val="left"/>
              <w:rPr>
                <w:rFonts w:hint="eastAsia" w:ascii="仿宋_GB2312" w:hAnsi="仿宋_GB2312" w:eastAsia="仿宋_GB2312" w:cs="仿宋_GB2312"/>
                <w:sz w:val="28"/>
                <w:szCs w:val="28"/>
                <w:vertAlign w:val="baseline"/>
                <w:lang w:val="en-US" w:eastAsia="zh-CN"/>
              </w:rPr>
            </w:pPr>
          </w:p>
        </w:tc>
        <w:tc>
          <w:tcPr>
            <w:tcW w:w="1132" w:type="dxa"/>
          </w:tcPr>
          <w:p>
            <w:pPr>
              <w:widowControl w:val="0"/>
              <w:spacing w:beforeLines="0" w:afterLines="0"/>
              <w:jc w:val="left"/>
              <w:rPr>
                <w:rFonts w:hint="eastAsia" w:ascii="仿宋_GB2312" w:hAnsi="仿宋_GB2312" w:eastAsia="仿宋_GB2312" w:cs="仿宋_GB2312"/>
                <w:sz w:val="28"/>
                <w:szCs w:val="28"/>
                <w:vertAlign w:val="baseline"/>
                <w:lang w:val="en-US" w:eastAsia="zh-CN"/>
              </w:rPr>
            </w:pPr>
          </w:p>
        </w:tc>
        <w:tc>
          <w:tcPr>
            <w:tcW w:w="1091" w:type="dxa"/>
          </w:tcPr>
          <w:p>
            <w:pPr>
              <w:widowControl w:val="0"/>
              <w:spacing w:beforeLines="0" w:afterLines="0"/>
              <w:jc w:val="left"/>
              <w:rPr>
                <w:rFonts w:hint="eastAsia" w:ascii="仿宋_GB2312" w:hAnsi="仿宋_GB2312" w:eastAsia="仿宋_GB2312" w:cs="仿宋_GB2312"/>
                <w:sz w:val="28"/>
                <w:szCs w:val="28"/>
                <w:vertAlign w:val="baseline"/>
                <w:lang w:val="en-US" w:eastAsia="zh-CN"/>
              </w:rPr>
            </w:pPr>
          </w:p>
        </w:tc>
        <w:tc>
          <w:tcPr>
            <w:tcW w:w="1126" w:type="dxa"/>
          </w:tcPr>
          <w:p>
            <w:pPr>
              <w:widowControl w:val="0"/>
              <w:spacing w:beforeLines="0" w:afterLines="0"/>
              <w:jc w:val="left"/>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6" w:type="dxa"/>
          </w:tcPr>
          <w:p>
            <w:pPr>
              <w:widowControl w:val="0"/>
              <w:spacing w:beforeLines="0" w:afterLines="0"/>
              <w:jc w:val="left"/>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3</w:t>
            </w:r>
          </w:p>
        </w:tc>
        <w:tc>
          <w:tcPr>
            <w:tcW w:w="2059" w:type="dxa"/>
          </w:tcPr>
          <w:p>
            <w:pPr>
              <w:widowControl w:val="0"/>
              <w:spacing w:beforeLines="0" w:afterLines="0"/>
              <w:jc w:val="left"/>
              <w:rPr>
                <w:rFonts w:hint="eastAsia" w:ascii="仿宋_GB2312" w:hAnsi="仿宋_GB2312" w:eastAsia="仿宋_GB2312" w:cs="仿宋_GB2312"/>
                <w:sz w:val="28"/>
                <w:szCs w:val="28"/>
                <w:vertAlign w:val="baseline"/>
                <w:lang w:val="en-US" w:eastAsia="zh-CN"/>
              </w:rPr>
            </w:pPr>
          </w:p>
        </w:tc>
        <w:tc>
          <w:tcPr>
            <w:tcW w:w="1677" w:type="dxa"/>
          </w:tcPr>
          <w:p>
            <w:pPr>
              <w:widowControl w:val="0"/>
              <w:spacing w:beforeLines="0" w:afterLines="0"/>
              <w:jc w:val="left"/>
              <w:rPr>
                <w:rFonts w:hint="eastAsia" w:ascii="仿宋_GB2312" w:hAnsi="仿宋_GB2312" w:eastAsia="仿宋_GB2312" w:cs="仿宋_GB2312"/>
                <w:sz w:val="28"/>
                <w:szCs w:val="28"/>
                <w:vertAlign w:val="baseline"/>
                <w:lang w:val="en-US" w:eastAsia="zh-CN"/>
              </w:rPr>
            </w:pPr>
          </w:p>
        </w:tc>
        <w:tc>
          <w:tcPr>
            <w:tcW w:w="2728" w:type="dxa"/>
          </w:tcPr>
          <w:p>
            <w:pPr>
              <w:widowControl w:val="0"/>
              <w:spacing w:beforeLines="0" w:afterLines="0"/>
              <w:jc w:val="left"/>
              <w:rPr>
                <w:rFonts w:hint="eastAsia" w:ascii="仿宋_GB2312" w:hAnsi="仿宋_GB2312" w:eastAsia="仿宋_GB2312" w:cs="仿宋_GB2312"/>
                <w:sz w:val="28"/>
                <w:szCs w:val="28"/>
                <w:vertAlign w:val="baseline"/>
                <w:lang w:val="en-US" w:eastAsia="zh-CN"/>
              </w:rPr>
            </w:pPr>
          </w:p>
        </w:tc>
        <w:tc>
          <w:tcPr>
            <w:tcW w:w="1377" w:type="dxa"/>
          </w:tcPr>
          <w:p>
            <w:pPr>
              <w:widowControl w:val="0"/>
              <w:spacing w:beforeLines="0" w:afterLines="0"/>
              <w:jc w:val="left"/>
              <w:rPr>
                <w:rFonts w:hint="eastAsia" w:ascii="仿宋_GB2312" w:hAnsi="仿宋_GB2312" w:eastAsia="仿宋_GB2312" w:cs="仿宋_GB2312"/>
                <w:sz w:val="28"/>
                <w:szCs w:val="28"/>
                <w:vertAlign w:val="baseline"/>
                <w:lang w:val="en-US" w:eastAsia="zh-CN"/>
              </w:rPr>
            </w:pPr>
          </w:p>
        </w:tc>
        <w:tc>
          <w:tcPr>
            <w:tcW w:w="1050" w:type="dxa"/>
          </w:tcPr>
          <w:p>
            <w:pPr>
              <w:widowControl w:val="0"/>
              <w:spacing w:beforeLines="0" w:afterLines="0"/>
              <w:jc w:val="left"/>
              <w:rPr>
                <w:rFonts w:hint="eastAsia" w:ascii="仿宋_GB2312" w:hAnsi="仿宋_GB2312" w:eastAsia="仿宋_GB2312" w:cs="仿宋_GB2312"/>
                <w:sz w:val="28"/>
                <w:szCs w:val="28"/>
                <w:vertAlign w:val="baseline"/>
                <w:lang w:val="en-US" w:eastAsia="zh-CN"/>
              </w:rPr>
            </w:pPr>
          </w:p>
        </w:tc>
        <w:tc>
          <w:tcPr>
            <w:tcW w:w="1132" w:type="dxa"/>
          </w:tcPr>
          <w:p>
            <w:pPr>
              <w:widowControl w:val="0"/>
              <w:spacing w:beforeLines="0" w:afterLines="0"/>
              <w:jc w:val="left"/>
              <w:rPr>
                <w:rFonts w:hint="eastAsia" w:ascii="仿宋_GB2312" w:hAnsi="仿宋_GB2312" w:eastAsia="仿宋_GB2312" w:cs="仿宋_GB2312"/>
                <w:sz w:val="28"/>
                <w:szCs w:val="28"/>
                <w:vertAlign w:val="baseline"/>
                <w:lang w:val="en-US" w:eastAsia="zh-CN"/>
              </w:rPr>
            </w:pPr>
          </w:p>
        </w:tc>
        <w:tc>
          <w:tcPr>
            <w:tcW w:w="1091" w:type="dxa"/>
          </w:tcPr>
          <w:p>
            <w:pPr>
              <w:widowControl w:val="0"/>
              <w:spacing w:beforeLines="0" w:afterLines="0"/>
              <w:jc w:val="left"/>
              <w:rPr>
                <w:rFonts w:hint="eastAsia" w:ascii="仿宋_GB2312" w:hAnsi="仿宋_GB2312" w:eastAsia="仿宋_GB2312" w:cs="仿宋_GB2312"/>
                <w:sz w:val="28"/>
                <w:szCs w:val="28"/>
                <w:vertAlign w:val="baseline"/>
                <w:lang w:val="en-US" w:eastAsia="zh-CN"/>
              </w:rPr>
            </w:pPr>
          </w:p>
        </w:tc>
        <w:tc>
          <w:tcPr>
            <w:tcW w:w="1126" w:type="dxa"/>
          </w:tcPr>
          <w:p>
            <w:pPr>
              <w:widowControl w:val="0"/>
              <w:spacing w:beforeLines="0" w:afterLines="0"/>
              <w:jc w:val="left"/>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 w:type="dxa"/>
          </w:tcPr>
          <w:p>
            <w:pPr>
              <w:widowControl w:val="0"/>
              <w:spacing w:beforeLines="0" w:afterLines="0"/>
              <w:jc w:val="left"/>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4</w:t>
            </w:r>
          </w:p>
        </w:tc>
        <w:tc>
          <w:tcPr>
            <w:tcW w:w="2059" w:type="dxa"/>
          </w:tcPr>
          <w:p>
            <w:pPr>
              <w:widowControl w:val="0"/>
              <w:spacing w:beforeLines="0" w:afterLines="0"/>
              <w:jc w:val="left"/>
              <w:rPr>
                <w:rFonts w:hint="eastAsia" w:ascii="仿宋_GB2312" w:hAnsi="仿宋_GB2312" w:eastAsia="仿宋_GB2312" w:cs="仿宋_GB2312"/>
                <w:sz w:val="28"/>
                <w:szCs w:val="28"/>
                <w:vertAlign w:val="baseline"/>
                <w:lang w:val="en-US" w:eastAsia="zh-CN"/>
              </w:rPr>
            </w:pPr>
          </w:p>
        </w:tc>
        <w:tc>
          <w:tcPr>
            <w:tcW w:w="1677" w:type="dxa"/>
          </w:tcPr>
          <w:p>
            <w:pPr>
              <w:widowControl w:val="0"/>
              <w:spacing w:beforeLines="0" w:afterLines="0"/>
              <w:jc w:val="left"/>
              <w:rPr>
                <w:rFonts w:hint="eastAsia" w:ascii="仿宋_GB2312" w:hAnsi="仿宋_GB2312" w:eastAsia="仿宋_GB2312" w:cs="仿宋_GB2312"/>
                <w:sz w:val="28"/>
                <w:szCs w:val="28"/>
                <w:vertAlign w:val="baseline"/>
                <w:lang w:val="en-US" w:eastAsia="zh-CN"/>
              </w:rPr>
            </w:pPr>
          </w:p>
        </w:tc>
        <w:tc>
          <w:tcPr>
            <w:tcW w:w="2728" w:type="dxa"/>
          </w:tcPr>
          <w:p>
            <w:pPr>
              <w:widowControl w:val="0"/>
              <w:spacing w:beforeLines="0" w:afterLines="0"/>
              <w:jc w:val="left"/>
              <w:rPr>
                <w:rFonts w:hint="eastAsia" w:ascii="仿宋_GB2312" w:hAnsi="仿宋_GB2312" w:eastAsia="仿宋_GB2312" w:cs="仿宋_GB2312"/>
                <w:sz w:val="28"/>
                <w:szCs w:val="28"/>
                <w:vertAlign w:val="baseline"/>
                <w:lang w:val="en-US" w:eastAsia="zh-CN"/>
              </w:rPr>
            </w:pPr>
          </w:p>
        </w:tc>
        <w:tc>
          <w:tcPr>
            <w:tcW w:w="1377" w:type="dxa"/>
          </w:tcPr>
          <w:p>
            <w:pPr>
              <w:widowControl w:val="0"/>
              <w:spacing w:beforeLines="0" w:afterLines="0"/>
              <w:jc w:val="left"/>
              <w:rPr>
                <w:rFonts w:hint="eastAsia" w:ascii="仿宋_GB2312" w:hAnsi="仿宋_GB2312" w:eastAsia="仿宋_GB2312" w:cs="仿宋_GB2312"/>
                <w:sz w:val="28"/>
                <w:szCs w:val="28"/>
                <w:vertAlign w:val="baseline"/>
                <w:lang w:val="en-US" w:eastAsia="zh-CN"/>
              </w:rPr>
            </w:pPr>
          </w:p>
        </w:tc>
        <w:tc>
          <w:tcPr>
            <w:tcW w:w="1050" w:type="dxa"/>
          </w:tcPr>
          <w:p>
            <w:pPr>
              <w:widowControl w:val="0"/>
              <w:spacing w:beforeLines="0" w:afterLines="0"/>
              <w:jc w:val="left"/>
              <w:rPr>
                <w:rFonts w:hint="eastAsia" w:ascii="仿宋_GB2312" w:hAnsi="仿宋_GB2312" w:eastAsia="仿宋_GB2312" w:cs="仿宋_GB2312"/>
                <w:sz w:val="28"/>
                <w:szCs w:val="28"/>
                <w:vertAlign w:val="baseline"/>
                <w:lang w:val="en-US" w:eastAsia="zh-CN"/>
              </w:rPr>
            </w:pPr>
          </w:p>
        </w:tc>
        <w:tc>
          <w:tcPr>
            <w:tcW w:w="1132" w:type="dxa"/>
          </w:tcPr>
          <w:p>
            <w:pPr>
              <w:widowControl w:val="0"/>
              <w:spacing w:beforeLines="0" w:afterLines="0"/>
              <w:jc w:val="left"/>
              <w:rPr>
                <w:rFonts w:hint="eastAsia" w:ascii="仿宋_GB2312" w:hAnsi="仿宋_GB2312" w:eastAsia="仿宋_GB2312" w:cs="仿宋_GB2312"/>
                <w:sz w:val="28"/>
                <w:szCs w:val="28"/>
                <w:vertAlign w:val="baseline"/>
                <w:lang w:val="en-US" w:eastAsia="zh-CN"/>
              </w:rPr>
            </w:pPr>
          </w:p>
        </w:tc>
        <w:tc>
          <w:tcPr>
            <w:tcW w:w="1091" w:type="dxa"/>
          </w:tcPr>
          <w:p>
            <w:pPr>
              <w:widowControl w:val="0"/>
              <w:spacing w:beforeLines="0" w:afterLines="0"/>
              <w:jc w:val="left"/>
              <w:rPr>
                <w:rFonts w:hint="eastAsia" w:ascii="仿宋_GB2312" w:hAnsi="仿宋_GB2312" w:eastAsia="仿宋_GB2312" w:cs="仿宋_GB2312"/>
                <w:sz w:val="28"/>
                <w:szCs w:val="28"/>
                <w:vertAlign w:val="baseline"/>
                <w:lang w:val="en-US" w:eastAsia="zh-CN"/>
              </w:rPr>
            </w:pPr>
          </w:p>
        </w:tc>
        <w:tc>
          <w:tcPr>
            <w:tcW w:w="1126" w:type="dxa"/>
          </w:tcPr>
          <w:p>
            <w:pPr>
              <w:widowControl w:val="0"/>
              <w:spacing w:beforeLines="0" w:afterLines="0"/>
              <w:jc w:val="left"/>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 w:type="dxa"/>
          </w:tcPr>
          <w:p>
            <w:pPr>
              <w:widowControl w:val="0"/>
              <w:spacing w:beforeLines="0" w:afterLines="0"/>
              <w:jc w:val="left"/>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5</w:t>
            </w:r>
          </w:p>
        </w:tc>
        <w:tc>
          <w:tcPr>
            <w:tcW w:w="2059" w:type="dxa"/>
          </w:tcPr>
          <w:p>
            <w:pPr>
              <w:widowControl w:val="0"/>
              <w:spacing w:beforeLines="0" w:afterLines="0"/>
              <w:jc w:val="left"/>
              <w:rPr>
                <w:rFonts w:hint="eastAsia" w:ascii="仿宋_GB2312" w:hAnsi="仿宋_GB2312" w:eastAsia="仿宋_GB2312" w:cs="仿宋_GB2312"/>
                <w:sz w:val="28"/>
                <w:szCs w:val="28"/>
                <w:vertAlign w:val="baseline"/>
                <w:lang w:val="en-US" w:eastAsia="zh-CN"/>
              </w:rPr>
            </w:pPr>
          </w:p>
        </w:tc>
        <w:tc>
          <w:tcPr>
            <w:tcW w:w="1677" w:type="dxa"/>
          </w:tcPr>
          <w:p>
            <w:pPr>
              <w:widowControl w:val="0"/>
              <w:spacing w:beforeLines="0" w:afterLines="0"/>
              <w:jc w:val="left"/>
              <w:rPr>
                <w:rFonts w:hint="eastAsia" w:ascii="仿宋_GB2312" w:hAnsi="仿宋_GB2312" w:eastAsia="仿宋_GB2312" w:cs="仿宋_GB2312"/>
                <w:sz w:val="28"/>
                <w:szCs w:val="28"/>
                <w:vertAlign w:val="baseline"/>
                <w:lang w:val="en-US" w:eastAsia="zh-CN"/>
              </w:rPr>
            </w:pPr>
          </w:p>
        </w:tc>
        <w:tc>
          <w:tcPr>
            <w:tcW w:w="2728" w:type="dxa"/>
          </w:tcPr>
          <w:p>
            <w:pPr>
              <w:widowControl w:val="0"/>
              <w:spacing w:beforeLines="0" w:afterLines="0"/>
              <w:jc w:val="left"/>
              <w:rPr>
                <w:rFonts w:hint="eastAsia" w:ascii="仿宋_GB2312" w:hAnsi="仿宋_GB2312" w:eastAsia="仿宋_GB2312" w:cs="仿宋_GB2312"/>
                <w:sz w:val="28"/>
                <w:szCs w:val="28"/>
                <w:vertAlign w:val="baseline"/>
                <w:lang w:val="en-US" w:eastAsia="zh-CN"/>
              </w:rPr>
            </w:pPr>
          </w:p>
        </w:tc>
        <w:tc>
          <w:tcPr>
            <w:tcW w:w="1377" w:type="dxa"/>
          </w:tcPr>
          <w:p>
            <w:pPr>
              <w:widowControl w:val="0"/>
              <w:spacing w:beforeLines="0" w:afterLines="0"/>
              <w:jc w:val="left"/>
              <w:rPr>
                <w:rFonts w:hint="eastAsia" w:ascii="仿宋_GB2312" w:hAnsi="仿宋_GB2312" w:eastAsia="仿宋_GB2312" w:cs="仿宋_GB2312"/>
                <w:sz w:val="28"/>
                <w:szCs w:val="28"/>
                <w:vertAlign w:val="baseline"/>
                <w:lang w:val="en-US" w:eastAsia="zh-CN"/>
              </w:rPr>
            </w:pPr>
          </w:p>
        </w:tc>
        <w:tc>
          <w:tcPr>
            <w:tcW w:w="1050" w:type="dxa"/>
          </w:tcPr>
          <w:p>
            <w:pPr>
              <w:widowControl w:val="0"/>
              <w:spacing w:beforeLines="0" w:afterLines="0"/>
              <w:jc w:val="left"/>
              <w:rPr>
                <w:rFonts w:hint="eastAsia" w:ascii="仿宋_GB2312" w:hAnsi="仿宋_GB2312" w:eastAsia="仿宋_GB2312" w:cs="仿宋_GB2312"/>
                <w:sz w:val="28"/>
                <w:szCs w:val="28"/>
                <w:vertAlign w:val="baseline"/>
                <w:lang w:val="en-US" w:eastAsia="zh-CN"/>
              </w:rPr>
            </w:pPr>
          </w:p>
        </w:tc>
        <w:tc>
          <w:tcPr>
            <w:tcW w:w="1132" w:type="dxa"/>
          </w:tcPr>
          <w:p>
            <w:pPr>
              <w:widowControl w:val="0"/>
              <w:spacing w:beforeLines="0" w:afterLines="0"/>
              <w:jc w:val="left"/>
              <w:rPr>
                <w:rFonts w:hint="eastAsia" w:ascii="仿宋_GB2312" w:hAnsi="仿宋_GB2312" w:eastAsia="仿宋_GB2312" w:cs="仿宋_GB2312"/>
                <w:sz w:val="28"/>
                <w:szCs w:val="28"/>
                <w:vertAlign w:val="baseline"/>
                <w:lang w:val="en-US" w:eastAsia="zh-CN"/>
              </w:rPr>
            </w:pPr>
          </w:p>
        </w:tc>
        <w:tc>
          <w:tcPr>
            <w:tcW w:w="1091" w:type="dxa"/>
          </w:tcPr>
          <w:p>
            <w:pPr>
              <w:widowControl w:val="0"/>
              <w:spacing w:beforeLines="0" w:afterLines="0"/>
              <w:jc w:val="left"/>
              <w:rPr>
                <w:rFonts w:hint="eastAsia" w:ascii="仿宋_GB2312" w:hAnsi="仿宋_GB2312" w:eastAsia="仿宋_GB2312" w:cs="仿宋_GB2312"/>
                <w:sz w:val="28"/>
                <w:szCs w:val="28"/>
                <w:vertAlign w:val="baseline"/>
                <w:lang w:val="en-US" w:eastAsia="zh-CN"/>
              </w:rPr>
            </w:pPr>
          </w:p>
        </w:tc>
        <w:tc>
          <w:tcPr>
            <w:tcW w:w="1126" w:type="dxa"/>
          </w:tcPr>
          <w:p>
            <w:pPr>
              <w:widowControl w:val="0"/>
              <w:spacing w:beforeLines="0" w:afterLines="0"/>
              <w:jc w:val="left"/>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 w:type="dxa"/>
          </w:tcPr>
          <w:p>
            <w:pPr>
              <w:widowControl w:val="0"/>
              <w:spacing w:beforeLines="0" w:afterLines="0"/>
              <w:jc w:val="left"/>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w:t>
            </w:r>
          </w:p>
        </w:tc>
        <w:tc>
          <w:tcPr>
            <w:tcW w:w="2059" w:type="dxa"/>
          </w:tcPr>
          <w:p>
            <w:pPr>
              <w:widowControl w:val="0"/>
              <w:spacing w:beforeLines="0" w:afterLines="0"/>
              <w:jc w:val="left"/>
              <w:rPr>
                <w:rFonts w:hint="eastAsia" w:ascii="仿宋_GB2312" w:hAnsi="仿宋_GB2312" w:eastAsia="仿宋_GB2312" w:cs="仿宋_GB2312"/>
                <w:sz w:val="28"/>
                <w:szCs w:val="28"/>
                <w:vertAlign w:val="baseline"/>
                <w:lang w:val="en-US" w:eastAsia="zh-CN"/>
              </w:rPr>
            </w:pPr>
          </w:p>
        </w:tc>
        <w:tc>
          <w:tcPr>
            <w:tcW w:w="1677" w:type="dxa"/>
          </w:tcPr>
          <w:p>
            <w:pPr>
              <w:widowControl w:val="0"/>
              <w:spacing w:beforeLines="0" w:afterLines="0"/>
              <w:jc w:val="left"/>
              <w:rPr>
                <w:rFonts w:hint="eastAsia" w:ascii="仿宋_GB2312" w:hAnsi="仿宋_GB2312" w:eastAsia="仿宋_GB2312" w:cs="仿宋_GB2312"/>
                <w:sz w:val="28"/>
                <w:szCs w:val="28"/>
                <w:vertAlign w:val="baseline"/>
                <w:lang w:val="en-US" w:eastAsia="zh-CN"/>
              </w:rPr>
            </w:pPr>
          </w:p>
        </w:tc>
        <w:tc>
          <w:tcPr>
            <w:tcW w:w="2728" w:type="dxa"/>
          </w:tcPr>
          <w:p>
            <w:pPr>
              <w:widowControl w:val="0"/>
              <w:spacing w:beforeLines="0" w:afterLines="0"/>
              <w:jc w:val="left"/>
              <w:rPr>
                <w:rFonts w:hint="eastAsia" w:ascii="仿宋_GB2312" w:hAnsi="仿宋_GB2312" w:eastAsia="仿宋_GB2312" w:cs="仿宋_GB2312"/>
                <w:sz w:val="28"/>
                <w:szCs w:val="28"/>
                <w:vertAlign w:val="baseline"/>
                <w:lang w:val="en-US" w:eastAsia="zh-CN"/>
              </w:rPr>
            </w:pPr>
          </w:p>
        </w:tc>
        <w:tc>
          <w:tcPr>
            <w:tcW w:w="1377" w:type="dxa"/>
          </w:tcPr>
          <w:p>
            <w:pPr>
              <w:widowControl w:val="0"/>
              <w:spacing w:beforeLines="0" w:afterLines="0"/>
              <w:jc w:val="left"/>
              <w:rPr>
                <w:rFonts w:hint="eastAsia" w:ascii="仿宋_GB2312" w:hAnsi="仿宋_GB2312" w:eastAsia="仿宋_GB2312" w:cs="仿宋_GB2312"/>
                <w:sz w:val="28"/>
                <w:szCs w:val="28"/>
                <w:vertAlign w:val="baseline"/>
                <w:lang w:val="en-US" w:eastAsia="zh-CN"/>
              </w:rPr>
            </w:pPr>
          </w:p>
        </w:tc>
        <w:tc>
          <w:tcPr>
            <w:tcW w:w="1050" w:type="dxa"/>
          </w:tcPr>
          <w:p>
            <w:pPr>
              <w:widowControl w:val="0"/>
              <w:spacing w:beforeLines="0" w:afterLines="0"/>
              <w:jc w:val="left"/>
              <w:rPr>
                <w:rFonts w:hint="eastAsia" w:ascii="仿宋_GB2312" w:hAnsi="仿宋_GB2312" w:eastAsia="仿宋_GB2312" w:cs="仿宋_GB2312"/>
                <w:sz w:val="28"/>
                <w:szCs w:val="28"/>
                <w:vertAlign w:val="baseline"/>
                <w:lang w:val="en-US" w:eastAsia="zh-CN"/>
              </w:rPr>
            </w:pPr>
          </w:p>
        </w:tc>
        <w:tc>
          <w:tcPr>
            <w:tcW w:w="1132" w:type="dxa"/>
          </w:tcPr>
          <w:p>
            <w:pPr>
              <w:widowControl w:val="0"/>
              <w:spacing w:beforeLines="0" w:afterLines="0"/>
              <w:jc w:val="left"/>
              <w:rPr>
                <w:rFonts w:hint="eastAsia" w:ascii="仿宋_GB2312" w:hAnsi="仿宋_GB2312" w:eastAsia="仿宋_GB2312" w:cs="仿宋_GB2312"/>
                <w:sz w:val="28"/>
                <w:szCs w:val="28"/>
                <w:vertAlign w:val="baseline"/>
                <w:lang w:val="en-US" w:eastAsia="zh-CN"/>
              </w:rPr>
            </w:pPr>
          </w:p>
        </w:tc>
        <w:tc>
          <w:tcPr>
            <w:tcW w:w="1091" w:type="dxa"/>
          </w:tcPr>
          <w:p>
            <w:pPr>
              <w:widowControl w:val="0"/>
              <w:spacing w:beforeLines="0" w:afterLines="0"/>
              <w:jc w:val="left"/>
              <w:rPr>
                <w:rFonts w:hint="eastAsia" w:ascii="仿宋_GB2312" w:hAnsi="仿宋_GB2312" w:eastAsia="仿宋_GB2312" w:cs="仿宋_GB2312"/>
                <w:sz w:val="28"/>
                <w:szCs w:val="28"/>
                <w:vertAlign w:val="baseline"/>
                <w:lang w:val="en-US" w:eastAsia="zh-CN"/>
              </w:rPr>
            </w:pPr>
          </w:p>
        </w:tc>
        <w:tc>
          <w:tcPr>
            <w:tcW w:w="1126" w:type="dxa"/>
          </w:tcPr>
          <w:p>
            <w:pPr>
              <w:widowControl w:val="0"/>
              <w:spacing w:beforeLines="0" w:afterLines="0"/>
              <w:jc w:val="left"/>
              <w:rPr>
                <w:rFonts w:hint="eastAsia" w:ascii="仿宋_GB2312" w:hAnsi="仿宋_GB2312" w:eastAsia="仿宋_GB2312" w:cs="仿宋_GB2312"/>
                <w:sz w:val="28"/>
                <w:szCs w:val="28"/>
                <w:vertAlign w:val="baseline"/>
                <w:lang w:val="en-US" w:eastAsia="zh-CN"/>
              </w:rPr>
            </w:pPr>
          </w:p>
        </w:tc>
      </w:tr>
    </w:tbl>
    <w:p>
      <w:pPr>
        <w:spacing w:beforeLines="0" w:afterLines="0"/>
        <w:jc w:val="left"/>
        <w:rPr>
          <w:rFonts w:hint="eastAsia" w:ascii="仿宋_GB2312" w:hAnsi="仿宋_GB2312" w:eastAsia="仿宋_GB2312" w:cs="仿宋_GB2312"/>
          <w:sz w:val="28"/>
          <w:szCs w:val="28"/>
          <w:lang w:val="en-US" w:eastAsia="zh-CN"/>
        </w:rPr>
        <w:sectPr>
          <w:pgSz w:w="15840" w:h="12240" w:orient="landscape"/>
          <w:pgMar w:top="1800" w:right="1440" w:bottom="1800" w:left="1440" w:header="720" w:footer="720" w:gutter="0"/>
          <w:lnNumType w:countBy="0" w:distance="360"/>
          <w:cols w:space="720" w:num="1"/>
          <w:docGrid w:type="lines" w:linePitch="312" w:charSpace="0"/>
        </w:sectPr>
      </w:pPr>
    </w:p>
    <w:p>
      <w:pPr>
        <w:keepNext w:val="0"/>
        <w:keepLines w:val="0"/>
        <w:pageBreakBefore w:val="0"/>
        <w:widowControl/>
        <w:kinsoku/>
        <w:wordWrap/>
        <w:overflowPunct/>
        <w:topLinePunct w:val="0"/>
        <w:autoSpaceDE/>
        <w:autoSpaceDN/>
        <w:bidi w:val="0"/>
        <w:adjustRightInd/>
        <w:snapToGrid w:val="0"/>
        <w:spacing w:beforeLines="0" w:afterLines="0" w:line="360" w:lineRule="auto"/>
        <w:jc w:val="center"/>
        <w:textAlignment w:val="auto"/>
        <w:rPr>
          <w:rFonts w:hint="eastAsia" w:ascii="方正小标宋简体" w:hAnsi="方正小标宋简体" w:eastAsia="方正小标宋简体" w:cs="方正小标宋简体"/>
          <w:sz w:val="44"/>
          <w:szCs w:val="24"/>
        </w:rPr>
      </w:pPr>
      <w:r>
        <w:rPr>
          <w:rFonts w:hint="eastAsia" w:ascii="方正小标宋简体" w:hAnsi="方正小标宋简体" w:eastAsia="方正小标宋简体" w:cs="方正小标宋简体"/>
          <w:sz w:val="44"/>
          <w:szCs w:val="24"/>
        </w:rPr>
        <w:t>拟派项目负责人</w:t>
      </w:r>
    </w:p>
    <w:p>
      <w:pPr>
        <w:keepNext w:val="0"/>
        <w:keepLines w:val="0"/>
        <w:pageBreakBefore w:val="0"/>
        <w:widowControl/>
        <w:kinsoku/>
        <w:wordWrap/>
        <w:overflowPunct/>
        <w:topLinePunct w:val="0"/>
        <w:autoSpaceDE/>
        <w:autoSpaceDN/>
        <w:bidi w:val="0"/>
        <w:adjustRightInd/>
        <w:snapToGrid w:val="0"/>
        <w:spacing w:beforeLines="0" w:afterLines="0" w:line="360" w:lineRule="auto"/>
        <w:jc w:val="center"/>
        <w:textAlignment w:val="auto"/>
        <w:rPr>
          <w:rFonts w:hint="eastAsia" w:ascii="方正小标宋简体" w:hAnsi="方正小标宋简体" w:eastAsia="方正小标宋简体" w:cs="方正小标宋简体"/>
          <w:sz w:val="44"/>
          <w:szCs w:val="24"/>
        </w:rPr>
      </w:pPr>
      <w:r>
        <w:rPr>
          <w:rFonts w:hint="eastAsia" w:ascii="方正小标宋简体" w:hAnsi="方正小标宋简体" w:eastAsia="方正小标宋简体" w:cs="方正小标宋简体"/>
          <w:sz w:val="44"/>
          <w:szCs w:val="24"/>
        </w:rPr>
        <w:t>陈述和答辩操作流程(</w:t>
      </w:r>
      <w:r>
        <w:rPr>
          <w:rFonts w:hint="eastAsia" w:ascii="方正小标宋简体" w:hAnsi="方正小标宋简体" w:eastAsia="方正小标宋简体" w:cs="方正小标宋简体"/>
          <w:sz w:val="44"/>
          <w:szCs w:val="24"/>
          <w:lang w:val="en-US" w:eastAsia="zh-CN"/>
        </w:rPr>
        <w:t>语音</w:t>
      </w:r>
      <w:r>
        <w:rPr>
          <w:rFonts w:hint="eastAsia" w:ascii="方正小标宋简体" w:hAnsi="方正小标宋简体" w:eastAsia="方正小标宋简体" w:cs="方正小标宋简体"/>
          <w:sz w:val="44"/>
          <w:szCs w:val="24"/>
          <w:lang w:eastAsia="zh-CN"/>
        </w:rPr>
        <w:t>方式</w:t>
      </w:r>
      <w:r>
        <w:rPr>
          <w:rFonts w:hint="eastAsia" w:ascii="方正小标宋简体" w:hAnsi="方正小标宋简体" w:eastAsia="方正小标宋简体" w:cs="方正小标宋简体"/>
          <w:sz w:val="44"/>
          <w:szCs w:val="24"/>
        </w:rPr>
        <w:t>)</w:t>
      </w:r>
    </w:p>
    <w:p>
      <w:pPr>
        <w:keepNext w:val="0"/>
        <w:keepLines w:val="0"/>
        <w:pageBreakBefore w:val="0"/>
        <w:widowControl/>
        <w:kinsoku/>
        <w:wordWrap/>
        <w:overflowPunct/>
        <w:topLinePunct w:val="0"/>
        <w:autoSpaceDE/>
        <w:autoSpaceDN/>
        <w:bidi w:val="0"/>
        <w:adjustRightInd/>
        <w:snapToGrid w:val="0"/>
        <w:spacing w:beforeLines="0" w:afterLines="0" w:line="360" w:lineRule="auto"/>
        <w:ind w:firstLine="562" w:firstLineChars="200"/>
        <w:jc w:val="left"/>
        <w:textAlignment w:val="auto"/>
        <w:rPr>
          <w:rFonts w:hint="eastAsia" w:ascii="仿宋_GB2312" w:hAnsi="仿宋_GB2312" w:eastAsia="仿宋_GB2312" w:cs="仿宋_GB2312"/>
          <w:b/>
          <w:bCs/>
          <w:sz w:val="28"/>
          <w:szCs w:val="24"/>
        </w:rPr>
      </w:pPr>
    </w:p>
    <w:p>
      <w:pPr>
        <w:keepNext w:val="0"/>
        <w:keepLines w:val="0"/>
        <w:pageBreakBefore w:val="0"/>
        <w:widowControl/>
        <w:kinsoku/>
        <w:wordWrap/>
        <w:overflowPunct/>
        <w:topLinePunct w:val="0"/>
        <w:autoSpaceDE/>
        <w:autoSpaceDN/>
        <w:bidi w:val="0"/>
        <w:adjustRightInd/>
        <w:snapToGrid w:val="0"/>
        <w:spacing w:beforeLines="0" w:afterLines="0" w:line="360" w:lineRule="auto"/>
        <w:ind w:firstLine="562" w:firstLineChars="200"/>
        <w:jc w:val="left"/>
        <w:textAlignment w:val="auto"/>
        <w:rPr>
          <w:rFonts w:hint="eastAsia" w:ascii="仿宋_GB2312" w:hAnsi="仿宋_GB2312" w:eastAsia="仿宋_GB2312" w:cs="仿宋_GB2312"/>
          <w:b/>
          <w:bCs/>
          <w:sz w:val="28"/>
          <w:szCs w:val="24"/>
        </w:rPr>
      </w:pPr>
      <w:r>
        <w:rPr>
          <w:rFonts w:hint="eastAsia" w:ascii="仿宋_GB2312" w:hAnsi="仿宋_GB2312" w:eastAsia="仿宋_GB2312" w:cs="仿宋_GB2312"/>
          <w:b/>
          <w:bCs/>
          <w:sz w:val="28"/>
          <w:szCs w:val="24"/>
        </w:rPr>
        <w:t>一、在招标文件编制时明确</w:t>
      </w:r>
      <w:r>
        <w:rPr>
          <w:rFonts w:hint="eastAsia" w:ascii="仿宋_GB2312" w:hAnsi="仿宋_GB2312" w:eastAsia="仿宋_GB2312" w:cs="仿宋_GB2312"/>
          <w:b/>
          <w:bCs/>
          <w:sz w:val="28"/>
          <w:szCs w:val="24"/>
          <w:lang w:eastAsia="zh-CN"/>
        </w:rPr>
        <w:t>陈述</w:t>
      </w:r>
      <w:r>
        <w:rPr>
          <w:rFonts w:hint="eastAsia" w:ascii="仿宋_GB2312" w:hAnsi="仿宋_GB2312" w:eastAsia="仿宋_GB2312" w:cs="仿宋_GB2312"/>
          <w:b/>
          <w:bCs/>
          <w:sz w:val="28"/>
          <w:szCs w:val="24"/>
        </w:rPr>
        <w:t>答辩事项</w:t>
      </w:r>
    </w:p>
    <w:p>
      <w:pPr>
        <w:keepNext w:val="0"/>
        <w:keepLines w:val="0"/>
        <w:pageBreakBefore w:val="0"/>
        <w:widowControl/>
        <w:kinsoku/>
        <w:wordWrap/>
        <w:overflowPunct/>
        <w:topLinePunct w:val="0"/>
        <w:autoSpaceDE/>
        <w:autoSpaceDN/>
        <w:bidi w:val="0"/>
        <w:adjustRightInd/>
        <w:snapToGrid w:val="0"/>
        <w:spacing w:beforeLines="0" w:afterLines="0" w:line="360" w:lineRule="auto"/>
        <w:ind w:firstLine="560" w:firstLineChars="200"/>
        <w:jc w:val="left"/>
        <w:textAlignment w:val="auto"/>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要求拟派项目负责人进行陈述和答辩的项目，应在招标文件中事先明确陈述和答辩开展事项。在招标文件中写明</w:t>
      </w:r>
      <w:r>
        <w:rPr>
          <w:rFonts w:hint="eastAsia" w:ascii="仿宋_GB2312" w:hAnsi="仿宋_GB2312" w:eastAsia="仿宋_GB2312" w:cs="仿宋_GB2312"/>
          <w:sz w:val="28"/>
          <w:szCs w:val="24"/>
          <w:lang w:eastAsia="zh-CN"/>
        </w:rPr>
        <w:t>陈述答辩</w:t>
      </w:r>
      <w:r>
        <w:rPr>
          <w:rFonts w:hint="eastAsia" w:ascii="仿宋_GB2312" w:hAnsi="仿宋_GB2312" w:eastAsia="仿宋_GB2312" w:cs="仿宋_GB2312"/>
          <w:sz w:val="28"/>
          <w:szCs w:val="24"/>
        </w:rPr>
        <w:t>的时间、地点及相关要求，并在评标办法中明确陈述和答辩的具体分值和评分要求。</w:t>
      </w:r>
    </w:p>
    <w:p>
      <w:pPr>
        <w:keepNext w:val="0"/>
        <w:keepLines w:val="0"/>
        <w:pageBreakBefore w:val="0"/>
        <w:widowControl/>
        <w:kinsoku/>
        <w:wordWrap/>
        <w:overflowPunct/>
        <w:topLinePunct w:val="0"/>
        <w:autoSpaceDE/>
        <w:autoSpaceDN/>
        <w:bidi w:val="0"/>
        <w:adjustRightInd/>
        <w:snapToGrid w:val="0"/>
        <w:spacing w:beforeLines="0" w:afterLines="0" w:line="360" w:lineRule="auto"/>
        <w:ind w:firstLine="562" w:firstLineChars="200"/>
        <w:jc w:val="left"/>
        <w:textAlignment w:val="auto"/>
        <w:rPr>
          <w:rFonts w:hint="eastAsia" w:ascii="仿宋_GB2312" w:hAnsi="仿宋_GB2312" w:eastAsia="仿宋_GB2312" w:cs="仿宋_GB2312"/>
          <w:b/>
          <w:bCs/>
          <w:sz w:val="28"/>
          <w:szCs w:val="24"/>
        </w:rPr>
      </w:pPr>
      <w:r>
        <w:rPr>
          <w:rFonts w:hint="eastAsia" w:ascii="仿宋_GB2312" w:hAnsi="仿宋_GB2312" w:eastAsia="仿宋_GB2312" w:cs="仿宋_GB2312"/>
          <w:b/>
          <w:bCs/>
          <w:sz w:val="28"/>
          <w:szCs w:val="24"/>
        </w:rPr>
        <w:t>二、提前安排好</w:t>
      </w:r>
      <w:r>
        <w:rPr>
          <w:rFonts w:hint="eastAsia" w:ascii="仿宋_GB2312" w:hAnsi="仿宋_GB2312" w:eastAsia="仿宋_GB2312" w:cs="仿宋_GB2312"/>
          <w:b/>
          <w:bCs/>
          <w:sz w:val="28"/>
          <w:szCs w:val="24"/>
          <w:lang w:eastAsia="zh-CN"/>
        </w:rPr>
        <w:t>陈诉</w:t>
      </w:r>
      <w:r>
        <w:rPr>
          <w:rFonts w:hint="eastAsia" w:ascii="仿宋_GB2312" w:hAnsi="仿宋_GB2312" w:eastAsia="仿宋_GB2312" w:cs="仿宋_GB2312"/>
          <w:b/>
          <w:bCs/>
          <w:sz w:val="28"/>
          <w:szCs w:val="24"/>
        </w:rPr>
        <w:t>答辩场所</w:t>
      </w:r>
    </w:p>
    <w:p>
      <w:pPr>
        <w:keepNext w:val="0"/>
        <w:keepLines w:val="0"/>
        <w:pageBreakBefore w:val="0"/>
        <w:widowControl/>
        <w:kinsoku/>
        <w:wordWrap/>
        <w:overflowPunct/>
        <w:topLinePunct w:val="0"/>
        <w:autoSpaceDE/>
        <w:autoSpaceDN/>
        <w:bidi w:val="0"/>
        <w:adjustRightInd/>
        <w:snapToGrid w:val="0"/>
        <w:spacing w:beforeLines="0" w:afterLines="0" w:line="360" w:lineRule="auto"/>
        <w:ind w:firstLine="560" w:firstLineChars="200"/>
        <w:jc w:val="left"/>
        <w:textAlignment w:val="auto"/>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招标人(或招标代理)应在开评标场所安排时提前向市、区、县公共资源交易中心申请</w:t>
      </w:r>
      <w:r>
        <w:rPr>
          <w:rFonts w:hint="eastAsia" w:ascii="仿宋_GB2312" w:hAnsi="仿宋_GB2312" w:eastAsia="仿宋_GB2312" w:cs="仿宋_GB2312"/>
          <w:sz w:val="28"/>
          <w:szCs w:val="24"/>
          <w:lang w:val="en-US" w:eastAsia="zh-CN"/>
        </w:rPr>
        <w:t>等候室、陈述答辩室</w:t>
      </w:r>
      <w:r>
        <w:rPr>
          <w:rFonts w:hint="eastAsia" w:ascii="仿宋_GB2312" w:hAnsi="仿宋_GB2312" w:eastAsia="仿宋_GB2312" w:cs="仿宋_GB2312"/>
          <w:sz w:val="28"/>
          <w:szCs w:val="24"/>
        </w:rPr>
        <w:t>。在</w:t>
      </w:r>
      <w:r>
        <w:rPr>
          <w:rFonts w:hint="eastAsia" w:ascii="仿宋_GB2312" w:hAnsi="仿宋_GB2312" w:eastAsia="仿宋_GB2312" w:cs="仿宋_GB2312"/>
          <w:sz w:val="28"/>
          <w:szCs w:val="24"/>
          <w:lang w:eastAsia="zh-CN"/>
        </w:rPr>
        <w:t>评审区间入围单位</w:t>
      </w:r>
      <w:r>
        <w:rPr>
          <w:rFonts w:hint="eastAsia" w:ascii="仿宋_GB2312" w:hAnsi="仿宋_GB2312" w:eastAsia="仿宋_GB2312" w:cs="仿宋_GB2312"/>
          <w:sz w:val="28"/>
          <w:szCs w:val="24"/>
        </w:rPr>
        <w:t>确定后，由招标人(或招标代理)联系所有</w:t>
      </w:r>
      <w:r>
        <w:rPr>
          <w:rFonts w:hint="eastAsia" w:ascii="仿宋_GB2312" w:hAnsi="仿宋_GB2312" w:eastAsia="仿宋_GB2312" w:cs="仿宋_GB2312"/>
          <w:sz w:val="28"/>
          <w:szCs w:val="24"/>
          <w:lang w:eastAsia="zh-CN"/>
        </w:rPr>
        <w:t>评审区间入围</w:t>
      </w:r>
      <w:r>
        <w:rPr>
          <w:rFonts w:hint="eastAsia" w:ascii="仿宋_GB2312" w:hAnsi="仿宋_GB2312" w:eastAsia="仿宋_GB2312" w:cs="仿宋_GB2312"/>
          <w:sz w:val="28"/>
          <w:szCs w:val="24"/>
        </w:rPr>
        <w:t>的投标人，</w:t>
      </w:r>
      <w:r>
        <w:rPr>
          <w:rFonts w:hint="eastAsia" w:ascii="仿宋_GB2312" w:hAnsi="仿宋_GB2312" w:eastAsia="仿宋_GB2312" w:cs="仿宋_GB2312"/>
          <w:sz w:val="28"/>
          <w:szCs w:val="24"/>
          <w:lang w:val="en-US" w:eastAsia="zh-CN"/>
        </w:rPr>
        <w:t>告知其拟派项目负责人到达指定等候室的时间和地点</w:t>
      </w:r>
      <w:r>
        <w:rPr>
          <w:rFonts w:hint="eastAsia" w:ascii="仿宋_GB2312" w:hAnsi="仿宋_GB2312" w:eastAsia="仿宋_GB2312" w:cs="仿宋_GB2312"/>
          <w:sz w:val="28"/>
          <w:szCs w:val="24"/>
        </w:rPr>
        <w:t>。</w:t>
      </w:r>
    </w:p>
    <w:p>
      <w:pPr>
        <w:keepNext w:val="0"/>
        <w:keepLines w:val="0"/>
        <w:pageBreakBefore w:val="0"/>
        <w:widowControl/>
        <w:kinsoku/>
        <w:wordWrap/>
        <w:overflowPunct/>
        <w:topLinePunct w:val="0"/>
        <w:autoSpaceDE/>
        <w:autoSpaceDN/>
        <w:bidi w:val="0"/>
        <w:adjustRightInd/>
        <w:snapToGrid w:val="0"/>
        <w:spacing w:beforeLines="0" w:afterLines="0" w:line="360" w:lineRule="auto"/>
        <w:ind w:firstLine="562" w:firstLineChars="200"/>
        <w:jc w:val="left"/>
        <w:textAlignment w:val="auto"/>
        <w:rPr>
          <w:rFonts w:hint="eastAsia" w:ascii="仿宋_GB2312" w:hAnsi="仿宋_GB2312" w:eastAsia="仿宋_GB2312" w:cs="仿宋_GB2312"/>
          <w:b/>
          <w:bCs/>
          <w:sz w:val="28"/>
          <w:szCs w:val="24"/>
        </w:rPr>
      </w:pPr>
      <w:r>
        <w:rPr>
          <w:rFonts w:hint="eastAsia" w:ascii="仿宋_GB2312" w:hAnsi="仿宋_GB2312" w:eastAsia="仿宋_GB2312" w:cs="仿宋_GB2312"/>
          <w:b/>
          <w:bCs/>
          <w:sz w:val="28"/>
          <w:szCs w:val="24"/>
        </w:rPr>
        <w:t>三、明确</w:t>
      </w:r>
      <w:r>
        <w:rPr>
          <w:rFonts w:hint="eastAsia" w:ascii="仿宋_GB2312" w:hAnsi="仿宋_GB2312" w:eastAsia="仿宋_GB2312" w:cs="仿宋_GB2312"/>
          <w:b/>
          <w:bCs/>
          <w:sz w:val="28"/>
          <w:szCs w:val="24"/>
          <w:lang w:val="en-US" w:eastAsia="zh-CN"/>
        </w:rPr>
        <w:t>到达陈诉</w:t>
      </w:r>
      <w:r>
        <w:rPr>
          <w:rFonts w:hint="eastAsia" w:ascii="仿宋_GB2312" w:hAnsi="仿宋_GB2312" w:eastAsia="仿宋_GB2312" w:cs="仿宋_GB2312"/>
          <w:b/>
          <w:bCs/>
          <w:sz w:val="28"/>
          <w:szCs w:val="24"/>
        </w:rPr>
        <w:t>答辩</w:t>
      </w:r>
      <w:r>
        <w:rPr>
          <w:rFonts w:hint="eastAsia" w:ascii="仿宋_GB2312" w:hAnsi="仿宋_GB2312" w:eastAsia="仿宋_GB2312" w:cs="仿宋_GB2312"/>
          <w:b/>
          <w:bCs/>
          <w:sz w:val="28"/>
          <w:szCs w:val="24"/>
          <w:lang w:val="en-US" w:eastAsia="zh-CN"/>
        </w:rPr>
        <w:t>等候室</w:t>
      </w:r>
      <w:r>
        <w:rPr>
          <w:rFonts w:hint="eastAsia" w:ascii="仿宋_GB2312" w:hAnsi="仿宋_GB2312" w:eastAsia="仿宋_GB2312" w:cs="仿宋_GB2312"/>
          <w:b/>
          <w:bCs/>
          <w:sz w:val="28"/>
          <w:szCs w:val="24"/>
        </w:rPr>
        <w:t>时间</w:t>
      </w:r>
    </w:p>
    <w:p>
      <w:pPr>
        <w:keepNext w:val="0"/>
        <w:keepLines w:val="0"/>
        <w:pageBreakBefore w:val="0"/>
        <w:widowControl/>
        <w:kinsoku/>
        <w:wordWrap/>
        <w:overflowPunct/>
        <w:topLinePunct w:val="0"/>
        <w:autoSpaceDE/>
        <w:autoSpaceDN/>
        <w:bidi w:val="0"/>
        <w:adjustRightInd/>
        <w:snapToGrid w:val="0"/>
        <w:spacing w:beforeLines="0" w:afterLines="0" w:line="360" w:lineRule="auto"/>
        <w:ind w:firstLine="560" w:firstLineChars="200"/>
        <w:jc w:val="left"/>
        <w:textAlignment w:val="auto"/>
        <w:rPr>
          <w:rFonts w:hint="eastAsia" w:ascii="仿宋_GB2312" w:hAnsi="仿宋_GB2312" w:eastAsia="仿宋_GB2312" w:cs="仿宋_GB2312"/>
          <w:sz w:val="28"/>
          <w:szCs w:val="24"/>
        </w:rPr>
      </w:pPr>
      <w:r>
        <w:rPr>
          <w:rFonts w:hint="eastAsia" w:ascii="仿宋_GB2312" w:hAnsi="仿宋_GB2312" w:eastAsia="仿宋_GB2312" w:cs="仿宋_GB2312"/>
          <w:sz w:val="28"/>
          <w:szCs w:val="24"/>
          <w:lang w:val="en-US" w:eastAsia="zh-CN"/>
        </w:rPr>
        <w:t>投标人拟派项目负责人到达指定等候室的具体时间</w:t>
      </w:r>
      <w:r>
        <w:rPr>
          <w:rFonts w:hint="eastAsia" w:ascii="仿宋_GB2312" w:hAnsi="仿宋_GB2312" w:eastAsia="仿宋_GB2312" w:cs="仿宋_GB2312"/>
          <w:sz w:val="28"/>
          <w:szCs w:val="24"/>
        </w:rPr>
        <w:t>以招标人(或招标代理)在</w:t>
      </w:r>
      <w:r>
        <w:rPr>
          <w:rFonts w:hint="eastAsia" w:ascii="仿宋_GB2312" w:hAnsi="仿宋_GB2312" w:eastAsia="仿宋_GB2312" w:cs="仿宋_GB2312"/>
          <w:sz w:val="28"/>
          <w:szCs w:val="24"/>
          <w:lang w:eastAsia="zh-CN"/>
        </w:rPr>
        <w:t>不见面</w:t>
      </w:r>
      <w:r>
        <w:rPr>
          <w:rFonts w:hint="eastAsia" w:ascii="仿宋_GB2312" w:hAnsi="仿宋_GB2312" w:eastAsia="仿宋_GB2312" w:cs="仿宋_GB2312"/>
          <w:sz w:val="28"/>
          <w:szCs w:val="24"/>
        </w:rPr>
        <w:t>开标系统发出的通知为准，从通知时间到开始</w:t>
      </w:r>
      <w:r>
        <w:rPr>
          <w:rFonts w:hint="eastAsia" w:ascii="仿宋_GB2312" w:hAnsi="仿宋_GB2312" w:eastAsia="仿宋_GB2312" w:cs="仿宋_GB2312"/>
          <w:sz w:val="28"/>
          <w:szCs w:val="24"/>
          <w:lang w:eastAsia="zh-CN"/>
        </w:rPr>
        <w:t>陈述答辩</w:t>
      </w:r>
      <w:r>
        <w:rPr>
          <w:rFonts w:hint="eastAsia" w:ascii="仿宋_GB2312" w:hAnsi="仿宋_GB2312" w:eastAsia="仿宋_GB2312" w:cs="仿宋_GB2312"/>
          <w:sz w:val="28"/>
          <w:szCs w:val="24"/>
        </w:rPr>
        <w:t>时间一般不应少于</w:t>
      </w:r>
      <w:r>
        <w:rPr>
          <w:rFonts w:hint="eastAsia" w:ascii="仿宋_GB2312" w:hAnsi="仿宋_GB2312" w:eastAsia="仿宋_GB2312" w:cs="仿宋_GB2312"/>
          <w:sz w:val="28"/>
          <w:szCs w:val="24"/>
          <w:lang w:val="en-US" w:eastAsia="zh-CN"/>
        </w:rPr>
        <w:t>3</w:t>
      </w:r>
      <w:r>
        <w:rPr>
          <w:rFonts w:hint="eastAsia" w:ascii="仿宋_GB2312" w:hAnsi="仿宋_GB2312" w:eastAsia="仿宋_GB2312" w:cs="仿宋_GB2312"/>
          <w:sz w:val="28"/>
          <w:szCs w:val="24"/>
        </w:rPr>
        <w:t>0分钟。</w:t>
      </w:r>
      <w:r>
        <w:rPr>
          <w:rFonts w:hint="eastAsia" w:ascii="仿宋_GB2312" w:hAnsi="仿宋_GB2312" w:eastAsia="仿宋_GB2312" w:cs="仿宋_GB2312"/>
          <w:sz w:val="28"/>
          <w:szCs w:val="24"/>
          <w:lang w:eastAsia="zh-CN"/>
        </w:rPr>
        <w:t>投标人应及时关注不见面开标系统的通知</w:t>
      </w:r>
      <w:r>
        <w:rPr>
          <w:rFonts w:hint="eastAsia" w:ascii="仿宋_GB2312" w:hAnsi="仿宋_GB2312" w:eastAsia="仿宋_GB2312" w:cs="仿宋_GB2312"/>
          <w:sz w:val="28"/>
          <w:szCs w:val="24"/>
          <w:lang w:val="en-US" w:eastAsia="zh-CN"/>
        </w:rPr>
        <w:t>，</w:t>
      </w:r>
      <w:r>
        <w:rPr>
          <w:rFonts w:hint="eastAsia" w:ascii="仿宋_GB2312" w:hAnsi="仿宋_GB2312" w:eastAsia="仿宋_GB2312" w:cs="仿宋_GB2312"/>
          <w:sz w:val="28"/>
          <w:szCs w:val="24"/>
          <w:lang w:eastAsia="zh-CN"/>
        </w:rPr>
        <w:t>招标人（或代理机构）不再另行通知</w:t>
      </w:r>
      <w:r>
        <w:rPr>
          <w:rFonts w:hint="eastAsia" w:ascii="仿宋_GB2312" w:hAnsi="仿宋_GB2312" w:eastAsia="仿宋_GB2312" w:cs="仿宋_GB2312"/>
          <w:sz w:val="28"/>
          <w:szCs w:val="24"/>
        </w:rPr>
        <w:t>。拟派项目负责人未按时到达指定</w:t>
      </w:r>
      <w:r>
        <w:rPr>
          <w:rFonts w:hint="eastAsia" w:ascii="仿宋_GB2312" w:hAnsi="仿宋_GB2312" w:eastAsia="仿宋_GB2312" w:cs="仿宋_GB2312"/>
          <w:sz w:val="28"/>
          <w:szCs w:val="24"/>
          <w:lang w:eastAsia="zh-CN"/>
        </w:rPr>
        <w:t>陈述答辩</w:t>
      </w:r>
      <w:r>
        <w:rPr>
          <w:rFonts w:hint="eastAsia" w:ascii="仿宋_GB2312" w:hAnsi="仿宋_GB2312" w:eastAsia="仿宋_GB2312" w:cs="仿宋_GB2312"/>
          <w:sz w:val="28"/>
          <w:szCs w:val="24"/>
        </w:rPr>
        <w:t>场所的视为放弃</w:t>
      </w:r>
      <w:r>
        <w:rPr>
          <w:rFonts w:hint="eastAsia" w:ascii="仿宋_GB2312" w:hAnsi="仿宋_GB2312" w:eastAsia="仿宋_GB2312" w:cs="仿宋_GB2312"/>
          <w:sz w:val="28"/>
          <w:szCs w:val="24"/>
          <w:lang w:eastAsia="zh-CN"/>
        </w:rPr>
        <w:t>陈述答辩</w:t>
      </w:r>
      <w:r>
        <w:rPr>
          <w:rFonts w:hint="eastAsia" w:ascii="仿宋_GB2312" w:hAnsi="仿宋_GB2312" w:eastAsia="仿宋_GB2312" w:cs="仿宋_GB2312"/>
          <w:sz w:val="28"/>
          <w:szCs w:val="24"/>
        </w:rPr>
        <w:t>，记0分。</w:t>
      </w:r>
    </w:p>
    <w:p>
      <w:pPr>
        <w:keepNext w:val="0"/>
        <w:keepLines w:val="0"/>
        <w:pageBreakBefore w:val="0"/>
        <w:widowControl/>
        <w:kinsoku/>
        <w:wordWrap/>
        <w:overflowPunct/>
        <w:topLinePunct w:val="0"/>
        <w:autoSpaceDE/>
        <w:autoSpaceDN/>
        <w:bidi w:val="0"/>
        <w:adjustRightInd/>
        <w:snapToGrid w:val="0"/>
        <w:spacing w:beforeLines="0" w:afterLines="0" w:line="360" w:lineRule="auto"/>
        <w:ind w:firstLine="562" w:firstLineChars="200"/>
        <w:jc w:val="left"/>
        <w:textAlignment w:val="auto"/>
        <w:rPr>
          <w:rFonts w:hint="eastAsia" w:ascii="仿宋_GB2312" w:hAnsi="仿宋_GB2312" w:eastAsia="仿宋_GB2312" w:cs="仿宋_GB2312"/>
          <w:b/>
          <w:bCs/>
          <w:sz w:val="28"/>
          <w:szCs w:val="24"/>
          <w:lang w:eastAsia="zh-CN"/>
        </w:rPr>
      </w:pPr>
      <w:r>
        <w:rPr>
          <w:rFonts w:hint="eastAsia" w:ascii="仿宋_GB2312" w:hAnsi="仿宋_GB2312" w:eastAsia="仿宋_GB2312" w:cs="仿宋_GB2312"/>
          <w:b/>
          <w:bCs/>
          <w:sz w:val="28"/>
          <w:szCs w:val="24"/>
          <w:lang w:eastAsia="zh-CN"/>
        </w:rPr>
        <w:t>四、做好陈诉答辩前准备工作</w:t>
      </w:r>
    </w:p>
    <w:p>
      <w:pPr>
        <w:keepNext w:val="0"/>
        <w:keepLines w:val="0"/>
        <w:pageBreakBefore w:val="0"/>
        <w:widowControl/>
        <w:kinsoku/>
        <w:wordWrap/>
        <w:overflowPunct/>
        <w:topLinePunct w:val="0"/>
        <w:autoSpaceDE/>
        <w:autoSpaceDN/>
        <w:bidi w:val="0"/>
        <w:adjustRightInd/>
        <w:snapToGrid w:val="0"/>
        <w:spacing w:beforeLines="0" w:afterLines="0" w:line="360" w:lineRule="auto"/>
        <w:ind w:firstLine="560" w:firstLineChars="200"/>
        <w:jc w:val="left"/>
        <w:textAlignment w:val="auto"/>
        <w:rPr>
          <w:rFonts w:hint="eastAsia" w:ascii="仿宋_GB2312" w:hAnsi="仿宋_GB2312" w:eastAsia="仿宋_GB2312" w:cs="仿宋_GB2312"/>
          <w:sz w:val="28"/>
          <w:szCs w:val="24"/>
          <w:lang w:val="en-US" w:eastAsia="zh-CN"/>
        </w:rPr>
      </w:pPr>
      <w:r>
        <w:rPr>
          <w:rFonts w:hint="eastAsia" w:ascii="仿宋_GB2312" w:hAnsi="仿宋_GB2312" w:eastAsia="仿宋_GB2312" w:cs="仿宋_GB2312"/>
          <w:sz w:val="28"/>
          <w:szCs w:val="24"/>
          <w:lang w:val="en-US" w:eastAsia="zh-CN"/>
        </w:rPr>
        <w:t>1、招标人(或招标代理)应提前检查陈诉答辩室相关通讯设备是否完好；招标人(或招标代理)应提前安排工作人员进行测试，并准备充足的工作人员。</w:t>
      </w:r>
    </w:p>
    <w:p>
      <w:pPr>
        <w:keepNext w:val="0"/>
        <w:keepLines w:val="0"/>
        <w:pageBreakBefore w:val="0"/>
        <w:widowControl/>
        <w:kinsoku/>
        <w:wordWrap/>
        <w:overflowPunct/>
        <w:topLinePunct w:val="0"/>
        <w:autoSpaceDE/>
        <w:autoSpaceDN/>
        <w:bidi w:val="0"/>
        <w:adjustRightInd/>
        <w:snapToGrid w:val="0"/>
        <w:spacing w:beforeLines="0" w:afterLines="0" w:line="360" w:lineRule="auto"/>
        <w:ind w:firstLine="560" w:firstLineChars="200"/>
        <w:jc w:val="left"/>
        <w:textAlignment w:val="auto"/>
        <w:rPr>
          <w:rFonts w:hint="eastAsia" w:ascii="仿宋_GB2312" w:hAnsi="仿宋_GB2312" w:eastAsia="仿宋_GB2312" w:cs="仿宋_GB2312"/>
          <w:sz w:val="28"/>
          <w:szCs w:val="24"/>
          <w:lang w:val="en-US" w:eastAsia="zh-CN"/>
        </w:rPr>
      </w:pPr>
      <w:r>
        <w:rPr>
          <w:rFonts w:hint="eastAsia" w:ascii="仿宋_GB2312" w:hAnsi="仿宋_GB2312" w:eastAsia="仿宋_GB2312" w:cs="仿宋_GB2312"/>
          <w:sz w:val="28"/>
          <w:szCs w:val="24"/>
          <w:lang w:val="en-US" w:eastAsia="zh-CN"/>
        </w:rPr>
        <w:t>2、拟派项目负责人到达等候室后，招标人(或招标代理)工作人员通过二代身份证和支付宝里的电子身份证核对拟派项目负责人身份信</w:t>
      </w:r>
      <w:r>
        <w:rPr>
          <w:rFonts w:hint="eastAsia" w:ascii="仿宋_GB2312" w:hAnsi="仿宋_GB2312" w:eastAsia="仿宋_GB2312" w:cs="仿宋_GB2312"/>
          <w:sz w:val="28"/>
          <w:szCs w:val="24"/>
          <w:highlight w:val="none"/>
          <w:lang w:val="en-US" w:eastAsia="zh-CN"/>
        </w:rPr>
        <w:t>息。同时拟派项目负责人应手持二代身份证和支付宝里的电子身份证由招标人(招标代理)工作人员当场拍照留存(打印作为招投标情况备案资料存档)。确认无误</w:t>
      </w:r>
      <w:r>
        <w:rPr>
          <w:rFonts w:hint="eastAsia" w:ascii="仿宋_GB2312" w:hAnsi="仿宋_GB2312" w:eastAsia="仿宋_GB2312" w:cs="仿宋_GB2312"/>
          <w:sz w:val="28"/>
          <w:szCs w:val="24"/>
          <w:lang w:val="en-US" w:eastAsia="zh-CN"/>
        </w:rPr>
        <w:t>后，拟派项目负责人在《拟派项目负责人签到及陈述答辩顺序表》上签到。</w:t>
      </w:r>
    </w:p>
    <w:p>
      <w:pPr>
        <w:spacing w:beforeLines="0" w:afterLines="0"/>
        <w:ind w:firstLine="560" w:firstLineChars="200"/>
        <w:jc w:val="left"/>
        <w:rPr>
          <w:rFonts w:hint="eastAsia" w:ascii="仿宋_GB2312" w:hAnsi="仿宋_GB2312" w:eastAsia="仿宋_GB2312" w:cs="仿宋_GB2312"/>
          <w:sz w:val="28"/>
          <w:szCs w:val="24"/>
          <w:highlight w:val="none"/>
          <w:lang w:val="en-US" w:eastAsia="zh-CN"/>
        </w:rPr>
      </w:pPr>
      <w:r>
        <w:rPr>
          <w:rFonts w:hint="eastAsia" w:ascii="仿宋_GB2312" w:hAnsi="仿宋_GB2312" w:eastAsia="仿宋_GB2312" w:cs="仿宋_GB2312"/>
          <w:sz w:val="28"/>
          <w:szCs w:val="24"/>
          <w:lang w:val="en-US" w:eastAsia="zh-CN"/>
        </w:rPr>
        <w:t>3、</w:t>
      </w:r>
      <w:r>
        <w:rPr>
          <w:rFonts w:hint="eastAsia" w:ascii="仿宋_GB2312" w:hAnsi="仿宋_GB2312" w:eastAsia="仿宋_GB2312" w:cs="仿宋_GB2312"/>
          <w:sz w:val="28"/>
          <w:szCs w:val="24"/>
          <w:highlight w:val="none"/>
          <w:lang w:val="en-US" w:eastAsia="zh-CN"/>
        </w:rPr>
        <w:t>待所有确认参加陈诉答辩的拟派项目负责人到齐或通知的陈述答辩到达时间截止后，招标</w:t>
      </w:r>
      <w:r>
        <w:rPr>
          <w:rFonts w:hint="eastAsia" w:ascii="仿宋_GB2312" w:hAnsi="仿宋_GB2312" w:eastAsia="仿宋_GB2312" w:cs="仿宋_GB2312"/>
          <w:sz w:val="28"/>
          <w:szCs w:val="24"/>
          <w:lang w:val="en-US" w:eastAsia="zh-CN"/>
        </w:rPr>
        <w:t>人(或招标代理)工作人员应准时关闭等候室大门，不再接受迟到人员签到。首先宣读陈诉答辩注意事项，之后宣布开始抽取陈诉答辩顺序号。陈诉答辩顺序号在所有投标单位拟派项目负责人及招标人(或招标代理)工作人员见证下进行随机抽取，陈诉答辩顺序号按先到先抽的规则抽取，抽取完成后，</w:t>
      </w:r>
      <w:r>
        <w:rPr>
          <w:rFonts w:hint="eastAsia" w:ascii="仿宋_GB2312" w:hAnsi="仿宋_GB2312" w:eastAsia="仿宋_GB2312" w:cs="仿宋_GB2312"/>
          <w:sz w:val="28"/>
          <w:szCs w:val="24"/>
          <w:lang w:eastAsia="zh-CN"/>
        </w:rPr>
        <w:t>招标人(或招标代理)工作人员将拟派项目负责人抽取到的序号填入《拟派项目负责人签到及陈诉答辩顺序表》内，并由拟派项目负责人签名确认。</w:t>
      </w:r>
      <w:r>
        <w:rPr>
          <w:rFonts w:hint="eastAsia" w:ascii="仿宋_GB2312" w:hAnsi="仿宋_GB2312" w:eastAsia="仿宋_GB2312" w:cs="仿宋_GB2312"/>
          <w:sz w:val="28"/>
          <w:szCs w:val="24"/>
          <w:lang w:val="en-US" w:eastAsia="zh-CN"/>
        </w:rPr>
        <w:t>拟派项目负责人需随身携带抽取的陈述答辩顺序号。</w:t>
      </w:r>
      <w:r>
        <w:rPr>
          <w:rFonts w:hint="eastAsia" w:ascii="仿宋_GB2312" w:hAnsi="仿宋_GB2312" w:eastAsia="仿宋_GB2312" w:cs="仿宋_GB2312"/>
          <w:sz w:val="28"/>
          <w:szCs w:val="24"/>
          <w:highlight w:val="none"/>
          <w:lang w:eastAsia="zh-CN"/>
        </w:rPr>
        <w:t>《拟派项目负责人签到及陈述答辩顺序表》在填写完成后装入信封保存，由招标人（或招标代理）工作人员专人保管，待专家将陈述和答辩评审完成后记分时，由监管人员陪同送进评标室。</w:t>
      </w:r>
    </w:p>
    <w:p>
      <w:pPr>
        <w:keepNext w:val="0"/>
        <w:keepLines w:val="0"/>
        <w:pageBreakBefore w:val="0"/>
        <w:widowControl/>
        <w:suppressLineNumbers w:val="0"/>
        <w:kinsoku/>
        <w:wordWrap/>
        <w:overflowPunct/>
        <w:topLinePunct w:val="0"/>
        <w:autoSpaceDE/>
        <w:autoSpaceDN/>
        <w:bidi w:val="0"/>
        <w:adjustRightInd/>
        <w:snapToGrid w:val="0"/>
        <w:spacing w:line="360" w:lineRule="auto"/>
        <w:ind w:firstLine="562" w:firstLineChars="200"/>
        <w:jc w:val="left"/>
        <w:textAlignment w:val="auto"/>
        <w:rPr>
          <w:rFonts w:hint="eastAsia" w:ascii="仿宋_GB2312" w:hAnsi="仿宋_GB2312" w:eastAsia="仿宋_GB2312" w:cs="仿宋_GB2312"/>
          <w:b/>
          <w:bCs/>
          <w:color w:val="000000"/>
          <w:kern w:val="0"/>
          <w:sz w:val="28"/>
          <w:szCs w:val="28"/>
          <w:lang w:val="en-US" w:eastAsia="zh-CN" w:bidi="ar"/>
        </w:rPr>
      </w:pPr>
      <w:r>
        <w:rPr>
          <w:rFonts w:hint="eastAsia" w:ascii="仿宋_GB2312" w:hAnsi="仿宋_GB2312" w:eastAsia="仿宋_GB2312" w:cs="仿宋_GB2312"/>
          <w:b/>
          <w:bCs/>
          <w:color w:val="000000"/>
          <w:kern w:val="0"/>
          <w:sz w:val="28"/>
          <w:szCs w:val="28"/>
          <w:lang w:val="en-US" w:eastAsia="zh-CN" w:bidi="ar"/>
        </w:rPr>
        <w:t>五 、关于陈述答辩题目的拟定</w:t>
      </w:r>
    </w:p>
    <w:p>
      <w:pPr>
        <w:keepNext w:val="0"/>
        <w:keepLines w:val="0"/>
        <w:pageBreakBefore w:val="0"/>
        <w:widowControl/>
        <w:suppressLineNumbers w:val="0"/>
        <w:kinsoku/>
        <w:wordWrap/>
        <w:overflowPunct/>
        <w:topLinePunct w:val="0"/>
        <w:autoSpaceDE/>
        <w:autoSpaceDN/>
        <w:bidi w:val="0"/>
        <w:adjustRightInd/>
        <w:snapToGrid w:val="0"/>
        <w:spacing w:line="360" w:lineRule="auto"/>
        <w:ind w:firstLine="560" w:firstLineChars="200"/>
        <w:jc w:val="left"/>
        <w:textAlignment w:val="auto"/>
        <w:rPr>
          <w:rFonts w:hint="eastAsia" w:ascii="仿宋_GB2312" w:hAnsi="仿宋_GB2312" w:eastAsia="仿宋_GB2312" w:cs="仿宋_GB2312"/>
          <w:b w:val="0"/>
          <w:bCs w:val="0"/>
          <w:color w:val="000000"/>
          <w:kern w:val="0"/>
          <w:sz w:val="28"/>
          <w:szCs w:val="28"/>
          <w:lang w:val="en-US" w:eastAsia="zh-CN" w:bidi="ar"/>
        </w:rPr>
      </w:pPr>
      <w:r>
        <w:rPr>
          <w:rFonts w:hint="eastAsia" w:ascii="仿宋_GB2312" w:hAnsi="仿宋_GB2312" w:eastAsia="仿宋_GB2312" w:cs="仿宋_GB2312"/>
          <w:b w:val="0"/>
          <w:bCs w:val="0"/>
          <w:color w:val="000000"/>
          <w:kern w:val="0"/>
          <w:sz w:val="28"/>
          <w:szCs w:val="28"/>
          <w:lang w:val="en-US" w:eastAsia="zh-CN" w:bidi="ar"/>
        </w:rPr>
        <w:t>陈述答辩题目由评标委员会成员在评标室当场拟定，通过语音系统告知陈述答辩室的投标人拟派项目负责人，禁止由招标人(或招标代理)工作人员提前准备带入评标室。</w:t>
      </w:r>
    </w:p>
    <w:p>
      <w:pPr>
        <w:keepNext w:val="0"/>
        <w:keepLines w:val="0"/>
        <w:pageBreakBefore w:val="0"/>
        <w:widowControl/>
        <w:suppressLineNumbers w:val="0"/>
        <w:kinsoku/>
        <w:wordWrap/>
        <w:overflowPunct/>
        <w:topLinePunct w:val="0"/>
        <w:autoSpaceDE/>
        <w:autoSpaceDN/>
        <w:bidi w:val="0"/>
        <w:adjustRightInd/>
        <w:snapToGrid w:val="0"/>
        <w:spacing w:line="360" w:lineRule="auto"/>
        <w:ind w:firstLine="562" w:firstLineChars="200"/>
        <w:jc w:val="left"/>
        <w:textAlignment w:val="auto"/>
        <w:rPr>
          <w:rFonts w:hint="eastAsia" w:ascii="仿宋_GB2312" w:hAnsi="仿宋_GB2312" w:eastAsia="仿宋_GB2312" w:cs="仿宋_GB2312"/>
          <w:b/>
          <w:bCs/>
          <w:color w:val="000000"/>
          <w:kern w:val="0"/>
          <w:sz w:val="28"/>
          <w:szCs w:val="28"/>
          <w:lang w:val="en-US" w:eastAsia="zh-CN" w:bidi="ar"/>
        </w:rPr>
      </w:pPr>
      <w:r>
        <w:rPr>
          <w:rFonts w:hint="eastAsia" w:ascii="仿宋_GB2312" w:hAnsi="仿宋_GB2312" w:eastAsia="仿宋_GB2312" w:cs="仿宋_GB2312"/>
          <w:b/>
          <w:bCs/>
          <w:color w:val="000000"/>
          <w:kern w:val="0"/>
          <w:sz w:val="28"/>
          <w:szCs w:val="28"/>
          <w:lang w:val="en-US" w:eastAsia="zh-CN" w:bidi="ar"/>
        </w:rPr>
        <w:t>六 、陈述答辩阶段工作要求</w:t>
      </w:r>
    </w:p>
    <w:p>
      <w:pPr>
        <w:keepNext w:val="0"/>
        <w:keepLines w:val="0"/>
        <w:pageBreakBefore w:val="0"/>
        <w:widowControl/>
        <w:numPr>
          <w:ilvl w:val="0"/>
          <w:numId w:val="1"/>
        </w:numPr>
        <w:suppressLineNumbers w:val="0"/>
        <w:kinsoku/>
        <w:wordWrap/>
        <w:overflowPunct/>
        <w:topLinePunct w:val="0"/>
        <w:autoSpaceDE/>
        <w:autoSpaceDN/>
        <w:bidi w:val="0"/>
        <w:adjustRightInd/>
        <w:snapToGrid w:val="0"/>
        <w:spacing w:line="360" w:lineRule="auto"/>
        <w:ind w:firstLine="560" w:firstLineChars="200"/>
        <w:jc w:val="left"/>
        <w:textAlignment w:val="auto"/>
        <w:rPr>
          <w:rFonts w:hint="eastAsia" w:ascii="仿宋_GB2312" w:hAnsi="仿宋_GB2312" w:eastAsia="仿宋_GB2312" w:cs="仿宋_GB2312"/>
          <w:b w:val="0"/>
          <w:bCs w:val="0"/>
          <w:color w:val="000000"/>
          <w:kern w:val="0"/>
          <w:sz w:val="28"/>
          <w:szCs w:val="28"/>
          <w:lang w:val="en-US" w:eastAsia="zh-CN" w:bidi="ar"/>
        </w:rPr>
      </w:pPr>
      <w:r>
        <w:rPr>
          <w:rFonts w:hint="eastAsia" w:ascii="仿宋_GB2312" w:hAnsi="仿宋_GB2312" w:eastAsia="仿宋_GB2312" w:cs="仿宋_GB2312"/>
          <w:b w:val="0"/>
          <w:bCs w:val="0"/>
          <w:color w:val="000000"/>
          <w:kern w:val="0"/>
          <w:sz w:val="28"/>
          <w:szCs w:val="28"/>
          <w:lang w:val="en-US" w:eastAsia="zh-CN" w:bidi="ar"/>
        </w:rPr>
        <w:t>招标人(或招标代理)工作人员负责按抽取的序号顺序逐一将拟派项目负责人从等候室引导至陈述答辩室，陈述答辩时间一般不少于5分钟。</w:t>
      </w:r>
    </w:p>
    <w:p>
      <w:pPr>
        <w:keepNext w:val="0"/>
        <w:keepLines w:val="0"/>
        <w:pageBreakBefore w:val="0"/>
        <w:widowControl/>
        <w:numPr>
          <w:ilvl w:val="0"/>
          <w:numId w:val="0"/>
        </w:numPr>
        <w:suppressLineNumbers w:val="0"/>
        <w:kinsoku/>
        <w:wordWrap/>
        <w:overflowPunct/>
        <w:topLinePunct w:val="0"/>
        <w:autoSpaceDE/>
        <w:autoSpaceDN/>
        <w:bidi w:val="0"/>
        <w:adjustRightInd/>
        <w:snapToGrid w:val="0"/>
        <w:spacing w:line="360" w:lineRule="auto"/>
        <w:ind w:firstLine="560" w:firstLineChars="200"/>
        <w:jc w:val="left"/>
        <w:textAlignment w:val="auto"/>
        <w:rPr>
          <w:rFonts w:hint="eastAsia" w:ascii="仿宋_GB2312" w:hAnsi="仿宋_GB2312" w:eastAsia="仿宋_GB2312" w:cs="仿宋_GB2312"/>
          <w:b w:val="0"/>
          <w:bCs w:val="0"/>
          <w:color w:val="000000"/>
          <w:kern w:val="0"/>
          <w:sz w:val="28"/>
          <w:szCs w:val="28"/>
          <w:lang w:val="en-US" w:eastAsia="zh-CN" w:bidi="ar"/>
        </w:rPr>
      </w:pPr>
      <w:r>
        <w:rPr>
          <w:rFonts w:hint="eastAsia" w:ascii="仿宋_GB2312" w:hAnsi="仿宋_GB2312" w:eastAsia="仿宋_GB2312" w:cs="仿宋_GB2312"/>
          <w:b w:val="0"/>
          <w:bCs w:val="0"/>
          <w:color w:val="000000"/>
          <w:kern w:val="0"/>
          <w:sz w:val="28"/>
          <w:szCs w:val="28"/>
          <w:lang w:val="en-US" w:eastAsia="zh-CN" w:bidi="ar"/>
        </w:rPr>
        <w:t>2、招标人(或招标代理)工作人员负责陈述答辩室相关工作：</w:t>
      </w:r>
    </w:p>
    <w:p>
      <w:pPr>
        <w:keepNext w:val="0"/>
        <w:keepLines w:val="0"/>
        <w:pageBreakBefore w:val="0"/>
        <w:widowControl/>
        <w:numPr>
          <w:ilvl w:val="0"/>
          <w:numId w:val="0"/>
        </w:numPr>
        <w:suppressLineNumbers w:val="0"/>
        <w:kinsoku/>
        <w:wordWrap/>
        <w:overflowPunct/>
        <w:topLinePunct w:val="0"/>
        <w:autoSpaceDE/>
        <w:autoSpaceDN/>
        <w:bidi w:val="0"/>
        <w:adjustRightInd/>
        <w:snapToGrid w:val="0"/>
        <w:spacing w:line="360" w:lineRule="auto"/>
        <w:ind w:leftChars="200"/>
        <w:jc w:val="left"/>
        <w:textAlignment w:val="auto"/>
        <w:rPr>
          <w:rFonts w:hint="eastAsia" w:ascii="仿宋_GB2312" w:hAnsi="仿宋_GB2312" w:eastAsia="仿宋_GB2312" w:cs="仿宋_GB2312"/>
          <w:b w:val="0"/>
          <w:bCs w:val="0"/>
          <w:color w:val="000000"/>
          <w:kern w:val="0"/>
          <w:sz w:val="28"/>
          <w:szCs w:val="28"/>
          <w:lang w:val="en-US" w:eastAsia="zh-CN" w:bidi="ar"/>
        </w:rPr>
      </w:pPr>
      <w:r>
        <w:rPr>
          <w:rFonts w:hint="eastAsia" w:ascii="仿宋_GB2312" w:hAnsi="仿宋_GB2312" w:eastAsia="仿宋_GB2312" w:cs="仿宋_GB2312"/>
          <w:b w:val="0"/>
          <w:bCs w:val="0"/>
          <w:color w:val="000000"/>
          <w:kern w:val="0"/>
          <w:sz w:val="28"/>
          <w:szCs w:val="28"/>
          <w:lang w:val="en-US" w:eastAsia="zh-CN" w:bidi="ar"/>
        </w:rPr>
        <w:t>（1）陈述答辩前，确保话筒处于关闭状态；</w:t>
      </w:r>
    </w:p>
    <w:p>
      <w:pPr>
        <w:keepNext w:val="0"/>
        <w:keepLines w:val="0"/>
        <w:pageBreakBefore w:val="0"/>
        <w:widowControl/>
        <w:numPr>
          <w:ilvl w:val="0"/>
          <w:numId w:val="0"/>
        </w:numPr>
        <w:suppressLineNumbers w:val="0"/>
        <w:kinsoku/>
        <w:wordWrap/>
        <w:overflowPunct/>
        <w:topLinePunct w:val="0"/>
        <w:autoSpaceDE/>
        <w:autoSpaceDN/>
        <w:bidi w:val="0"/>
        <w:adjustRightInd/>
        <w:snapToGrid w:val="0"/>
        <w:spacing w:line="360" w:lineRule="auto"/>
        <w:ind w:left="0" w:leftChars="0" w:firstLine="420" w:firstLineChars="150"/>
        <w:jc w:val="left"/>
        <w:textAlignment w:val="auto"/>
        <w:rPr>
          <w:rFonts w:hint="eastAsia" w:ascii="仿宋_GB2312" w:hAnsi="仿宋_GB2312" w:eastAsia="仿宋_GB2312" w:cs="仿宋_GB2312"/>
          <w:b w:val="0"/>
          <w:bCs w:val="0"/>
          <w:color w:val="000000"/>
          <w:kern w:val="0"/>
          <w:sz w:val="28"/>
          <w:szCs w:val="28"/>
          <w:lang w:val="en-US" w:eastAsia="zh-CN" w:bidi="ar"/>
        </w:rPr>
      </w:pPr>
      <w:r>
        <w:rPr>
          <w:rFonts w:hint="eastAsia" w:ascii="仿宋_GB2312" w:hAnsi="仿宋_GB2312" w:eastAsia="仿宋_GB2312" w:cs="仿宋_GB2312"/>
          <w:b w:val="0"/>
          <w:bCs w:val="0"/>
          <w:color w:val="000000"/>
          <w:kern w:val="0"/>
          <w:sz w:val="28"/>
          <w:szCs w:val="28"/>
          <w:lang w:val="en-US" w:eastAsia="zh-CN" w:bidi="ar"/>
        </w:rPr>
        <w:t>（2）拟派项目负责人进入陈述答辩室后，收取拟派项目负责人随身携带的抽取顺序号，通讯设备和相关资料(若有);</w:t>
      </w:r>
    </w:p>
    <w:p>
      <w:pPr>
        <w:keepNext w:val="0"/>
        <w:keepLines w:val="0"/>
        <w:pageBreakBefore w:val="0"/>
        <w:widowControl/>
        <w:numPr>
          <w:ilvl w:val="0"/>
          <w:numId w:val="0"/>
        </w:numPr>
        <w:suppressLineNumbers w:val="0"/>
        <w:kinsoku/>
        <w:wordWrap/>
        <w:overflowPunct/>
        <w:topLinePunct w:val="0"/>
        <w:autoSpaceDE/>
        <w:autoSpaceDN/>
        <w:bidi w:val="0"/>
        <w:adjustRightInd/>
        <w:snapToGrid w:val="0"/>
        <w:spacing w:line="360" w:lineRule="auto"/>
        <w:ind w:left="0" w:leftChars="0" w:firstLine="420" w:firstLineChars="150"/>
        <w:jc w:val="left"/>
        <w:textAlignment w:val="auto"/>
        <w:rPr>
          <w:rFonts w:hint="eastAsia" w:ascii="仿宋_GB2312" w:hAnsi="仿宋_GB2312" w:eastAsia="仿宋_GB2312" w:cs="仿宋_GB2312"/>
          <w:b w:val="0"/>
          <w:bCs w:val="0"/>
          <w:color w:val="000000"/>
          <w:kern w:val="0"/>
          <w:sz w:val="28"/>
          <w:szCs w:val="28"/>
          <w:lang w:val="en-US" w:eastAsia="zh-CN" w:bidi="ar"/>
        </w:rPr>
      </w:pPr>
      <w:r>
        <w:rPr>
          <w:rFonts w:hint="eastAsia" w:ascii="仿宋_GB2312" w:hAnsi="仿宋_GB2312" w:eastAsia="仿宋_GB2312" w:cs="仿宋_GB2312"/>
          <w:b w:val="0"/>
          <w:bCs w:val="0"/>
          <w:color w:val="000000"/>
          <w:kern w:val="0"/>
          <w:sz w:val="28"/>
          <w:szCs w:val="28"/>
          <w:lang w:val="en-US" w:eastAsia="zh-CN" w:bidi="ar"/>
        </w:rPr>
        <w:t>（3）开启话筒，与评标委员会沟通，说明马上进行第几位拟派项目负责人陈述答辩；</w:t>
      </w:r>
    </w:p>
    <w:p>
      <w:pPr>
        <w:keepNext w:val="0"/>
        <w:keepLines w:val="0"/>
        <w:pageBreakBefore w:val="0"/>
        <w:widowControl/>
        <w:numPr>
          <w:ilvl w:val="0"/>
          <w:numId w:val="0"/>
        </w:numPr>
        <w:suppressLineNumbers w:val="0"/>
        <w:kinsoku/>
        <w:wordWrap/>
        <w:overflowPunct/>
        <w:topLinePunct w:val="0"/>
        <w:autoSpaceDE/>
        <w:autoSpaceDN/>
        <w:bidi w:val="0"/>
        <w:adjustRightInd/>
        <w:snapToGrid w:val="0"/>
        <w:spacing w:line="360" w:lineRule="auto"/>
        <w:ind w:left="0" w:leftChars="0" w:firstLine="420" w:firstLineChars="150"/>
        <w:jc w:val="left"/>
        <w:textAlignment w:val="auto"/>
        <w:rPr>
          <w:rFonts w:hint="eastAsia" w:ascii="仿宋_GB2312" w:hAnsi="仿宋_GB2312" w:eastAsia="仿宋_GB2312" w:cs="仿宋_GB2312"/>
          <w:b w:val="0"/>
          <w:bCs w:val="0"/>
          <w:color w:val="000000"/>
          <w:kern w:val="0"/>
          <w:sz w:val="28"/>
          <w:szCs w:val="28"/>
          <w:lang w:val="en-US" w:eastAsia="zh-CN" w:bidi="ar"/>
        </w:rPr>
      </w:pPr>
      <w:r>
        <w:rPr>
          <w:rFonts w:hint="eastAsia" w:ascii="仿宋_GB2312" w:hAnsi="仿宋_GB2312" w:eastAsia="仿宋_GB2312" w:cs="仿宋_GB2312"/>
          <w:b w:val="0"/>
          <w:bCs w:val="0"/>
          <w:color w:val="000000"/>
          <w:kern w:val="0"/>
          <w:sz w:val="28"/>
          <w:szCs w:val="28"/>
          <w:lang w:val="en-US" w:eastAsia="zh-CN" w:bidi="ar"/>
        </w:rPr>
        <w:t>（4）宣布拟派项目负责人“开始陈述答辩”后，交由拟派项目负责人陈述答辩；</w:t>
      </w:r>
    </w:p>
    <w:p>
      <w:pPr>
        <w:keepNext w:val="0"/>
        <w:keepLines w:val="0"/>
        <w:pageBreakBefore w:val="0"/>
        <w:widowControl/>
        <w:numPr>
          <w:ilvl w:val="0"/>
          <w:numId w:val="0"/>
        </w:numPr>
        <w:suppressLineNumbers w:val="0"/>
        <w:kinsoku/>
        <w:wordWrap/>
        <w:overflowPunct/>
        <w:topLinePunct w:val="0"/>
        <w:autoSpaceDE/>
        <w:autoSpaceDN/>
        <w:bidi w:val="0"/>
        <w:adjustRightInd/>
        <w:snapToGrid w:val="0"/>
        <w:spacing w:line="360" w:lineRule="auto"/>
        <w:ind w:leftChars="200"/>
        <w:jc w:val="left"/>
        <w:textAlignment w:val="auto"/>
        <w:rPr>
          <w:rFonts w:hint="eastAsia" w:ascii="仿宋_GB2312" w:hAnsi="仿宋_GB2312" w:eastAsia="仿宋_GB2312" w:cs="仿宋_GB2312"/>
          <w:b w:val="0"/>
          <w:bCs w:val="0"/>
          <w:color w:val="000000"/>
          <w:kern w:val="0"/>
          <w:sz w:val="28"/>
          <w:szCs w:val="28"/>
          <w:lang w:val="en-US" w:eastAsia="zh-CN" w:bidi="ar"/>
        </w:rPr>
      </w:pPr>
      <w:r>
        <w:rPr>
          <w:rFonts w:hint="eastAsia" w:ascii="仿宋_GB2312" w:hAnsi="仿宋_GB2312" w:eastAsia="仿宋_GB2312" w:cs="仿宋_GB2312"/>
          <w:b w:val="0"/>
          <w:bCs w:val="0"/>
          <w:color w:val="000000"/>
          <w:kern w:val="0"/>
          <w:sz w:val="28"/>
          <w:szCs w:val="28"/>
          <w:lang w:val="en-US" w:eastAsia="zh-CN" w:bidi="ar"/>
        </w:rPr>
        <w:t>（5）陈述答辩完成后关闭话筒，拟派项目负责人离开陈述答辩室。</w:t>
      </w:r>
    </w:p>
    <w:p>
      <w:pPr>
        <w:keepNext w:val="0"/>
        <w:keepLines w:val="0"/>
        <w:pageBreakBefore w:val="0"/>
        <w:widowControl/>
        <w:numPr>
          <w:ilvl w:val="0"/>
          <w:numId w:val="0"/>
        </w:numPr>
        <w:suppressLineNumbers w:val="0"/>
        <w:kinsoku/>
        <w:wordWrap/>
        <w:overflowPunct/>
        <w:topLinePunct w:val="0"/>
        <w:autoSpaceDE/>
        <w:autoSpaceDN/>
        <w:bidi w:val="0"/>
        <w:adjustRightInd/>
        <w:snapToGrid w:val="0"/>
        <w:spacing w:line="360" w:lineRule="auto"/>
        <w:ind w:left="0" w:leftChars="0" w:firstLine="420" w:firstLineChars="150"/>
        <w:jc w:val="left"/>
        <w:textAlignment w:val="auto"/>
        <w:rPr>
          <w:rFonts w:hint="eastAsia" w:ascii="仿宋_GB2312" w:hAnsi="仿宋_GB2312" w:eastAsia="仿宋_GB2312" w:cs="仿宋_GB2312"/>
          <w:b w:val="0"/>
          <w:bCs w:val="0"/>
          <w:color w:val="000000"/>
          <w:kern w:val="0"/>
          <w:sz w:val="28"/>
          <w:szCs w:val="28"/>
          <w:lang w:val="en-US" w:eastAsia="zh-CN" w:bidi="ar"/>
        </w:rPr>
      </w:pPr>
      <w:r>
        <w:rPr>
          <w:rFonts w:hint="eastAsia" w:ascii="仿宋_GB2312" w:hAnsi="仿宋_GB2312" w:eastAsia="仿宋_GB2312" w:cs="仿宋_GB2312"/>
          <w:b w:val="0"/>
          <w:bCs w:val="0"/>
          <w:color w:val="000000"/>
          <w:kern w:val="0"/>
          <w:sz w:val="28"/>
          <w:szCs w:val="28"/>
          <w:lang w:val="en-US" w:eastAsia="zh-CN" w:bidi="ar"/>
        </w:rPr>
        <w:t>3、拟派项目负责人陈述答辩完成后，招标人(或招标代理)工作人员归还其通讯设备和相关资料(若有),拟派项目负责人自行离场。</w:t>
      </w:r>
    </w:p>
    <w:p>
      <w:pPr>
        <w:keepNext w:val="0"/>
        <w:keepLines w:val="0"/>
        <w:pageBreakBefore w:val="0"/>
        <w:widowControl/>
        <w:numPr>
          <w:ilvl w:val="0"/>
          <w:numId w:val="0"/>
        </w:numPr>
        <w:suppressLineNumbers w:val="0"/>
        <w:kinsoku/>
        <w:wordWrap/>
        <w:overflowPunct/>
        <w:topLinePunct w:val="0"/>
        <w:autoSpaceDE/>
        <w:autoSpaceDN/>
        <w:bidi w:val="0"/>
        <w:adjustRightInd/>
        <w:snapToGrid w:val="0"/>
        <w:spacing w:line="360" w:lineRule="auto"/>
        <w:ind w:left="0" w:leftChars="0" w:firstLine="420" w:firstLineChars="150"/>
        <w:jc w:val="left"/>
        <w:textAlignment w:val="auto"/>
        <w:rPr>
          <w:rFonts w:hint="default" w:ascii="仿宋_GB2312" w:hAnsi="仿宋_GB2312" w:eastAsia="仿宋_GB2312" w:cs="仿宋_GB2312"/>
          <w:b w:val="0"/>
          <w:bCs w:val="0"/>
          <w:color w:val="000000"/>
          <w:kern w:val="0"/>
          <w:sz w:val="28"/>
          <w:szCs w:val="28"/>
          <w:highlight w:val="none"/>
          <w:lang w:val="en-US" w:eastAsia="zh-CN" w:bidi="ar"/>
        </w:rPr>
      </w:pPr>
      <w:r>
        <w:rPr>
          <w:rFonts w:hint="eastAsia" w:ascii="仿宋_GB2312" w:hAnsi="仿宋_GB2312" w:eastAsia="仿宋_GB2312" w:cs="仿宋_GB2312"/>
          <w:b w:val="0"/>
          <w:bCs w:val="0"/>
          <w:color w:val="000000"/>
          <w:kern w:val="0"/>
          <w:sz w:val="28"/>
          <w:szCs w:val="28"/>
          <w:highlight w:val="none"/>
          <w:lang w:val="en-US" w:eastAsia="zh-CN" w:bidi="ar"/>
        </w:rPr>
        <w:t>4、</w:t>
      </w:r>
      <w:r>
        <w:rPr>
          <w:rFonts w:hint="eastAsia" w:ascii="仿宋_GB2312" w:hAnsi="仿宋_GB2312" w:eastAsia="仿宋_GB2312" w:cs="仿宋_GB2312"/>
          <w:sz w:val="28"/>
          <w:szCs w:val="24"/>
          <w:highlight w:val="none"/>
          <w:lang w:val="en-US" w:eastAsia="zh-CN"/>
        </w:rPr>
        <w:t>待专家将陈述和答辩评审完成后记分时，再由招标人（或招标代理）工作人员将</w:t>
      </w:r>
      <w:r>
        <w:rPr>
          <w:rFonts w:hint="eastAsia" w:ascii="仿宋_GB2312" w:hAnsi="仿宋_GB2312" w:eastAsia="仿宋_GB2312" w:cs="仿宋_GB2312"/>
          <w:sz w:val="28"/>
          <w:szCs w:val="24"/>
          <w:highlight w:val="none"/>
          <w:lang w:eastAsia="zh-CN"/>
        </w:rPr>
        <w:t>《拟派项目负责人签到及陈述答辩顺序表》在监管人员陪同下送进评标室。</w:t>
      </w:r>
    </w:p>
    <w:p>
      <w:pPr>
        <w:keepNext w:val="0"/>
        <w:keepLines w:val="0"/>
        <w:pageBreakBefore w:val="0"/>
        <w:widowControl/>
        <w:numPr>
          <w:ilvl w:val="0"/>
          <w:numId w:val="0"/>
        </w:numPr>
        <w:suppressLineNumbers w:val="0"/>
        <w:kinsoku/>
        <w:wordWrap/>
        <w:overflowPunct/>
        <w:topLinePunct w:val="0"/>
        <w:autoSpaceDE/>
        <w:autoSpaceDN/>
        <w:bidi w:val="0"/>
        <w:adjustRightInd/>
        <w:snapToGrid w:val="0"/>
        <w:spacing w:line="360" w:lineRule="auto"/>
        <w:ind w:left="0" w:leftChars="0" w:firstLine="420" w:firstLineChars="150"/>
        <w:jc w:val="left"/>
        <w:textAlignment w:val="auto"/>
        <w:rPr>
          <w:rFonts w:hint="eastAsia" w:ascii="仿宋_GB2312" w:hAnsi="仿宋_GB2312" w:eastAsia="仿宋_GB2312" w:cs="仿宋_GB2312"/>
          <w:b w:val="0"/>
          <w:bCs w:val="0"/>
          <w:color w:val="000000"/>
          <w:kern w:val="0"/>
          <w:sz w:val="28"/>
          <w:szCs w:val="28"/>
          <w:lang w:val="en-US" w:eastAsia="zh-CN" w:bidi="ar"/>
        </w:rPr>
      </w:pPr>
      <w:r>
        <w:rPr>
          <w:rFonts w:hint="eastAsia" w:ascii="仿宋_GB2312" w:hAnsi="仿宋_GB2312" w:eastAsia="仿宋_GB2312" w:cs="仿宋_GB2312"/>
          <w:b w:val="0"/>
          <w:bCs w:val="0"/>
          <w:color w:val="000000"/>
          <w:kern w:val="0"/>
          <w:sz w:val="28"/>
          <w:szCs w:val="28"/>
          <w:lang w:val="en-US" w:eastAsia="zh-CN" w:bidi="ar"/>
        </w:rPr>
        <w:t>附件：1.陈述和答辩须知</w:t>
      </w:r>
    </w:p>
    <w:p>
      <w:pPr>
        <w:keepNext w:val="0"/>
        <w:keepLines w:val="0"/>
        <w:pageBreakBefore w:val="0"/>
        <w:widowControl/>
        <w:numPr>
          <w:ilvl w:val="0"/>
          <w:numId w:val="0"/>
        </w:numPr>
        <w:suppressLineNumbers w:val="0"/>
        <w:kinsoku/>
        <w:wordWrap/>
        <w:overflowPunct/>
        <w:topLinePunct w:val="0"/>
        <w:autoSpaceDE/>
        <w:autoSpaceDN/>
        <w:bidi w:val="0"/>
        <w:adjustRightInd/>
        <w:snapToGrid w:val="0"/>
        <w:spacing w:line="360" w:lineRule="auto"/>
        <w:ind w:left="0" w:leftChars="0" w:firstLine="1260" w:firstLineChars="450"/>
        <w:jc w:val="left"/>
        <w:textAlignment w:val="auto"/>
        <w:rPr>
          <w:rFonts w:hint="default" w:ascii="仿宋_GB2312" w:hAnsi="仿宋_GB2312" w:eastAsia="仿宋_GB2312" w:cs="仿宋_GB2312"/>
          <w:b w:val="0"/>
          <w:bCs w:val="0"/>
          <w:color w:val="000000"/>
          <w:kern w:val="0"/>
          <w:sz w:val="28"/>
          <w:szCs w:val="28"/>
          <w:lang w:val="en-US" w:eastAsia="zh-CN" w:bidi="ar"/>
        </w:rPr>
      </w:pPr>
      <w:r>
        <w:rPr>
          <w:rFonts w:hint="eastAsia" w:ascii="仿宋_GB2312" w:hAnsi="仿宋_GB2312" w:eastAsia="仿宋_GB2312" w:cs="仿宋_GB2312"/>
          <w:b w:val="0"/>
          <w:bCs w:val="0"/>
          <w:color w:val="000000"/>
          <w:kern w:val="0"/>
          <w:sz w:val="28"/>
          <w:szCs w:val="28"/>
          <w:lang w:val="en-US" w:eastAsia="zh-CN" w:bidi="ar"/>
        </w:rPr>
        <w:t>2.系统消息通知模板</w:t>
      </w:r>
    </w:p>
    <w:p>
      <w:pPr>
        <w:keepNext w:val="0"/>
        <w:keepLines w:val="0"/>
        <w:pageBreakBefore w:val="0"/>
        <w:widowControl/>
        <w:numPr>
          <w:ilvl w:val="0"/>
          <w:numId w:val="0"/>
        </w:numPr>
        <w:suppressLineNumbers w:val="0"/>
        <w:kinsoku/>
        <w:wordWrap/>
        <w:overflowPunct/>
        <w:topLinePunct w:val="0"/>
        <w:autoSpaceDE/>
        <w:autoSpaceDN/>
        <w:bidi w:val="0"/>
        <w:adjustRightInd/>
        <w:snapToGrid w:val="0"/>
        <w:spacing w:line="360" w:lineRule="auto"/>
        <w:ind w:leftChars="200" w:firstLine="840" w:firstLineChars="300"/>
        <w:jc w:val="left"/>
        <w:textAlignment w:val="auto"/>
        <w:rPr>
          <w:rFonts w:hint="default" w:ascii="仿宋_GB2312" w:hAnsi="仿宋_GB2312" w:eastAsia="仿宋_GB2312" w:cs="仿宋_GB2312"/>
          <w:b w:val="0"/>
          <w:bCs w:val="0"/>
          <w:color w:val="000000"/>
          <w:kern w:val="0"/>
          <w:sz w:val="28"/>
          <w:szCs w:val="28"/>
          <w:lang w:val="en-US" w:eastAsia="zh-CN" w:bidi="ar"/>
        </w:rPr>
      </w:pPr>
      <w:r>
        <w:rPr>
          <w:rFonts w:hint="eastAsia" w:ascii="仿宋_GB2312" w:hAnsi="仿宋_GB2312" w:eastAsia="仿宋_GB2312" w:cs="仿宋_GB2312"/>
          <w:b w:val="0"/>
          <w:bCs w:val="0"/>
          <w:color w:val="000000"/>
          <w:kern w:val="0"/>
          <w:sz w:val="28"/>
          <w:szCs w:val="28"/>
          <w:lang w:val="en-US" w:eastAsia="zh-CN" w:bidi="ar"/>
        </w:rPr>
        <w:t>3.拟派项目负责人签到及陈述答辩顺序表</w:t>
      </w:r>
    </w:p>
    <w:p>
      <w:pPr>
        <w:keepNext w:val="0"/>
        <w:keepLines w:val="0"/>
        <w:widowControl/>
        <w:numPr>
          <w:ilvl w:val="0"/>
          <w:numId w:val="0"/>
        </w:numPr>
        <w:suppressLineNumbers w:val="0"/>
        <w:ind w:firstLine="560" w:firstLineChars="200"/>
        <w:jc w:val="left"/>
        <w:rPr>
          <w:rFonts w:hint="default" w:ascii="仿宋_GB2312" w:hAnsi="仿宋_GB2312" w:eastAsia="仿宋_GB2312" w:cs="仿宋_GB2312"/>
          <w:b w:val="0"/>
          <w:bCs w:val="0"/>
          <w:color w:val="000000"/>
          <w:kern w:val="0"/>
          <w:sz w:val="28"/>
          <w:szCs w:val="28"/>
          <w:lang w:val="en-US" w:eastAsia="zh-CN" w:bidi="ar"/>
        </w:rPr>
      </w:pPr>
    </w:p>
    <w:p>
      <w:pPr>
        <w:keepNext w:val="0"/>
        <w:keepLines w:val="0"/>
        <w:widowControl/>
        <w:numPr>
          <w:ilvl w:val="0"/>
          <w:numId w:val="0"/>
        </w:numPr>
        <w:suppressLineNumbers w:val="0"/>
        <w:jc w:val="left"/>
        <w:rPr>
          <w:rFonts w:hint="eastAsia" w:ascii="仿宋_GB2312" w:hAnsi="仿宋_GB2312" w:eastAsia="仿宋_GB2312" w:cs="仿宋_GB2312"/>
          <w:b w:val="0"/>
          <w:bCs w:val="0"/>
          <w:color w:val="000000"/>
          <w:kern w:val="0"/>
          <w:sz w:val="28"/>
          <w:szCs w:val="28"/>
          <w:lang w:val="en-US" w:eastAsia="zh-CN" w:bidi="ar"/>
        </w:rPr>
      </w:pPr>
    </w:p>
    <w:p>
      <w:pPr>
        <w:keepNext w:val="0"/>
        <w:keepLines w:val="0"/>
        <w:widowControl/>
        <w:suppressLineNumbers w:val="0"/>
        <w:ind w:firstLine="560" w:firstLineChars="200"/>
        <w:jc w:val="left"/>
        <w:rPr>
          <w:rFonts w:hint="eastAsia" w:ascii="仿宋_GB2312" w:hAnsi="仿宋_GB2312" w:eastAsia="仿宋_GB2312" w:cs="仿宋_GB2312"/>
          <w:b w:val="0"/>
          <w:bCs w:val="0"/>
          <w:color w:val="000000"/>
          <w:kern w:val="0"/>
          <w:sz w:val="28"/>
          <w:szCs w:val="28"/>
          <w:lang w:val="en-US" w:eastAsia="zh-CN" w:bidi="ar"/>
        </w:rPr>
      </w:pPr>
    </w:p>
    <w:p>
      <w:pPr>
        <w:spacing w:beforeLines="0" w:afterLines="0"/>
        <w:jc w:val="left"/>
        <w:rPr>
          <w:rFonts w:hint="eastAsia" w:ascii="仿宋_GB2312" w:hAnsi="仿宋_GB2312" w:eastAsia="仿宋_GB2312" w:cs="仿宋_GB2312"/>
          <w:sz w:val="28"/>
          <w:szCs w:val="24"/>
          <w:lang w:val="en-US" w:eastAsia="zh-CN"/>
        </w:rPr>
        <w:sectPr>
          <w:pgSz w:w="12240" w:h="15840"/>
          <w:pgMar w:top="1440" w:right="1800" w:bottom="1440" w:left="1800" w:header="720" w:footer="720" w:gutter="0"/>
          <w:lnNumType w:countBy="0" w:distance="360"/>
          <w:cols w:space="720" w:num="1"/>
          <w:docGrid w:type="lines" w:linePitch="312" w:charSpace="0"/>
        </w:sectPr>
      </w:pPr>
    </w:p>
    <w:p>
      <w:pPr>
        <w:spacing w:beforeLines="0" w:afterLines="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附件1 :</w:t>
      </w:r>
    </w:p>
    <w:p>
      <w:pPr>
        <w:spacing w:beforeLines="0" w:afterLines="0"/>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陈述和答辩须知</w:t>
      </w:r>
    </w:p>
    <w:p>
      <w:pPr>
        <w:spacing w:beforeLines="0" w:afterLines="0"/>
        <w:ind w:firstLine="560" w:firstLineChars="200"/>
        <w:jc w:val="left"/>
        <w:rPr>
          <w:rFonts w:hint="eastAsia" w:ascii="仿宋_GB2312" w:hAnsi="仿宋_GB2312" w:eastAsia="仿宋_GB2312" w:cs="仿宋_GB2312"/>
          <w:sz w:val="28"/>
          <w:szCs w:val="24"/>
          <w:lang w:val="en-US" w:eastAsia="zh-CN"/>
        </w:rPr>
      </w:pPr>
      <w:r>
        <w:rPr>
          <w:rFonts w:hint="eastAsia" w:ascii="仿宋_GB2312" w:hAnsi="仿宋_GB2312" w:eastAsia="仿宋_GB2312" w:cs="仿宋_GB2312"/>
          <w:sz w:val="28"/>
          <w:szCs w:val="24"/>
          <w:lang w:val="en-US" w:eastAsia="zh-CN"/>
        </w:rPr>
        <w:t>宣读陈述答辩注意事项(等待室):</w:t>
      </w:r>
    </w:p>
    <w:p>
      <w:pPr>
        <w:spacing w:beforeLines="0" w:afterLines="0"/>
        <w:ind w:firstLine="560" w:firstLineChars="200"/>
        <w:jc w:val="left"/>
        <w:rPr>
          <w:rFonts w:hint="eastAsia" w:ascii="仿宋_GB2312" w:hAnsi="仿宋_GB2312" w:eastAsia="仿宋_GB2312" w:cs="仿宋_GB2312"/>
          <w:sz w:val="28"/>
          <w:szCs w:val="24"/>
          <w:lang w:val="en-US" w:eastAsia="zh-CN"/>
        </w:rPr>
      </w:pPr>
      <w:r>
        <w:rPr>
          <w:rFonts w:hint="eastAsia" w:ascii="仿宋_GB2312" w:hAnsi="仿宋_GB2312" w:eastAsia="仿宋_GB2312" w:cs="仿宋_GB2312"/>
          <w:sz w:val="28"/>
          <w:szCs w:val="24"/>
          <w:lang w:val="en-US" w:eastAsia="zh-CN"/>
        </w:rPr>
        <w:t>1、请所有参与陈述答辩的拟派项目负责人听从招标人(或招标代理)工作人员安排，进入陈述答辩室时上交所有通讯设备、相关资料(如有);</w:t>
      </w:r>
    </w:p>
    <w:p>
      <w:pPr>
        <w:spacing w:beforeLines="0" w:afterLines="0"/>
        <w:ind w:firstLine="560" w:firstLineChars="200"/>
        <w:jc w:val="left"/>
        <w:rPr>
          <w:rFonts w:hint="eastAsia" w:ascii="仿宋_GB2312" w:hAnsi="仿宋_GB2312" w:eastAsia="仿宋_GB2312" w:cs="仿宋_GB2312"/>
          <w:sz w:val="28"/>
          <w:szCs w:val="24"/>
          <w:lang w:val="en-US" w:eastAsia="zh-CN"/>
        </w:rPr>
      </w:pPr>
      <w:r>
        <w:rPr>
          <w:rFonts w:hint="eastAsia" w:ascii="仿宋_GB2312" w:hAnsi="仿宋_GB2312" w:eastAsia="仿宋_GB2312" w:cs="仿宋_GB2312"/>
          <w:sz w:val="28"/>
          <w:szCs w:val="24"/>
          <w:lang w:val="en-US" w:eastAsia="zh-CN"/>
        </w:rPr>
        <w:t>2、进入陈述答辩室内需保持安静，听从工作人员的安排，上交抽取顺序号,在招标人(或招标代理)工作人员通知“开始 ”后方可开始陈述答辩；</w:t>
      </w:r>
    </w:p>
    <w:p>
      <w:pPr>
        <w:spacing w:beforeLines="0" w:afterLines="0"/>
        <w:ind w:firstLine="560" w:firstLineChars="200"/>
        <w:jc w:val="left"/>
        <w:rPr>
          <w:rFonts w:hint="eastAsia" w:ascii="仿宋_GB2312" w:hAnsi="仿宋_GB2312" w:eastAsia="仿宋_GB2312" w:cs="仿宋_GB2312"/>
          <w:sz w:val="28"/>
          <w:szCs w:val="24"/>
          <w:lang w:val="en-US" w:eastAsia="zh-CN"/>
        </w:rPr>
      </w:pPr>
      <w:r>
        <w:rPr>
          <w:rFonts w:hint="eastAsia" w:ascii="仿宋_GB2312" w:hAnsi="仿宋_GB2312" w:eastAsia="仿宋_GB2312" w:cs="仿宋_GB2312"/>
          <w:sz w:val="28"/>
          <w:szCs w:val="24"/>
          <w:lang w:val="en-US" w:eastAsia="zh-CN"/>
        </w:rPr>
        <w:t>3、陈述答辩过程中不得自报姓名和单位名称，也不得透露任何表明其身份的其他信息，违反以上规定者陈述答辩分数按0 分计。</w:t>
      </w:r>
    </w:p>
    <w:p>
      <w:pPr>
        <w:spacing w:beforeLines="0" w:afterLines="0"/>
        <w:ind w:firstLine="560" w:firstLineChars="200"/>
        <w:jc w:val="left"/>
        <w:rPr>
          <w:rFonts w:hint="default" w:ascii="仿宋_GB2312" w:hAnsi="仿宋_GB2312" w:eastAsia="仿宋_GB2312" w:cs="仿宋_GB2312"/>
          <w:sz w:val="28"/>
          <w:szCs w:val="24"/>
          <w:lang w:val="en-US" w:eastAsia="zh-CN"/>
        </w:rPr>
      </w:pPr>
      <w:r>
        <w:rPr>
          <w:rFonts w:hint="eastAsia" w:ascii="仿宋_GB2312" w:hAnsi="仿宋_GB2312" w:eastAsia="仿宋_GB2312" w:cs="仿宋_GB2312"/>
          <w:sz w:val="28"/>
          <w:szCs w:val="24"/>
          <w:lang w:val="en-US" w:eastAsia="zh-CN"/>
        </w:rPr>
        <w:t>4、拟派项目负责人陈述答辩完成后，</w:t>
      </w:r>
      <w:r>
        <w:rPr>
          <w:rFonts w:hint="eastAsia" w:ascii="仿宋_GB2312" w:hAnsi="仿宋_GB2312" w:eastAsia="仿宋_GB2312" w:cs="仿宋_GB2312"/>
          <w:b w:val="0"/>
          <w:bCs w:val="0"/>
          <w:color w:val="000000"/>
          <w:kern w:val="0"/>
          <w:sz w:val="28"/>
          <w:szCs w:val="28"/>
          <w:lang w:val="en-US" w:eastAsia="zh-CN" w:bidi="ar"/>
        </w:rPr>
        <w:t>不得再次进入陈述答辩等候室。不得向其他单位的拟派项目负责人透露陈述答辩相关内容信息，一经查实，可视为其存在串通投标的嫌疑取消投标、中标资格。</w:t>
      </w:r>
    </w:p>
    <w:p>
      <w:pPr>
        <w:spacing w:beforeLines="0" w:afterLines="0"/>
        <w:ind w:firstLine="560" w:firstLineChars="200"/>
        <w:jc w:val="left"/>
        <w:rPr>
          <w:rFonts w:hint="default" w:ascii="仿宋_GB2312" w:hAnsi="仿宋_GB2312" w:eastAsia="仿宋_GB2312" w:cs="仿宋_GB2312"/>
          <w:sz w:val="28"/>
          <w:szCs w:val="24"/>
          <w:lang w:val="en-US" w:eastAsia="zh-CN"/>
        </w:rPr>
        <w:sectPr>
          <w:pgSz w:w="12240" w:h="15840"/>
          <w:pgMar w:top="1440" w:right="1800" w:bottom="1440" w:left="1800" w:header="720" w:footer="720" w:gutter="0"/>
          <w:lnNumType w:countBy="0" w:distance="360"/>
          <w:cols w:space="720" w:num="1"/>
          <w:docGrid w:type="lines" w:linePitch="312" w:charSpace="0"/>
        </w:sectPr>
      </w:pPr>
    </w:p>
    <w:p>
      <w:pPr>
        <w:spacing w:beforeLines="0" w:afterLines="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附件</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w:t>
      </w:r>
    </w:p>
    <w:p>
      <w:pPr>
        <w:spacing w:beforeLines="0" w:afterLines="0"/>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lang w:val="en-US" w:eastAsia="zh-CN"/>
        </w:rPr>
        <w:t>拟派项目负责人参加陈述和答辩</w:t>
      </w:r>
      <w:r>
        <w:rPr>
          <w:rFonts w:hint="eastAsia" w:ascii="仿宋_GB2312" w:hAnsi="仿宋_GB2312" w:eastAsia="仿宋_GB2312" w:cs="仿宋_GB2312"/>
          <w:b/>
          <w:bCs/>
          <w:sz w:val="28"/>
          <w:szCs w:val="28"/>
        </w:rPr>
        <w:t>通知模板</w:t>
      </w:r>
    </w:p>
    <w:p>
      <w:pPr>
        <w:spacing w:beforeLines="0" w:afterLines="0"/>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XX项目，评标期间安排拟派项目负责人参加陈述及答辩环节，答辩开始时间为</w:t>
      </w:r>
      <w:r>
        <w:rPr>
          <w:rFonts w:hint="eastAsia" w:ascii="仿宋_GB2312" w:hAnsi="仿宋_GB2312" w:eastAsia="仿宋_GB2312" w:cs="仿宋_GB2312"/>
          <w:sz w:val="28"/>
          <w:szCs w:val="28"/>
        </w:rPr>
        <w:t>X 年X 月X 日X 时X 分X 秒</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请你单位拟派项目负责人携带二代身</w:t>
      </w:r>
      <w:r>
        <w:rPr>
          <w:rFonts w:hint="eastAsia" w:ascii="仿宋_GB2312" w:hAnsi="仿宋_GB2312" w:eastAsia="仿宋_GB2312" w:cs="仿宋_GB2312"/>
          <w:sz w:val="28"/>
          <w:szCs w:val="28"/>
          <w:highlight w:val="none"/>
        </w:rPr>
        <w:t>份证件</w:t>
      </w:r>
      <w:r>
        <w:rPr>
          <w:rFonts w:hint="eastAsia" w:ascii="仿宋_GB2312" w:hAnsi="仿宋_GB2312" w:eastAsia="仿宋_GB2312" w:cs="仿宋_GB2312"/>
          <w:sz w:val="28"/>
          <w:szCs w:val="28"/>
          <w:highlight w:val="none"/>
          <w:lang w:eastAsia="zh-CN"/>
        </w:rPr>
        <w:t>或电子身份证件</w:t>
      </w: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lang w:eastAsia="zh-CN"/>
        </w:rPr>
        <w:t>务必</w:t>
      </w:r>
      <w:r>
        <w:rPr>
          <w:rFonts w:hint="eastAsia" w:ascii="仿宋_GB2312" w:hAnsi="仿宋_GB2312" w:eastAsia="仿宋_GB2312" w:cs="仿宋_GB2312"/>
          <w:sz w:val="28"/>
          <w:szCs w:val="28"/>
          <w:lang w:eastAsia="zh-CN"/>
        </w:rPr>
        <w:t>按照通知时间及时</w:t>
      </w:r>
      <w:r>
        <w:rPr>
          <w:rFonts w:hint="eastAsia" w:ascii="仿宋_GB2312" w:hAnsi="仿宋_GB2312" w:eastAsia="仿宋_GB2312" w:cs="仿宋_GB2312"/>
          <w:sz w:val="28"/>
          <w:szCs w:val="28"/>
        </w:rPr>
        <w:t>到达X X X 公共资源交易中心( 详细地址： )</w:t>
      </w:r>
      <w:r>
        <w:rPr>
          <w:rFonts w:hint="eastAsia" w:ascii="仿宋_GB2312" w:hAnsi="仿宋_GB2312" w:eastAsia="仿宋_GB2312" w:cs="仿宋_GB2312"/>
          <w:sz w:val="28"/>
          <w:szCs w:val="28"/>
          <w:lang w:val="en-US" w:eastAsia="zh-CN"/>
        </w:rPr>
        <w:t>XX</w:t>
      </w:r>
      <w:r>
        <w:rPr>
          <w:rFonts w:hint="eastAsia" w:ascii="仿宋_GB2312" w:hAnsi="仿宋_GB2312" w:eastAsia="仿宋_GB2312" w:cs="仿宋_GB2312"/>
          <w:sz w:val="28"/>
          <w:szCs w:val="28"/>
        </w:rPr>
        <w:t>室，</w:t>
      </w:r>
      <w:r>
        <w:rPr>
          <w:rFonts w:hint="eastAsia" w:ascii="仿宋_GB2312" w:hAnsi="仿宋_GB2312" w:eastAsia="仿宋_GB2312" w:cs="仿宋_GB2312"/>
          <w:sz w:val="28"/>
          <w:szCs w:val="28"/>
          <w:lang w:val="en-US" w:eastAsia="zh-CN"/>
        </w:rPr>
        <w:t>答辩时间开始将准时关门，逾期未签到视为未参加。提醒投标人：</w:t>
      </w:r>
      <w:r>
        <w:rPr>
          <w:rFonts w:hint="eastAsia" w:ascii="仿宋_GB2312" w:hAnsi="仿宋_GB2312" w:eastAsia="仿宋_GB2312" w:cs="仿宋_GB2312"/>
          <w:sz w:val="28"/>
          <w:szCs w:val="24"/>
          <w:lang w:eastAsia="zh-CN"/>
        </w:rPr>
        <w:t>应及时关注不见面开标系统的通知，应在</w:t>
      </w:r>
      <w:r>
        <w:rPr>
          <w:rFonts w:hint="eastAsia" w:ascii="仿宋_GB2312" w:hAnsi="仿宋_GB2312" w:eastAsia="仿宋_GB2312" w:cs="仿宋_GB2312"/>
          <w:sz w:val="28"/>
          <w:szCs w:val="24"/>
        </w:rPr>
        <w:t>收到通知后</w:t>
      </w:r>
      <w:r>
        <w:rPr>
          <w:rFonts w:hint="eastAsia" w:ascii="仿宋_GB2312" w:hAnsi="仿宋_GB2312" w:eastAsia="仿宋_GB2312" w:cs="仿宋_GB2312"/>
          <w:sz w:val="28"/>
          <w:szCs w:val="24"/>
          <w:lang w:val="en-US" w:eastAsia="zh-CN"/>
        </w:rPr>
        <w:t>15分内作出</w:t>
      </w:r>
      <w:r>
        <w:rPr>
          <w:rFonts w:hint="eastAsia" w:ascii="仿宋_GB2312" w:hAnsi="仿宋_GB2312" w:eastAsia="仿宋_GB2312" w:cs="仿宋_GB2312"/>
          <w:sz w:val="28"/>
          <w:szCs w:val="24"/>
        </w:rPr>
        <w:t>回复，明确是否参加</w:t>
      </w:r>
      <w:r>
        <w:rPr>
          <w:rFonts w:hint="eastAsia" w:ascii="仿宋_GB2312" w:hAnsi="仿宋_GB2312" w:eastAsia="仿宋_GB2312" w:cs="仿宋_GB2312"/>
          <w:sz w:val="28"/>
          <w:szCs w:val="24"/>
          <w:lang w:eastAsia="zh-CN"/>
        </w:rPr>
        <w:t>陈述答辩。</w:t>
      </w:r>
      <w:r>
        <w:rPr>
          <w:rFonts w:hint="eastAsia" w:ascii="仿宋_GB2312" w:hAnsi="仿宋_GB2312" w:eastAsia="仿宋_GB2312" w:cs="仿宋_GB2312"/>
          <w:sz w:val="28"/>
          <w:szCs w:val="24"/>
          <w:lang w:val="en-US" w:eastAsia="zh-CN"/>
        </w:rPr>
        <w:t>在15分钟内投标人未作出回复的，视为已通知</w:t>
      </w:r>
      <w:r>
        <w:rPr>
          <w:rFonts w:hint="eastAsia" w:ascii="仿宋_GB2312" w:hAnsi="仿宋_GB2312" w:eastAsia="仿宋_GB2312" w:cs="仿宋_GB2312"/>
          <w:sz w:val="28"/>
          <w:szCs w:val="24"/>
        </w:rPr>
        <w:t>。</w:t>
      </w:r>
      <w:r>
        <w:rPr>
          <w:rFonts w:hint="eastAsia" w:ascii="仿宋_GB2312" w:hAnsi="仿宋_GB2312" w:eastAsia="仿宋_GB2312" w:cs="仿宋_GB2312"/>
          <w:sz w:val="28"/>
          <w:szCs w:val="28"/>
        </w:rPr>
        <w:t>谢谢配合!</w:t>
      </w:r>
    </w:p>
    <w:p>
      <w:pPr>
        <w:spacing w:beforeLines="0" w:afterLines="0"/>
        <w:ind w:firstLine="560" w:firstLineChars="200"/>
        <w:jc w:val="left"/>
        <w:rPr>
          <w:rFonts w:hint="eastAsia" w:ascii="仿宋_GB2312" w:hAnsi="仿宋_GB2312" w:eastAsia="仿宋_GB2312" w:cs="仿宋_GB2312"/>
          <w:sz w:val="28"/>
          <w:szCs w:val="28"/>
        </w:rPr>
        <w:sectPr>
          <w:pgSz w:w="12240" w:h="15840"/>
          <w:pgMar w:top="1440" w:right="1800" w:bottom="1440" w:left="1800" w:header="720" w:footer="720" w:gutter="0"/>
          <w:lnNumType w:countBy="0" w:distance="360"/>
          <w:cols w:space="720" w:num="1"/>
          <w:docGrid w:type="lines" w:linePitch="312" w:charSpace="0"/>
        </w:sectPr>
      </w:pPr>
    </w:p>
    <w:p>
      <w:pPr>
        <w:spacing w:beforeLines="0" w:afterLines="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附件</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w:t>
      </w:r>
    </w:p>
    <w:p>
      <w:pPr>
        <w:spacing w:beforeLines="0" w:afterLines="0"/>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拟派项目负责人</w:t>
      </w:r>
      <w:r>
        <w:rPr>
          <w:rFonts w:hint="eastAsia" w:ascii="仿宋_GB2312" w:hAnsi="仿宋_GB2312" w:eastAsia="仿宋_GB2312" w:cs="仿宋_GB2312"/>
          <w:sz w:val="28"/>
          <w:szCs w:val="28"/>
          <w:highlight w:val="none"/>
          <w:lang w:eastAsia="zh-CN"/>
        </w:rPr>
        <w:t>签到及陈述答辩顺序</w:t>
      </w:r>
      <w:r>
        <w:rPr>
          <w:rFonts w:hint="eastAsia" w:ascii="仿宋_GB2312" w:hAnsi="仿宋_GB2312" w:eastAsia="仿宋_GB2312" w:cs="仿宋_GB2312"/>
          <w:sz w:val="28"/>
          <w:szCs w:val="28"/>
          <w:highlight w:val="none"/>
        </w:rPr>
        <w:t>表</w:t>
      </w:r>
    </w:p>
    <w:p>
      <w:pPr>
        <w:spacing w:beforeLines="0" w:afterLines="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工程名称：</w:t>
      </w:r>
    </w:p>
    <w:p>
      <w:pPr>
        <w:spacing w:beforeLines="0" w:afterLines="0"/>
        <w:jc w:val="left"/>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开标时间：</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
        <w:gridCol w:w="2059"/>
        <w:gridCol w:w="1677"/>
        <w:gridCol w:w="2728"/>
        <w:gridCol w:w="1377"/>
        <w:gridCol w:w="1050"/>
        <w:gridCol w:w="1117"/>
        <w:gridCol w:w="1106"/>
        <w:gridCol w:w="1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 w:type="dxa"/>
            <w:vAlign w:val="center"/>
          </w:tcPr>
          <w:p>
            <w:pPr>
              <w:widowControl w:val="0"/>
              <w:spacing w:beforeLines="0" w:afterLines="0"/>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序号</w:t>
            </w:r>
          </w:p>
        </w:tc>
        <w:tc>
          <w:tcPr>
            <w:tcW w:w="2059" w:type="dxa"/>
            <w:vAlign w:val="center"/>
          </w:tcPr>
          <w:p>
            <w:pPr>
              <w:widowControl w:val="0"/>
              <w:spacing w:beforeLines="0" w:afterLines="0"/>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投标单位名称</w:t>
            </w:r>
          </w:p>
        </w:tc>
        <w:tc>
          <w:tcPr>
            <w:tcW w:w="1677" w:type="dxa"/>
            <w:vAlign w:val="center"/>
          </w:tcPr>
          <w:p>
            <w:pPr>
              <w:widowControl w:val="0"/>
              <w:spacing w:beforeLines="0" w:afterLines="0"/>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拟派项目负责人姓名</w:t>
            </w:r>
          </w:p>
        </w:tc>
        <w:tc>
          <w:tcPr>
            <w:tcW w:w="2728" w:type="dxa"/>
            <w:vAlign w:val="center"/>
          </w:tcPr>
          <w:p>
            <w:pPr>
              <w:widowControl w:val="0"/>
              <w:spacing w:beforeLines="0" w:afterLines="0"/>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身份证号码</w:t>
            </w:r>
          </w:p>
        </w:tc>
        <w:tc>
          <w:tcPr>
            <w:tcW w:w="1377" w:type="dxa"/>
            <w:vAlign w:val="center"/>
          </w:tcPr>
          <w:p>
            <w:pPr>
              <w:widowControl w:val="0"/>
              <w:spacing w:beforeLines="0" w:afterLines="0"/>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签到人员</w:t>
            </w:r>
          </w:p>
        </w:tc>
        <w:tc>
          <w:tcPr>
            <w:tcW w:w="1050" w:type="dxa"/>
            <w:vAlign w:val="center"/>
          </w:tcPr>
          <w:p>
            <w:pPr>
              <w:widowControl w:val="0"/>
              <w:spacing w:beforeLines="0" w:afterLines="0"/>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签到时间</w:t>
            </w:r>
          </w:p>
        </w:tc>
        <w:tc>
          <w:tcPr>
            <w:tcW w:w="1117" w:type="dxa"/>
            <w:vAlign w:val="center"/>
          </w:tcPr>
          <w:p>
            <w:pPr>
              <w:widowControl w:val="0"/>
              <w:spacing w:beforeLines="0" w:afterLines="0"/>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签到顺序号</w:t>
            </w:r>
          </w:p>
        </w:tc>
        <w:tc>
          <w:tcPr>
            <w:tcW w:w="1106" w:type="dxa"/>
            <w:vAlign w:val="center"/>
          </w:tcPr>
          <w:p>
            <w:pPr>
              <w:widowControl w:val="0"/>
              <w:spacing w:beforeLines="0" w:afterLines="0"/>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答辩顺序号</w:t>
            </w:r>
          </w:p>
        </w:tc>
        <w:tc>
          <w:tcPr>
            <w:tcW w:w="1126" w:type="dxa"/>
            <w:vAlign w:val="center"/>
          </w:tcPr>
          <w:p>
            <w:pPr>
              <w:widowControl w:val="0"/>
              <w:spacing w:beforeLines="0" w:afterLines="0"/>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签字确认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 w:type="dxa"/>
          </w:tcPr>
          <w:p>
            <w:pPr>
              <w:widowControl w:val="0"/>
              <w:spacing w:beforeLines="0" w:afterLines="0"/>
              <w:jc w:val="left"/>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w:t>
            </w:r>
          </w:p>
        </w:tc>
        <w:tc>
          <w:tcPr>
            <w:tcW w:w="2059" w:type="dxa"/>
          </w:tcPr>
          <w:p>
            <w:pPr>
              <w:widowControl w:val="0"/>
              <w:spacing w:beforeLines="0" w:afterLines="0"/>
              <w:jc w:val="left"/>
              <w:rPr>
                <w:rFonts w:hint="eastAsia" w:ascii="仿宋_GB2312" w:hAnsi="仿宋_GB2312" w:eastAsia="仿宋_GB2312" w:cs="仿宋_GB2312"/>
                <w:sz w:val="28"/>
                <w:szCs w:val="28"/>
                <w:vertAlign w:val="baseline"/>
                <w:lang w:val="en-US" w:eastAsia="zh-CN"/>
              </w:rPr>
            </w:pPr>
          </w:p>
        </w:tc>
        <w:tc>
          <w:tcPr>
            <w:tcW w:w="1677" w:type="dxa"/>
          </w:tcPr>
          <w:p>
            <w:pPr>
              <w:widowControl w:val="0"/>
              <w:spacing w:beforeLines="0" w:afterLines="0"/>
              <w:jc w:val="left"/>
              <w:rPr>
                <w:rFonts w:hint="eastAsia" w:ascii="仿宋_GB2312" w:hAnsi="仿宋_GB2312" w:eastAsia="仿宋_GB2312" w:cs="仿宋_GB2312"/>
                <w:sz w:val="28"/>
                <w:szCs w:val="28"/>
                <w:vertAlign w:val="baseline"/>
                <w:lang w:val="en-US" w:eastAsia="zh-CN"/>
              </w:rPr>
            </w:pPr>
          </w:p>
        </w:tc>
        <w:tc>
          <w:tcPr>
            <w:tcW w:w="2728" w:type="dxa"/>
          </w:tcPr>
          <w:p>
            <w:pPr>
              <w:widowControl w:val="0"/>
              <w:spacing w:beforeLines="0" w:afterLines="0"/>
              <w:jc w:val="left"/>
              <w:rPr>
                <w:rFonts w:hint="eastAsia" w:ascii="仿宋_GB2312" w:hAnsi="仿宋_GB2312" w:eastAsia="仿宋_GB2312" w:cs="仿宋_GB2312"/>
                <w:sz w:val="28"/>
                <w:szCs w:val="28"/>
                <w:vertAlign w:val="baseline"/>
                <w:lang w:val="en-US" w:eastAsia="zh-CN"/>
              </w:rPr>
            </w:pPr>
          </w:p>
        </w:tc>
        <w:tc>
          <w:tcPr>
            <w:tcW w:w="1377" w:type="dxa"/>
          </w:tcPr>
          <w:p>
            <w:pPr>
              <w:widowControl w:val="0"/>
              <w:spacing w:beforeLines="0" w:afterLines="0"/>
              <w:jc w:val="left"/>
              <w:rPr>
                <w:rFonts w:hint="eastAsia" w:ascii="仿宋_GB2312" w:hAnsi="仿宋_GB2312" w:eastAsia="仿宋_GB2312" w:cs="仿宋_GB2312"/>
                <w:sz w:val="28"/>
                <w:szCs w:val="28"/>
                <w:vertAlign w:val="baseline"/>
                <w:lang w:val="en-US" w:eastAsia="zh-CN"/>
              </w:rPr>
            </w:pPr>
          </w:p>
        </w:tc>
        <w:tc>
          <w:tcPr>
            <w:tcW w:w="1050" w:type="dxa"/>
          </w:tcPr>
          <w:p>
            <w:pPr>
              <w:widowControl w:val="0"/>
              <w:spacing w:beforeLines="0" w:afterLines="0"/>
              <w:jc w:val="left"/>
              <w:rPr>
                <w:rFonts w:hint="eastAsia" w:ascii="仿宋_GB2312" w:hAnsi="仿宋_GB2312" w:eastAsia="仿宋_GB2312" w:cs="仿宋_GB2312"/>
                <w:sz w:val="28"/>
                <w:szCs w:val="28"/>
                <w:vertAlign w:val="baseline"/>
                <w:lang w:val="en-US" w:eastAsia="zh-CN"/>
              </w:rPr>
            </w:pPr>
          </w:p>
        </w:tc>
        <w:tc>
          <w:tcPr>
            <w:tcW w:w="1117" w:type="dxa"/>
          </w:tcPr>
          <w:p>
            <w:pPr>
              <w:widowControl w:val="0"/>
              <w:spacing w:beforeLines="0" w:afterLines="0"/>
              <w:jc w:val="left"/>
              <w:rPr>
                <w:rFonts w:hint="eastAsia" w:ascii="仿宋_GB2312" w:hAnsi="仿宋_GB2312" w:eastAsia="仿宋_GB2312" w:cs="仿宋_GB2312"/>
                <w:sz w:val="28"/>
                <w:szCs w:val="28"/>
                <w:vertAlign w:val="baseline"/>
                <w:lang w:val="en-US" w:eastAsia="zh-CN"/>
              </w:rPr>
            </w:pPr>
          </w:p>
        </w:tc>
        <w:tc>
          <w:tcPr>
            <w:tcW w:w="1106" w:type="dxa"/>
          </w:tcPr>
          <w:p>
            <w:pPr>
              <w:widowControl w:val="0"/>
              <w:spacing w:beforeLines="0" w:afterLines="0"/>
              <w:jc w:val="left"/>
              <w:rPr>
                <w:rFonts w:hint="default" w:ascii="仿宋_GB2312" w:hAnsi="仿宋_GB2312" w:eastAsia="仿宋_GB2312" w:cs="仿宋_GB2312"/>
                <w:sz w:val="28"/>
                <w:szCs w:val="28"/>
                <w:vertAlign w:val="baseline"/>
                <w:lang w:val="en-US" w:eastAsia="zh-CN"/>
              </w:rPr>
            </w:pPr>
          </w:p>
        </w:tc>
        <w:tc>
          <w:tcPr>
            <w:tcW w:w="1126" w:type="dxa"/>
          </w:tcPr>
          <w:p>
            <w:pPr>
              <w:widowControl w:val="0"/>
              <w:spacing w:beforeLines="0" w:afterLines="0"/>
              <w:jc w:val="left"/>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 w:type="dxa"/>
          </w:tcPr>
          <w:p>
            <w:pPr>
              <w:widowControl w:val="0"/>
              <w:spacing w:beforeLines="0" w:afterLines="0"/>
              <w:jc w:val="left"/>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w:t>
            </w:r>
          </w:p>
        </w:tc>
        <w:tc>
          <w:tcPr>
            <w:tcW w:w="2059" w:type="dxa"/>
          </w:tcPr>
          <w:p>
            <w:pPr>
              <w:widowControl w:val="0"/>
              <w:spacing w:beforeLines="0" w:afterLines="0"/>
              <w:jc w:val="left"/>
              <w:rPr>
                <w:rFonts w:hint="eastAsia" w:ascii="仿宋_GB2312" w:hAnsi="仿宋_GB2312" w:eastAsia="仿宋_GB2312" w:cs="仿宋_GB2312"/>
                <w:sz w:val="28"/>
                <w:szCs w:val="28"/>
                <w:vertAlign w:val="baseline"/>
                <w:lang w:val="en-US" w:eastAsia="zh-CN"/>
              </w:rPr>
            </w:pPr>
          </w:p>
        </w:tc>
        <w:tc>
          <w:tcPr>
            <w:tcW w:w="1677" w:type="dxa"/>
          </w:tcPr>
          <w:p>
            <w:pPr>
              <w:widowControl w:val="0"/>
              <w:spacing w:beforeLines="0" w:afterLines="0"/>
              <w:jc w:val="left"/>
              <w:rPr>
                <w:rFonts w:hint="eastAsia" w:ascii="仿宋_GB2312" w:hAnsi="仿宋_GB2312" w:eastAsia="仿宋_GB2312" w:cs="仿宋_GB2312"/>
                <w:sz w:val="28"/>
                <w:szCs w:val="28"/>
                <w:vertAlign w:val="baseline"/>
                <w:lang w:val="en-US" w:eastAsia="zh-CN"/>
              </w:rPr>
            </w:pPr>
          </w:p>
        </w:tc>
        <w:tc>
          <w:tcPr>
            <w:tcW w:w="2728" w:type="dxa"/>
          </w:tcPr>
          <w:p>
            <w:pPr>
              <w:widowControl w:val="0"/>
              <w:spacing w:beforeLines="0" w:afterLines="0"/>
              <w:jc w:val="left"/>
              <w:rPr>
                <w:rFonts w:hint="eastAsia" w:ascii="仿宋_GB2312" w:hAnsi="仿宋_GB2312" w:eastAsia="仿宋_GB2312" w:cs="仿宋_GB2312"/>
                <w:sz w:val="28"/>
                <w:szCs w:val="28"/>
                <w:vertAlign w:val="baseline"/>
                <w:lang w:val="en-US" w:eastAsia="zh-CN"/>
              </w:rPr>
            </w:pPr>
          </w:p>
        </w:tc>
        <w:tc>
          <w:tcPr>
            <w:tcW w:w="1377" w:type="dxa"/>
          </w:tcPr>
          <w:p>
            <w:pPr>
              <w:widowControl w:val="0"/>
              <w:spacing w:beforeLines="0" w:afterLines="0"/>
              <w:jc w:val="left"/>
              <w:rPr>
                <w:rFonts w:hint="eastAsia" w:ascii="仿宋_GB2312" w:hAnsi="仿宋_GB2312" w:eastAsia="仿宋_GB2312" w:cs="仿宋_GB2312"/>
                <w:sz w:val="28"/>
                <w:szCs w:val="28"/>
                <w:vertAlign w:val="baseline"/>
                <w:lang w:val="en-US" w:eastAsia="zh-CN"/>
              </w:rPr>
            </w:pPr>
          </w:p>
        </w:tc>
        <w:tc>
          <w:tcPr>
            <w:tcW w:w="1050" w:type="dxa"/>
          </w:tcPr>
          <w:p>
            <w:pPr>
              <w:widowControl w:val="0"/>
              <w:spacing w:beforeLines="0" w:afterLines="0"/>
              <w:jc w:val="left"/>
              <w:rPr>
                <w:rFonts w:hint="eastAsia" w:ascii="仿宋_GB2312" w:hAnsi="仿宋_GB2312" w:eastAsia="仿宋_GB2312" w:cs="仿宋_GB2312"/>
                <w:sz w:val="28"/>
                <w:szCs w:val="28"/>
                <w:vertAlign w:val="baseline"/>
                <w:lang w:val="en-US" w:eastAsia="zh-CN"/>
              </w:rPr>
            </w:pPr>
          </w:p>
        </w:tc>
        <w:tc>
          <w:tcPr>
            <w:tcW w:w="1117" w:type="dxa"/>
          </w:tcPr>
          <w:p>
            <w:pPr>
              <w:widowControl w:val="0"/>
              <w:spacing w:beforeLines="0" w:afterLines="0"/>
              <w:jc w:val="left"/>
              <w:rPr>
                <w:rFonts w:hint="eastAsia" w:ascii="仿宋_GB2312" w:hAnsi="仿宋_GB2312" w:eastAsia="仿宋_GB2312" w:cs="仿宋_GB2312"/>
                <w:sz w:val="28"/>
                <w:szCs w:val="28"/>
                <w:vertAlign w:val="baseline"/>
                <w:lang w:val="en-US" w:eastAsia="zh-CN"/>
              </w:rPr>
            </w:pPr>
          </w:p>
        </w:tc>
        <w:tc>
          <w:tcPr>
            <w:tcW w:w="1106" w:type="dxa"/>
          </w:tcPr>
          <w:p>
            <w:pPr>
              <w:widowControl w:val="0"/>
              <w:spacing w:beforeLines="0" w:afterLines="0"/>
              <w:jc w:val="left"/>
              <w:rPr>
                <w:rFonts w:hint="eastAsia" w:ascii="仿宋_GB2312" w:hAnsi="仿宋_GB2312" w:eastAsia="仿宋_GB2312" w:cs="仿宋_GB2312"/>
                <w:sz w:val="28"/>
                <w:szCs w:val="28"/>
                <w:vertAlign w:val="baseline"/>
                <w:lang w:val="en-US" w:eastAsia="zh-CN"/>
              </w:rPr>
            </w:pPr>
          </w:p>
        </w:tc>
        <w:tc>
          <w:tcPr>
            <w:tcW w:w="1126" w:type="dxa"/>
          </w:tcPr>
          <w:p>
            <w:pPr>
              <w:widowControl w:val="0"/>
              <w:spacing w:beforeLines="0" w:afterLines="0"/>
              <w:jc w:val="left"/>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6" w:type="dxa"/>
          </w:tcPr>
          <w:p>
            <w:pPr>
              <w:widowControl w:val="0"/>
              <w:spacing w:beforeLines="0" w:afterLines="0"/>
              <w:jc w:val="left"/>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3</w:t>
            </w:r>
          </w:p>
        </w:tc>
        <w:tc>
          <w:tcPr>
            <w:tcW w:w="2059" w:type="dxa"/>
          </w:tcPr>
          <w:p>
            <w:pPr>
              <w:widowControl w:val="0"/>
              <w:spacing w:beforeLines="0" w:afterLines="0"/>
              <w:jc w:val="left"/>
              <w:rPr>
                <w:rFonts w:hint="eastAsia" w:ascii="仿宋_GB2312" w:hAnsi="仿宋_GB2312" w:eastAsia="仿宋_GB2312" w:cs="仿宋_GB2312"/>
                <w:sz w:val="28"/>
                <w:szCs w:val="28"/>
                <w:vertAlign w:val="baseline"/>
                <w:lang w:val="en-US" w:eastAsia="zh-CN"/>
              </w:rPr>
            </w:pPr>
          </w:p>
        </w:tc>
        <w:tc>
          <w:tcPr>
            <w:tcW w:w="1677" w:type="dxa"/>
          </w:tcPr>
          <w:p>
            <w:pPr>
              <w:widowControl w:val="0"/>
              <w:spacing w:beforeLines="0" w:afterLines="0"/>
              <w:jc w:val="left"/>
              <w:rPr>
                <w:rFonts w:hint="eastAsia" w:ascii="仿宋_GB2312" w:hAnsi="仿宋_GB2312" w:eastAsia="仿宋_GB2312" w:cs="仿宋_GB2312"/>
                <w:sz w:val="28"/>
                <w:szCs w:val="28"/>
                <w:vertAlign w:val="baseline"/>
                <w:lang w:val="en-US" w:eastAsia="zh-CN"/>
              </w:rPr>
            </w:pPr>
          </w:p>
        </w:tc>
        <w:tc>
          <w:tcPr>
            <w:tcW w:w="2728" w:type="dxa"/>
          </w:tcPr>
          <w:p>
            <w:pPr>
              <w:widowControl w:val="0"/>
              <w:spacing w:beforeLines="0" w:afterLines="0"/>
              <w:jc w:val="left"/>
              <w:rPr>
                <w:rFonts w:hint="eastAsia" w:ascii="仿宋_GB2312" w:hAnsi="仿宋_GB2312" w:eastAsia="仿宋_GB2312" w:cs="仿宋_GB2312"/>
                <w:sz w:val="28"/>
                <w:szCs w:val="28"/>
                <w:vertAlign w:val="baseline"/>
                <w:lang w:val="en-US" w:eastAsia="zh-CN"/>
              </w:rPr>
            </w:pPr>
          </w:p>
        </w:tc>
        <w:tc>
          <w:tcPr>
            <w:tcW w:w="1377" w:type="dxa"/>
          </w:tcPr>
          <w:p>
            <w:pPr>
              <w:widowControl w:val="0"/>
              <w:spacing w:beforeLines="0" w:afterLines="0"/>
              <w:jc w:val="left"/>
              <w:rPr>
                <w:rFonts w:hint="eastAsia" w:ascii="仿宋_GB2312" w:hAnsi="仿宋_GB2312" w:eastAsia="仿宋_GB2312" w:cs="仿宋_GB2312"/>
                <w:sz w:val="28"/>
                <w:szCs w:val="28"/>
                <w:vertAlign w:val="baseline"/>
                <w:lang w:val="en-US" w:eastAsia="zh-CN"/>
              </w:rPr>
            </w:pPr>
          </w:p>
        </w:tc>
        <w:tc>
          <w:tcPr>
            <w:tcW w:w="1050" w:type="dxa"/>
          </w:tcPr>
          <w:p>
            <w:pPr>
              <w:widowControl w:val="0"/>
              <w:spacing w:beforeLines="0" w:afterLines="0"/>
              <w:jc w:val="left"/>
              <w:rPr>
                <w:rFonts w:hint="eastAsia" w:ascii="仿宋_GB2312" w:hAnsi="仿宋_GB2312" w:eastAsia="仿宋_GB2312" w:cs="仿宋_GB2312"/>
                <w:sz w:val="28"/>
                <w:szCs w:val="28"/>
                <w:vertAlign w:val="baseline"/>
                <w:lang w:val="en-US" w:eastAsia="zh-CN"/>
              </w:rPr>
            </w:pPr>
          </w:p>
        </w:tc>
        <w:tc>
          <w:tcPr>
            <w:tcW w:w="1117" w:type="dxa"/>
          </w:tcPr>
          <w:p>
            <w:pPr>
              <w:widowControl w:val="0"/>
              <w:spacing w:beforeLines="0" w:afterLines="0"/>
              <w:jc w:val="left"/>
              <w:rPr>
                <w:rFonts w:hint="eastAsia" w:ascii="仿宋_GB2312" w:hAnsi="仿宋_GB2312" w:eastAsia="仿宋_GB2312" w:cs="仿宋_GB2312"/>
                <w:sz w:val="28"/>
                <w:szCs w:val="28"/>
                <w:vertAlign w:val="baseline"/>
                <w:lang w:val="en-US" w:eastAsia="zh-CN"/>
              </w:rPr>
            </w:pPr>
          </w:p>
        </w:tc>
        <w:tc>
          <w:tcPr>
            <w:tcW w:w="1106" w:type="dxa"/>
          </w:tcPr>
          <w:p>
            <w:pPr>
              <w:widowControl w:val="0"/>
              <w:spacing w:beforeLines="0" w:afterLines="0"/>
              <w:jc w:val="left"/>
              <w:rPr>
                <w:rFonts w:hint="eastAsia" w:ascii="仿宋_GB2312" w:hAnsi="仿宋_GB2312" w:eastAsia="仿宋_GB2312" w:cs="仿宋_GB2312"/>
                <w:sz w:val="28"/>
                <w:szCs w:val="28"/>
                <w:vertAlign w:val="baseline"/>
                <w:lang w:val="en-US" w:eastAsia="zh-CN"/>
              </w:rPr>
            </w:pPr>
          </w:p>
        </w:tc>
        <w:tc>
          <w:tcPr>
            <w:tcW w:w="1126" w:type="dxa"/>
          </w:tcPr>
          <w:p>
            <w:pPr>
              <w:widowControl w:val="0"/>
              <w:spacing w:beforeLines="0" w:afterLines="0"/>
              <w:jc w:val="left"/>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 w:type="dxa"/>
          </w:tcPr>
          <w:p>
            <w:pPr>
              <w:widowControl w:val="0"/>
              <w:spacing w:beforeLines="0" w:afterLines="0"/>
              <w:jc w:val="left"/>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4</w:t>
            </w:r>
          </w:p>
        </w:tc>
        <w:tc>
          <w:tcPr>
            <w:tcW w:w="2059" w:type="dxa"/>
          </w:tcPr>
          <w:p>
            <w:pPr>
              <w:widowControl w:val="0"/>
              <w:spacing w:beforeLines="0" w:afterLines="0"/>
              <w:jc w:val="left"/>
              <w:rPr>
                <w:rFonts w:hint="eastAsia" w:ascii="仿宋_GB2312" w:hAnsi="仿宋_GB2312" w:eastAsia="仿宋_GB2312" w:cs="仿宋_GB2312"/>
                <w:sz w:val="28"/>
                <w:szCs w:val="28"/>
                <w:vertAlign w:val="baseline"/>
                <w:lang w:val="en-US" w:eastAsia="zh-CN"/>
              </w:rPr>
            </w:pPr>
          </w:p>
        </w:tc>
        <w:tc>
          <w:tcPr>
            <w:tcW w:w="1677" w:type="dxa"/>
          </w:tcPr>
          <w:p>
            <w:pPr>
              <w:widowControl w:val="0"/>
              <w:spacing w:beforeLines="0" w:afterLines="0"/>
              <w:jc w:val="left"/>
              <w:rPr>
                <w:rFonts w:hint="eastAsia" w:ascii="仿宋_GB2312" w:hAnsi="仿宋_GB2312" w:eastAsia="仿宋_GB2312" w:cs="仿宋_GB2312"/>
                <w:sz w:val="28"/>
                <w:szCs w:val="28"/>
                <w:vertAlign w:val="baseline"/>
                <w:lang w:val="en-US" w:eastAsia="zh-CN"/>
              </w:rPr>
            </w:pPr>
          </w:p>
        </w:tc>
        <w:tc>
          <w:tcPr>
            <w:tcW w:w="2728" w:type="dxa"/>
          </w:tcPr>
          <w:p>
            <w:pPr>
              <w:widowControl w:val="0"/>
              <w:spacing w:beforeLines="0" w:afterLines="0"/>
              <w:jc w:val="left"/>
              <w:rPr>
                <w:rFonts w:hint="eastAsia" w:ascii="仿宋_GB2312" w:hAnsi="仿宋_GB2312" w:eastAsia="仿宋_GB2312" w:cs="仿宋_GB2312"/>
                <w:sz w:val="28"/>
                <w:szCs w:val="28"/>
                <w:vertAlign w:val="baseline"/>
                <w:lang w:val="en-US" w:eastAsia="zh-CN"/>
              </w:rPr>
            </w:pPr>
          </w:p>
        </w:tc>
        <w:tc>
          <w:tcPr>
            <w:tcW w:w="1377" w:type="dxa"/>
          </w:tcPr>
          <w:p>
            <w:pPr>
              <w:widowControl w:val="0"/>
              <w:spacing w:beforeLines="0" w:afterLines="0"/>
              <w:jc w:val="left"/>
              <w:rPr>
                <w:rFonts w:hint="eastAsia" w:ascii="仿宋_GB2312" w:hAnsi="仿宋_GB2312" w:eastAsia="仿宋_GB2312" w:cs="仿宋_GB2312"/>
                <w:sz w:val="28"/>
                <w:szCs w:val="28"/>
                <w:vertAlign w:val="baseline"/>
                <w:lang w:val="en-US" w:eastAsia="zh-CN"/>
              </w:rPr>
            </w:pPr>
          </w:p>
        </w:tc>
        <w:tc>
          <w:tcPr>
            <w:tcW w:w="1050" w:type="dxa"/>
          </w:tcPr>
          <w:p>
            <w:pPr>
              <w:widowControl w:val="0"/>
              <w:spacing w:beforeLines="0" w:afterLines="0"/>
              <w:jc w:val="left"/>
              <w:rPr>
                <w:rFonts w:hint="eastAsia" w:ascii="仿宋_GB2312" w:hAnsi="仿宋_GB2312" w:eastAsia="仿宋_GB2312" w:cs="仿宋_GB2312"/>
                <w:sz w:val="28"/>
                <w:szCs w:val="28"/>
                <w:vertAlign w:val="baseline"/>
                <w:lang w:val="en-US" w:eastAsia="zh-CN"/>
              </w:rPr>
            </w:pPr>
          </w:p>
        </w:tc>
        <w:tc>
          <w:tcPr>
            <w:tcW w:w="1117" w:type="dxa"/>
          </w:tcPr>
          <w:p>
            <w:pPr>
              <w:widowControl w:val="0"/>
              <w:spacing w:beforeLines="0" w:afterLines="0"/>
              <w:jc w:val="left"/>
              <w:rPr>
                <w:rFonts w:hint="eastAsia" w:ascii="仿宋_GB2312" w:hAnsi="仿宋_GB2312" w:eastAsia="仿宋_GB2312" w:cs="仿宋_GB2312"/>
                <w:sz w:val="28"/>
                <w:szCs w:val="28"/>
                <w:vertAlign w:val="baseline"/>
                <w:lang w:val="en-US" w:eastAsia="zh-CN"/>
              </w:rPr>
            </w:pPr>
          </w:p>
        </w:tc>
        <w:tc>
          <w:tcPr>
            <w:tcW w:w="1106" w:type="dxa"/>
          </w:tcPr>
          <w:p>
            <w:pPr>
              <w:widowControl w:val="0"/>
              <w:spacing w:beforeLines="0" w:afterLines="0"/>
              <w:jc w:val="left"/>
              <w:rPr>
                <w:rFonts w:hint="eastAsia" w:ascii="仿宋_GB2312" w:hAnsi="仿宋_GB2312" w:eastAsia="仿宋_GB2312" w:cs="仿宋_GB2312"/>
                <w:sz w:val="28"/>
                <w:szCs w:val="28"/>
                <w:vertAlign w:val="baseline"/>
                <w:lang w:val="en-US" w:eastAsia="zh-CN"/>
              </w:rPr>
            </w:pPr>
          </w:p>
        </w:tc>
        <w:tc>
          <w:tcPr>
            <w:tcW w:w="1126" w:type="dxa"/>
          </w:tcPr>
          <w:p>
            <w:pPr>
              <w:widowControl w:val="0"/>
              <w:spacing w:beforeLines="0" w:afterLines="0"/>
              <w:jc w:val="left"/>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 w:type="dxa"/>
          </w:tcPr>
          <w:p>
            <w:pPr>
              <w:widowControl w:val="0"/>
              <w:spacing w:beforeLines="0" w:afterLines="0"/>
              <w:jc w:val="left"/>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5</w:t>
            </w:r>
          </w:p>
        </w:tc>
        <w:tc>
          <w:tcPr>
            <w:tcW w:w="2059" w:type="dxa"/>
          </w:tcPr>
          <w:p>
            <w:pPr>
              <w:widowControl w:val="0"/>
              <w:spacing w:beforeLines="0" w:afterLines="0"/>
              <w:jc w:val="left"/>
              <w:rPr>
                <w:rFonts w:hint="eastAsia" w:ascii="仿宋_GB2312" w:hAnsi="仿宋_GB2312" w:eastAsia="仿宋_GB2312" w:cs="仿宋_GB2312"/>
                <w:sz w:val="28"/>
                <w:szCs w:val="28"/>
                <w:vertAlign w:val="baseline"/>
                <w:lang w:val="en-US" w:eastAsia="zh-CN"/>
              </w:rPr>
            </w:pPr>
          </w:p>
        </w:tc>
        <w:tc>
          <w:tcPr>
            <w:tcW w:w="1677" w:type="dxa"/>
          </w:tcPr>
          <w:p>
            <w:pPr>
              <w:widowControl w:val="0"/>
              <w:spacing w:beforeLines="0" w:afterLines="0"/>
              <w:jc w:val="left"/>
              <w:rPr>
                <w:rFonts w:hint="eastAsia" w:ascii="仿宋_GB2312" w:hAnsi="仿宋_GB2312" w:eastAsia="仿宋_GB2312" w:cs="仿宋_GB2312"/>
                <w:sz w:val="28"/>
                <w:szCs w:val="28"/>
                <w:vertAlign w:val="baseline"/>
                <w:lang w:val="en-US" w:eastAsia="zh-CN"/>
              </w:rPr>
            </w:pPr>
          </w:p>
        </w:tc>
        <w:tc>
          <w:tcPr>
            <w:tcW w:w="2728" w:type="dxa"/>
          </w:tcPr>
          <w:p>
            <w:pPr>
              <w:widowControl w:val="0"/>
              <w:spacing w:beforeLines="0" w:afterLines="0"/>
              <w:jc w:val="left"/>
              <w:rPr>
                <w:rFonts w:hint="eastAsia" w:ascii="仿宋_GB2312" w:hAnsi="仿宋_GB2312" w:eastAsia="仿宋_GB2312" w:cs="仿宋_GB2312"/>
                <w:sz w:val="28"/>
                <w:szCs w:val="28"/>
                <w:vertAlign w:val="baseline"/>
                <w:lang w:val="en-US" w:eastAsia="zh-CN"/>
              </w:rPr>
            </w:pPr>
          </w:p>
        </w:tc>
        <w:tc>
          <w:tcPr>
            <w:tcW w:w="1377" w:type="dxa"/>
          </w:tcPr>
          <w:p>
            <w:pPr>
              <w:widowControl w:val="0"/>
              <w:spacing w:beforeLines="0" w:afterLines="0"/>
              <w:jc w:val="left"/>
              <w:rPr>
                <w:rFonts w:hint="eastAsia" w:ascii="仿宋_GB2312" w:hAnsi="仿宋_GB2312" w:eastAsia="仿宋_GB2312" w:cs="仿宋_GB2312"/>
                <w:sz w:val="28"/>
                <w:szCs w:val="28"/>
                <w:vertAlign w:val="baseline"/>
                <w:lang w:val="en-US" w:eastAsia="zh-CN"/>
              </w:rPr>
            </w:pPr>
          </w:p>
        </w:tc>
        <w:tc>
          <w:tcPr>
            <w:tcW w:w="1050" w:type="dxa"/>
          </w:tcPr>
          <w:p>
            <w:pPr>
              <w:widowControl w:val="0"/>
              <w:spacing w:beforeLines="0" w:afterLines="0"/>
              <w:jc w:val="left"/>
              <w:rPr>
                <w:rFonts w:hint="eastAsia" w:ascii="仿宋_GB2312" w:hAnsi="仿宋_GB2312" w:eastAsia="仿宋_GB2312" w:cs="仿宋_GB2312"/>
                <w:sz w:val="28"/>
                <w:szCs w:val="28"/>
                <w:vertAlign w:val="baseline"/>
                <w:lang w:val="en-US" w:eastAsia="zh-CN"/>
              </w:rPr>
            </w:pPr>
          </w:p>
        </w:tc>
        <w:tc>
          <w:tcPr>
            <w:tcW w:w="1117" w:type="dxa"/>
          </w:tcPr>
          <w:p>
            <w:pPr>
              <w:widowControl w:val="0"/>
              <w:spacing w:beforeLines="0" w:afterLines="0"/>
              <w:jc w:val="left"/>
              <w:rPr>
                <w:rFonts w:hint="eastAsia" w:ascii="仿宋_GB2312" w:hAnsi="仿宋_GB2312" w:eastAsia="仿宋_GB2312" w:cs="仿宋_GB2312"/>
                <w:sz w:val="28"/>
                <w:szCs w:val="28"/>
                <w:vertAlign w:val="baseline"/>
                <w:lang w:val="en-US" w:eastAsia="zh-CN"/>
              </w:rPr>
            </w:pPr>
          </w:p>
        </w:tc>
        <w:tc>
          <w:tcPr>
            <w:tcW w:w="1106" w:type="dxa"/>
          </w:tcPr>
          <w:p>
            <w:pPr>
              <w:widowControl w:val="0"/>
              <w:spacing w:beforeLines="0" w:afterLines="0"/>
              <w:jc w:val="left"/>
              <w:rPr>
                <w:rFonts w:hint="eastAsia" w:ascii="仿宋_GB2312" w:hAnsi="仿宋_GB2312" w:eastAsia="仿宋_GB2312" w:cs="仿宋_GB2312"/>
                <w:sz w:val="28"/>
                <w:szCs w:val="28"/>
                <w:vertAlign w:val="baseline"/>
                <w:lang w:val="en-US" w:eastAsia="zh-CN"/>
              </w:rPr>
            </w:pPr>
          </w:p>
        </w:tc>
        <w:tc>
          <w:tcPr>
            <w:tcW w:w="1126" w:type="dxa"/>
          </w:tcPr>
          <w:p>
            <w:pPr>
              <w:widowControl w:val="0"/>
              <w:spacing w:beforeLines="0" w:afterLines="0"/>
              <w:jc w:val="left"/>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 w:type="dxa"/>
          </w:tcPr>
          <w:p>
            <w:pPr>
              <w:widowControl w:val="0"/>
              <w:spacing w:beforeLines="0" w:afterLines="0"/>
              <w:jc w:val="left"/>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w:t>
            </w:r>
          </w:p>
        </w:tc>
        <w:tc>
          <w:tcPr>
            <w:tcW w:w="2059" w:type="dxa"/>
          </w:tcPr>
          <w:p>
            <w:pPr>
              <w:widowControl w:val="0"/>
              <w:spacing w:beforeLines="0" w:afterLines="0"/>
              <w:jc w:val="left"/>
              <w:rPr>
                <w:rFonts w:hint="eastAsia" w:ascii="仿宋_GB2312" w:hAnsi="仿宋_GB2312" w:eastAsia="仿宋_GB2312" w:cs="仿宋_GB2312"/>
                <w:sz w:val="28"/>
                <w:szCs w:val="28"/>
                <w:vertAlign w:val="baseline"/>
                <w:lang w:val="en-US" w:eastAsia="zh-CN"/>
              </w:rPr>
            </w:pPr>
          </w:p>
        </w:tc>
        <w:tc>
          <w:tcPr>
            <w:tcW w:w="1677" w:type="dxa"/>
          </w:tcPr>
          <w:p>
            <w:pPr>
              <w:widowControl w:val="0"/>
              <w:spacing w:beforeLines="0" w:afterLines="0"/>
              <w:jc w:val="left"/>
              <w:rPr>
                <w:rFonts w:hint="eastAsia" w:ascii="仿宋_GB2312" w:hAnsi="仿宋_GB2312" w:eastAsia="仿宋_GB2312" w:cs="仿宋_GB2312"/>
                <w:sz w:val="28"/>
                <w:szCs w:val="28"/>
                <w:vertAlign w:val="baseline"/>
                <w:lang w:val="en-US" w:eastAsia="zh-CN"/>
              </w:rPr>
            </w:pPr>
          </w:p>
        </w:tc>
        <w:tc>
          <w:tcPr>
            <w:tcW w:w="2728" w:type="dxa"/>
          </w:tcPr>
          <w:p>
            <w:pPr>
              <w:widowControl w:val="0"/>
              <w:spacing w:beforeLines="0" w:afterLines="0"/>
              <w:jc w:val="left"/>
              <w:rPr>
                <w:rFonts w:hint="eastAsia" w:ascii="仿宋_GB2312" w:hAnsi="仿宋_GB2312" w:eastAsia="仿宋_GB2312" w:cs="仿宋_GB2312"/>
                <w:sz w:val="28"/>
                <w:szCs w:val="28"/>
                <w:vertAlign w:val="baseline"/>
                <w:lang w:val="en-US" w:eastAsia="zh-CN"/>
              </w:rPr>
            </w:pPr>
          </w:p>
        </w:tc>
        <w:tc>
          <w:tcPr>
            <w:tcW w:w="1377" w:type="dxa"/>
          </w:tcPr>
          <w:p>
            <w:pPr>
              <w:widowControl w:val="0"/>
              <w:spacing w:beforeLines="0" w:afterLines="0"/>
              <w:jc w:val="left"/>
              <w:rPr>
                <w:rFonts w:hint="eastAsia" w:ascii="仿宋_GB2312" w:hAnsi="仿宋_GB2312" w:eastAsia="仿宋_GB2312" w:cs="仿宋_GB2312"/>
                <w:sz w:val="28"/>
                <w:szCs w:val="28"/>
                <w:vertAlign w:val="baseline"/>
                <w:lang w:val="en-US" w:eastAsia="zh-CN"/>
              </w:rPr>
            </w:pPr>
          </w:p>
        </w:tc>
        <w:tc>
          <w:tcPr>
            <w:tcW w:w="1050" w:type="dxa"/>
          </w:tcPr>
          <w:p>
            <w:pPr>
              <w:widowControl w:val="0"/>
              <w:spacing w:beforeLines="0" w:afterLines="0"/>
              <w:jc w:val="left"/>
              <w:rPr>
                <w:rFonts w:hint="eastAsia" w:ascii="仿宋_GB2312" w:hAnsi="仿宋_GB2312" w:eastAsia="仿宋_GB2312" w:cs="仿宋_GB2312"/>
                <w:sz w:val="28"/>
                <w:szCs w:val="28"/>
                <w:vertAlign w:val="baseline"/>
                <w:lang w:val="en-US" w:eastAsia="zh-CN"/>
              </w:rPr>
            </w:pPr>
          </w:p>
        </w:tc>
        <w:tc>
          <w:tcPr>
            <w:tcW w:w="1117" w:type="dxa"/>
          </w:tcPr>
          <w:p>
            <w:pPr>
              <w:widowControl w:val="0"/>
              <w:spacing w:beforeLines="0" w:afterLines="0"/>
              <w:jc w:val="left"/>
              <w:rPr>
                <w:rFonts w:hint="eastAsia" w:ascii="仿宋_GB2312" w:hAnsi="仿宋_GB2312" w:eastAsia="仿宋_GB2312" w:cs="仿宋_GB2312"/>
                <w:sz w:val="28"/>
                <w:szCs w:val="28"/>
                <w:vertAlign w:val="baseline"/>
                <w:lang w:val="en-US" w:eastAsia="zh-CN"/>
              </w:rPr>
            </w:pPr>
          </w:p>
        </w:tc>
        <w:tc>
          <w:tcPr>
            <w:tcW w:w="1106" w:type="dxa"/>
          </w:tcPr>
          <w:p>
            <w:pPr>
              <w:widowControl w:val="0"/>
              <w:spacing w:beforeLines="0" w:afterLines="0"/>
              <w:jc w:val="left"/>
              <w:rPr>
                <w:rFonts w:hint="eastAsia" w:ascii="仿宋_GB2312" w:hAnsi="仿宋_GB2312" w:eastAsia="仿宋_GB2312" w:cs="仿宋_GB2312"/>
                <w:sz w:val="28"/>
                <w:szCs w:val="28"/>
                <w:vertAlign w:val="baseline"/>
                <w:lang w:val="en-US" w:eastAsia="zh-CN"/>
              </w:rPr>
            </w:pPr>
          </w:p>
        </w:tc>
        <w:tc>
          <w:tcPr>
            <w:tcW w:w="1126" w:type="dxa"/>
          </w:tcPr>
          <w:p>
            <w:pPr>
              <w:widowControl w:val="0"/>
              <w:spacing w:beforeLines="0" w:afterLines="0"/>
              <w:jc w:val="left"/>
              <w:rPr>
                <w:rFonts w:hint="eastAsia" w:ascii="仿宋_GB2312" w:hAnsi="仿宋_GB2312" w:eastAsia="仿宋_GB2312" w:cs="仿宋_GB2312"/>
                <w:sz w:val="28"/>
                <w:szCs w:val="28"/>
                <w:vertAlign w:val="baseline"/>
                <w:lang w:val="en-US" w:eastAsia="zh-CN"/>
              </w:rPr>
            </w:pPr>
          </w:p>
        </w:tc>
      </w:tr>
    </w:tbl>
    <w:p>
      <w:pPr>
        <w:spacing w:beforeLines="0" w:afterLines="0"/>
        <w:jc w:val="left"/>
        <w:rPr>
          <w:rFonts w:hint="default" w:ascii="仿宋_GB2312" w:hAnsi="仿宋_GB2312" w:eastAsia="仿宋_GB2312" w:cs="仿宋_GB2312"/>
          <w:sz w:val="28"/>
          <w:szCs w:val="24"/>
          <w:lang w:val="en-US" w:eastAsia="zh-CN"/>
        </w:rPr>
      </w:pPr>
    </w:p>
    <w:sectPr>
      <w:pgSz w:w="15840" w:h="12240" w:orient="landscape"/>
      <w:pgMar w:top="1800" w:right="1440" w:bottom="1800" w:left="1440" w:header="720" w:footer="720"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06436AA"/>
    <w:multiLevelType w:val="singleLevel"/>
    <w:tmpl w:val="F06436AA"/>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ZhYjk0NjdhNDg5YWM2NzEwZWJkMDNlYjIwYTY5YWEifQ=="/>
  </w:docVars>
  <w:rsids>
    <w:rsidRoot w:val="00172A27"/>
    <w:rsid w:val="000F729E"/>
    <w:rsid w:val="01C45365"/>
    <w:rsid w:val="021D229B"/>
    <w:rsid w:val="02D52254"/>
    <w:rsid w:val="03DD7F34"/>
    <w:rsid w:val="042C0EBC"/>
    <w:rsid w:val="06F7130D"/>
    <w:rsid w:val="07CF4038"/>
    <w:rsid w:val="085D1644"/>
    <w:rsid w:val="09207761"/>
    <w:rsid w:val="09371E95"/>
    <w:rsid w:val="09553DD7"/>
    <w:rsid w:val="0959014C"/>
    <w:rsid w:val="0A3208AE"/>
    <w:rsid w:val="0AE06723"/>
    <w:rsid w:val="0B927856"/>
    <w:rsid w:val="0D183D8B"/>
    <w:rsid w:val="16BE59A3"/>
    <w:rsid w:val="16C86822"/>
    <w:rsid w:val="17B74EAD"/>
    <w:rsid w:val="17EE6C08"/>
    <w:rsid w:val="1AA80E44"/>
    <w:rsid w:val="1BFB15E0"/>
    <w:rsid w:val="1C0A51E7"/>
    <w:rsid w:val="1EBD0C36"/>
    <w:rsid w:val="205B24B5"/>
    <w:rsid w:val="24D665AE"/>
    <w:rsid w:val="24FC0A3C"/>
    <w:rsid w:val="26C92978"/>
    <w:rsid w:val="26FD68AB"/>
    <w:rsid w:val="28447CD2"/>
    <w:rsid w:val="2BC37160"/>
    <w:rsid w:val="2CBD0053"/>
    <w:rsid w:val="2D510EC7"/>
    <w:rsid w:val="2F3368F4"/>
    <w:rsid w:val="30330DD3"/>
    <w:rsid w:val="303E6518"/>
    <w:rsid w:val="313A4BD2"/>
    <w:rsid w:val="31BB33C4"/>
    <w:rsid w:val="329128BA"/>
    <w:rsid w:val="33835B53"/>
    <w:rsid w:val="33E4319D"/>
    <w:rsid w:val="34761214"/>
    <w:rsid w:val="348A1163"/>
    <w:rsid w:val="366F4104"/>
    <w:rsid w:val="389A33CF"/>
    <w:rsid w:val="39810D86"/>
    <w:rsid w:val="3AD60C5E"/>
    <w:rsid w:val="3D485717"/>
    <w:rsid w:val="3F010273"/>
    <w:rsid w:val="3F8073EA"/>
    <w:rsid w:val="40B05AAD"/>
    <w:rsid w:val="41A2530D"/>
    <w:rsid w:val="431E631B"/>
    <w:rsid w:val="43F6411F"/>
    <w:rsid w:val="446719A9"/>
    <w:rsid w:val="46011461"/>
    <w:rsid w:val="48190154"/>
    <w:rsid w:val="48B1407A"/>
    <w:rsid w:val="49B26D3A"/>
    <w:rsid w:val="4A4D25BF"/>
    <w:rsid w:val="4AAC5537"/>
    <w:rsid w:val="4D9F1383"/>
    <w:rsid w:val="51167BAE"/>
    <w:rsid w:val="517F5754"/>
    <w:rsid w:val="532365B3"/>
    <w:rsid w:val="53787EBF"/>
    <w:rsid w:val="53B21D92"/>
    <w:rsid w:val="53F43155"/>
    <w:rsid w:val="555C5743"/>
    <w:rsid w:val="556F3D31"/>
    <w:rsid w:val="56D26326"/>
    <w:rsid w:val="59611BE3"/>
    <w:rsid w:val="5B57329D"/>
    <w:rsid w:val="5C0D7C72"/>
    <w:rsid w:val="5DB5744F"/>
    <w:rsid w:val="5F5A335C"/>
    <w:rsid w:val="623460E6"/>
    <w:rsid w:val="628C7CD0"/>
    <w:rsid w:val="62B45479"/>
    <w:rsid w:val="68312AD8"/>
    <w:rsid w:val="69216C99"/>
    <w:rsid w:val="6A226120"/>
    <w:rsid w:val="6D91263F"/>
    <w:rsid w:val="6DB23D98"/>
    <w:rsid w:val="6DFB21AE"/>
    <w:rsid w:val="6E3336F6"/>
    <w:rsid w:val="727E3469"/>
    <w:rsid w:val="73A330CC"/>
    <w:rsid w:val="74BF5CE3"/>
    <w:rsid w:val="74C70C39"/>
    <w:rsid w:val="761A519B"/>
    <w:rsid w:val="79A14AF3"/>
    <w:rsid w:val="79E55B08"/>
    <w:rsid w:val="7B8C2698"/>
    <w:rsid w:val="7DEF0220"/>
    <w:rsid w:val="7F217AD5"/>
    <w:rsid w:val="7F366321"/>
    <w:rsid w:val="7FBA696A"/>
    <w:rsid w:val="7FC93E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eastAsia="宋体" w:asciiTheme="minorHAnsi" w:hAnsiTheme="minorHAnsi" w:cstheme="minorBidi"/>
      <w:kern w:val="2"/>
      <w:sz w:val="21"/>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4374</Words>
  <Characters>4410</Characters>
  <Lines>0</Lines>
  <Paragraphs>0</Paragraphs>
  <TotalTime>73</TotalTime>
  <ScaleCrop>false</ScaleCrop>
  <LinksUpToDate>false</LinksUpToDate>
  <CharactersWithSpaces>4440</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2023-03-07T18:11:00Z</dcterms:created>
  <dc:creator>二师兄</dc:creator>
  <cp:lastModifiedBy>user</cp:lastModifiedBy>
  <dcterms:modified xsi:type="dcterms:W3CDTF">2023-06-25T15:43:32Z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92074C2D35F645BDBAA58CBCEEED94E3</vt:lpwstr>
  </property>
</Properties>
</file>