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28"/>
          <w:szCs w:val="28"/>
        </w:rPr>
      </w:pPr>
      <w:r>
        <w:rPr>
          <w:rFonts w:hint="eastAsia" w:ascii="黑体" w:hAnsi="黑体" w:eastAsia="黑体"/>
          <w:sz w:val="28"/>
          <w:szCs w:val="28"/>
        </w:rPr>
        <w:t xml:space="preserve">        </w:t>
      </w: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rPr>
          <w:rFonts w:ascii="Calibri" w:hAnsi="Calibri"/>
          <w:szCs w:val="22"/>
        </w:rPr>
      </w:pPr>
    </w:p>
    <w:p>
      <w:pPr>
        <w:jc w:val="center"/>
        <w:rPr>
          <w:rFonts w:ascii="黑体" w:hAnsi="黑体" w:eastAsia="黑体"/>
          <w:sz w:val="52"/>
          <w:szCs w:val="52"/>
        </w:rPr>
      </w:pPr>
      <w:r>
        <w:rPr>
          <w:rFonts w:hint="eastAsia" w:ascii="黑体" w:hAnsi="黑体" w:eastAsia="黑体"/>
          <w:sz w:val="52"/>
          <w:szCs w:val="52"/>
        </w:rPr>
        <w:t>粮食收购企业备案及收购报告事项办事指南</w:t>
      </w: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jc w:val="center"/>
        <w:rPr>
          <w:rFonts w:ascii="黑体" w:hAnsi="黑体" w:eastAsia="黑体"/>
          <w:sz w:val="52"/>
          <w:szCs w:val="52"/>
        </w:rPr>
      </w:pPr>
    </w:p>
    <w:p>
      <w:pPr>
        <w:rPr>
          <w:rFonts w:ascii="黑体" w:hAnsi="黑体" w:eastAsia="黑体"/>
          <w:sz w:val="52"/>
          <w:szCs w:val="52"/>
        </w:rPr>
      </w:pPr>
    </w:p>
    <w:p>
      <w:pPr>
        <w:rPr>
          <w:rFonts w:ascii="黑体" w:hAnsi="黑体" w:eastAsia="黑体"/>
          <w:sz w:val="28"/>
          <w:szCs w:val="28"/>
        </w:rPr>
      </w:pPr>
    </w:p>
    <w:p>
      <w:pPr>
        <w:rPr>
          <w:rFonts w:ascii="黑体" w:hAnsi="黑体" w:eastAsia="黑体"/>
          <w:sz w:val="28"/>
          <w:szCs w:val="28"/>
        </w:rPr>
      </w:pPr>
    </w:p>
    <w:p>
      <w:pPr>
        <w:rPr>
          <w:rFonts w:ascii="黑体" w:hAnsi="黑体" w:eastAsia="黑体"/>
          <w:sz w:val="28"/>
          <w:szCs w:val="28"/>
        </w:rPr>
      </w:pPr>
      <w:r>
        <w:rPr>
          <w:rFonts w:hint="eastAsia" w:ascii="黑体" w:hAnsi="黑体" w:eastAsia="黑体"/>
          <w:sz w:val="28"/>
          <w:szCs w:val="28"/>
        </w:rPr>
        <w:t>发布日期：2021年</w:t>
      </w:r>
      <w:r>
        <w:rPr>
          <w:rFonts w:hint="default" w:ascii="黑体" w:hAnsi="黑体" w:eastAsia="黑体"/>
          <w:sz w:val="28"/>
          <w:szCs w:val="28"/>
          <w:lang w:val="en"/>
        </w:rPr>
        <w:t>6</w:t>
      </w:r>
      <w:r>
        <w:rPr>
          <w:rFonts w:hint="eastAsia" w:ascii="黑体" w:hAnsi="黑体" w:eastAsia="黑体"/>
          <w:sz w:val="28"/>
          <w:szCs w:val="28"/>
        </w:rPr>
        <w:t>月</w:t>
      </w:r>
      <w:r>
        <w:rPr>
          <w:rFonts w:hint="default" w:ascii="黑体" w:hAnsi="黑体" w:eastAsia="黑体"/>
          <w:sz w:val="28"/>
          <w:szCs w:val="28"/>
          <w:lang w:val="en"/>
        </w:rPr>
        <w:t>23</w:t>
      </w:r>
      <w:r>
        <w:rPr>
          <w:rFonts w:hint="eastAsia" w:ascii="黑体" w:hAnsi="黑体" w:eastAsia="黑体"/>
          <w:sz w:val="28"/>
          <w:szCs w:val="28"/>
        </w:rPr>
        <w:t>日         实施日期：2021年</w:t>
      </w:r>
      <w:r>
        <w:rPr>
          <w:rFonts w:hint="default" w:ascii="黑体" w:hAnsi="黑体" w:eastAsia="黑体"/>
          <w:sz w:val="28"/>
          <w:szCs w:val="28"/>
          <w:lang w:val="en"/>
        </w:rPr>
        <w:t>6</w:t>
      </w:r>
      <w:r>
        <w:rPr>
          <w:rFonts w:hint="eastAsia" w:ascii="黑体" w:hAnsi="黑体" w:eastAsia="黑体"/>
          <w:sz w:val="28"/>
          <w:szCs w:val="28"/>
        </w:rPr>
        <w:t>月</w:t>
      </w:r>
      <w:r>
        <w:rPr>
          <w:rFonts w:hint="default" w:ascii="黑体" w:hAnsi="黑体" w:eastAsia="黑体"/>
          <w:sz w:val="28"/>
          <w:szCs w:val="28"/>
          <w:lang w:val="en"/>
        </w:rPr>
        <w:t>23</w:t>
      </w:r>
      <w:bookmarkStart w:id="3" w:name="_GoBack"/>
      <w:bookmarkEnd w:id="3"/>
      <w:r>
        <w:rPr>
          <w:rFonts w:hint="eastAsia" w:ascii="黑体" w:hAnsi="黑体" w:eastAsia="黑体"/>
          <w:sz w:val="28"/>
          <w:szCs w:val="28"/>
        </w:rPr>
        <w:t>日</w:t>
      </w:r>
    </w:p>
    <w:p>
      <w:pPr>
        <w:jc w:val="center"/>
        <w:rPr>
          <w:rFonts w:ascii="黑体" w:hAnsi="黑体" w:eastAsia="黑体"/>
          <w:sz w:val="28"/>
          <w:szCs w:val="28"/>
        </w:rPr>
      </w:pPr>
      <w:r>
        <w:rPr>
          <w:rFonts w:hint="eastAsia" w:ascii="黑体" w:hAnsi="黑体" w:eastAsia="黑体"/>
          <w:sz w:val="28"/>
          <w:szCs w:val="28"/>
        </w:rPr>
        <w:t>浙江省粮食和物资储备局</w:t>
      </w:r>
    </w:p>
    <w:p>
      <w:pPr>
        <w:spacing w:line="600" w:lineRule="exact"/>
        <w:jc w:val="center"/>
        <w:rPr>
          <w:rFonts w:ascii="华文中宋" w:hAnsi="华文中宋" w:eastAsia="华文中宋"/>
          <w:sz w:val="44"/>
          <w:szCs w:val="44"/>
        </w:rPr>
        <w:sectPr>
          <w:footerReference r:id="rId3" w:type="default"/>
          <w:pgSz w:w="11906" w:h="16838"/>
          <w:pgMar w:top="1440" w:right="1800" w:bottom="1440" w:left="1800" w:header="851" w:footer="992" w:gutter="0"/>
          <w:pgNumType w:start="1"/>
          <w:cols w:space="425" w:num="1"/>
          <w:docGrid w:type="lines" w:linePitch="312" w:charSpace="0"/>
        </w:sectPr>
      </w:pPr>
    </w:p>
    <w:p>
      <w:pPr>
        <w:spacing w:line="560" w:lineRule="exact"/>
        <w:jc w:val="center"/>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rPr>
        <w:t>粮食收购企业备案及收购报告事项办事指南</w:t>
      </w:r>
    </w:p>
    <w:p>
      <w:pPr>
        <w:spacing w:line="560" w:lineRule="exact"/>
        <w:jc w:val="center"/>
        <w:rPr>
          <w:rFonts w:ascii="黑体" w:hAnsi="黑体" w:eastAsia="黑体"/>
          <w:szCs w:val="21"/>
        </w:rPr>
      </w:pPr>
    </w:p>
    <w:p>
      <w:pPr>
        <w:numPr>
          <w:ilvl w:val="0"/>
          <w:numId w:val="1"/>
        </w:numPr>
        <w:spacing w:line="560" w:lineRule="exact"/>
        <w:ind w:firstLine="640" w:firstLineChars="200"/>
        <w:rPr>
          <w:rFonts w:ascii="黑体" w:hAnsi="黑体" w:eastAsia="黑体"/>
          <w:sz w:val="32"/>
          <w:szCs w:val="32"/>
        </w:rPr>
      </w:pPr>
      <w:r>
        <w:rPr>
          <w:rFonts w:hint="eastAsia" w:ascii="黑体" w:hAnsi="黑体" w:eastAsia="黑体"/>
          <w:sz w:val="32"/>
          <w:szCs w:val="32"/>
        </w:rPr>
        <w:t>办事对象</w:t>
      </w:r>
    </w:p>
    <w:p>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省内新注册登记的从事粮食收购的企业；</w:t>
      </w:r>
    </w:p>
    <w:p>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省内原持有《粮食收购许可证》且继续从事粮食收购的企业；</w:t>
      </w:r>
    </w:p>
    <w:p>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在省外注册在省内收购的企业；</w:t>
      </w:r>
    </w:p>
    <w:p>
      <w:pPr>
        <w:numPr>
          <w:ilvl w:val="0"/>
          <w:numId w:val="2"/>
        </w:num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已备案的需变更有关信息的粮食收购企业。</w:t>
      </w:r>
    </w:p>
    <w:p>
      <w:pPr>
        <w:spacing w:line="560" w:lineRule="exact"/>
        <w:rPr>
          <w:rFonts w:ascii="黑体" w:hAnsi="黑体" w:eastAsia="黑体" w:cs="黑体"/>
          <w:sz w:val="32"/>
          <w:szCs w:val="32"/>
        </w:rPr>
      </w:pPr>
      <w:r>
        <w:rPr>
          <w:rFonts w:hint="eastAsia" w:ascii="仿宋_GB2312" w:hAnsi="宋体" w:eastAsia="仿宋_GB2312"/>
          <w:sz w:val="32"/>
          <w:szCs w:val="32"/>
        </w:rPr>
        <w:t xml:space="preserve"> </w:t>
      </w:r>
      <w:r>
        <w:rPr>
          <w:rFonts w:hint="eastAsia" w:ascii="黑体" w:hAnsi="黑体" w:eastAsia="黑体" w:cs="黑体"/>
          <w:sz w:val="32"/>
          <w:szCs w:val="32"/>
        </w:rPr>
        <w:t xml:space="preserve">   二、受理机构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（一）收购地县级粮食物资局；</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（二）收购地未设县级粮食物资局的，由设区市粮食物资局受理。</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收购地涉及省内多个县（市、区）的，粮食收购企业应当选择其中一个收购地的受理机构进行备案（变更），应当向每个收购地的受理机构进行该地的收购事项报告。</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三、备案办理</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（一）备案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1.依照有关法律法规办理工商登记的粮食收购企业，应当在登记后30个工作日内向受理机构备案；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2.原持有《粮食收购许可证》且继续从事粮食收购的企业，应当在《办事指南》生效实施后30个工作日内向受理机构备案；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3.在省外注册在省内收购的企业，应当在收购前向受理机构备案。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（二）备案变更</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粮食收购企业有以下情形之一的，应当于发生之日起30个工作日内向受理机构备案相关事项变更情况：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1.单位名称、单位性质、法定代表人、单位通讯地址、联系方式等发生变更的；</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 xml:space="preserve">2.仓库、仓容等仓储设施发生变化的； </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3.其他应当报告的事项。</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（三）备案（变更）材料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1.粮食收购企业备案资料（附件1）：</w:t>
      </w:r>
      <w:r>
        <w:rPr>
          <w:rFonts w:hint="eastAsia" w:ascii="仿宋_GB2312" w:hAnsi="宋体" w:eastAsia="仿宋_GB2312"/>
          <w:sz w:val="32"/>
          <w:szCs w:val="32"/>
          <w:lang w:eastAsia="zh-CN"/>
        </w:rPr>
        <w:t>法定代表人</w:t>
      </w:r>
      <w:r>
        <w:rPr>
          <w:rFonts w:hint="eastAsia" w:ascii="仿宋_GB2312" w:hAnsi="宋体" w:eastAsia="仿宋_GB2312"/>
          <w:sz w:val="32"/>
          <w:szCs w:val="32"/>
        </w:rPr>
        <w:t>承诺书、粮食收购企业备案情况表。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2.粮食收购企业备案变更资料（附件2）：粮食收购企业备案变更情况表。</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（四）办理流程</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1.粮</w:t>
      </w:r>
      <w:r>
        <w:rPr>
          <w:rFonts w:hint="eastAsia" w:ascii="仿宋_GB2312" w:eastAsia="仿宋_GB2312" w:hAnsiTheme="minorEastAsia"/>
          <w:sz w:val="32"/>
          <w:szCs w:val="32"/>
        </w:rPr>
        <w:t>食收购</w:t>
      </w:r>
      <w:r>
        <w:rPr>
          <w:rFonts w:hint="eastAsia" w:ascii="仿宋_GB2312" w:hAnsi="宋体" w:eastAsia="仿宋_GB2312"/>
          <w:sz w:val="32"/>
          <w:szCs w:val="32"/>
        </w:rPr>
        <w:t>企业向受理机构申报备案（变更）资料。</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2.受理机构对备案（变更）资料进行审核，资料不齐全或内容不符合要求，一次性告知需补正材料；资料齐全符合要求，备案（变更）生效。</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3.受理机构出具并送达《粮食收购企业备案（变更）生效通知书》（附件3）。</w:t>
      </w:r>
    </w:p>
    <w:p>
      <w:pPr>
        <w:spacing w:line="560" w:lineRule="exact"/>
        <w:ind w:firstLine="640" w:firstLineChars="200"/>
        <w:rPr>
          <w:rFonts w:hint="default" w:ascii="仿宋_GB2312" w:hAnsi="宋体" w:eastAsia="仿宋_GB2312"/>
          <w:sz w:val="32"/>
          <w:szCs w:val="32"/>
          <w:lang w:val="en-US" w:eastAsia="zh-CN"/>
        </w:rPr>
      </w:pPr>
      <w:r>
        <w:rPr>
          <w:rFonts w:hint="eastAsia" w:ascii="仿宋_GB2312" w:hAnsi="宋体" w:eastAsia="仿宋_GB2312"/>
          <w:sz w:val="32"/>
          <w:szCs w:val="32"/>
        </w:rPr>
        <w:t>（五）办结时限。</w:t>
      </w:r>
      <w:r>
        <w:rPr>
          <w:rFonts w:hint="eastAsia" w:ascii="仿宋_GB2312" w:hAnsi="宋体" w:eastAsia="仿宋_GB2312"/>
          <w:sz w:val="32"/>
          <w:szCs w:val="32"/>
          <w:lang w:eastAsia="zh-CN"/>
        </w:rPr>
        <w:t>企业按规定提交备案资料的，受理机构应当当场出具</w:t>
      </w:r>
      <w:r>
        <w:rPr>
          <w:rFonts w:hint="eastAsia" w:ascii="仿宋_GB2312" w:hAnsi="宋体" w:eastAsia="仿宋_GB2312"/>
          <w:sz w:val="32"/>
          <w:szCs w:val="32"/>
        </w:rPr>
        <w:t>《粮食收购企业备案（变更）生效通知书》</w:t>
      </w:r>
      <w:r>
        <w:rPr>
          <w:rFonts w:hint="eastAsia" w:ascii="仿宋_GB2312" w:hAnsi="宋体" w:eastAsia="仿宋_GB2312"/>
          <w:sz w:val="32"/>
          <w:szCs w:val="32"/>
          <w:lang w:eastAsia="zh-CN"/>
        </w:rPr>
        <w:t>，确有正当事由无法当场出具的，应当在</w:t>
      </w:r>
      <w:r>
        <w:rPr>
          <w:rFonts w:hint="eastAsia" w:ascii="仿宋_GB2312" w:hAnsi="宋体" w:eastAsia="仿宋_GB2312"/>
          <w:sz w:val="32"/>
          <w:szCs w:val="32"/>
          <w:lang w:val="en-US" w:eastAsia="zh-CN"/>
        </w:rPr>
        <w:t>5个工作日内办结。</w:t>
      </w:r>
    </w:p>
    <w:p>
      <w:pPr>
        <w:numPr>
          <w:ilvl w:val="255"/>
          <w:numId w:val="0"/>
        </w:numPr>
        <w:spacing w:line="56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（六）备案期限。</w:t>
      </w:r>
      <w:r>
        <w:rPr>
          <w:rFonts w:hint="eastAsia" w:ascii="仿宋_GB2312" w:hAnsi="宋体" w:eastAsia="仿宋_GB2312"/>
          <w:sz w:val="32"/>
          <w:szCs w:val="32"/>
        </w:rPr>
        <w:t>粮食收购企业备案实行“一次性备案”制，如企业有信息变更需提交变更资料，无需重新备案。</w:t>
      </w:r>
    </w:p>
    <w:p>
      <w:pPr>
        <w:spacing w:line="560" w:lineRule="exact"/>
        <w:ind w:firstLine="640" w:firstLineChars="200"/>
        <w:rPr>
          <w:rFonts w:ascii="仿宋_GB2312" w:hAnsi="楷体" w:eastAsia="仿宋_GB2312"/>
          <w:sz w:val="32"/>
          <w:szCs w:val="32"/>
        </w:rPr>
      </w:pPr>
      <w:r>
        <w:rPr>
          <w:rFonts w:hint="eastAsia" w:ascii="仿宋_GB2312" w:hAnsi="宋体" w:eastAsia="仿宋_GB2312"/>
          <w:sz w:val="32"/>
          <w:szCs w:val="32"/>
        </w:rPr>
        <w:t>（七）</w:t>
      </w:r>
      <w:bookmarkStart w:id="0" w:name="_Hlk74575440"/>
      <w:r>
        <w:rPr>
          <w:rFonts w:hint="eastAsia" w:ascii="仿宋_GB2312" w:hAnsi="宋体" w:eastAsia="仿宋_GB2312"/>
          <w:sz w:val="32"/>
          <w:szCs w:val="32"/>
        </w:rPr>
        <w:t>备案事项法定依据</w:t>
      </w:r>
      <w:bookmarkEnd w:id="0"/>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《粮食流通管理条例》（国务院令第740号）</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第九条　从事粮食收购的经营者（以下简称粮食收购者），应当具备与其收购粮食品种、数量相适应的能力。</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从事粮食收购的企业（以下简称粮食收购企业），应当向收购地的县级人民政府粮食和储备行政管理部门备案企业名称、地址、负责人以及仓储设施等信息，备案内容发生变化的，应当及时变更备案。</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县级以上地方人民政府粮食和储备行政管理部门应当加强粮食收购管理和服务，规范粮食收购活动。具体管理办法由省、自治区、直辖市人民政府制定。</w:t>
      </w:r>
    </w:p>
    <w:p>
      <w:pPr>
        <w:spacing w:line="560" w:lineRule="exact"/>
        <w:ind w:firstLine="640" w:firstLineChars="200"/>
        <w:rPr>
          <w:rFonts w:ascii="仿宋_GB2312" w:hAnsi="宋体" w:eastAsia="仿宋_GB2312"/>
          <w:sz w:val="32"/>
          <w:szCs w:val="32"/>
        </w:rPr>
      </w:pPr>
      <w:r>
        <w:rPr>
          <w:rFonts w:hint="eastAsia" w:ascii="仿宋_GB2312" w:hAnsi="楷体" w:eastAsia="仿宋_GB2312"/>
          <w:sz w:val="32"/>
          <w:szCs w:val="32"/>
        </w:rPr>
        <w:t>第四十三条　粮食收购企业未按照规定备案或者提供虚假备案信息的，由粮食和储备行政管理部门责令改正，给予警告；拒不改正的，处2万元以上5万元以下罚款。</w:t>
      </w:r>
    </w:p>
    <w:p>
      <w:pPr>
        <w:spacing w:line="560" w:lineRule="exact"/>
        <w:ind w:firstLine="640" w:firstLineChars="200"/>
        <w:rPr>
          <w:rFonts w:ascii="仿宋_GB2312" w:hAnsi="楷体" w:eastAsia="仿宋_GB2312"/>
          <w:sz w:val="32"/>
          <w:szCs w:val="32"/>
        </w:rPr>
      </w:pPr>
      <w:r>
        <w:rPr>
          <w:rFonts w:hint="eastAsia" w:ascii="黑体" w:hAnsi="黑体" w:eastAsia="黑体" w:cs="黑体"/>
          <w:sz w:val="32"/>
          <w:szCs w:val="32"/>
        </w:rPr>
        <w:t>四、收购报告事项办理</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（一）报告办理流程</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1</w:t>
      </w:r>
      <w:r>
        <w:rPr>
          <w:rFonts w:ascii="仿宋_GB2312" w:hAnsi="楷体" w:eastAsia="仿宋_GB2312"/>
          <w:sz w:val="32"/>
          <w:szCs w:val="32"/>
        </w:rPr>
        <w:t>.</w:t>
      </w:r>
      <w:bookmarkStart w:id="1" w:name="_Hlk74575527"/>
      <w:r>
        <w:rPr>
          <w:rFonts w:ascii="仿宋_GB2312" w:hAnsi="楷体" w:eastAsia="仿宋_GB2312"/>
          <w:sz w:val="32"/>
          <w:szCs w:val="32"/>
        </w:rPr>
        <w:t>粮食收购企业</w:t>
      </w:r>
      <w:r>
        <w:rPr>
          <w:rFonts w:hint="eastAsia" w:ascii="仿宋_GB2312" w:hAnsi="楷体" w:eastAsia="仿宋_GB2312"/>
          <w:sz w:val="32"/>
          <w:szCs w:val="32"/>
        </w:rPr>
        <w:t>在省内收购粮食的报告流程</w:t>
      </w:r>
      <w:bookmarkEnd w:id="1"/>
      <w:r>
        <w:rPr>
          <w:rFonts w:hint="eastAsia" w:ascii="仿宋_GB2312" w:hAnsi="楷体" w:eastAsia="仿宋_GB2312"/>
          <w:sz w:val="32"/>
          <w:szCs w:val="32"/>
        </w:rPr>
        <w:t>：</w:t>
      </w:r>
      <w:r>
        <w:rPr>
          <w:rFonts w:ascii="仿宋_GB2312" w:hAnsi="楷体" w:eastAsia="仿宋_GB2312"/>
          <w:sz w:val="32"/>
          <w:szCs w:val="32"/>
        </w:rPr>
        <w:t>粮食收购企业应当在收购开始时向</w:t>
      </w:r>
      <w:r>
        <w:rPr>
          <w:rFonts w:hint="eastAsia" w:ascii="仿宋_GB2312" w:hAnsi="楷体" w:eastAsia="仿宋_GB2312"/>
          <w:sz w:val="32"/>
          <w:szCs w:val="32"/>
        </w:rPr>
        <w:t>收购地的受理机构</w:t>
      </w:r>
      <w:r>
        <w:rPr>
          <w:rFonts w:ascii="仿宋_GB2312" w:hAnsi="楷体" w:eastAsia="仿宋_GB2312"/>
          <w:sz w:val="32"/>
          <w:szCs w:val="32"/>
        </w:rPr>
        <w:t>口头</w:t>
      </w:r>
      <w:r>
        <w:rPr>
          <w:rFonts w:hint="eastAsia" w:ascii="仿宋_GB2312" w:hAnsi="楷体" w:eastAsia="仿宋_GB2312"/>
          <w:sz w:val="32"/>
          <w:szCs w:val="32"/>
        </w:rPr>
        <w:t>报告，并且</w:t>
      </w:r>
      <w:r>
        <w:rPr>
          <w:rFonts w:ascii="仿宋_GB2312" w:hAnsi="楷体" w:eastAsia="仿宋_GB2312"/>
          <w:sz w:val="32"/>
          <w:szCs w:val="32"/>
        </w:rPr>
        <w:t>每5天一次向</w:t>
      </w:r>
      <w:r>
        <w:rPr>
          <w:rFonts w:hint="eastAsia" w:ascii="仿宋_GB2312" w:hAnsi="楷体" w:eastAsia="仿宋_GB2312"/>
          <w:sz w:val="32"/>
          <w:szCs w:val="32"/>
        </w:rPr>
        <w:t>受理机构</w:t>
      </w:r>
      <w:r>
        <w:rPr>
          <w:rFonts w:ascii="仿宋_GB2312" w:hAnsi="楷体" w:eastAsia="仿宋_GB2312"/>
          <w:sz w:val="32"/>
          <w:szCs w:val="32"/>
        </w:rPr>
        <w:t>书面报告《粮食收购进度五日报表》（附件4），双休日或法定节假日顺延至其后第一个工作日</w:t>
      </w:r>
      <w:r>
        <w:rPr>
          <w:rFonts w:hint="eastAsia" w:ascii="仿宋_GB2312" w:hAnsi="楷体" w:eastAsia="仿宋_GB2312"/>
          <w:sz w:val="32"/>
          <w:szCs w:val="32"/>
        </w:rPr>
        <w:t>报告，</w:t>
      </w:r>
      <w:r>
        <w:rPr>
          <w:rFonts w:ascii="仿宋_GB2312" w:hAnsi="楷体" w:eastAsia="仿宋_GB2312"/>
          <w:sz w:val="32"/>
          <w:szCs w:val="32"/>
        </w:rPr>
        <w:t>直至收购结束停止报告。</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2</w:t>
      </w:r>
      <w:r>
        <w:rPr>
          <w:rFonts w:ascii="仿宋_GB2312" w:hAnsi="楷体" w:eastAsia="仿宋_GB2312"/>
          <w:sz w:val="32"/>
          <w:szCs w:val="32"/>
        </w:rPr>
        <w:t>.粮食收购企业</w:t>
      </w:r>
      <w:r>
        <w:rPr>
          <w:rFonts w:hint="eastAsia" w:ascii="仿宋_GB2312" w:hAnsi="楷体" w:eastAsia="仿宋_GB2312"/>
          <w:sz w:val="32"/>
          <w:szCs w:val="32"/>
        </w:rPr>
        <w:t>跨省收购粮食的报告流程：粮食收购企业应当按收购地所在省有关要求进行收购报告，同时将相同资料报送至企业本省所在地的受理机构。</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（二）</w:t>
      </w:r>
      <w:bookmarkStart w:id="2" w:name="_Hlk74575550"/>
      <w:r>
        <w:rPr>
          <w:rFonts w:hint="eastAsia" w:ascii="仿宋_GB2312" w:hAnsi="楷体" w:eastAsia="仿宋_GB2312"/>
          <w:sz w:val="32"/>
          <w:szCs w:val="32"/>
        </w:rPr>
        <w:t>报告事项法定依据</w:t>
      </w:r>
      <w:bookmarkEnd w:id="2"/>
    </w:p>
    <w:p>
      <w:pPr>
        <w:spacing w:line="560" w:lineRule="exact"/>
        <w:ind w:firstLine="640" w:firstLineChars="200"/>
        <w:rPr>
          <w:rFonts w:ascii="黑体" w:hAnsi="黑体" w:eastAsia="黑体"/>
          <w:sz w:val="32"/>
          <w:szCs w:val="32"/>
        </w:rPr>
      </w:pPr>
      <w:r>
        <w:rPr>
          <w:rFonts w:hint="eastAsia" w:ascii="仿宋_GB2312" w:hAnsi="楷体" w:eastAsia="仿宋_GB2312"/>
          <w:sz w:val="32"/>
          <w:szCs w:val="32"/>
        </w:rPr>
        <w:t>《粮食流通管理条例》（国务院令第740号）</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第十二条  粮食收购企业应当向收购地的县级人民政府粮食和储备行政管理部门定期报告粮食收购数量等有关情况。</w:t>
      </w:r>
    </w:p>
    <w:p>
      <w:pPr>
        <w:spacing w:line="560" w:lineRule="exact"/>
        <w:ind w:firstLine="640" w:firstLineChars="200"/>
        <w:rPr>
          <w:rFonts w:ascii="仿宋_GB2312" w:hAnsi="楷体" w:eastAsia="仿宋_GB2312"/>
          <w:sz w:val="32"/>
          <w:szCs w:val="32"/>
        </w:rPr>
      </w:pPr>
      <w:r>
        <w:rPr>
          <w:rFonts w:hint="eastAsia" w:ascii="仿宋_GB2312" w:hAnsi="楷体" w:eastAsia="仿宋_GB2312"/>
          <w:sz w:val="32"/>
          <w:szCs w:val="32"/>
        </w:rPr>
        <w:t>跨省收购粮食，应当向收购地和粮食收购企业所在地的县级人民政府粮食和储备行政管理部门定期报告粮食收购数量等有关情况。</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w:t>
      </w:r>
      <w:r>
        <w:rPr>
          <w:rFonts w:ascii="黑体" w:hAnsi="黑体" w:eastAsia="黑体" w:cs="黑体"/>
          <w:sz w:val="32"/>
          <w:szCs w:val="32"/>
        </w:rPr>
        <w:t>、</w:t>
      </w:r>
      <w:r>
        <w:rPr>
          <w:rFonts w:hint="eastAsia" w:ascii="黑体" w:hAnsi="黑体" w:eastAsia="黑体" w:cs="黑体"/>
          <w:sz w:val="32"/>
          <w:szCs w:val="32"/>
        </w:rPr>
        <w:t>办理方式</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主要通过浙江政务服务网（浙里办</w:t>
      </w:r>
      <w:r>
        <w:rPr>
          <w:rFonts w:ascii="仿宋_GB2312" w:hAnsi="宋体" w:eastAsia="仿宋_GB2312"/>
          <w:sz w:val="32"/>
          <w:szCs w:val="32"/>
        </w:rPr>
        <w:t>APP</w:t>
      </w:r>
      <w:r>
        <w:rPr>
          <w:rFonts w:hint="eastAsia" w:ascii="仿宋_GB2312" w:hAnsi="宋体" w:eastAsia="仿宋_GB2312"/>
          <w:sz w:val="32"/>
          <w:szCs w:val="32"/>
        </w:rPr>
        <w:t>），也可通过信函、传真、网络通讯工具、电子邮件等。</w:t>
      </w:r>
    </w:p>
    <w:p>
      <w:pPr>
        <w:numPr>
          <w:ilvl w:val="255"/>
          <w:numId w:val="0"/>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w:t>
      </w:r>
      <w:r>
        <w:rPr>
          <w:rFonts w:ascii="黑体" w:hAnsi="黑体" w:eastAsia="黑体" w:cs="黑体"/>
          <w:sz w:val="32"/>
          <w:szCs w:val="32"/>
        </w:rPr>
        <w:t>、</w:t>
      </w:r>
      <w:r>
        <w:rPr>
          <w:rFonts w:hint="eastAsia" w:ascii="黑体" w:hAnsi="黑体" w:eastAsia="黑体" w:cs="黑体"/>
          <w:sz w:val="32"/>
          <w:szCs w:val="32"/>
        </w:rPr>
        <w:t>数量限制</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收费情况</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不收费。</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咨询及联系电话：0571-85773</w:t>
      </w:r>
      <w:r>
        <w:rPr>
          <w:rFonts w:hint="eastAsia" w:ascii="仿宋_GB2312" w:hAnsi="仿宋" w:eastAsia="仿宋_GB2312"/>
          <w:sz w:val="32"/>
          <w:szCs w:val="32"/>
          <w:lang w:val="en-US" w:eastAsia="zh-CN"/>
        </w:rPr>
        <w:t>115</w:t>
      </w:r>
      <w:r>
        <w:rPr>
          <w:rFonts w:hint="eastAsia" w:ascii="仿宋_GB2312" w:hAnsi="仿宋" w:eastAsia="仿宋_GB2312"/>
          <w:sz w:val="32"/>
          <w:szCs w:val="32"/>
        </w:rPr>
        <w:t>。</w:t>
      </w:r>
    </w:p>
    <w:p>
      <w:pPr>
        <w:spacing w:line="560" w:lineRule="exact"/>
        <w:rPr>
          <w:rFonts w:ascii="黑体" w:hAnsi="黑体" w:eastAsia="黑体" w:cs="黑体"/>
          <w:sz w:val="32"/>
          <w:szCs w:val="32"/>
        </w:rPr>
      </w:pP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附件：1.粮食收购企业备案资料</w:t>
      </w:r>
    </w:p>
    <w:p>
      <w:pPr>
        <w:spacing w:line="560" w:lineRule="exact"/>
        <w:ind w:firstLine="1600" w:firstLineChars="500"/>
        <w:rPr>
          <w:rFonts w:ascii="仿宋_GB2312" w:hAnsi="宋体" w:eastAsia="仿宋_GB2312"/>
          <w:sz w:val="32"/>
          <w:szCs w:val="32"/>
        </w:rPr>
      </w:pPr>
      <w:r>
        <w:rPr>
          <w:rFonts w:hint="eastAsia" w:ascii="仿宋_GB2312" w:hAnsi="宋体" w:eastAsia="仿宋_GB2312"/>
          <w:sz w:val="32"/>
          <w:szCs w:val="32"/>
        </w:rPr>
        <w:t>2.粮食收购企业备案变更情况表</w:t>
      </w:r>
    </w:p>
    <w:p>
      <w:pPr>
        <w:spacing w:line="560" w:lineRule="exact"/>
        <w:ind w:left="1916" w:leftChars="760" w:hanging="320" w:hangingChars="100"/>
        <w:rPr>
          <w:rFonts w:ascii="仿宋_GB2312" w:hAnsi="宋体" w:eastAsia="仿宋_GB2312"/>
          <w:sz w:val="32"/>
          <w:szCs w:val="32"/>
        </w:rPr>
      </w:pPr>
      <w:r>
        <w:rPr>
          <w:rFonts w:hint="eastAsia" w:ascii="仿宋_GB2312" w:hAnsi="宋体" w:eastAsia="仿宋_GB2312"/>
          <w:sz w:val="32"/>
          <w:szCs w:val="32"/>
        </w:rPr>
        <w:t>3.粮食收购企业备案（变更）生效通知书</w:t>
      </w:r>
    </w:p>
    <w:p>
      <w:pPr>
        <w:spacing w:line="560" w:lineRule="exact"/>
        <w:ind w:firstLine="1600" w:firstLineChars="500"/>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w:t>
      </w:r>
      <w:r>
        <w:rPr>
          <w:rFonts w:ascii="仿宋_GB2312" w:hAnsi="楷体" w:eastAsia="仿宋_GB2312"/>
          <w:sz w:val="32"/>
          <w:szCs w:val="32"/>
        </w:rPr>
        <w:t>粮食收购进度五日报表</w:t>
      </w:r>
    </w:p>
    <w:p>
      <w:pPr>
        <w:spacing w:line="560" w:lineRule="exact"/>
        <w:ind w:left="1918" w:leftChars="304" w:hanging="1280" w:hangingChars="400"/>
        <w:rPr>
          <w:rFonts w:ascii="仿宋_GB2312" w:hAnsi="宋体" w:eastAsia="仿宋_GB2312"/>
          <w:sz w:val="32"/>
          <w:szCs w:val="32"/>
        </w:rPr>
      </w:pPr>
    </w:p>
    <w:p>
      <w:pPr>
        <w:spacing w:line="560" w:lineRule="exact"/>
        <w:ind w:left="1918" w:leftChars="304" w:hanging="1280" w:hangingChars="400"/>
        <w:rPr>
          <w:rFonts w:ascii="仿宋_GB2312" w:hAnsi="宋体" w:eastAsia="仿宋_GB2312"/>
          <w:sz w:val="32"/>
          <w:szCs w:val="32"/>
        </w:rPr>
      </w:pPr>
    </w:p>
    <w:p>
      <w:pPr>
        <w:spacing w:line="600" w:lineRule="auto"/>
        <w:rPr>
          <w:rFonts w:ascii="仿宋_GB2312" w:hAnsi="仿宋_GB2312" w:eastAsia="仿宋_GB2312" w:cs="仿宋_GB2312"/>
          <w:b/>
          <w:sz w:val="32"/>
          <w:szCs w:val="32"/>
        </w:rPr>
      </w:pPr>
    </w:p>
    <w:p>
      <w:pPr>
        <w:spacing w:line="600" w:lineRule="auto"/>
        <w:rPr>
          <w:rFonts w:ascii="仿宋_GB2312" w:hAnsi="仿宋_GB2312" w:eastAsia="仿宋_GB2312" w:cs="仿宋_GB2312"/>
          <w:b/>
          <w:sz w:val="32"/>
          <w:szCs w:val="32"/>
        </w:rPr>
      </w:pPr>
    </w:p>
    <w:p>
      <w:pPr>
        <w:spacing w:line="600" w:lineRule="auto"/>
        <w:rPr>
          <w:rFonts w:ascii="仿宋_GB2312" w:hAnsi="仿宋_GB2312" w:eastAsia="仿宋_GB2312" w:cs="仿宋_GB2312"/>
          <w:b/>
          <w:sz w:val="32"/>
          <w:szCs w:val="32"/>
        </w:rPr>
      </w:pPr>
    </w:p>
    <w:p>
      <w:pPr>
        <w:spacing w:line="600" w:lineRule="auto"/>
        <w:rPr>
          <w:rFonts w:hint="eastAsia" w:ascii="黑体" w:hAnsi="黑体" w:eastAsia="黑体" w:cs="黑体"/>
          <w:b w:val="0"/>
          <w:bCs/>
          <w:sz w:val="32"/>
          <w:szCs w:val="32"/>
        </w:rPr>
      </w:pPr>
      <w:r>
        <w:rPr>
          <w:rFonts w:hint="eastAsia" w:ascii="黑体" w:hAnsi="黑体" w:eastAsia="黑体" w:cs="黑体"/>
          <w:b w:val="0"/>
          <w:bCs/>
          <w:sz w:val="32"/>
          <w:szCs w:val="32"/>
        </w:rPr>
        <w:t>附件1</w:t>
      </w:r>
    </w:p>
    <w:tbl>
      <w:tblPr>
        <w:tblStyle w:val="5"/>
        <w:tblW w:w="8882" w:type="dxa"/>
        <w:tblInd w:w="-6" w:type="dxa"/>
        <w:tblLayout w:type="fixed"/>
        <w:tblCellMar>
          <w:top w:w="15" w:type="dxa"/>
          <w:left w:w="15" w:type="dxa"/>
          <w:bottom w:w="15" w:type="dxa"/>
          <w:right w:w="15" w:type="dxa"/>
        </w:tblCellMar>
      </w:tblPr>
      <w:tblGrid>
        <w:gridCol w:w="699"/>
        <w:gridCol w:w="243"/>
        <w:gridCol w:w="450"/>
        <w:gridCol w:w="1125"/>
        <w:gridCol w:w="267"/>
        <w:gridCol w:w="699"/>
        <w:gridCol w:w="1661"/>
        <w:gridCol w:w="962"/>
        <w:gridCol w:w="386"/>
        <w:gridCol w:w="555"/>
        <w:gridCol w:w="1260"/>
        <w:gridCol w:w="575"/>
      </w:tblGrid>
      <w:tr>
        <w:trPr>
          <w:trHeight w:val="795" w:hRule="atLeast"/>
        </w:trPr>
        <w:tc>
          <w:tcPr>
            <w:tcW w:w="8882" w:type="dxa"/>
            <w:gridSpan w:val="12"/>
            <w:shd w:val="clear" w:color="auto" w:fill="auto"/>
            <w:vAlign w:val="center"/>
          </w:tcPr>
          <w:p>
            <w:pPr>
              <w:widowControl/>
              <w:textAlignment w:val="center"/>
              <w:rPr>
                <w:rFonts w:ascii="宋体" w:hAnsi="宋体" w:cs="宋体"/>
                <w:b/>
                <w:kern w:val="0"/>
                <w:sz w:val="48"/>
                <w:szCs w:val="48"/>
                <w:lang w:bidi="ar"/>
              </w:rPr>
            </w:pPr>
          </w:p>
          <w:p>
            <w:pPr>
              <w:widowControl/>
              <w:jc w:val="center"/>
              <w:textAlignment w:val="center"/>
              <w:rPr>
                <w:rFonts w:ascii="宋体" w:hAnsi="宋体" w:cs="宋体"/>
                <w:b/>
                <w:kern w:val="0"/>
                <w:sz w:val="48"/>
                <w:szCs w:val="48"/>
                <w:lang w:bidi="ar"/>
              </w:rPr>
            </w:pPr>
          </w:p>
          <w:p>
            <w:pPr>
              <w:widowControl/>
              <w:jc w:val="center"/>
              <w:textAlignment w:val="center"/>
              <w:rPr>
                <w:rFonts w:ascii="宋体" w:hAnsi="宋体" w:cs="宋体"/>
                <w:b/>
                <w:sz w:val="48"/>
                <w:szCs w:val="48"/>
              </w:rPr>
            </w:pPr>
            <w:r>
              <w:rPr>
                <w:rFonts w:hint="eastAsia" w:ascii="宋体" w:hAnsi="宋体" w:cs="宋体"/>
                <w:b/>
                <w:kern w:val="0"/>
                <w:sz w:val="72"/>
                <w:szCs w:val="72"/>
                <w:lang w:bidi="ar"/>
              </w:rPr>
              <w:t>粮食收购企业备案资料</w:t>
            </w:r>
          </w:p>
        </w:tc>
      </w:tr>
      <w:tr>
        <w:tblPrEx>
          <w:tblCellMar>
            <w:top w:w="15" w:type="dxa"/>
            <w:left w:w="15" w:type="dxa"/>
            <w:bottom w:w="15" w:type="dxa"/>
            <w:right w:w="15" w:type="dxa"/>
          </w:tblCellMar>
        </w:tblPrEx>
        <w:trPr>
          <w:trHeight w:val="795"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2627" w:type="dxa"/>
            <w:gridSpan w:val="3"/>
            <w:shd w:val="clear" w:color="auto" w:fill="auto"/>
            <w:vAlign w:val="center"/>
          </w:tcPr>
          <w:p>
            <w:pPr>
              <w:rPr>
                <w:rFonts w:ascii="宋体" w:hAnsi="宋体" w:cs="宋体"/>
                <w:sz w:val="24"/>
              </w:rPr>
            </w:pPr>
          </w:p>
        </w:tc>
        <w:tc>
          <w:tcPr>
            <w:tcW w:w="962" w:type="dxa"/>
            <w:shd w:val="clear" w:color="auto" w:fill="auto"/>
            <w:vAlign w:val="center"/>
          </w:tcPr>
          <w:p>
            <w:pPr>
              <w:rPr>
                <w:rFonts w:ascii="宋体" w:hAnsi="宋体" w:cs="宋体"/>
                <w:sz w:val="24"/>
              </w:rPr>
            </w:pPr>
          </w:p>
        </w:tc>
        <w:tc>
          <w:tcPr>
            <w:tcW w:w="941" w:type="dxa"/>
            <w:gridSpan w:val="2"/>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286"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2627" w:type="dxa"/>
            <w:gridSpan w:val="3"/>
            <w:shd w:val="clear" w:color="auto" w:fill="auto"/>
            <w:vAlign w:val="center"/>
          </w:tcPr>
          <w:p>
            <w:pPr>
              <w:rPr>
                <w:rFonts w:ascii="宋体" w:hAnsi="宋体" w:cs="宋体"/>
                <w:sz w:val="24"/>
              </w:rPr>
            </w:pPr>
          </w:p>
        </w:tc>
        <w:tc>
          <w:tcPr>
            <w:tcW w:w="962" w:type="dxa"/>
            <w:shd w:val="clear" w:color="auto" w:fill="auto"/>
            <w:vAlign w:val="center"/>
          </w:tcPr>
          <w:p>
            <w:pPr>
              <w:rPr>
                <w:rFonts w:ascii="宋体" w:hAnsi="宋体" w:cs="宋体"/>
                <w:sz w:val="24"/>
              </w:rPr>
            </w:pPr>
          </w:p>
        </w:tc>
        <w:tc>
          <w:tcPr>
            <w:tcW w:w="941" w:type="dxa"/>
            <w:gridSpan w:val="2"/>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286"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2627" w:type="dxa"/>
            <w:gridSpan w:val="3"/>
            <w:shd w:val="clear" w:color="auto" w:fill="auto"/>
            <w:vAlign w:val="center"/>
          </w:tcPr>
          <w:p>
            <w:pPr>
              <w:rPr>
                <w:rFonts w:ascii="宋体" w:hAnsi="宋体" w:cs="宋体"/>
                <w:sz w:val="24"/>
              </w:rPr>
            </w:pPr>
          </w:p>
        </w:tc>
        <w:tc>
          <w:tcPr>
            <w:tcW w:w="962" w:type="dxa"/>
            <w:shd w:val="clear" w:color="auto" w:fill="auto"/>
            <w:vAlign w:val="center"/>
          </w:tcPr>
          <w:p>
            <w:pPr>
              <w:rPr>
                <w:rFonts w:ascii="宋体" w:hAnsi="宋体" w:cs="宋体"/>
                <w:sz w:val="24"/>
              </w:rPr>
            </w:pPr>
          </w:p>
        </w:tc>
        <w:tc>
          <w:tcPr>
            <w:tcW w:w="941" w:type="dxa"/>
            <w:gridSpan w:val="2"/>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795"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bottom"/>
          </w:tcPr>
          <w:p>
            <w:pPr>
              <w:widowControl/>
              <w:textAlignment w:val="bottom"/>
              <w:rPr>
                <w:rFonts w:ascii="仿宋_GB2312" w:hAnsi="宋体" w:eastAsia="仿宋_GB2312" w:cs="仿宋_GB2312"/>
                <w:kern w:val="0"/>
                <w:sz w:val="32"/>
                <w:szCs w:val="32"/>
                <w:lang w:bidi="ar"/>
              </w:rPr>
            </w:pPr>
          </w:p>
          <w:p>
            <w:pPr>
              <w:widowControl/>
              <w:textAlignment w:val="bottom"/>
              <w:rPr>
                <w:rFonts w:ascii="仿宋_GB2312" w:hAnsi="宋体" w:eastAsia="仿宋_GB2312" w:cs="仿宋_GB2312"/>
                <w:kern w:val="0"/>
                <w:sz w:val="32"/>
                <w:szCs w:val="32"/>
                <w:lang w:bidi="ar"/>
              </w:rPr>
            </w:pPr>
          </w:p>
          <w:p>
            <w:pPr>
              <w:widowControl/>
              <w:textAlignment w:val="bottom"/>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申报企业：</w:t>
            </w:r>
          </w:p>
        </w:tc>
        <w:tc>
          <w:tcPr>
            <w:tcW w:w="4530" w:type="dxa"/>
            <w:gridSpan w:val="6"/>
            <w:tcBorders>
              <w:bottom w:val="single" w:color="000000" w:sz="4" w:space="0"/>
            </w:tcBorders>
            <w:shd w:val="clear" w:color="auto" w:fill="auto"/>
            <w:vAlign w:val="bottom"/>
          </w:tcPr>
          <w:p>
            <w:pPr>
              <w:jc w:val="center"/>
              <w:rPr>
                <w:rFonts w:ascii="仿宋_GB2312" w:hAnsi="宋体" w:eastAsia="仿宋_GB2312" w:cs="仿宋_GB2312"/>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795"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2627" w:type="dxa"/>
            <w:gridSpan w:val="3"/>
            <w:shd w:val="clear" w:color="auto" w:fill="auto"/>
            <w:vAlign w:val="center"/>
          </w:tcPr>
          <w:p>
            <w:pPr>
              <w:rPr>
                <w:rFonts w:ascii="宋体" w:hAnsi="宋体" w:cs="宋体"/>
                <w:sz w:val="24"/>
              </w:rPr>
            </w:pPr>
          </w:p>
        </w:tc>
        <w:tc>
          <w:tcPr>
            <w:tcW w:w="962" w:type="dxa"/>
            <w:shd w:val="clear" w:color="auto" w:fill="auto"/>
            <w:vAlign w:val="center"/>
          </w:tcPr>
          <w:p>
            <w:pPr>
              <w:rPr>
                <w:rFonts w:ascii="宋体" w:hAnsi="宋体" w:cs="宋体"/>
                <w:sz w:val="24"/>
              </w:rPr>
            </w:pPr>
          </w:p>
        </w:tc>
        <w:tc>
          <w:tcPr>
            <w:tcW w:w="941" w:type="dxa"/>
            <w:gridSpan w:val="2"/>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795"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bottom"/>
          </w:tcPr>
          <w:p>
            <w:pPr>
              <w:widowControl/>
              <w:jc w:val="right"/>
              <w:textAlignment w:val="bottom"/>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申报日期：</w:t>
            </w:r>
          </w:p>
        </w:tc>
        <w:tc>
          <w:tcPr>
            <w:tcW w:w="4530" w:type="dxa"/>
            <w:gridSpan w:val="6"/>
            <w:tcBorders>
              <w:bottom w:val="single" w:color="000000" w:sz="4" w:space="0"/>
            </w:tcBorders>
            <w:shd w:val="clear" w:color="auto" w:fill="auto"/>
            <w:vAlign w:val="bottom"/>
          </w:tcPr>
          <w:p>
            <w:pPr>
              <w:jc w:val="center"/>
              <w:rPr>
                <w:rFonts w:ascii="仿宋_GB2312" w:hAnsi="宋体" w:eastAsia="仿宋_GB2312" w:cs="仿宋_GB2312"/>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795"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2627" w:type="dxa"/>
            <w:gridSpan w:val="3"/>
            <w:shd w:val="clear" w:color="auto" w:fill="auto"/>
            <w:vAlign w:val="center"/>
          </w:tcPr>
          <w:p>
            <w:pPr>
              <w:rPr>
                <w:rFonts w:ascii="宋体" w:hAnsi="宋体" w:cs="宋体"/>
                <w:sz w:val="24"/>
              </w:rPr>
            </w:pPr>
          </w:p>
        </w:tc>
        <w:tc>
          <w:tcPr>
            <w:tcW w:w="1348" w:type="dxa"/>
            <w:gridSpan w:val="2"/>
            <w:shd w:val="clear" w:color="auto" w:fill="auto"/>
            <w:vAlign w:val="center"/>
          </w:tcPr>
          <w:p>
            <w:pPr>
              <w:rPr>
                <w:rFonts w:ascii="宋体" w:hAnsi="宋体" w:cs="宋体"/>
                <w:sz w:val="24"/>
              </w:rPr>
            </w:pPr>
          </w:p>
        </w:tc>
        <w:tc>
          <w:tcPr>
            <w:tcW w:w="555" w:type="dxa"/>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286"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2627" w:type="dxa"/>
            <w:gridSpan w:val="3"/>
            <w:shd w:val="clear" w:color="auto" w:fill="auto"/>
            <w:vAlign w:val="center"/>
          </w:tcPr>
          <w:p>
            <w:pPr>
              <w:rPr>
                <w:rFonts w:ascii="宋体" w:hAnsi="宋体" w:cs="宋体"/>
                <w:sz w:val="24"/>
              </w:rPr>
            </w:pPr>
          </w:p>
        </w:tc>
        <w:tc>
          <w:tcPr>
            <w:tcW w:w="1348" w:type="dxa"/>
            <w:gridSpan w:val="2"/>
            <w:shd w:val="clear" w:color="auto" w:fill="auto"/>
            <w:vAlign w:val="center"/>
          </w:tcPr>
          <w:p>
            <w:pPr>
              <w:rPr>
                <w:rFonts w:ascii="宋体" w:hAnsi="宋体" w:cs="宋体"/>
                <w:sz w:val="24"/>
              </w:rPr>
            </w:pPr>
          </w:p>
        </w:tc>
        <w:tc>
          <w:tcPr>
            <w:tcW w:w="555" w:type="dxa"/>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286"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2627" w:type="dxa"/>
            <w:gridSpan w:val="3"/>
            <w:shd w:val="clear" w:color="auto" w:fill="auto"/>
            <w:vAlign w:val="center"/>
          </w:tcPr>
          <w:p>
            <w:pPr>
              <w:rPr>
                <w:rFonts w:ascii="宋体" w:hAnsi="宋体" w:cs="宋体"/>
                <w:sz w:val="24"/>
              </w:rPr>
            </w:pPr>
          </w:p>
        </w:tc>
        <w:tc>
          <w:tcPr>
            <w:tcW w:w="1348" w:type="dxa"/>
            <w:gridSpan w:val="2"/>
            <w:shd w:val="clear" w:color="auto" w:fill="auto"/>
            <w:vAlign w:val="center"/>
          </w:tcPr>
          <w:p>
            <w:pPr>
              <w:rPr>
                <w:rFonts w:ascii="宋体" w:hAnsi="宋体" w:cs="宋体"/>
                <w:sz w:val="24"/>
              </w:rPr>
            </w:pPr>
          </w:p>
        </w:tc>
        <w:tc>
          <w:tcPr>
            <w:tcW w:w="555" w:type="dxa"/>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trHeight w:val="795" w:hRule="atLeast"/>
        </w:trPr>
        <w:tc>
          <w:tcPr>
            <w:tcW w:w="942" w:type="dxa"/>
            <w:gridSpan w:val="2"/>
            <w:shd w:val="clear" w:color="auto" w:fill="auto"/>
            <w:vAlign w:val="center"/>
          </w:tcPr>
          <w:p>
            <w:pPr>
              <w:rPr>
                <w:rFonts w:ascii="宋体" w:hAnsi="宋体" w:cs="宋体"/>
                <w:sz w:val="24"/>
              </w:rPr>
            </w:pPr>
          </w:p>
        </w:tc>
        <w:tc>
          <w:tcPr>
            <w:tcW w:w="1575" w:type="dxa"/>
            <w:gridSpan w:val="2"/>
            <w:shd w:val="clear" w:color="auto" w:fill="auto"/>
            <w:vAlign w:val="center"/>
          </w:tcPr>
          <w:p>
            <w:pPr>
              <w:rPr>
                <w:rFonts w:ascii="宋体" w:hAnsi="宋体" w:cs="宋体"/>
                <w:sz w:val="24"/>
              </w:rPr>
            </w:pPr>
          </w:p>
        </w:tc>
        <w:tc>
          <w:tcPr>
            <w:tcW w:w="3975" w:type="dxa"/>
            <w:gridSpan w:val="5"/>
            <w:shd w:val="clear" w:color="auto" w:fill="auto"/>
            <w:vAlign w:val="center"/>
          </w:tcPr>
          <w:p>
            <w:pPr>
              <w:widowControl/>
              <w:jc w:val="center"/>
              <w:textAlignment w:val="center"/>
              <w:rPr>
                <w:rFonts w:ascii="宋体" w:hAnsi="宋体" w:cs="宋体"/>
                <w:b/>
                <w:kern w:val="0"/>
                <w:sz w:val="32"/>
                <w:szCs w:val="32"/>
                <w:lang w:bidi="ar"/>
              </w:rPr>
            </w:pPr>
          </w:p>
          <w:p>
            <w:pPr>
              <w:widowControl/>
              <w:jc w:val="center"/>
              <w:textAlignment w:val="center"/>
              <w:rPr>
                <w:rFonts w:ascii="宋体" w:hAnsi="宋体" w:cs="宋体"/>
                <w:b/>
                <w:kern w:val="0"/>
                <w:sz w:val="32"/>
                <w:szCs w:val="32"/>
                <w:lang w:bidi="ar"/>
              </w:rPr>
            </w:pPr>
          </w:p>
          <w:p>
            <w:pPr>
              <w:widowControl/>
              <w:textAlignment w:val="center"/>
              <w:rPr>
                <w:rFonts w:ascii="宋体" w:hAnsi="宋体" w:cs="宋体"/>
                <w:b/>
                <w:sz w:val="32"/>
                <w:szCs w:val="32"/>
              </w:rPr>
            </w:pPr>
            <w:r>
              <w:rPr>
                <w:rFonts w:hint="eastAsia" w:ascii="宋体" w:hAnsi="宋体" w:cs="宋体"/>
                <w:b/>
                <w:kern w:val="0"/>
                <w:sz w:val="32"/>
                <w:szCs w:val="32"/>
                <w:lang w:bidi="ar"/>
              </w:rPr>
              <w:t>浙江省粮食和物资储备局制</w:t>
            </w:r>
          </w:p>
        </w:tc>
        <w:tc>
          <w:tcPr>
            <w:tcW w:w="555" w:type="dxa"/>
            <w:shd w:val="clear" w:color="auto" w:fill="auto"/>
            <w:vAlign w:val="center"/>
          </w:tcPr>
          <w:p>
            <w:pPr>
              <w:rPr>
                <w:rFonts w:ascii="宋体" w:hAnsi="宋体" w:cs="宋体"/>
                <w:sz w:val="24"/>
              </w:rPr>
            </w:pPr>
          </w:p>
        </w:tc>
        <w:tc>
          <w:tcPr>
            <w:tcW w:w="1835" w:type="dxa"/>
            <w:gridSpan w:val="2"/>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gridAfter w:val="1"/>
          <w:wAfter w:w="575" w:type="dxa"/>
          <w:trHeight w:val="1200" w:hRule="atLeast"/>
        </w:trPr>
        <w:tc>
          <w:tcPr>
            <w:tcW w:w="8307" w:type="dxa"/>
            <w:gridSpan w:val="11"/>
            <w:shd w:val="clear" w:color="auto" w:fill="auto"/>
            <w:vAlign w:val="center"/>
          </w:tcPr>
          <w:p>
            <w:pPr>
              <w:widowControl/>
              <w:jc w:val="center"/>
              <w:textAlignment w:val="center"/>
              <w:rPr>
                <w:rFonts w:ascii="宋体" w:hAnsi="宋体" w:cs="宋体"/>
                <w:b/>
                <w:kern w:val="0"/>
                <w:sz w:val="48"/>
                <w:szCs w:val="48"/>
                <w:lang w:bidi="ar"/>
              </w:rPr>
            </w:pPr>
          </w:p>
          <w:p>
            <w:pPr>
              <w:widowControl/>
              <w:jc w:val="center"/>
              <w:textAlignment w:val="center"/>
              <w:rPr>
                <w:rFonts w:ascii="宋体" w:hAnsi="宋体" w:cs="宋体"/>
                <w:b/>
                <w:kern w:val="0"/>
                <w:sz w:val="48"/>
                <w:szCs w:val="48"/>
                <w:lang w:bidi="ar"/>
              </w:rPr>
            </w:pPr>
          </w:p>
          <w:p>
            <w:pPr>
              <w:widowControl/>
              <w:jc w:val="center"/>
              <w:textAlignment w:val="center"/>
              <w:rPr>
                <w:rFonts w:ascii="宋体" w:hAnsi="宋体" w:cs="宋体"/>
                <w:b/>
                <w:kern w:val="0"/>
                <w:sz w:val="48"/>
                <w:szCs w:val="48"/>
                <w:lang w:bidi="ar"/>
              </w:rPr>
            </w:pPr>
          </w:p>
          <w:p>
            <w:pPr>
              <w:widowControl/>
              <w:jc w:val="center"/>
              <w:textAlignment w:val="center"/>
              <w:rPr>
                <w:rFonts w:ascii="宋体" w:hAnsi="宋体" w:cs="宋体"/>
                <w:b/>
                <w:kern w:val="0"/>
                <w:sz w:val="48"/>
                <w:szCs w:val="48"/>
                <w:lang w:bidi="ar"/>
              </w:rPr>
            </w:pPr>
          </w:p>
          <w:p>
            <w:pPr>
              <w:widowControl/>
              <w:jc w:val="center"/>
              <w:textAlignment w:val="center"/>
              <w:rPr>
                <w:rFonts w:ascii="宋体" w:hAnsi="宋体" w:cs="宋体"/>
                <w:b/>
                <w:kern w:val="0"/>
                <w:sz w:val="48"/>
                <w:szCs w:val="48"/>
                <w:lang w:bidi="ar"/>
              </w:rPr>
            </w:pPr>
          </w:p>
          <w:p>
            <w:pPr>
              <w:widowControl/>
              <w:jc w:val="center"/>
              <w:textAlignment w:val="center"/>
              <w:rPr>
                <w:rFonts w:ascii="宋体" w:hAnsi="宋体" w:cs="宋体"/>
                <w:b/>
                <w:sz w:val="48"/>
                <w:szCs w:val="48"/>
              </w:rPr>
            </w:pPr>
            <w:r>
              <w:rPr>
                <w:rFonts w:hint="eastAsia" w:ascii="宋体" w:hAnsi="宋体" w:cs="宋体"/>
                <w:b/>
                <w:kern w:val="0"/>
                <w:sz w:val="48"/>
                <w:szCs w:val="48"/>
                <w:lang w:eastAsia="zh-CN" w:bidi="ar"/>
              </w:rPr>
              <w:t>法定代表人</w:t>
            </w:r>
            <w:r>
              <w:rPr>
                <w:rFonts w:hint="eastAsia" w:ascii="宋体" w:hAnsi="宋体" w:cs="宋体"/>
                <w:b/>
                <w:kern w:val="0"/>
                <w:sz w:val="48"/>
                <w:szCs w:val="48"/>
                <w:lang w:bidi="ar"/>
              </w:rPr>
              <w:t>承诺书</w:t>
            </w:r>
          </w:p>
        </w:tc>
      </w:tr>
      <w:tr>
        <w:tblPrEx>
          <w:tblCellMar>
            <w:top w:w="15" w:type="dxa"/>
            <w:left w:w="15" w:type="dxa"/>
            <w:bottom w:w="15" w:type="dxa"/>
            <w:right w:w="15" w:type="dxa"/>
          </w:tblCellMar>
        </w:tblPrEx>
        <w:trPr>
          <w:gridAfter w:val="1"/>
          <w:wAfter w:w="575" w:type="dxa"/>
          <w:trHeight w:val="795" w:hRule="atLeast"/>
        </w:trPr>
        <w:tc>
          <w:tcPr>
            <w:tcW w:w="699" w:type="dxa"/>
            <w:shd w:val="clear" w:color="auto" w:fill="auto"/>
            <w:vAlign w:val="center"/>
          </w:tcPr>
          <w:p>
            <w:pPr>
              <w:rPr>
                <w:rFonts w:ascii="宋体" w:hAnsi="宋体" w:cs="宋体"/>
                <w:sz w:val="24"/>
              </w:rPr>
            </w:pPr>
          </w:p>
        </w:tc>
        <w:tc>
          <w:tcPr>
            <w:tcW w:w="693" w:type="dxa"/>
            <w:gridSpan w:val="2"/>
            <w:shd w:val="clear" w:color="auto" w:fill="auto"/>
            <w:vAlign w:val="center"/>
          </w:tcPr>
          <w:p>
            <w:pPr>
              <w:rPr>
                <w:rFonts w:ascii="宋体" w:hAnsi="宋体" w:cs="宋体"/>
                <w:sz w:val="24"/>
              </w:rPr>
            </w:pPr>
          </w:p>
        </w:tc>
        <w:tc>
          <w:tcPr>
            <w:tcW w:w="1392" w:type="dxa"/>
            <w:gridSpan w:val="2"/>
            <w:shd w:val="clear" w:color="auto" w:fill="auto"/>
            <w:vAlign w:val="bottom"/>
          </w:tcPr>
          <w:p>
            <w:pPr>
              <w:rPr>
                <w:rFonts w:ascii="仿宋_GB2312" w:hAnsi="宋体" w:eastAsia="仿宋_GB2312" w:cs="仿宋_GB2312"/>
                <w:sz w:val="32"/>
                <w:szCs w:val="32"/>
              </w:rPr>
            </w:pPr>
          </w:p>
        </w:tc>
        <w:tc>
          <w:tcPr>
            <w:tcW w:w="699" w:type="dxa"/>
            <w:shd w:val="clear" w:color="auto" w:fill="auto"/>
            <w:vAlign w:val="center"/>
          </w:tcPr>
          <w:p>
            <w:pPr>
              <w:rPr>
                <w:rFonts w:ascii="宋体" w:hAnsi="宋体" w:cs="宋体"/>
                <w:sz w:val="24"/>
              </w:rPr>
            </w:pPr>
          </w:p>
        </w:tc>
        <w:tc>
          <w:tcPr>
            <w:tcW w:w="4824" w:type="dxa"/>
            <w:gridSpan w:val="5"/>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gridAfter w:val="1"/>
          <w:wAfter w:w="575" w:type="dxa"/>
          <w:trHeight w:val="795" w:hRule="atLeast"/>
        </w:trPr>
        <w:tc>
          <w:tcPr>
            <w:tcW w:w="8307" w:type="dxa"/>
            <w:gridSpan w:val="11"/>
            <w:shd w:val="clear" w:color="auto" w:fill="auto"/>
            <w:vAlign w:val="bottom"/>
          </w:tcPr>
          <w:p>
            <w:pPr>
              <w:widowControl/>
              <w:jc w:val="left"/>
              <w:textAlignment w:val="bottom"/>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 xml:space="preserve">    本人</w:t>
            </w:r>
            <w:r>
              <w:rPr>
                <w:rFonts w:hint="eastAsia" w:ascii="仿宋_GB2312" w:hAnsi="宋体" w:eastAsia="仿宋_GB2312" w:cs="仿宋_GB2312"/>
                <w:kern w:val="0"/>
                <w:sz w:val="32"/>
                <w:szCs w:val="32"/>
                <w:lang w:bidi="ar"/>
              </w:rPr>
              <w:drawing>
                <wp:inline distT="0" distB="0" distL="114300" distR="114300">
                  <wp:extent cx="1181100" cy="9525"/>
                  <wp:effectExtent l="0" t="0" r="0" b="0"/>
                  <wp:docPr id="14"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4" name="图片 6" descr="IMG_256"/>
                          <pic:cNvPicPr>
                            <a:picLocks noChangeAspect="true"/>
                          </pic:cNvPicPr>
                        </pic:nvPicPr>
                        <pic:blipFill>
                          <a:blip r:embed="rId6"/>
                          <a:stretch>
                            <a:fillRect/>
                          </a:stretch>
                        </pic:blipFill>
                        <pic:spPr>
                          <a:xfrm>
                            <a:off x="0" y="0"/>
                            <a:ext cx="1181100" cy="9525"/>
                          </a:xfrm>
                          <a:prstGeom prst="rect">
                            <a:avLst/>
                          </a:prstGeom>
                          <a:noFill/>
                          <a:ln w="9525">
                            <a:noFill/>
                          </a:ln>
                        </pic:spPr>
                      </pic:pic>
                    </a:graphicData>
                  </a:graphic>
                </wp:inline>
              </w:drawing>
            </w:r>
            <w:r>
              <w:rPr>
                <w:rFonts w:hint="eastAsia" w:ascii="仿宋_GB2312" w:hAnsi="宋体" w:eastAsia="仿宋_GB2312" w:cs="仿宋_GB2312"/>
                <w:kern w:val="0"/>
                <w:sz w:val="32"/>
                <w:szCs w:val="32"/>
                <w:lang w:bidi="ar"/>
              </w:rPr>
              <w:t>，系</w:t>
            </w:r>
            <w:r>
              <w:rPr>
                <w:rFonts w:hint="eastAsia" w:ascii="仿宋_GB2312" w:hAnsi="宋体" w:eastAsia="仿宋_GB2312" w:cs="仿宋_GB2312"/>
                <w:kern w:val="0"/>
                <w:sz w:val="32"/>
                <w:szCs w:val="32"/>
                <w:lang w:bidi="ar"/>
              </w:rPr>
              <w:drawing>
                <wp:inline distT="0" distB="0" distL="114300" distR="114300">
                  <wp:extent cx="1181100" cy="9525"/>
                  <wp:effectExtent l="0" t="0" r="0" b="0"/>
                  <wp:docPr id="15"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图片 6" descr="IMG_256"/>
                          <pic:cNvPicPr>
                            <a:picLocks noChangeAspect="true"/>
                          </pic:cNvPicPr>
                        </pic:nvPicPr>
                        <pic:blipFill>
                          <a:blip r:embed="rId6"/>
                          <a:stretch>
                            <a:fillRect/>
                          </a:stretch>
                        </pic:blipFill>
                        <pic:spPr>
                          <a:xfrm>
                            <a:off x="0" y="0"/>
                            <a:ext cx="1181100" cy="9525"/>
                          </a:xfrm>
                          <a:prstGeom prst="rect">
                            <a:avLst/>
                          </a:prstGeom>
                          <a:noFill/>
                          <a:ln w="9525">
                            <a:noFill/>
                          </a:ln>
                        </pic:spPr>
                      </pic:pic>
                    </a:graphicData>
                  </a:graphic>
                </wp:inline>
              </w:drawing>
            </w:r>
            <w:r>
              <w:rPr>
                <w:rFonts w:hint="eastAsia" w:ascii="仿宋_GB2312" w:hAnsi="宋体" w:eastAsia="仿宋_GB2312" w:cs="仿宋_GB2312"/>
                <w:kern w:val="0"/>
                <w:sz w:val="32"/>
                <w:szCs w:val="32"/>
                <w:lang w:bidi="ar"/>
              </w:rPr>
              <w:drawing>
                <wp:inline distT="0" distB="0" distL="114300" distR="114300">
                  <wp:extent cx="1181100" cy="9525"/>
                  <wp:effectExtent l="0" t="0" r="0" b="0"/>
                  <wp:docPr id="17"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图片 6" descr="IMG_256"/>
                          <pic:cNvPicPr>
                            <a:picLocks noChangeAspect="true"/>
                          </pic:cNvPicPr>
                        </pic:nvPicPr>
                        <pic:blipFill>
                          <a:blip r:embed="rId6"/>
                          <a:stretch>
                            <a:fillRect/>
                          </a:stretch>
                        </pic:blipFill>
                        <pic:spPr>
                          <a:xfrm>
                            <a:off x="0" y="0"/>
                            <a:ext cx="1181100" cy="9525"/>
                          </a:xfrm>
                          <a:prstGeom prst="rect">
                            <a:avLst/>
                          </a:prstGeom>
                          <a:noFill/>
                          <a:ln w="9525">
                            <a:noFill/>
                          </a:ln>
                        </pic:spPr>
                      </pic:pic>
                    </a:graphicData>
                  </a:graphic>
                </wp:inline>
              </w:drawing>
            </w:r>
            <w:r>
              <w:rPr>
                <w:rFonts w:hint="eastAsia" w:ascii="仿宋_GB2312" w:hAnsi="宋体" w:eastAsia="仿宋_GB2312" w:cs="仿宋_GB2312"/>
                <w:kern w:val="0"/>
                <w:sz w:val="32"/>
                <w:szCs w:val="32"/>
                <w:lang w:eastAsia="zh-CN" w:bidi="ar"/>
              </w:rPr>
              <w:t>法定代表人</w:t>
            </w:r>
            <w:r>
              <w:rPr>
                <w:rFonts w:hint="eastAsia" w:ascii="仿宋_GB2312" w:hAnsi="宋体" w:eastAsia="仿宋_GB2312" w:cs="仿宋_GB2312"/>
                <w:kern w:val="0"/>
                <w:sz w:val="32"/>
                <w:szCs w:val="32"/>
                <w:lang w:bidi="ar"/>
              </w:rPr>
              <w:t>，现任</w:t>
            </w:r>
            <w:r>
              <w:rPr>
                <w:rFonts w:hint="eastAsia" w:ascii="仿宋_GB2312" w:hAnsi="宋体" w:eastAsia="仿宋_GB2312" w:cs="仿宋_GB2312"/>
                <w:kern w:val="0"/>
                <w:sz w:val="32"/>
                <w:szCs w:val="32"/>
                <w:lang w:bidi="ar"/>
              </w:rPr>
              <w:drawing>
                <wp:inline distT="0" distB="0" distL="114300" distR="114300">
                  <wp:extent cx="1181100" cy="9525"/>
                  <wp:effectExtent l="0" t="0" r="0" b="0"/>
                  <wp:docPr id="16" name="图片 6" descr="IMG_25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6" name="图片 6" descr="IMG_256"/>
                          <pic:cNvPicPr>
                            <a:picLocks noChangeAspect="true"/>
                          </pic:cNvPicPr>
                        </pic:nvPicPr>
                        <pic:blipFill>
                          <a:blip r:embed="rId6"/>
                          <a:stretch>
                            <a:fillRect/>
                          </a:stretch>
                        </pic:blipFill>
                        <pic:spPr>
                          <a:xfrm>
                            <a:off x="0" y="0"/>
                            <a:ext cx="1181100" cy="9525"/>
                          </a:xfrm>
                          <a:prstGeom prst="rect">
                            <a:avLst/>
                          </a:prstGeom>
                          <a:noFill/>
                          <a:ln w="9525">
                            <a:noFill/>
                          </a:ln>
                        </pic:spPr>
                      </pic:pic>
                    </a:graphicData>
                  </a:graphic>
                </wp:inline>
              </w:drawing>
            </w:r>
            <w:r>
              <w:rPr>
                <w:rFonts w:hint="eastAsia" w:ascii="仿宋_GB2312" w:hAnsi="宋体" w:eastAsia="仿宋_GB2312" w:cs="仿宋_GB2312"/>
                <w:kern w:val="0"/>
                <w:sz w:val="32"/>
                <w:szCs w:val="32"/>
                <w:lang w:bidi="ar"/>
              </w:rPr>
              <w:t xml:space="preserve">（职务），我承诺本单位所报备案资料内容属实。 </w:t>
            </w:r>
          </w:p>
        </w:tc>
      </w:tr>
      <w:tr>
        <w:tblPrEx>
          <w:tblCellMar>
            <w:top w:w="15" w:type="dxa"/>
            <w:left w:w="15" w:type="dxa"/>
            <w:bottom w:w="15" w:type="dxa"/>
            <w:right w:w="15" w:type="dxa"/>
          </w:tblCellMar>
        </w:tblPrEx>
        <w:trPr>
          <w:gridAfter w:val="1"/>
          <w:wAfter w:w="575" w:type="dxa"/>
          <w:trHeight w:val="795" w:hRule="atLeast"/>
        </w:trPr>
        <w:tc>
          <w:tcPr>
            <w:tcW w:w="8307" w:type="dxa"/>
            <w:gridSpan w:val="11"/>
            <w:shd w:val="clear" w:color="auto" w:fill="auto"/>
            <w:vAlign w:val="bottom"/>
          </w:tcPr>
          <w:p>
            <w:pPr>
              <w:widowControl/>
              <w:jc w:val="left"/>
              <w:textAlignment w:val="bottom"/>
              <w:rPr>
                <w:rFonts w:ascii="仿宋_GB2312" w:hAnsi="宋体" w:eastAsia="仿宋_GB2312" w:cs="仿宋_GB2312"/>
                <w:sz w:val="32"/>
                <w:szCs w:val="32"/>
              </w:rPr>
            </w:pPr>
          </w:p>
        </w:tc>
      </w:tr>
      <w:tr>
        <w:tblPrEx>
          <w:tblCellMar>
            <w:top w:w="15" w:type="dxa"/>
            <w:left w:w="15" w:type="dxa"/>
            <w:bottom w:w="15" w:type="dxa"/>
            <w:right w:w="15" w:type="dxa"/>
          </w:tblCellMar>
        </w:tblPrEx>
        <w:trPr>
          <w:gridAfter w:val="1"/>
          <w:wAfter w:w="575" w:type="dxa"/>
          <w:trHeight w:val="795" w:hRule="atLeast"/>
        </w:trPr>
        <w:tc>
          <w:tcPr>
            <w:tcW w:w="8307" w:type="dxa"/>
            <w:gridSpan w:val="11"/>
            <w:shd w:val="clear" w:color="auto" w:fill="auto"/>
            <w:vAlign w:val="bottom"/>
          </w:tcPr>
          <w:p>
            <w:pPr>
              <w:widowControl/>
              <w:jc w:val="left"/>
              <w:textAlignment w:val="bottom"/>
              <w:rPr>
                <w:rFonts w:ascii="仿宋_GB2312" w:hAnsi="宋体" w:eastAsia="仿宋_GB2312" w:cs="仿宋_GB2312"/>
                <w:sz w:val="32"/>
                <w:szCs w:val="32"/>
              </w:rPr>
            </w:pPr>
          </w:p>
        </w:tc>
      </w:tr>
      <w:tr>
        <w:tblPrEx>
          <w:tblCellMar>
            <w:top w:w="15" w:type="dxa"/>
            <w:left w:w="15" w:type="dxa"/>
            <w:bottom w:w="15" w:type="dxa"/>
            <w:right w:w="15" w:type="dxa"/>
          </w:tblCellMar>
        </w:tblPrEx>
        <w:trPr>
          <w:gridAfter w:val="1"/>
          <w:wAfter w:w="575" w:type="dxa"/>
          <w:trHeight w:val="795" w:hRule="atLeast"/>
        </w:trPr>
        <w:tc>
          <w:tcPr>
            <w:tcW w:w="699" w:type="dxa"/>
            <w:shd w:val="clear" w:color="auto" w:fill="auto"/>
            <w:vAlign w:val="center"/>
          </w:tcPr>
          <w:p>
            <w:pPr>
              <w:rPr>
                <w:rFonts w:ascii="宋体" w:hAnsi="宋体" w:cs="宋体"/>
                <w:sz w:val="24"/>
              </w:rPr>
            </w:pPr>
          </w:p>
        </w:tc>
        <w:tc>
          <w:tcPr>
            <w:tcW w:w="693" w:type="dxa"/>
            <w:gridSpan w:val="2"/>
            <w:shd w:val="clear" w:color="auto" w:fill="auto"/>
            <w:vAlign w:val="center"/>
          </w:tcPr>
          <w:p>
            <w:pPr>
              <w:rPr>
                <w:rFonts w:ascii="宋体" w:hAnsi="宋体" w:cs="宋体"/>
                <w:sz w:val="24"/>
              </w:rPr>
            </w:pPr>
          </w:p>
        </w:tc>
        <w:tc>
          <w:tcPr>
            <w:tcW w:w="1392" w:type="dxa"/>
            <w:gridSpan w:val="2"/>
            <w:shd w:val="clear" w:color="auto" w:fill="auto"/>
            <w:vAlign w:val="center"/>
          </w:tcPr>
          <w:p>
            <w:pPr>
              <w:rPr>
                <w:rFonts w:ascii="宋体" w:hAnsi="宋体" w:cs="宋体"/>
                <w:sz w:val="24"/>
              </w:rPr>
            </w:pPr>
          </w:p>
        </w:tc>
        <w:tc>
          <w:tcPr>
            <w:tcW w:w="699" w:type="dxa"/>
            <w:shd w:val="clear" w:color="auto" w:fill="auto"/>
            <w:vAlign w:val="center"/>
          </w:tcPr>
          <w:p>
            <w:pPr>
              <w:rPr>
                <w:rFonts w:ascii="宋体" w:hAnsi="宋体" w:cs="宋体"/>
                <w:sz w:val="24"/>
              </w:rPr>
            </w:pPr>
          </w:p>
        </w:tc>
        <w:tc>
          <w:tcPr>
            <w:tcW w:w="4824" w:type="dxa"/>
            <w:gridSpan w:val="5"/>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gridAfter w:val="1"/>
          <w:wAfter w:w="575" w:type="dxa"/>
          <w:trHeight w:val="286" w:hRule="atLeast"/>
        </w:trPr>
        <w:tc>
          <w:tcPr>
            <w:tcW w:w="699" w:type="dxa"/>
            <w:shd w:val="clear" w:color="auto" w:fill="auto"/>
            <w:vAlign w:val="center"/>
          </w:tcPr>
          <w:p>
            <w:pPr>
              <w:rPr>
                <w:rFonts w:ascii="宋体" w:hAnsi="宋体" w:cs="宋体"/>
                <w:sz w:val="24"/>
              </w:rPr>
            </w:pPr>
          </w:p>
        </w:tc>
        <w:tc>
          <w:tcPr>
            <w:tcW w:w="693" w:type="dxa"/>
            <w:gridSpan w:val="2"/>
            <w:shd w:val="clear" w:color="auto" w:fill="auto"/>
            <w:vAlign w:val="center"/>
          </w:tcPr>
          <w:p>
            <w:pPr>
              <w:rPr>
                <w:rFonts w:ascii="宋体" w:hAnsi="宋体" w:cs="宋体"/>
                <w:sz w:val="24"/>
              </w:rPr>
            </w:pPr>
          </w:p>
        </w:tc>
        <w:tc>
          <w:tcPr>
            <w:tcW w:w="1392" w:type="dxa"/>
            <w:gridSpan w:val="2"/>
            <w:shd w:val="clear" w:color="auto" w:fill="auto"/>
            <w:vAlign w:val="center"/>
          </w:tcPr>
          <w:p>
            <w:pPr>
              <w:rPr>
                <w:rFonts w:ascii="宋体" w:hAnsi="宋体" w:cs="宋体"/>
                <w:sz w:val="24"/>
              </w:rPr>
            </w:pPr>
          </w:p>
        </w:tc>
        <w:tc>
          <w:tcPr>
            <w:tcW w:w="699" w:type="dxa"/>
            <w:shd w:val="clear" w:color="auto" w:fill="auto"/>
            <w:vAlign w:val="center"/>
          </w:tcPr>
          <w:p>
            <w:pPr>
              <w:rPr>
                <w:rFonts w:ascii="宋体" w:hAnsi="宋体" w:cs="宋体"/>
                <w:sz w:val="24"/>
              </w:rPr>
            </w:pPr>
          </w:p>
        </w:tc>
        <w:tc>
          <w:tcPr>
            <w:tcW w:w="4824" w:type="dxa"/>
            <w:gridSpan w:val="5"/>
            <w:shd w:val="clear" w:color="auto" w:fill="auto"/>
            <w:vAlign w:val="center"/>
          </w:tcPr>
          <w:p>
            <w:pPr>
              <w:rPr>
                <w:rFonts w:ascii="宋体" w:hAnsi="宋体" w:cs="宋体"/>
                <w:sz w:val="24"/>
              </w:rPr>
            </w:pPr>
          </w:p>
        </w:tc>
      </w:tr>
      <w:tr>
        <w:tblPrEx>
          <w:tblCellMar>
            <w:top w:w="15" w:type="dxa"/>
            <w:left w:w="15" w:type="dxa"/>
            <w:bottom w:w="15" w:type="dxa"/>
            <w:right w:w="15" w:type="dxa"/>
          </w:tblCellMar>
        </w:tblPrEx>
        <w:trPr>
          <w:gridAfter w:val="1"/>
          <w:wAfter w:w="575" w:type="dxa"/>
          <w:trHeight w:val="795" w:hRule="atLeast"/>
        </w:trPr>
        <w:tc>
          <w:tcPr>
            <w:tcW w:w="699" w:type="dxa"/>
            <w:shd w:val="clear" w:color="auto" w:fill="auto"/>
            <w:vAlign w:val="center"/>
          </w:tcPr>
          <w:p>
            <w:pPr>
              <w:rPr>
                <w:rFonts w:ascii="宋体" w:hAnsi="宋体" w:cs="宋体"/>
                <w:sz w:val="24"/>
              </w:rPr>
            </w:pPr>
          </w:p>
        </w:tc>
        <w:tc>
          <w:tcPr>
            <w:tcW w:w="693" w:type="dxa"/>
            <w:gridSpan w:val="2"/>
            <w:shd w:val="clear" w:color="auto" w:fill="auto"/>
            <w:vAlign w:val="center"/>
          </w:tcPr>
          <w:p>
            <w:pPr>
              <w:rPr>
                <w:rFonts w:ascii="宋体" w:hAnsi="宋体" w:cs="宋体"/>
                <w:sz w:val="24"/>
              </w:rPr>
            </w:pPr>
          </w:p>
        </w:tc>
        <w:tc>
          <w:tcPr>
            <w:tcW w:w="6915" w:type="dxa"/>
            <w:gridSpan w:val="8"/>
            <w:shd w:val="clear" w:color="auto" w:fill="auto"/>
            <w:vAlign w:val="center"/>
          </w:tcPr>
          <w:p>
            <w:pPr>
              <w:widowControl/>
              <w:jc w:val="center"/>
              <w:textAlignment w:val="center"/>
              <w:rPr>
                <w:rFonts w:ascii="仿宋_GB2312" w:hAnsi="宋体" w:eastAsia="仿宋_GB2312" w:cs="仿宋_GB2312"/>
                <w:sz w:val="32"/>
                <w:szCs w:val="32"/>
              </w:rPr>
            </w:pPr>
            <w:r>
              <w:rPr>
                <w:rFonts w:hint="eastAsia" w:ascii="仿宋_GB2312" w:hAnsi="宋体" w:eastAsia="仿宋_GB2312" w:cs="仿宋_GB2312"/>
                <w:kern w:val="0"/>
                <w:sz w:val="32"/>
                <w:szCs w:val="32"/>
                <w:lang w:eastAsia="zh-CN" w:bidi="ar"/>
              </w:rPr>
              <w:t>法定代表人</w:t>
            </w:r>
            <w:r>
              <w:rPr>
                <w:rFonts w:hint="eastAsia" w:ascii="仿宋_GB2312" w:hAnsi="宋体" w:eastAsia="仿宋_GB2312" w:cs="仿宋_GB2312"/>
                <w:kern w:val="0"/>
                <w:sz w:val="32"/>
                <w:szCs w:val="32"/>
                <w:lang w:bidi="ar"/>
              </w:rPr>
              <w:t>签字：</w:t>
            </w:r>
          </w:p>
        </w:tc>
      </w:tr>
      <w:tr>
        <w:tblPrEx>
          <w:tblCellMar>
            <w:top w:w="15" w:type="dxa"/>
            <w:left w:w="15" w:type="dxa"/>
            <w:bottom w:w="15" w:type="dxa"/>
            <w:right w:w="15" w:type="dxa"/>
          </w:tblCellMar>
        </w:tblPrEx>
        <w:trPr>
          <w:gridAfter w:val="1"/>
          <w:wAfter w:w="575" w:type="dxa"/>
          <w:trHeight w:val="795" w:hRule="atLeast"/>
        </w:trPr>
        <w:tc>
          <w:tcPr>
            <w:tcW w:w="699" w:type="dxa"/>
            <w:shd w:val="clear" w:color="auto" w:fill="auto"/>
            <w:vAlign w:val="center"/>
          </w:tcPr>
          <w:p>
            <w:pPr>
              <w:rPr>
                <w:rFonts w:ascii="宋体" w:hAnsi="宋体" w:cs="宋体"/>
                <w:sz w:val="24"/>
              </w:rPr>
            </w:pPr>
          </w:p>
        </w:tc>
        <w:tc>
          <w:tcPr>
            <w:tcW w:w="693" w:type="dxa"/>
            <w:gridSpan w:val="2"/>
            <w:shd w:val="clear" w:color="auto" w:fill="auto"/>
            <w:vAlign w:val="center"/>
          </w:tcPr>
          <w:p>
            <w:pPr>
              <w:rPr>
                <w:rFonts w:ascii="宋体" w:hAnsi="宋体" w:cs="宋体"/>
                <w:sz w:val="24"/>
              </w:rPr>
            </w:pPr>
          </w:p>
        </w:tc>
        <w:tc>
          <w:tcPr>
            <w:tcW w:w="6915" w:type="dxa"/>
            <w:gridSpan w:val="8"/>
            <w:shd w:val="clear" w:color="auto" w:fill="auto"/>
            <w:vAlign w:val="bottom"/>
          </w:tcPr>
          <w:p>
            <w:pPr>
              <w:widowControl/>
              <w:jc w:val="right"/>
              <w:textAlignment w:val="bottom"/>
              <w:rPr>
                <w:rFonts w:ascii="仿宋_GB2312" w:hAnsi="宋体" w:eastAsia="仿宋_GB2312" w:cs="仿宋_GB2312"/>
                <w:sz w:val="32"/>
                <w:szCs w:val="32"/>
              </w:rPr>
            </w:pPr>
            <w:r>
              <w:rPr>
                <w:rFonts w:hint="eastAsia" w:ascii="仿宋_GB2312" w:hAnsi="宋体" w:eastAsia="仿宋_GB2312" w:cs="仿宋_GB2312"/>
                <w:kern w:val="0"/>
                <w:sz w:val="32"/>
                <w:szCs w:val="32"/>
                <w:lang w:bidi="ar"/>
              </w:rPr>
              <w:t>年   月   日</w:t>
            </w:r>
          </w:p>
        </w:tc>
      </w:tr>
    </w:tbl>
    <w:p>
      <w:pPr>
        <w:spacing w:line="600" w:lineRule="exact"/>
        <w:rPr>
          <w:rFonts w:ascii="仿宋_GB2312" w:hAnsi="仿宋" w:eastAsia="仿宋_GB2312"/>
          <w:sz w:val="32"/>
          <w:szCs w:val="32"/>
        </w:rPr>
        <w:sectPr>
          <w:footerReference r:id="rId4" w:type="default"/>
          <w:pgSz w:w="11906" w:h="16838"/>
          <w:pgMar w:top="1440" w:right="1587" w:bottom="1440" w:left="1587" w:header="851" w:footer="992" w:gutter="0"/>
          <w:pgNumType w:start="1"/>
          <w:cols w:space="0" w:num="1"/>
          <w:docGrid w:type="lines" w:linePitch="312" w:charSpace="0"/>
        </w:sectPr>
      </w:pPr>
    </w:p>
    <w:tbl>
      <w:tblPr>
        <w:tblStyle w:val="5"/>
        <w:tblW w:w="9060" w:type="dxa"/>
        <w:tblInd w:w="-369" w:type="dxa"/>
        <w:tblLayout w:type="fixed"/>
        <w:tblCellMar>
          <w:top w:w="15" w:type="dxa"/>
          <w:left w:w="15" w:type="dxa"/>
          <w:bottom w:w="15" w:type="dxa"/>
          <w:right w:w="15" w:type="dxa"/>
        </w:tblCellMar>
      </w:tblPr>
      <w:tblGrid>
        <w:gridCol w:w="1305"/>
        <w:gridCol w:w="1545"/>
        <w:gridCol w:w="1365"/>
        <w:gridCol w:w="1050"/>
        <w:gridCol w:w="555"/>
        <w:gridCol w:w="607"/>
        <w:gridCol w:w="683"/>
        <w:gridCol w:w="345"/>
        <w:gridCol w:w="1605"/>
      </w:tblGrid>
      <w:tr>
        <w:tblPrEx>
          <w:tblCellMar>
            <w:top w:w="15" w:type="dxa"/>
            <w:left w:w="15" w:type="dxa"/>
            <w:bottom w:w="15" w:type="dxa"/>
            <w:right w:w="15" w:type="dxa"/>
          </w:tblCellMar>
        </w:tblPrEx>
        <w:trPr>
          <w:trHeight w:val="990" w:hRule="atLeast"/>
        </w:trPr>
        <w:tc>
          <w:tcPr>
            <w:tcW w:w="9060" w:type="dxa"/>
            <w:gridSpan w:val="9"/>
            <w:shd w:val="clear" w:color="auto" w:fill="auto"/>
            <w:vAlign w:val="center"/>
          </w:tcPr>
          <w:p>
            <w:pPr>
              <w:widowControl/>
              <w:spacing w:line="400" w:lineRule="exact"/>
              <w:textAlignment w:val="center"/>
              <w:rPr>
                <w:rFonts w:ascii="宋体" w:hAnsi="宋体" w:cs="宋体"/>
                <w:b/>
                <w:kern w:val="0"/>
                <w:sz w:val="44"/>
                <w:szCs w:val="44"/>
                <w:lang w:bidi="ar"/>
              </w:rPr>
            </w:pPr>
          </w:p>
          <w:p>
            <w:pPr>
              <w:widowControl/>
              <w:spacing w:line="600" w:lineRule="exact"/>
              <w:jc w:val="center"/>
              <w:textAlignment w:val="center"/>
              <w:rPr>
                <w:rFonts w:ascii="宋体" w:hAnsi="宋体" w:cs="宋体"/>
                <w:b/>
                <w:kern w:val="0"/>
                <w:sz w:val="44"/>
                <w:szCs w:val="44"/>
                <w:lang w:bidi="ar"/>
              </w:rPr>
            </w:pPr>
          </w:p>
          <w:p>
            <w:pPr>
              <w:widowControl/>
              <w:spacing w:line="600" w:lineRule="exact"/>
              <w:jc w:val="center"/>
              <w:textAlignment w:val="center"/>
              <w:rPr>
                <w:rFonts w:ascii="宋体" w:hAnsi="宋体" w:cs="宋体"/>
                <w:b/>
                <w:kern w:val="0"/>
                <w:sz w:val="44"/>
                <w:szCs w:val="44"/>
                <w:lang w:bidi="ar"/>
              </w:rPr>
            </w:pPr>
            <w:r>
              <w:rPr>
                <w:rFonts w:hint="eastAsia" w:ascii="宋体" w:hAnsi="宋体" w:cs="宋体"/>
                <w:b/>
                <w:kern w:val="0"/>
                <w:sz w:val="44"/>
                <w:szCs w:val="44"/>
                <w:lang w:bidi="ar"/>
              </w:rPr>
              <w:t>粮食收购企业备案情况表</w:t>
            </w:r>
          </w:p>
          <w:p>
            <w:pPr>
              <w:widowControl/>
              <w:spacing w:line="600" w:lineRule="exact"/>
              <w:jc w:val="center"/>
              <w:textAlignment w:val="center"/>
              <w:rPr>
                <w:rFonts w:ascii="宋体" w:hAnsi="宋体" w:cs="宋体"/>
                <w:b/>
                <w:kern w:val="0"/>
                <w:sz w:val="44"/>
                <w:szCs w:val="44"/>
                <w:lang w:bidi="ar"/>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单位名称</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统一社会信用代码</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eastAsia="zh-CN" w:bidi="ar"/>
              </w:rPr>
              <w:t>法定代表人</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联系电话</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身份证号</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手机号码</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单位地址</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邮政编码</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电子信箱</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传真号码</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单位性质</w:t>
            </w:r>
          </w:p>
        </w:tc>
        <w:tc>
          <w:tcPr>
            <w:tcW w:w="39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国有□    外资□    民营□</w:t>
            </w:r>
          </w:p>
        </w:tc>
        <w:tc>
          <w:tcPr>
            <w:tcW w:w="184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从业人员</w:t>
            </w:r>
            <w:r>
              <w:rPr>
                <w:rFonts w:hint="eastAsia" w:ascii="仿宋_GB2312" w:hAnsi="宋体" w:eastAsia="仿宋_GB2312" w:cs="仿宋_GB2312"/>
                <w:kern w:val="0"/>
                <w:sz w:val="24"/>
                <w:lang w:bidi="ar"/>
              </w:rPr>
              <w:br w:type="textWrapping"/>
            </w:r>
            <w:r>
              <w:rPr>
                <w:rFonts w:hint="eastAsia" w:ascii="仿宋_GB2312" w:hAnsi="宋体" w:eastAsia="仿宋_GB2312" w:cs="仿宋_GB2312"/>
                <w:kern w:val="0"/>
                <w:sz w:val="24"/>
                <w:lang w:bidi="ar"/>
              </w:rPr>
              <w:t>（人）</w:t>
            </w:r>
          </w:p>
        </w:tc>
        <w:tc>
          <w:tcPr>
            <w:tcW w:w="19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经营范围</w:t>
            </w:r>
          </w:p>
        </w:tc>
        <w:tc>
          <w:tcPr>
            <w:tcW w:w="77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注册时间</w:t>
            </w:r>
          </w:p>
        </w:tc>
        <w:tc>
          <w:tcPr>
            <w:tcW w:w="29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注册资本</w:t>
            </w:r>
            <w:r>
              <w:rPr>
                <w:rFonts w:hint="eastAsia" w:ascii="仿宋_GB2312" w:hAnsi="宋体" w:eastAsia="仿宋_GB2312" w:cs="仿宋_GB2312"/>
                <w:kern w:val="0"/>
                <w:sz w:val="24"/>
                <w:lang w:bidi="ar"/>
              </w:rPr>
              <w:br w:type="textWrapping"/>
            </w:r>
            <w:r>
              <w:rPr>
                <w:rFonts w:hint="eastAsia" w:ascii="仿宋_GB2312" w:hAnsi="宋体" w:eastAsia="仿宋_GB2312" w:cs="仿宋_GB2312"/>
                <w:kern w:val="0"/>
                <w:sz w:val="24"/>
                <w:lang w:bidi="ar"/>
              </w:rPr>
              <w:t>（万元）</w:t>
            </w:r>
          </w:p>
        </w:tc>
        <w:tc>
          <w:tcPr>
            <w:tcW w:w="3240" w:type="dxa"/>
            <w:gridSpan w:val="4"/>
            <w:tcBorders>
              <w:top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仓库地址</w:t>
            </w:r>
          </w:p>
        </w:tc>
        <w:tc>
          <w:tcPr>
            <w:tcW w:w="45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p>
        </w:tc>
        <w:tc>
          <w:tcPr>
            <w:tcW w:w="1635" w:type="dxa"/>
            <w:gridSpan w:val="3"/>
            <w:tcBorders>
              <w:top w:val="single" w:color="000000" w:sz="4" w:space="0"/>
              <w:bottom w:val="single" w:color="000000"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rPr>
              <w:t>仓库性质</w:t>
            </w:r>
          </w:p>
        </w:tc>
        <w:tc>
          <w:tcPr>
            <w:tcW w:w="160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kern w:val="0"/>
                <w:sz w:val="24"/>
                <w:lang w:eastAsia="zh-CN" w:bidi="ar"/>
              </w:rPr>
              <w:t>自有</w:t>
            </w:r>
            <w:r>
              <w:rPr>
                <w:rFonts w:hint="eastAsia" w:ascii="仿宋_GB2312" w:hAnsi="宋体" w:eastAsia="仿宋_GB2312" w:cs="仿宋_GB2312"/>
                <w:kern w:val="0"/>
                <w:sz w:val="24"/>
                <w:lang w:bidi="ar"/>
              </w:rPr>
              <w:t xml:space="preserve">□ </w:t>
            </w:r>
            <w:r>
              <w:rPr>
                <w:rFonts w:hint="eastAsia" w:ascii="仿宋_GB2312" w:hAnsi="宋体" w:eastAsia="仿宋_GB2312" w:cs="仿宋_GB2312"/>
                <w:kern w:val="0"/>
                <w:sz w:val="24"/>
                <w:lang w:eastAsia="zh-CN" w:bidi="ar"/>
              </w:rPr>
              <w:t>租用</w:t>
            </w:r>
            <w:r>
              <w:rPr>
                <w:rFonts w:hint="eastAsia" w:ascii="仿宋_GB2312" w:hAnsi="宋体" w:eastAsia="仿宋_GB2312" w:cs="仿宋_GB2312"/>
                <w:kern w:val="0"/>
                <w:sz w:val="24"/>
                <w:lang w:bidi="ar"/>
              </w:rPr>
              <w:t>□</w:t>
            </w: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有效仓容</w:t>
            </w:r>
            <w:r>
              <w:rPr>
                <w:rFonts w:hint="eastAsia" w:ascii="仿宋_GB2312" w:hAnsi="宋体" w:eastAsia="仿宋_GB2312" w:cs="仿宋_GB2312"/>
                <w:kern w:val="0"/>
                <w:sz w:val="24"/>
                <w:lang w:bidi="ar"/>
              </w:rPr>
              <w:br w:type="textWrapping"/>
            </w:r>
            <w:r>
              <w:rPr>
                <w:rFonts w:hint="eastAsia" w:ascii="仿宋_GB2312" w:hAnsi="宋体" w:eastAsia="仿宋_GB2312" w:cs="仿宋_GB2312"/>
                <w:kern w:val="0"/>
                <w:sz w:val="24"/>
                <w:lang w:bidi="ar"/>
              </w:rPr>
              <w:t>（吨）</w:t>
            </w:r>
          </w:p>
        </w:tc>
        <w:tc>
          <w:tcPr>
            <w:tcW w:w="1545" w:type="dxa"/>
            <w:tcBorders>
              <w:top w:val="single" w:color="000000" w:sz="4" w:space="0"/>
              <w:left w:val="single" w:color="000000" w:sz="4" w:space="0"/>
              <w:bottom w:val="single" w:color="000000" w:sz="4" w:space="0"/>
              <w:right w:val="single" w:color="auto" w:sz="4" w:space="0"/>
            </w:tcBorders>
            <w:shd w:val="clear" w:color="auto" w:fill="auto"/>
            <w:vAlign w:val="center"/>
          </w:tcPr>
          <w:p>
            <w:pPr>
              <w:jc w:val="center"/>
              <w:rPr>
                <w:rFonts w:ascii="仿宋_GB2312" w:hAnsi="宋体" w:eastAsia="仿宋_GB2312" w:cs="仿宋_GB2312"/>
                <w:sz w:val="24"/>
              </w:rPr>
            </w:pPr>
          </w:p>
        </w:tc>
        <w:tc>
          <w:tcPr>
            <w:tcW w:w="136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kern w:val="0"/>
                <w:sz w:val="24"/>
                <w:lang w:bidi="ar"/>
              </w:rPr>
              <w:t>仓库面积</w:t>
            </w:r>
            <w:r>
              <w:rPr>
                <w:rFonts w:hint="eastAsia" w:ascii="仿宋_GB2312" w:hAnsi="宋体" w:eastAsia="仿宋_GB2312" w:cs="仿宋_GB2312"/>
                <w:kern w:val="0"/>
                <w:sz w:val="24"/>
                <w:lang w:bidi="ar"/>
              </w:rPr>
              <w:br w:type="textWrapping"/>
            </w:r>
            <w:r>
              <w:rPr>
                <w:rFonts w:hint="eastAsia" w:ascii="仿宋_GB2312" w:hAnsi="宋体" w:eastAsia="仿宋_GB2312" w:cs="仿宋_GB2312"/>
                <w:kern w:val="0"/>
                <w:sz w:val="24"/>
                <w:lang w:bidi="ar"/>
              </w:rPr>
              <w:t>（平方米）</w:t>
            </w:r>
          </w:p>
        </w:tc>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p>
        </w:tc>
        <w:tc>
          <w:tcPr>
            <w:tcW w:w="1635" w:type="dxa"/>
            <w:gridSpan w:val="3"/>
            <w:tcBorders>
              <w:top w:val="single" w:color="000000" w:sz="4" w:space="0"/>
              <w:bottom w:val="single" w:color="000000"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rPr>
              <w:t>上年度粮食收购数量（吨）</w:t>
            </w:r>
          </w:p>
        </w:tc>
        <w:tc>
          <w:tcPr>
            <w:tcW w:w="1605" w:type="dxa"/>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备注</w:t>
            </w:r>
          </w:p>
        </w:tc>
        <w:tc>
          <w:tcPr>
            <w:tcW w:w="77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567" w:hRule="atLeast"/>
        </w:trPr>
        <w:tc>
          <w:tcPr>
            <w:tcW w:w="9060" w:type="dxa"/>
            <w:gridSpan w:val="9"/>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单位负责人签字：</w:t>
            </w:r>
          </w:p>
        </w:tc>
      </w:tr>
      <w:tr>
        <w:tblPrEx>
          <w:tblCellMar>
            <w:top w:w="15" w:type="dxa"/>
            <w:left w:w="15" w:type="dxa"/>
            <w:bottom w:w="15" w:type="dxa"/>
            <w:right w:w="15" w:type="dxa"/>
          </w:tblCellMar>
        </w:tblPrEx>
        <w:trPr>
          <w:trHeight w:val="567" w:hRule="atLeast"/>
        </w:trPr>
        <w:tc>
          <w:tcPr>
            <w:tcW w:w="6427" w:type="dxa"/>
            <w:gridSpan w:val="6"/>
            <w:vMerge w:val="restart"/>
            <w:tcBorders>
              <w:left w:val="single" w:color="000000" w:sz="4" w:space="0"/>
              <w:bottom w:val="single" w:color="000000" w:sz="4" w:space="0"/>
            </w:tcBorders>
            <w:shd w:val="clear" w:color="auto" w:fill="auto"/>
            <w:vAlign w:val="center"/>
          </w:tcPr>
          <w:p>
            <w:pPr>
              <w:rPr>
                <w:rFonts w:ascii="仿宋_GB2312" w:hAnsi="宋体" w:eastAsia="仿宋_GB2312" w:cs="仿宋_GB2312"/>
                <w:sz w:val="24"/>
              </w:rPr>
            </w:pPr>
          </w:p>
        </w:tc>
        <w:tc>
          <w:tcPr>
            <w:tcW w:w="2633" w:type="dxa"/>
            <w:gridSpan w:val="3"/>
            <w:tcBorders>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（单位盖章）</w:t>
            </w:r>
          </w:p>
        </w:tc>
      </w:tr>
      <w:tr>
        <w:tblPrEx>
          <w:tblCellMar>
            <w:top w:w="15" w:type="dxa"/>
            <w:left w:w="15" w:type="dxa"/>
            <w:bottom w:w="15" w:type="dxa"/>
            <w:right w:w="15" w:type="dxa"/>
          </w:tblCellMar>
        </w:tblPrEx>
        <w:trPr>
          <w:trHeight w:val="567" w:hRule="atLeast"/>
        </w:trPr>
        <w:tc>
          <w:tcPr>
            <w:tcW w:w="6427" w:type="dxa"/>
            <w:gridSpan w:val="6"/>
            <w:vMerge w:val="continue"/>
            <w:tcBorders>
              <w:left w:val="single" w:color="000000" w:sz="4" w:space="0"/>
              <w:bottom w:val="single" w:color="000000" w:sz="4" w:space="0"/>
            </w:tcBorders>
            <w:shd w:val="clear" w:color="auto" w:fill="auto"/>
            <w:vAlign w:val="center"/>
          </w:tcPr>
          <w:p>
            <w:pPr>
              <w:jc w:val="center"/>
              <w:rPr>
                <w:rFonts w:ascii="仿宋_GB2312" w:hAnsi="宋体" w:eastAsia="仿宋_GB2312" w:cs="仿宋_GB2312"/>
                <w:sz w:val="24"/>
              </w:rPr>
            </w:pPr>
          </w:p>
        </w:tc>
        <w:tc>
          <w:tcPr>
            <w:tcW w:w="2633" w:type="dxa"/>
            <w:gridSpan w:val="3"/>
            <w:tcBorders>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年    月    日</w:t>
            </w:r>
          </w:p>
        </w:tc>
      </w:tr>
      <w:tr>
        <w:trPr>
          <w:trHeight w:val="1200" w:hRule="atLeast"/>
        </w:trPr>
        <w:tc>
          <w:tcPr>
            <w:tcW w:w="9060" w:type="dxa"/>
            <w:gridSpan w:val="9"/>
            <w:tcBorders>
              <w:top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填表说明：单位性质中①国有控股、国有独资和国有企业填“国有”；②外商独资、中外合资和中外合作企业填“外资”；③国内资本投资经营的私营企业、个人独资、个人合伙企业以及非国有控股的股份制企业、股份合作制企业、专业合作社等填“民营”。</w:t>
            </w:r>
          </w:p>
        </w:tc>
      </w:tr>
    </w:tbl>
    <w:p>
      <w:pPr>
        <w:spacing w:line="600" w:lineRule="auto"/>
        <w:rPr>
          <w:rFonts w:hint="eastAsia" w:ascii="黑体" w:hAnsi="黑体" w:eastAsia="黑体" w:cs="黑体"/>
          <w:b w:val="0"/>
          <w:bCs/>
          <w:kern w:val="0"/>
          <w:sz w:val="32"/>
          <w:szCs w:val="32"/>
          <w:lang w:bidi="ar"/>
        </w:rPr>
      </w:pPr>
      <w:r>
        <w:rPr>
          <w:rFonts w:hint="eastAsia" w:ascii="黑体" w:hAnsi="黑体" w:eastAsia="黑体" w:cs="黑体"/>
          <w:b w:val="0"/>
          <w:bCs/>
          <w:sz w:val="32"/>
          <w:szCs w:val="32"/>
        </w:rPr>
        <w:t>附件2</w:t>
      </w:r>
    </w:p>
    <w:p>
      <w:pPr>
        <w:jc w:val="center"/>
        <w:rPr>
          <w:rFonts w:ascii="宋体" w:hAnsi="宋体" w:cs="宋体"/>
          <w:b/>
          <w:kern w:val="0"/>
          <w:sz w:val="44"/>
          <w:szCs w:val="44"/>
          <w:lang w:bidi="ar"/>
        </w:rPr>
      </w:pPr>
      <w:r>
        <w:rPr>
          <w:rFonts w:hint="eastAsia" w:ascii="宋体" w:hAnsi="宋体" w:cs="宋体"/>
          <w:b/>
          <w:kern w:val="0"/>
          <w:sz w:val="44"/>
          <w:szCs w:val="44"/>
          <w:lang w:bidi="ar"/>
        </w:rPr>
        <w:t>粮食收购企业备案变更情况表</w:t>
      </w:r>
    </w:p>
    <w:tbl>
      <w:tblPr>
        <w:tblStyle w:val="5"/>
        <w:tblW w:w="9060" w:type="dxa"/>
        <w:tblInd w:w="-369" w:type="dxa"/>
        <w:tblLayout w:type="fixed"/>
        <w:tblCellMar>
          <w:top w:w="15" w:type="dxa"/>
          <w:left w:w="15" w:type="dxa"/>
          <w:bottom w:w="15" w:type="dxa"/>
          <w:right w:w="15" w:type="dxa"/>
        </w:tblCellMar>
      </w:tblPr>
      <w:tblGrid>
        <w:gridCol w:w="1305"/>
        <w:gridCol w:w="3960"/>
        <w:gridCol w:w="1162"/>
        <w:gridCol w:w="683"/>
        <w:gridCol w:w="1950"/>
      </w:tblGrid>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单位名称</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统一社会信用代码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eastAsia="zh-CN" w:bidi="ar"/>
              </w:rPr>
              <w:t>法定代表人</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联系电话</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37"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身份证号</w:t>
            </w:r>
          </w:p>
        </w:tc>
        <w:tc>
          <w:tcPr>
            <w:tcW w:w="39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c>
          <w:tcPr>
            <w:tcW w:w="1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kern w:val="0"/>
                <w:sz w:val="24"/>
                <w:lang w:bidi="ar"/>
              </w:rPr>
            </w:pPr>
            <w:r>
              <w:rPr>
                <w:rFonts w:hint="eastAsia" w:ascii="仿宋_GB2312" w:hAnsi="宋体" w:eastAsia="仿宋_GB2312" w:cs="仿宋_GB2312"/>
                <w:kern w:val="0"/>
                <w:sz w:val="24"/>
                <w:lang w:bidi="ar"/>
              </w:rPr>
              <w:t>手机号码</w:t>
            </w:r>
          </w:p>
        </w:tc>
        <w:tc>
          <w:tcPr>
            <w:tcW w:w="19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4644" w:hRule="atLeast"/>
        </w:trPr>
        <w:tc>
          <w:tcPr>
            <w:tcW w:w="1305" w:type="dxa"/>
            <w:tcBorders>
              <w:top w:val="single" w:color="000000" w:sz="4" w:space="0"/>
              <w:left w:val="single" w:color="000000" w:sz="4" w:space="0"/>
              <w:bottom w:val="single" w:color="auto"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rPr>
              <w:t>变更内容</w:t>
            </w:r>
          </w:p>
        </w:tc>
        <w:tc>
          <w:tcPr>
            <w:tcW w:w="7755" w:type="dxa"/>
            <w:gridSpan w:val="4"/>
            <w:tcBorders>
              <w:top w:val="single" w:color="000000" w:sz="4" w:space="0"/>
              <w:left w:val="single" w:color="auto" w:sz="4" w:space="0"/>
              <w:bottom w:val="single" w:color="auto"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715" w:hRule="atLeast"/>
        </w:trPr>
        <w:tc>
          <w:tcPr>
            <w:tcW w:w="1305" w:type="dxa"/>
            <w:tcBorders>
              <w:top w:val="single" w:color="auto" w:sz="4" w:space="0"/>
              <w:left w:val="single" w:color="000000" w:sz="4" w:space="0"/>
              <w:bottom w:val="single" w:color="000000" w:sz="4" w:space="0"/>
              <w:right w:val="single" w:color="auto" w:sz="4" w:space="0"/>
            </w:tcBorders>
            <w:shd w:val="clear" w:color="auto" w:fill="auto"/>
            <w:vAlign w:val="center"/>
          </w:tcPr>
          <w:p>
            <w:pPr>
              <w:jc w:val="center"/>
              <w:rPr>
                <w:rFonts w:ascii="仿宋_GB2312" w:hAnsi="宋体" w:eastAsia="仿宋_GB2312" w:cs="仿宋_GB2312"/>
                <w:sz w:val="24"/>
              </w:rPr>
            </w:pPr>
            <w:r>
              <w:rPr>
                <w:rFonts w:hint="eastAsia" w:ascii="仿宋_GB2312" w:hAnsi="宋体" w:eastAsia="仿宋_GB2312" w:cs="仿宋_GB2312"/>
                <w:sz w:val="24"/>
              </w:rPr>
              <w:t>变更时间</w:t>
            </w:r>
          </w:p>
        </w:tc>
        <w:tc>
          <w:tcPr>
            <w:tcW w:w="7755" w:type="dxa"/>
            <w:gridSpan w:val="4"/>
            <w:tcBorders>
              <w:top w:val="single" w:color="auto" w:sz="4" w:space="0"/>
              <w:left w:val="single" w:color="auto"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1102" w:hRule="atLeast"/>
        </w:trPr>
        <w:tc>
          <w:tcPr>
            <w:tcW w:w="130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备注</w:t>
            </w:r>
          </w:p>
        </w:tc>
        <w:tc>
          <w:tcPr>
            <w:tcW w:w="77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sz w:val="24"/>
              </w:rPr>
            </w:pPr>
          </w:p>
        </w:tc>
      </w:tr>
      <w:tr>
        <w:tblPrEx>
          <w:tblCellMar>
            <w:top w:w="15" w:type="dxa"/>
            <w:left w:w="15" w:type="dxa"/>
            <w:bottom w:w="15" w:type="dxa"/>
            <w:right w:w="15" w:type="dxa"/>
          </w:tblCellMar>
        </w:tblPrEx>
        <w:trPr>
          <w:trHeight w:val="567" w:hRule="atLeast"/>
        </w:trPr>
        <w:tc>
          <w:tcPr>
            <w:tcW w:w="9060" w:type="dxa"/>
            <w:gridSpan w:val="5"/>
            <w:tcBorders>
              <w:top w:val="single" w:color="000000" w:sz="4" w:space="0"/>
              <w:left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单位负责人签字：</w:t>
            </w:r>
          </w:p>
        </w:tc>
      </w:tr>
      <w:tr>
        <w:tblPrEx>
          <w:tblCellMar>
            <w:top w:w="15" w:type="dxa"/>
            <w:left w:w="15" w:type="dxa"/>
            <w:bottom w:w="15" w:type="dxa"/>
            <w:right w:w="15" w:type="dxa"/>
          </w:tblCellMar>
        </w:tblPrEx>
        <w:trPr>
          <w:trHeight w:val="567" w:hRule="atLeast"/>
        </w:trPr>
        <w:tc>
          <w:tcPr>
            <w:tcW w:w="6427" w:type="dxa"/>
            <w:gridSpan w:val="3"/>
            <w:vMerge w:val="restart"/>
            <w:tcBorders>
              <w:left w:val="single" w:color="000000" w:sz="4" w:space="0"/>
              <w:bottom w:val="single" w:color="000000" w:sz="4" w:space="0"/>
            </w:tcBorders>
            <w:shd w:val="clear" w:color="auto" w:fill="auto"/>
            <w:vAlign w:val="center"/>
          </w:tcPr>
          <w:p>
            <w:pPr>
              <w:rPr>
                <w:rFonts w:ascii="仿宋_GB2312" w:hAnsi="宋体" w:eastAsia="仿宋_GB2312" w:cs="仿宋_GB2312"/>
                <w:sz w:val="24"/>
              </w:rPr>
            </w:pPr>
          </w:p>
        </w:tc>
        <w:tc>
          <w:tcPr>
            <w:tcW w:w="2633" w:type="dxa"/>
            <w:gridSpan w:val="2"/>
            <w:tcBorders>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（单位盖章）</w:t>
            </w:r>
          </w:p>
        </w:tc>
      </w:tr>
      <w:tr>
        <w:tblPrEx>
          <w:tblCellMar>
            <w:top w:w="15" w:type="dxa"/>
            <w:left w:w="15" w:type="dxa"/>
            <w:bottom w:w="15" w:type="dxa"/>
            <w:right w:w="15" w:type="dxa"/>
          </w:tblCellMar>
        </w:tblPrEx>
        <w:trPr>
          <w:trHeight w:val="482" w:hRule="atLeast"/>
        </w:trPr>
        <w:tc>
          <w:tcPr>
            <w:tcW w:w="6427" w:type="dxa"/>
            <w:gridSpan w:val="3"/>
            <w:vMerge w:val="continue"/>
            <w:tcBorders>
              <w:left w:val="single" w:color="000000" w:sz="4" w:space="0"/>
              <w:bottom w:val="single" w:color="000000" w:sz="4" w:space="0"/>
            </w:tcBorders>
            <w:shd w:val="clear" w:color="auto" w:fill="auto"/>
            <w:vAlign w:val="center"/>
          </w:tcPr>
          <w:p>
            <w:pPr>
              <w:jc w:val="center"/>
              <w:rPr>
                <w:rFonts w:ascii="仿宋_GB2312" w:hAnsi="宋体" w:eastAsia="仿宋_GB2312" w:cs="仿宋_GB2312"/>
                <w:sz w:val="24"/>
              </w:rPr>
            </w:pPr>
          </w:p>
        </w:tc>
        <w:tc>
          <w:tcPr>
            <w:tcW w:w="2633" w:type="dxa"/>
            <w:gridSpan w:val="2"/>
            <w:tcBorders>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sz w:val="24"/>
              </w:rPr>
            </w:pPr>
            <w:r>
              <w:rPr>
                <w:rFonts w:hint="eastAsia" w:ascii="仿宋_GB2312" w:hAnsi="宋体" w:eastAsia="仿宋_GB2312" w:cs="仿宋_GB2312"/>
                <w:kern w:val="0"/>
                <w:sz w:val="24"/>
                <w:lang w:bidi="ar"/>
              </w:rPr>
              <w:t>年    月    日</w:t>
            </w:r>
          </w:p>
        </w:tc>
      </w:tr>
    </w:tbl>
    <w:p>
      <w:pPr>
        <w:rPr>
          <w:rFonts w:ascii="宋体" w:hAnsi="宋体" w:cs="宋体"/>
          <w:b/>
          <w:kern w:val="0"/>
          <w:sz w:val="44"/>
          <w:szCs w:val="44"/>
          <w:lang w:bidi="ar"/>
        </w:rPr>
        <w:sectPr>
          <w:pgSz w:w="11906" w:h="16838"/>
          <w:pgMar w:top="1440" w:right="1800" w:bottom="1440" w:left="1800" w:header="851" w:footer="992" w:gutter="0"/>
          <w:cols w:space="425" w:num="1"/>
          <w:docGrid w:type="lines" w:linePitch="312" w:charSpace="0"/>
        </w:sectPr>
      </w:pPr>
      <w:r>
        <w:rPr>
          <w:rFonts w:hint="eastAsia" w:ascii="仿宋_GB2312" w:hAnsi="宋体" w:eastAsia="仿宋_GB2312" w:cs="仿宋_GB2312"/>
          <w:kern w:val="0"/>
          <w:sz w:val="24"/>
          <w:lang w:bidi="ar"/>
        </w:rPr>
        <w:t>填表说明：“变更内容”请填写变更前及变更后信息；如有单位名称、</w:t>
      </w:r>
      <w:r>
        <w:rPr>
          <w:rFonts w:hint="eastAsia" w:ascii="仿宋_GB2312" w:hAnsi="宋体" w:eastAsia="仿宋_GB2312" w:cs="仿宋_GB2312"/>
          <w:kern w:val="0"/>
          <w:sz w:val="24"/>
          <w:lang w:eastAsia="zh-CN" w:bidi="ar"/>
        </w:rPr>
        <w:t>法定代表人</w:t>
      </w:r>
      <w:r>
        <w:rPr>
          <w:rFonts w:hint="eastAsia" w:ascii="仿宋_GB2312" w:hAnsi="宋体" w:eastAsia="仿宋_GB2312" w:cs="仿宋_GB2312"/>
          <w:kern w:val="0"/>
          <w:sz w:val="24"/>
          <w:lang w:bidi="ar"/>
        </w:rPr>
        <w:t>等变更，请直接在表格内填写变更后信息，同时在“变更内容”中填写变更前及变更后信息。</w:t>
      </w:r>
    </w:p>
    <w:p>
      <w:pPr>
        <w:spacing w:line="600" w:lineRule="auto"/>
        <w:rPr>
          <w:rFonts w:hint="eastAsia" w:ascii="黑体" w:hAnsi="黑体" w:eastAsia="黑体" w:cs="黑体"/>
          <w:b w:val="0"/>
          <w:bCs/>
          <w:sz w:val="32"/>
          <w:szCs w:val="32"/>
        </w:rPr>
      </w:pPr>
      <w:r>
        <w:rPr>
          <w:rFonts w:hint="eastAsia" w:ascii="黑体" w:hAnsi="黑体" w:eastAsia="黑体" w:cs="黑体"/>
          <w:b w:val="0"/>
          <w:bCs/>
          <w:sz w:val="32"/>
          <w:szCs w:val="32"/>
        </w:rPr>
        <w:t>附件3</w:t>
      </w:r>
    </w:p>
    <w:p>
      <w:pPr>
        <w:spacing w:line="600" w:lineRule="auto"/>
        <w:rPr>
          <w:b/>
          <w:sz w:val="52"/>
          <w:szCs w:val="52"/>
        </w:rPr>
      </w:pPr>
    </w:p>
    <w:p>
      <w:pPr>
        <w:spacing w:line="600" w:lineRule="auto"/>
        <w:jc w:val="center"/>
        <w:rPr>
          <w:b/>
          <w:sz w:val="44"/>
          <w:szCs w:val="44"/>
        </w:rPr>
      </w:pPr>
      <w:r>
        <w:rPr>
          <w:rFonts w:hint="eastAsia"/>
          <w:b/>
          <w:sz w:val="44"/>
          <w:szCs w:val="44"/>
        </w:rPr>
        <w:t>粮食收购企业备案（变更）生效通知书</w:t>
      </w:r>
    </w:p>
    <w:p>
      <w:pPr>
        <w:spacing w:line="600" w:lineRule="auto"/>
        <w:jc w:val="right"/>
        <w:rPr>
          <w:rFonts w:ascii="仿宋_GB2312" w:eastAsia="仿宋_GB2312"/>
          <w:sz w:val="32"/>
          <w:szCs w:val="32"/>
        </w:rPr>
      </w:pPr>
      <w:r>
        <w:rPr>
          <w:rFonts w:hint="eastAsia" w:ascii="仿宋_GB2312" w:eastAsia="仿宋_GB2312"/>
          <w:sz w:val="32"/>
          <w:szCs w:val="32"/>
        </w:rPr>
        <w:t>（   ）粮备字〔     〕第   号</w:t>
      </w:r>
    </w:p>
    <w:p>
      <w:pPr>
        <w:spacing w:line="600" w:lineRule="auto"/>
        <w:jc w:val="left"/>
        <w:rPr>
          <w:rFonts w:ascii="仿宋_GB2312" w:eastAsia="仿宋_GB2312"/>
          <w:b/>
          <w:sz w:val="32"/>
          <w:szCs w:val="32"/>
        </w:rPr>
      </w:pPr>
    </w:p>
    <w:p>
      <w:pPr>
        <w:spacing w:line="600" w:lineRule="auto"/>
        <w:rPr>
          <w:rFonts w:ascii="仿宋_GB2312" w:eastAsia="仿宋_GB2312"/>
          <w:sz w:val="32"/>
          <w:szCs w:val="32"/>
        </w:rPr>
      </w:pP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600" w:lineRule="auto"/>
        <w:rPr>
          <w:rFonts w:ascii="仿宋_GB2312" w:eastAsia="仿宋_GB2312"/>
          <w:sz w:val="32"/>
          <w:szCs w:val="32"/>
        </w:rPr>
      </w:pPr>
    </w:p>
    <w:p>
      <w:pPr>
        <w:spacing w:line="600" w:lineRule="auto"/>
        <w:ind w:firstLine="640" w:firstLineChars="200"/>
        <w:rPr>
          <w:rFonts w:ascii="仿宋_GB2312" w:eastAsia="仿宋_GB2312"/>
          <w:sz w:val="32"/>
          <w:szCs w:val="32"/>
        </w:rPr>
      </w:pPr>
      <w:r>
        <w:rPr>
          <w:rFonts w:hint="eastAsia" w:ascii="仿宋_GB2312" w:eastAsia="仿宋_GB2312"/>
          <w:sz w:val="32"/>
          <w:szCs w:val="32"/>
        </w:rPr>
        <w:t>你单位于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日向</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 xml:space="preserve">      </w:t>
      </w:r>
    </w:p>
    <w:p>
      <w:pPr>
        <w:spacing w:line="600" w:lineRule="auto"/>
        <w:rPr>
          <w:rFonts w:ascii="仿宋_GB2312" w:eastAsia="仿宋_GB2312"/>
          <w:sz w:val="32"/>
          <w:szCs w:val="32"/>
        </w:rPr>
      </w:pPr>
      <w:r>
        <w:rPr>
          <w:rFonts w:hint="eastAsia" w:ascii="仿宋_GB2312" w:eastAsia="仿宋_GB2312"/>
          <w:sz w:val="32"/>
          <w:szCs w:val="32"/>
        </w:rPr>
        <w:t>申报备案（变更）。经审核，你单位备案（变更）资料齐全，符合要求，依据</w:t>
      </w:r>
      <w:r>
        <w:rPr>
          <w:rFonts w:hint="eastAsia" w:ascii="仿宋_GB2312" w:hAnsi="楷体" w:eastAsia="仿宋_GB2312"/>
          <w:sz w:val="32"/>
          <w:szCs w:val="32"/>
        </w:rPr>
        <w:t>《粮食流通管理条例》（国务院令第740号）第九条等有</w:t>
      </w:r>
      <w:r>
        <w:rPr>
          <w:rFonts w:hint="eastAsia" w:ascii="仿宋_GB2312" w:hAnsi="宋体" w:eastAsia="仿宋_GB2312"/>
          <w:sz w:val="32"/>
          <w:szCs w:val="32"/>
        </w:rPr>
        <w:t>关规定</w:t>
      </w:r>
      <w:r>
        <w:rPr>
          <w:rFonts w:hint="eastAsia" w:ascii="仿宋_GB2312" w:eastAsia="仿宋_GB2312"/>
          <w:sz w:val="32"/>
          <w:szCs w:val="32"/>
        </w:rPr>
        <w:t>，备案（变更）生效。</w:t>
      </w:r>
    </w:p>
    <w:p>
      <w:pPr>
        <w:spacing w:line="600" w:lineRule="auto"/>
        <w:ind w:firstLine="640" w:firstLineChars="200"/>
        <w:rPr>
          <w:rFonts w:ascii="仿宋_GB2312" w:eastAsia="仿宋_GB2312"/>
          <w:sz w:val="32"/>
          <w:szCs w:val="32"/>
        </w:rPr>
      </w:pPr>
      <w:r>
        <w:rPr>
          <w:rFonts w:hint="eastAsia" w:ascii="仿宋_GB2312" w:eastAsia="仿宋_GB2312"/>
          <w:sz w:val="32"/>
          <w:szCs w:val="32"/>
        </w:rPr>
        <w:t>特此通知。</w:t>
      </w:r>
    </w:p>
    <w:p>
      <w:pPr>
        <w:spacing w:line="600" w:lineRule="auto"/>
        <w:ind w:firstLine="640" w:firstLineChars="200"/>
        <w:rPr>
          <w:rFonts w:ascii="仿宋_GB2312" w:eastAsia="仿宋_GB2312"/>
          <w:sz w:val="32"/>
          <w:szCs w:val="32"/>
        </w:rPr>
      </w:pPr>
    </w:p>
    <w:p>
      <w:pPr>
        <w:spacing w:line="600" w:lineRule="auto"/>
        <w:ind w:firstLine="640" w:firstLineChars="200"/>
        <w:rPr>
          <w:rFonts w:ascii="仿宋_GB2312" w:eastAsia="仿宋_GB2312"/>
          <w:sz w:val="32"/>
          <w:szCs w:val="32"/>
        </w:rPr>
      </w:pPr>
    </w:p>
    <w:p>
      <w:pPr>
        <w:spacing w:line="600" w:lineRule="auto"/>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粮食行政管理部门 （盖章）</w:t>
      </w:r>
    </w:p>
    <w:p>
      <w:pPr>
        <w:spacing w:line="600" w:lineRule="auto"/>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年   月   日</w:t>
      </w:r>
    </w:p>
    <w:p>
      <w:pPr>
        <w:rPr>
          <w:rFonts w:ascii="仿宋_GB2312" w:eastAsia="仿宋_GB2312"/>
          <w:sz w:val="32"/>
          <w:szCs w:val="32"/>
        </w:rPr>
      </w:pPr>
    </w:p>
    <w:p>
      <w:pPr>
        <w:rPr>
          <w:b/>
          <w:sz w:val="52"/>
          <w:szCs w:val="52"/>
        </w:rPr>
      </w:pPr>
      <w:r>
        <w:rPr>
          <w:rFonts w:hint="eastAsia" w:ascii="仿宋_GB2312" w:eastAsia="仿宋_GB2312"/>
          <w:sz w:val="30"/>
          <w:szCs w:val="30"/>
        </w:rPr>
        <w:t>粮食行政管理部门留存联</w:t>
      </w:r>
    </w:p>
    <w:p>
      <w:pPr>
        <w:spacing w:line="600" w:lineRule="auto"/>
        <w:jc w:val="center"/>
        <w:rPr>
          <w:b/>
          <w:sz w:val="52"/>
          <w:szCs w:val="52"/>
        </w:rPr>
      </w:pPr>
    </w:p>
    <w:p>
      <w:pPr>
        <w:spacing w:line="600" w:lineRule="auto"/>
        <w:jc w:val="center"/>
        <w:rPr>
          <w:b/>
          <w:sz w:val="44"/>
          <w:szCs w:val="44"/>
        </w:rPr>
      </w:pPr>
      <w:r>
        <w:rPr>
          <w:rFonts w:hint="eastAsia"/>
          <w:b/>
          <w:sz w:val="44"/>
          <w:szCs w:val="44"/>
        </w:rPr>
        <w:t>粮食收购企业备案（变更）生效通知书</w:t>
      </w:r>
    </w:p>
    <w:p>
      <w:pPr>
        <w:spacing w:line="600" w:lineRule="auto"/>
        <w:jc w:val="right"/>
        <w:rPr>
          <w:rFonts w:ascii="仿宋_GB2312" w:eastAsia="仿宋_GB2312"/>
          <w:sz w:val="32"/>
          <w:szCs w:val="32"/>
        </w:rPr>
      </w:pPr>
      <w:r>
        <w:rPr>
          <w:rFonts w:hint="eastAsia" w:ascii="仿宋_GB2312" w:eastAsia="仿宋_GB2312"/>
          <w:sz w:val="32"/>
          <w:szCs w:val="32"/>
        </w:rPr>
        <w:t>（   ）粮备字〔     〕第   号</w:t>
      </w:r>
    </w:p>
    <w:p>
      <w:pPr>
        <w:spacing w:line="600" w:lineRule="auto"/>
        <w:jc w:val="left"/>
        <w:rPr>
          <w:rFonts w:ascii="仿宋_GB2312" w:eastAsia="仿宋_GB2312"/>
          <w:b/>
          <w:sz w:val="32"/>
          <w:szCs w:val="32"/>
        </w:rPr>
      </w:pPr>
    </w:p>
    <w:p>
      <w:pPr>
        <w:spacing w:line="600" w:lineRule="auto"/>
        <w:rPr>
          <w:rFonts w:ascii="仿宋_GB2312" w:eastAsia="仿宋_GB2312"/>
          <w:sz w:val="32"/>
          <w:szCs w:val="32"/>
        </w:rPr>
      </w:pP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r>
        <w:rPr>
          <w:rFonts w:hint="eastAsia" w:ascii="仿宋_GB2312" w:eastAsia="仿宋_GB2312"/>
          <w:sz w:val="32"/>
          <w:szCs w:val="32"/>
        </w:rPr>
        <w:t>：</w:t>
      </w:r>
    </w:p>
    <w:p>
      <w:pPr>
        <w:spacing w:line="600" w:lineRule="auto"/>
        <w:rPr>
          <w:rFonts w:ascii="仿宋_GB2312" w:eastAsia="仿宋_GB2312"/>
          <w:sz w:val="32"/>
          <w:szCs w:val="32"/>
        </w:rPr>
      </w:pPr>
    </w:p>
    <w:p>
      <w:pPr>
        <w:spacing w:line="600" w:lineRule="auto"/>
        <w:ind w:firstLine="640" w:firstLineChars="200"/>
        <w:rPr>
          <w:rFonts w:ascii="仿宋_GB2312" w:eastAsia="仿宋_GB2312"/>
          <w:sz w:val="32"/>
          <w:szCs w:val="32"/>
        </w:rPr>
      </w:pPr>
      <w:r>
        <w:rPr>
          <w:rFonts w:hint="eastAsia" w:ascii="仿宋_GB2312" w:eastAsia="仿宋_GB2312"/>
          <w:sz w:val="32"/>
          <w:szCs w:val="32"/>
        </w:rPr>
        <w:t>你单位于</w:t>
      </w:r>
      <w:r>
        <w:rPr>
          <w:rFonts w:hint="eastAsia" w:ascii="仿宋_GB2312" w:eastAsia="仿宋_GB2312"/>
          <w:sz w:val="32"/>
          <w:szCs w:val="32"/>
          <w:u w:val="single"/>
        </w:rPr>
        <w:t xml:space="preserve">     </w:t>
      </w:r>
      <w:r>
        <w:rPr>
          <w:rFonts w:hint="eastAsia" w:ascii="仿宋_GB2312" w:eastAsia="仿宋_GB2312"/>
          <w:sz w:val="32"/>
          <w:szCs w:val="32"/>
        </w:rPr>
        <w:t>年</w:t>
      </w:r>
      <w:r>
        <w:rPr>
          <w:rFonts w:hint="eastAsia" w:ascii="仿宋_GB2312" w:eastAsia="仿宋_GB2312"/>
          <w:sz w:val="32"/>
          <w:szCs w:val="32"/>
          <w:u w:val="single"/>
        </w:rPr>
        <w:t xml:space="preserve">   </w:t>
      </w:r>
      <w:r>
        <w:rPr>
          <w:rFonts w:hint="eastAsia" w:ascii="仿宋_GB2312" w:eastAsia="仿宋_GB2312"/>
          <w:sz w:val="32"/>
          <w:szCs w:val="32"/>
        </w:rPr>
        <w:t>月</w:t>
      </w:r>
      <w:r>
        <w:rPr>
          <w:rFonts w:hint="eastAsia" w:ascii="仿宋_GB2312" w:eastAsia="仿宋_GB2312"/>
          <w:sz w:val="32"/>
          <w:szCs w:val="32"/>
          <w:u w:val="single"/>
        </w:rPr>
        <w:t xml:space="preserve">   </w:t>
      </w:r>
      <w:r>
        <w:rPr>
          <w:rFonts w:hint="eastAsia" w:ascii="仿宋_GB2312" w:eastAsia="仿宋_GB2312"/>
          <w:sz w:val="32"/>
          <w:szCs w:val="32"/>
        </w:rPr>
        <w:t>日向</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ab/>
      </w:r>
      <w:r>
        <w:rPr>
          <w:rFonts w:hint="eastAsia" w:ascii="仿宋_GB2312" w:eastAsia="仿宋_GB2312"/>
          <w:sz w:val="32"/>
          <w:szCs w:val="32"/>
          <w:u w:val="single"/>
        </w:rPr>
        <w:t xml:space="preserve">      </w:t>
      </w:r>
    </w:p>
    <w:p>
      <w:pPr>
        <w:spacing w:line="600" w:lineRule="auto"/>
        <w:rPr>
          <w:rFonts w:ascii="仿宋_GB2312" w:eastAsia="仿宋_GB2312"/>
          <w:sz w:val="32"/>
          <w:szCs w:val="32"/>
        </w:rPr>
      </w:pPr>
      <w:r>
        <w:rPr>
          <w:rFonts w:hint="eastAsia" w:ascii="仿宋_GB2312" w:eastAsia="仿宋_GB2312"/>
          <w:sz w:val="32"/>
          <w:szCs w:val="32"/>
        </w:rPr>
        <w:t>申报备案（变更）。经审核，你单位备案（变更）资料齐全，符合要求，依据</w:t>
      </w:r>
      <w:r>
        <w:rPr>
          <w:rFonts w:hint="eastAsia" w:ascii="仿宋_GB2312" w:hAnsi="楷体" w:eastAsia="仿宋_GB2312"/>
          <w:sz w:val="32"/>
          <w:szCs w:val="32"/>
        </w:rPr>
        <w:t>《粮食流通管理条例》（国务院令第740号）第九条等有</w:t>
      </w:r>
      <w:r>
        <w:rPr>
          <w:rFonts w:hint="eastAsia" w:ascii="仿宋_GB2312" w:hAnsi="宋体" w:eastAsia="仿宋_GB2312"/>
          <w:sz w:val="32"/>
          <w:szCs w:val="32"/>
        </w:rPr>
        <w:t>关规定</w:t>
      </w:r>
      <w:r>
        <w:rPr>
          <w:rFonts w:hint="eastAsia" w:ascii="仿宋_GB2312" w:eastAsia="仿宋_GB2312"/>
          <w:sz w:val="32"/>
          <w:szCs w:val="32"/>
        </w:rPr>
        <w:t>，备案（变更）生效。</w:t>
      </w:r>
    </w:p>
    <w:p>
      <w:pPr>
        <w:spacing w:line="600" w:lineRule="auto"/>
        <w:ind w:firstLine="640" w:firstLineChars="200"/>
        <w:rPr>
          <w:rFonts w:ascii="仿宋_GB2312" w:eastAsia="仿宋_GB2312"/>
          <w:sz w:val="32"/>
          <w:szCs w:val="32"/>
        </w:rPr>
      </w:pPr>
      <w:r>
        <w:rPr>
          <w:rFonts w:hint="eastAsia" w:ascii="仿宋_GB2312" w:eastAsia="仿宋_GB2312"/>
          <w:sz w:val="32"/>
          <w:szCs w:val="32"/>
        </w:rPr>
        <w:t>特此通知。</w:t>
      </w:r>
    </w:p>
    <w:p>
      <w:pPr>
        <w:spacing w:line="600" w:lineRule="auto"/>
        <w:ind w:firstLine="640" w:firstLineChars="200"/>
        <w:rPr>
          <w:rFonts w:ascii="仿宋_GB2312" w:eastAsia="仿宋_GB2312"/>
          <w:sz w:val="32"/>
          <w:szCs w:val="32"/>
        </w:rPr>
      </w:pPr>
    </w:p>
    <w:p>
      <w:pPr>
        <w:spacing w:line="600" w:lineRule="auto"/>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粮食行政管理部门 （盖章）</w:t>
      </w:r>
    </w:p>
    <w:p>
      <w:pPr>
        <w:spacing w:line="600" w:lineRule="auto"/>
        <w:rPr>
          <w:rFonts w:ascii="仿宋_GB2312" w:eastAsia="仿宋_GB2312"/>
          <w:sz w:val="32"/>
          <w:szCs w:val="32"/>
        </w:rPr>
      </w:pPr>
      <w:r>
        <w:rPr>
          <w:rFonts w:hint="eastAsia" w:ascii="仿宋_GB2312" w:eastAsia="仿宋_GB2312"/>
          <w:sz w:val="32"/>
          <w:szCs w:val="32"/>
        </w:rPr>
        <w:tab/>
      </w:r>
      <w:r>
        <w:rPr>
          <w:rFonts w:hint="eastAsia" w:ascii="仿宋_GB2312" w:eastAsia="仿宋_GB2312"/>
          <w:sz w:val="32"/>
          <w:szCs w:val="32"/>
        </w:rPr>
        <w:tab/>
      </w:r>
      <w:r>
        <w:rPr>
          <w:rFonts w:hint="eastAsia" w:ascii="仿宋_GB2312" w:eastAsia="仿宋_GB2312"/>
          <w:sz w:val="32"/>
          <w:szCs w:val="32"/>
        </w:rPr>
        <w:t xml:space="preserve">                                年   月   日</w:t>
      </w:r>
    </w:p>
    <w:p>
      <w:pPr>
        <w:rPr>
          <w:rFonts w:ascii="仿宋_GB2312" w:eastAsia="仿宋_GB2312"/>
          <w:sz w:val="32"/>
          <w:szCs w:val="32"/>
        </w:rPr>
      </w:pPr>
    </w:p>
    <w:p>
      <w:pPr>
        <w:rPr>
          <w:rFonts w:ascii="仿宋_GB2312" w:eastAsia="仿宋_GB2312"/>
          <w:sz w:val="30"/>
          <w:szCs w:val="30"/>
        </w:rPr>
      </w:pPr>
    </w:p>
    <w:p>
      <w:pPr>
        <w:rPr>
          <w:rFonts w:ascii="仿宋_GB2312" w:eastAsia="仿宋_GB2312"/>
          <w:sz w:val="30"/>
          <w:szCs w:val="30"/>
        </w:rPr>
      </w:pPr>
    </w:p>
    <w:p>
      <w:pPr>
        <w:rPr>
          <w:rFonts w:ascii="仿宋_GB2312" w:eastAsia="仿宋_GB2312"/>
          <w:sz w:val="30"/>
          <w:szCs w:val="30"/>
        </w:rPr>
        <w:sectPr>
          <w:pgSz w:w="11906" w:h="16838"/>
          <w:pgMar w:top="1440" w:right="1800" w:bottom="1440" w:left="1800" w:header="851" w:footer="992" w:gutter="0"/>
          <w:cols w:space="425" w:num="1"/>
          <w:docGrid w:type="lines" w:linePitch="312" w:charSpace="0"/>
        </w:sectPr>
      </w:pPr>
      <w:r>
        <w:rPr>
          <w:rFonts w:hint="eastAsia" w:ascii="仿宋_GB2312" w:eastAsia="仿宋_GB2312"/>
          <w:sz w:val="30"/>
          <w:szCs w:val="30"/>
        </w:rPr>
        <w:t>申报企业留存联</w:t>
      </w:r>
    </w:p>
    <w:p>
      <w:pPr>
        <w:spacing w:line="560" w:lineRule="exact"/>
        <w:rPr>
          <w:rFonts w:hint="eastAsia" w:ascii="黑体" w:hAnsi="黑体" w:eastAsia="黑体" w:cs="黑体"/>
          <w:b w:val="0"/>
          <w:bCs/>
          <w:sz w:val="32"/>
          <w:szCs w:val="32"/>
        </w:rPr>
      </w:pPr>
      <w:r>
        <w:rPr>
          <w:rFonts w:hint="eastAsia" w:ascii="黑体" w:hAnsi="黑体" w:eastAsia="黑体" w:cs="黑体"/>
          <w:b w:val="0"/>
          <w:bCs/>
          <w:sz w:val="32"/>
          <w:szCs w:val="32"/>
        </w:rPr>
        <w:t>附件4</w:t>
      </w:r>
    </w:p>
    <w:p>
      <w:pPr>
        <w:spacing w:line="560" w:lineRule="exact"/>
        <w:jc w:val="center"/>
        <w:rPr>
          <w:rFonts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粮食收购进度五日报表</w:t>
      </w:r>
    </w:p>
    <w:p>
      <w:pPr>
        <w:spacing w:line="560" w:lineRule="exact"/>
        <w:jc w:val="left"/>
        <w:rPr>
          <w:rFonts w:ascii="仿宋_GB2312" w:hAnsi="楷体" w:eastAsia="仿宋_GB2312"/>
          <w:sz w:val="32"/>
          <w:szCs w:val="32"/>
        </w:rPr>
      </w:pPr>
      <w:r>
        <w:rPr>
          <w:rFonts w:ascii="仿宋_GB2312" w:hAnsi="楷体" w:eastAsia="仿宋_GB2312"/>
          <w:sz w:val="32"/>
          <w:szCs w:val="32"/>
        </w:rPr>
        <w:t>填报单位（盖章）：                                                   单位：吨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7"/>
        <w:gridCol w:w="2040"/>
        <w:gridCol w:w="2100"/>
        <w:gridCol w:w="2310"/>
        <w:gridCol w:w="2490"/>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Merge w:val="restart"/>
            <w:vAlign w:val="center"/>
          </w:tcPr>
          <w:p>
            <w:pPr>
              <w:jc w:val="center"/>
              <w:rPr>
                <w:rFonts w:ascii="仿宋_GB2312" w:hAnsi="楷体" w:eastAsia="仿宋_GB2312"/>
                <w:sz w:val="28"/>
                <w:szCs w:val="28"/>
              </w:rPr>
            </w:pPr>
            <w:r>
              <w:rPr>
                <w:rFonts w:ascii="仿宋_GB2312" w:hAnsi="楷体" w:eastAsia="仿宋_GB2312"/>
                <w:sz w:val="28"/>
                <w:szCs w:val="28"/>
              </w:rPr>
              <w:t>收购品种</w:t>
            </w:r>
          </w:p>
        </w:tc>
        <w:tc>
          <w:tcPr>
            <w:tcW w:w="2040" w:type="dxa"/>
            <w:vMerge w:val="restart"/>
            <w:tcBorders>
              <w:right w:val="nil"/>
            </w:tcBorders>
            <w:vAlign w:val="center"/>
          </w:tcPr>
          <w:p>
            <w:pPr>
              <w:jc w:val="center"/>
              <w:rPr>
                <w:rFonts w:ascii="仿宋_GB2312" w:hAnsi="楷体" w:eastAsia="仿宋_GB2312"/>
                <w:sz w:val="28"/>
                <w:szCs w:val="28"/>
              </w:rPr>
            </w:pPr>
            <w:r>
              <w:rPr>
                <w:rFonts w:ascii="仿宋_GB2312" w:hAnsi="楷体" w:eastAsia="仿宋_GB2312"/>
                <w:sz w:val="28"/>
                <w:szCs w:val="28"/>
              </w:rPr>
              <w:t>累计从生产者购进</w:t>
            </w:r>
          </w:p>
        </w:tc>
        <w:tc>
          <w:tcPr>
            <w:tcW w:w="6900" w:type="dxa"/>
            <w:gridSpan w:val="3"/>
            <w:tcBorders>
              <w:left w:val="nil"/>
            </w:tcBorders>
          </w:tcPr>
          <w:p>
            <w:pPr>
              <w:rPr>
                <w:rFonts w:ascii="仿宋_GB2312" w:hAnsi="楷体" w:eastAsia="仿宋_GB2312"/>
                <w:sz w:val="28"/>
                <w:szCs w:val="28"/>
              </w:rPr>
            </w:pPr>
          </w:p>
        </w:tc>
        <w:tc>
          <w:tcPr>
            <w:tcW w:w="3015" w:type="dxa"/>
            <w:vMerge w:val="restart"/>
            <w:vAlign w:val="center"/>
          </w:tcPr>
          <w:p>
            <w:pPr>
              <w:jc w:val="center"/>
              <w:rPr>
                <w:rFonts w:ascii="仿宋_GB2312" w:hAnsi="楷体" w:eastAsia="仿宋_GB2312"/>
                <w:sz w:val="28"/>
                <w:szCs w:val="28"/>
              </w:rPr>
            </w:pPr>
            <w:r>
              <w:rPr>
                <w:rFonts w:ascii="仿宋_GB2312" w:hAnsi="楷体" w:eastAsia="仿宋_GB2312"/>
                <w:sz w:val="28"/>
                <w:szCs w:val="28"/>
              </w:rPr>
              <w:t>起报日期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vMerge w:val="continue"/>
          </w:tcPr>
          <w:p>
            <w:pPr>
              <w:rPr>
                <w:rFonts w:ascii="仿宋_GB2312" w:hAnsi="楷体" w:eastAsia="仿宋_GB2312"/>
                <w:sz w:val="28"/>
                <w:szCs w:val="28"/>
              </w:rPr>
            </w:pPr>
          </w:p>
        </w:tc>
        <w:tc>
          <w:tcPr>
            <w:tcW w:w="2040" w:type="dxa"/>
            <w:vMerge w:val="continue"/>
            <w:tcBorders>
              <w:right w:val="nil"/>
            </w:tcBorders>
          </w:tcPr>
          <w:p>
            <w:pPr>
              <w:rPr>
                <w:rFonts w:ascii="仿宋_GB2312" w:hAnsi="楷体" w:eastAsia="仿宋_GB2312"/>
                <w:sz w:val="28"/>
                <w:szCs w:val="28"/>
              </w:rPr>
            </w:pPr>
          </w:p>
        </w:tc>
        <w:tc>
          <w:tcPr>
            <w:tcW w:w="2100" w:type="dxa"/>
            <w:vMerge w:val="restart"/>
            <w:tcBorders>
              <w:right w:val="nil"/>
            </w:tcBorders>
            <w:vAlign w:val="center"/>
          </w:tcPr>
          <w:p>
            <w:pPr>
              <w:jc w:val="center"/>
              <w:rPr>
                <w:rFonts w:ascii="仿宋_GB2312" w:hAnsi="楷体" w:eastAsia="仿宋_GB2312"/>
                <w:sz w:val="28"/>
                <w:szCs w:val="28"/>
              </w:rPr>
            </w:pPr>
            <w:r>
              <w:rPr>
                <w:rFonts w:ascii="仿宋_GB2312" w:hAnsi="楷体" w:eastAsia="仿宋_GB2312"/>
                <w:sz w:val="28"/>
                <w:szCs w:val="28"/>
              </w:rPr>
              <w:t>国有粮食企业收购</w:t>
            </w:r>
          </w:p>
        </w:tc>
        <w:tc>
          <w:tcPr>
            <w:tcW w:w="4800" w:type="dxa"/>
            <w:gridSpan w:val="2"/>
            <w:tcBorders>
              <w:left w:val="nil"/>
            </w:tcBorders>
            <w:vAlign w:val="center"/>
          </w:tcPr>
          <w:p>
            <w:pPr>
              <w:jc w:val="center"/>
              <w:rPr>
                <w:rFonts w:ascii="仿宋_GB2312" w:hAnsi="楷体" w:eastAsia="仿宋_GB2312"/>
                <w:sz w:val="28"/>
                <w:szCs w:val="28"/>
              </w:rPr>
            </w:pPr>
          </w:p>
        </w:tc>
        <w:tc>
          <w:tcPr>
            <w:tcW w:w="3015" w:type="dxa"/>
            <w:vMerge w:val="continue"/>
            <w:vAlign w:val="center"/>
          </w:tcPr>
          <w:p>
            <w:pPr>
              <w:jc w:val="center"/>
              <w:rPr>
                <w:rFonts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2147" w:type="dxa"/>
            <w:vMerge w:val="continue"/>
          </w:tcPr>
          <w:p>
            <w:pPr>
              <w:rPr>
                <w:rFonts w:ascii="仿宋_GB2312" w:hAnsi="楷体" w:eastAsia="仿宋_GB2312"/>
                <w:sz w:val="28"/>
                <w:szCs w:val="28"/>
              </w:rPr>
            </w:pPr>
          </w:p>
        </w:tc>
        <w:tc>
          <w:tcPr>
            <w:tcW w:w="2040" w:type="dxa"/>
            <w:vMerge w:val="continue"/>
            <w:tcBorders>
              <w:right w:val="nil"/>
            </w:tcBorders>
          </w:tcPr>
          <w:p>
            <w:pPr>
              <w:rPr>
                <w:rFonts w:ascii="仿宋_GB2312" w:hAnsi="楷体" w:eastAsia="仿宋_GB2312"/>
                <w:sz w:val="28"/>
                <w:szCs w:val="28"/>
              </w:rPr>
            </w:pPr>
          </w:p>
        </w:tc>
        <w:tc>
          <w:tcPr>
            <w:tcW w:w="2100" w:type="dxa"/>
            <w:vMerge w:val="continue"/>
            <w:vAlign w:val="center"/>
          </w:tcPr>
          <w:p>
            <w:pPr>
              <w:jc w:val="center"/>
              <w:rPr>
                <w:rFonts w:ascii="仿宋_GB2312" w:hAnsi="楷体" w:eastAsia="仿宋_GB2312"/>
                <w:sz w:val="28"/>
                <w:szCs w:val="28"/>
              </w:rPr>
            </w:pPr>
          </w:p>
        </w:tc>
        <w:tc>
          <w:tcPr>
            <w:tcW w:w="2310" w:type="dxa"/>
            <w:vAlign w:val="center"/>
          </w:tcPr>
          <w:p>
            <w:pPr>
              <w:jc w:val="center"/>
              <w:rPr>
                <w:rFonts w:ascii="仿宋_GB2312" w:hAnsi="楷体" w:eastAsia="仿宋_GB2312"/>
                <w:sz w:val="28"/>
                <w:szCs w:val="28"/>
              </w:rPr>
            </w:pPr>
            <w:r>
              <w:rPr>
                <w:rFonts w:ascii="仿宋_GB2312" w:hAnsi="楷体" w:eastAsia="仿宋_GB2312"/>
                <w:sz w:val="28"/>
                <w:szCs w:val="28"/>
              </w:rPr>
              <w:t>订单收购</w:t>
            </w:r>
          </w:p>
        </w:tc>
        <w:tc>
          <w:tcPr>
            <w:tcW w:w="2490" w:type="dxa"/>
            <w:vAlign w:val="center"/>
          </w:tcPr>
          <w:p>
            <w:pPr>
              <w:jc w:val="center"/>
              <w:rPr>
                <w:rFonts w:ascii="仿宋_GB2312" w:hAnsi="楷体" w:eastAsia="仿宋_GB2312"/>
                <w:sz w:val="28"/>
                <w:szCs w:val="28"/>
              </w:rPr>
            </w:pPr>
            <w:r>
              <w:rPr>
                <w:rFonts w:ascii="仿宋_GB2312" w:hAnsi="楷体" w:eastAsia="仿宋_GB2312"/>
                <w:sz w:val="28"/>
                <w:szCs w:val="28"/>
              </w:rPr>
              <w:t>订单外最低收购价收购</w:t>
            </w:r>
          </w:p>
        </w:tc>
        <w:tc>
          <w:tcPr>
            <w:tcW w:w="3015" w:type="dxa"/>
            <w:vMerge w:val="continue"/>
            <w:vAlign w:val="center"/>
          </w:tcPr>
          <w:p>
            <w:pPr>
              <w:jc w:val="center"/>
              <w:rPr>
                <w:rFonts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rPr>
                <w:rFonts w:ascii="仿宋_GB2312" w:hAnsi="楷体" w:eastAsia="仿宋_GB2312"/>
                <w:sz w:val="32"/>
                <w:szCs w:val="32"/>
              </w:rPr>
            </w:pPr>
          </w:p>
        </w:tc>
        <w:tc>
          <w:tcPr>
            <w:tcW w:w="2040" w:type="dxa"/>
          </w:tcPr>
          <w:p>
            <w:pPr>
              <w:rPr>
                <w:rFonts w:ascii="仿宋_GB2312" w:hAnsi="楷体" w:eastAsia="仿宋_GB2312"/>
                <w:sz w:val="32"/>
                <w:szCs w:val="32"/>
              </w:rPr>
            </w:pPr>
          </w:p>
        </w:tc>
        <w:tc>
          <w:tcPr>
            <w:tcW w:w="2100" w:type="dxa"/>
          </w:tcPr>
          <w:p>
            <w:pPr>
              <w:rPr>
                <w:rFonts w:ascii="仿宋_GB2312" w:hAnsi="楷体" w:eastAsia="仿宋_GB2312"/>
                <w:sz w:val="32"/>
                <w:szCs w:val="32"/>
              </w:rPr>
            </w:pPr>
          </w:p>
        </w:tc>
        <w:tc>
          <w:tcPr>
            <w:tcW w:w="2310" w:type="dxa"/>
          </w:tcPr>
          <w:p>
            <w:pPr>
              <w:rPr>
                <w:rFonts w:ascii="仿宋_GB2312" w:hAnsi="楷体" w:eastAsia="仿宋_GB2312"/>
                <w:sz w:val="32"/>
                <w:szCs w:val="32"/>
              </w:rPr>
            </w:pPr>
          </w:p>
        </w:tc>
        <w:tc>
          <w:tcPr>
            <w:tcW w:w="2490" w:type="dxa"/>
          </w:tcPr>
          <w:p>
            <w:pPr>
              <w:rPr>
                <w:rFonts w:ascii="仿宋_GB2312" w:hAnsi="楷体" w:eastAsia="仿宋_GB2312"/>
                <w:sz w:val="32"/>
                <w:szCs w:val="32"/>
              </w:rPr>
            </w:pPr>
          </w:p>
        </w:tc>
        <w:tc>
          <w:tcPr>
            <w:tcW w:w="3015" w:type="dxa"/>
          </w:tcPr>
          <w:p>
            <w:pPr>
              <w:rPr>
                <w:rFonts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rPr>
                <w:rFonts w:ascii="仿宋_GB2312" w:hAnsi="楷体" w:eastAsia="仿宋_GB2312"/>
                <w:sz w:val="32"/>
                <w:szCs w:val="32"/>
              </w:rPr>
            </w:pPr>
          </w:p>
        </w:tc>
        <w:tc>
          <w:tcPr>
            <w:tcW w:w="2040" w:type="dxa"/>
          </w:tcPr>
          <w:p>
            <w:pPr>
              <w:rPr>
                <w:rFonts w:ascii="仿宋_GB2312" w:hAnsi="楷体" w:eastAsia="仿宋_GB2312"/>
                <w:sz w:val="32"/>
                <w:szCs w:val="32"/>
              </w:rPr>
            </w:pPr>
          </w:p>
        </w:tc>
        <w:tc>
          <w:tcPr>
            <w:tcW w:w="2100" w:type="dxa"/>
          </w:tcPr>
          <w:p>
            <w:pPr>
              <w:rPr>
                <w:rFonts w:ascii="仿宋_GB2312" w:hAnsi="楷体" w:eastAsia="仿宋_GB2312"/>
                <w:sz w:val="32"/>
                <w:szCs w:val="32"/>
              </w:rPr>
            </w:pPr>
          </w:p>
        </w:tc>
        <w:tc>
          <w:tcPr>
            <w:tcW w:w="2310" w:type="dxa"/>
          </w:tcPr>
          <w:p>
            <w:pPr>
              <w:rPr>
                <w:rFonts w:ascii="仿宋_GB2312" w:hAnsi="楷体" w:eastAsia="仿宋_GB2312"/>
                <w:sz w:val="32"/>
                <w:szCs w:val="32"/>
              </w:rPr>
            </w:pPr>
          </w:p>
        </w:tc>
        <w:tc>
          <w:tcPr>
            <w:tcW w:w="2490" w:type="dxa"/>
          </w:tcPr>
          <w:p>
            <w:pPr>
              <w:rPr>
                <w:rFonts w:ascii="仿宋_GB2312" w:hAnsi="楷体" w:eastAsia="仿宋_GB2312"/>
                <w:sz w:val="32"/>
                <w:szCs w:val="32"/>
              </w:rPr>
            </w:pPr>
          </w:p>
        </w:tc>
        <w:tc>
          <w:tcPr>
            <w:tcW w:w="3015" w:type="dxa"/>
          </w:tcPr>
          <w:p>
            <w:pPr>
              <w:rPr>
                <w:rFonts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rPr>
                <w:rFonts w:ascii="仿宋_GB2312" w:hAnsi="楷体" w:eastAsia="仿宋_GB2312"/>
                <w:sz w:val="32"/>
                <w:szCs w:val="32"/>
              </w:rPr>
            </w:pPr>
          </w:p>
        </w:tc>
        <w:tc>
          <w:tcPr>
            <w:tcW w:w="2040" w:type="dxa"/>
          </w:tcPr>
          <w:p>
            <w:pPr>
              <w:rPr>
                <w:rFonts w:ascii="仿宋_GB2312" w:hAnsi="楷体" w:eastAsia="仿宋_GB2312"/>
                <w:sz w:val="32"/>
                <w:szCs w:val="32"/>
              </w:rPr>
            </w:pPr>
          </w:p>
        </w:tc>
        <w:tc>
          <w:tcPr>
            <w:tcW w:w="2100" w:type="dxa"/>
          </w:tcPr>
          <w:p>
            <w:pPr>
              <w:rPr>
                <w:rFonts w:ascii="仿宋_GB2312" w:hAnsi="楷体" w:eastAsia="仿宋_GB2312"/>
                <w:sz w:val="32"/>
                <w:szCs w:val="32"/>
              </w:rPr>
            </w:pPr>
          </w:p>
        </w:tc>
        <w:tc>
          <w:tcPr>
            <w:tcW w:w="2310" w:type="dxa"/>
          </w:tcPr>
          <w:p>
            <w:pPr>
              <w:rPr>
                <w:rFonts w:ascii="仿宋_GB2312" w:hAnsi="楷体" w:eastAsia="仿宋_GB2312"/>
                <w:sz w:val="32"/>
                <w:szCs w:val="32"/>
              </w:rPr>
            </w:pPr>
          </w:p>
        </w:tc>
        <w:tc>
          <w:tcPr>
            <w:tcW w:w="2490" w:type="dxa"/>
          </w:tcPr>
          <w:p>
            <w:pPr>
              <w:rPr>
                <w:rFonts w:ascii="仿宋_GB2312" w:hAnsi="楷体" w:eastAsia="仿宋_GB2312"/>
                <w:sz w:val="32"/>
                <w:szCs w:val="32"/>
              </w:rPr>
            </w:pPr>
          </w:p>
        </w:tc>
        <w:tc>
          <w:tcPr>
            <w:tcW w:w="3015" w:type="dxa"/>
          </w:tcPr>
          <w:p>
            <w:pPr>
              <w:rPr>
                <w:rFonts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rPr>
                <w:rFonts w:ascii="仿宋_GB2312" w:hAnsi="楷体" w:eastAsia="仿宋_GB2312"/>
                <w:sz w:val="32"/>
                <w:szCs w:val="32"/>
              </w:rPr>
            </w:pPr>
          </w:p>
        </w:tc>
        <w:tc>
          <w:tcPr>
            <w:tcW w:w="2040" w:type="dxa"/>
          </w:tcPr>
          <w:p>
            <w:pPr>
              <w:rPr>
                <w:rFonts w:ascii="仿宋_GB2312" w:hAnsi="楷体" w:eastAsia="仿宋_GB2312"/>
                <w:sz w:val="32"/>
                <w:szCs w:val="32"/>
              </w:rPr>
            </w:pPr>
          </w:p>
        </w:tc>
        <w:tc>
          <w:tcPr>
            <w:tcW w:w="2100" w:type="dxa"/>
          </w:tcPr>
          <w:p>
            <w:pPr>
              <w:rPr>
                <w:rFonts w:ascii="仿宋_GB2312" w:hAnsi="楷体" w:eastAsia="仿宋_GB2312"/>
                <w:sz w:val="32"/>
                <w:szCs w:val="32"/>
              </w:rPr>
            </w:pPr>
          </w:p>
        </w:tc>
        <w:tc>
          <w:tcPr>
            <w:tcW w:w="2310" w:type="dxa"/>
          </w:tcPr>
          <w:p>
            <w:pPr>
              <w:rPr>
                <w:rFonts w:ascii="仿宋_GB2312" w:hAnsi="楷体" w:eastAsia="仿宋_GB2312"/>
                <w:sz w:val="32"/>
                <w:szCs w:val="32"/>
              </w:rPr>
            </w:pPr>
          </w:p>
        </w:tc>
        <w:tc>
          <w:tcPr>
            <w:tcW w:w="2490" w:type="dxa"/>
          </w:tcPr>
          <w:p>
            <w:pPr>
              <w:rPr>
                <w:rFonts w:ascii="仿宋_GB2312" w:hAnsi="楷体" w:eastAsia="仿宋_GB2312"/>
                <w:sz w:val="32"/>
                <w:szCs w:val="32"/>
              </w:rPr>
            </w:pPr>
          </w:p>
        </w:tc>
        <w:tc>
          <w:tcPr>
            <w:tcW w:w="3015" w:type="dxa"/>
          </w:tcPr>
          <w:p>
            <w:pPr>
              <w:rPr>
                <w:rFonts w:ascii="仿宋_GB2312" w:hAnsi="楷体"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47" w:type="dxa"/>
          </w:tcPr>
          <w:p>
            <w:pPr>
              <w:rPr>
                <w:rFonts w:ascii="仿宋_GB2312" w:hAnsi="楷体" w:eastAsia="仿宋_GB2312"/>
                <w:sz w:val="32"/>
                <w:szCs w:val="32"/>
              </w:rPr>
            </w:pPr>
          </w:p>
        </w:tc>
        <w:tc>
          <w:tcPr>
            <w:tcW w:w="2040" w:type="dxa"/>
          </w:tcPr>
          <w:p>
            <w:pPr>
              <w:rPr>
                <w:rFonts w:ascii="仿宋_GB2312" w:hAnsi="楷体" w:eastAsia="仿宋_GB2312"/>
                <w:sz w:val="32"/>
                <w:szCs w:val="32"/>
              </w:rPr>
            </w:pPr>
          </w:p>
        </w:tc>
        <w:tc>
          <w:tcPr>
            <w:tcW w:w="2100" w:type="dxa"/>
          </w:tcPr>
          <w:p>
            <w:pPr>
              <w:rPr>
                <w:rFonts w:ascii="仿宋_GB2312" w:hAnsi="楷体" w:eastAsia="仿宋_GB2312"/>
                <w:sz w:val="32"/>
                <w:szCs w:val="32"/>
              </w:rPr>
            </w:pPr>
          </w:p>
        </w:tc>
        <w:tc>
          <w:tcPr>
            <w:tcW w:w="2310" w:type="dxa"/>
          </w:tcPr>
          <w:p>
            <w:pPr>
              <w:rPr>
                <w:rFonts w:ascii="仿宋_GB2312" w:hAnsi="楷体" w:eastAsia="仿宋_GB2312"/>
                <w:sz w:val="32"/>
                <w:szCs w:val="32"/>
              </w:rPr>
            </w:pPr>
          </w:p>
        </w:tc>
        <w:tc>
          <w:tcPr>
            <w:tcW w:w="2490" w:type="dxa"/>
          </w:tcPr>
          <w:p>
            <w:pPr>
              <w:rPr>
                <w:rFonts w:ascii="仿宋_GB2312" w:hAnsi="楷体" w:eastAsia="仿宋_GB2312"/>
                <w:sz w:val="32"/>
                <w:szCs w:val="32"/>
              </w:rPr>
            </w:pPr>
          </w:p>
        </w:tc>
        <w:tc>
          <w:tcPr>
            <w:tcW w:w="3015" w:type="dxa"/>
          </w:tcPr>
          <w:p>
            <w:pPr>
              <w:rPr>
                <w:rFonts w:ascii="仿宋_GB2312" w:hAnsi="楷体" w:eastAsia="仿宋_GB2312"/>
                <w:sz w:val="32"/>
                <w:szCs w:val="32"/>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中宋">
    <w:altName w:val="方正书宋_GBK"/>
    <w:panose1 w:val="02010600040101010101"/>
    <w:charset w:val="86"/>
    <w:family w:val="auto"/>
    <w:pitch w:val="default"/>
    <w:sig w:usb0="00000000" w:usb1="00000000" w:usb2="00000010" w:usb3="00000000" w:csb0="000400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CAZkJBYCAAAZBAAADgAAAAAAAAABACAAAAA1AQAAZHJzL2Uyb0RvYy54bWxQSwUGAAAAAAYA&#10;BgBZAQAAvQ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rFonts w:hint="eastAsia"/>
                        <w:sz w:val="18"/>
                      </w:rPr>
                      <w:t>2</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8A086C"/>
    <w:multiLevelType w:val="singleLevel"/>
    <w:tmpl w:val="608A086C"/>
    <w:lvl w:ilvl="0" w:tentative="0">
      <w:start w:val="1"/>
      <w:numFmt w:val="chineseCounting"/>
      <w:suff w:val="nothing"/>
      <w:lvlText w:val="%1、"/>
      <w:lvlJc w:val="left"/>
    </w:lvl>
  </w:abstractNum>
  <w:abstractNum w:abstractNumId="1">
    <w:nsid w:val="608A087C"/>
    <w:multiLevelType w:val="singleLevel"/>
    <w:tmpl w:val="608A087C"/>
    <w:lvl w:ilvl="0" w:tentative="0">
      <w:start w:val="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4CB"/>
    <w:rsid w:val="00012476"/>
    <w:rsid w:val="0001480B"/>
    <w:rsid w:val="00017B14"/>
    <w:rsid w:val="000207B1"/>
    <w:rsid w:val="00024562"/>
    <w:rsid w:val="00067C8D"/>
    <w:rsid w:val="00067D4C"/>
    <w:rsid w:val="00070C53"/>
    <w:rsid w:val="00084F31"/>
    <w:rsid w:val="0009538C"/>
    <w:rsid w:val="000C3DBD"/>
    <w:rsid w:val="0011391E"/>
    <w:rsid w:val="001215E7"/>
    <w:rsid w:val="001573E0"/>
    <w:rsid w:val="00190A61"/>
    <w:rsid w:val="00195097"/>
    <w:rsid w:val="001C7C0C"/>
    <w:rsid w:val="001D405F"/>
    <w:rsid w:val="001E256A"/>
    <w:rsid w:val="001F236E"/>
    <w:rsid w:val="00205BBA"/>
    <w:rsid w:val="00253B9B"/>
    <w:rsid w:val="002708A6"/>
    <w:rsid w:val="002742E4"/>
    <w:rsid w:val="0027647D"/>
    <w:rsid w:val="00281E71"/>
    <w:rsid w:val="002A752B"/>
    <w:rsid w:val="002B6258"/>
    <w:rsid w:val="002C3404"/>
    <w:rsid w:val="002C4373"/>
    <w:rsid w:val="002F12B2"/>
    <w:rsid w:val="002F7A5A"/>
    <w:rsid w:val="0031493D"/>
    <w:rsid w:val="003303C2"/>
    <w:rsid w:val="00347D8B"/>
    <w:rsid w:val="0037151A"/>
    <w:rsid w:val="00395407"/>
    <w:rsid w:val="003B06C5"/>
    <w:rsid w:val="004211E7"/>
    <w:rsid w:val="00450A00"/>
    <w:rsid w:val="004D29CE"/>
    <w:rsid w:val="004D7E2E"/>
    <w:rsid w:val="004E4260"/>
    <w:rsid w:val="00503EFF"/>
    <w:rsid w:val="00556DDF"/>
    <w:rsid w:val="0056742F"/>
    <w:rsid w:val="00585816"/>
    <w:rsid w:val="00593B33"/>
    <w:rsid w:val="0059706A"/>
    <w:rsid w:val="005A3C5E"/>
    <w:rsid w:val="005D24CB"/>
    <w:rsid w:val="005D52F9"/>
    <w:rsid w:val="005E7517"/>
    <w:rsid w:val="005F611D"/>
    <w:rsid w:val="00615FF6"/>
    <w:rsid w:val="00633587"/>
    <w:rsid w:val="006E2588"/>
    <w:rsid w:val="006F51E4"/>
    <w:rsid w:val="006F5DBC"/>
    <w:rsid w:val="00702D54"/>
    <w:rsid w:val="00703A01"/>
    <w:rsid w:val="007472C7"/>
    <w:rsid w:val="00751C28"/>
    <w:rsid w:val="007750D2"/>
    <w:rsid w:val="007C480C"/>
    <w:rsid w:val="007E4ABF"/>
    <w:rsid w:val="007E4C38"/>
    <w:rsid w:val="007F1B63"/>
    <w:rsid w:val="00841B8D"/>
    <w:rsid w:val="008561B7"/>
    <w:rsid w:val="008609F5"/>
    <w:rsid w:val="00870316"/>
    <w:rsid w:val="0087213C"/>
    <w:rsid w:val="008830B5"/>
    <w:rsid w:val="008B2121"/>
    <w:rsid w:val="008D0245"/>
    <w:rsid w:val="00906201"/>
    <w:rsid w:val="009422E0"/>
    <w:rsid w:val="00967B9C"/>
    <w:rsid w:val="009756F8"/>
    <w:rsid w:val="00991A0F"/>
    <w:rsid w:val="009D3D87"/>
    <w:rsid w:val="00A1066B"/>
    <w:rsid w:val="00A15093"/>
    <w:rsid w:val="00A36F00"/>
    <w:rsid w:val="00A7716D"/>
    <w:rsid w:val="00B04990"/>
    <w:rsid w:val="00B06E3E"/>
    <w:rsid w:val="00B15875"/>
    <w:rsid w:val="00B3518C"/>
    <w:rsid w:val="00B35E53"/>
    <w:rsid w:val="00B63235"/>
    <w:rsid w:val="00B77495"/>
    <w:rsid w:val="00B93D42"/>
    <w:rsid w:val="00BD6C50"/>
    <w:rsid w:val="00BE280A"/>
    <w:rsid w:val="00BE3346"/>
    <w:rsid w:val="00BE4EAB"/>
    <w:rsid w:val="00BF4695"/>
    <w:rsid w:val="00C06DB8"/>
    <w:rsid w:val="00C16C2A"/>
    <w:rsid w:val="00C2746D"/>
    <w:rsid w:val="00C673F7"/>
    <w:rsid w:val="00C674AC"/>
    <w:rsid w:val="00CB037C"/>
    <w:rsid w:val="00CB5A30"/>
    <w:rsid w:val="00CC4B3E"/>
    <w:rsid w:val="00CE6956"/>
    <w:rsid w:val="00CF6BC5"/>
    <w:rsid w:val="00CF774D"/>
    <w:rsid w:val="00D276CF"/>
    <w:rsid w:val="00D75E8D"/>
    <w:rsid w:val="00DA2760"/>
    <w:rsid w:val="00DB0F99"/>
    <w:rsid w:val="00DB27F8"/>
    <w:rsid w:val="00DC0137"/>
    <w:rsid w:val="00DC164B"/>
    <w:rsid w:val="00DD3479"/>
    <w:rsid w:val="00DD63A0"/>
    <w:rsid w:val="00DE6648"/>
    <w:rsid w:val="00DF2F07"/>
    <w:rsid w:val="00E25995"/>
    <w:rsid w:val="00E31252"/>
    <w:rsid w:val="00E34060"/>
    <w:rsid w:val="00E51FBB"/>
    <w:rsid w:val="00E5201D"/>
    <w:rsid w:val="00E554BC"/>
    <w:rsid w:val="00E67D99"/>
    <w:rsid w:val="00E9579D"/>
    <w:rsid w:val="00EC1010"/>
    <w:rsid w:val="00ED5668"/>
    <w:rsid w:val="00ED638E"/>
    <w:rsid w:val="00F16D77"/>
    <w:rsid w:val="00F56B1A"/>
    <w:rsid w:val="00F91930"/>
    <w:rsid w:val="00FD50F6"/>
    <w:rsid w:val="00FE160F"/>
    <w:rsid w:val="023401BD"/>
    <w:rsid w:val="03B40B9B"/>
    <w:rsid w:val="04AB260E"/>
    <w:rsid w:val="06AA6E12"/>
    <w:rsid w:val="077F5429"/>
    <w:rsid w:val="08F82FAD"/>
    <w:rsid w:val="09B61954"/>
    <w:rsid w:val="0B3730D7"/>
    <w:rsid w:val="0B5A4416"/>
    <w:rsid w:val="0B7D5740"/>
    <w:rsid w:val="0DB82057"/>
    <w:rsid w:val="0F494772"/>
    <w:rsid w:val="105126C3"/>
    <w:rsid w:val="114F3CC0"/>
    <w:rsid w:val="125320B8"/>
    <w:rsid w:val="12FDEB6B"/>
    <w:rsid w:val="13577367"/>
    <w:rsid w:val="1A513A77"/>
    <w:rsid w:val="1B651D0F"/>
    <w:rsid w:val="1D032733"/>
    <w:rsid w:val="1D5F577A"/>
    <w:rsid w:val="1FA33C1A"/>
    <w:rsid w:val="1FB5705E"/>
    <w:rsid w:val="1FF6EA2D"/>
    <w:rsid w:val="216A26EB"/>
    <w:rsid w:val="22F9383F"/>
    <w:rsid w:val="245A113E"/>
    <w:rsid w:val="24D37B02"/>
    <w:rsid w:val="288C2A0F"/>
    <w:rsid w:val="29607DFC"/>
    <w:rsid w:val="296444E0"/>
    <w:rsid w:val="2CA038D1"/>
    <w:rsid w:val="2DDFA0BA"/>
    <w:rsid w:val="2DF63A9E"/>
    <w:rsid w:val="2DFBAFF8"/>
    <w:rsid w:val="2E2B299B"/>
    <w:rsid w:val="2E536C02"/>
    <w:rsid w:val="302F414F"/>
    <w:rsid w:val="3308421F"/>
    <w:rsid w:val="3337F7E5"/>
    <w:rsid w:val="33BD78F0"/>
    <w:rsid w:val="33E100B2"/>
    <w:rsid w:val="34706EE7"/>
    <w:rsid w:val="367FA24F"/>
    <w:rsid w:val="3746763F"/>
    <w:rsid w:val="37FAB0B5"/>
    <w:rsid w:val="3A667548"/>
    <w:rsid w:val="3A8844A5"/>
    <w:rsid w:val="3AFEA0EB"/>
    <w:rsid w:val="3B9B4FDC"/>
    <w:rsid w:val="3BE3BD10"/>
    <w:rsid w:val="3E076F65"/>
    <w:rsid w:val="3F5312F2"/>
    <w:rsid w:val="3FFD429C"/>
    <w:rsid w:val="408238A6"/>
    <w:rsid w:val="41077DCE"/>
    <w:rsid w:val="41F928CD"/>
    <w:rsid w:val="42A01A46"/>
    <w:rsid w:val="44AF7808"/>
    <w:rsid w:val="450B01D2"/>
    <w:rsid w:val="45231BAC"/>
    <w:rsid w:val="45F172BE"/>
    <w:rsid w:val="47674122"/>
    <w:rsid w:val="47EF43BF"/>
    <w:rsid w:val="493330DE"/>
    <w:rsid w:val="49B905B7"/>
    <w:rsid w:val="4A795387"/>
    <w:rsid w:val="4C383EF9"/>
    <w:rsid w:val="4D872256"/>
    <w:rsid w:val="4EAD05F9"/>
    <w:rsid w:val="4EFA131C"/>
    <w:rsid w:val="4F1D1489"/>
    <w:rsid w:val="501D1072"/>
    <w:rsid w:val="521C63CA"/>
    <w:rsid w:val="5420512E"/>
    <w:rsid w:val="58C64ED7"/>
    <w:rsid w:val="5AE826B4"/>
    <w:rsid w:val="5B1D13A4"/>
    <w:rsid w:val="5BBE3E2D"/>
    <w:rsid w:val="5BED4B1B"/>
    <w:rsid w:val="5CEE9AEF"/>
    <w:rsid w:val="5D21359E"/>
    <w:rsid w:val="5DDB8429"/>
    <w:rsid w:val="5E6F8B7B"/>
    <w:rsid w:val="5E8F1D7E"/>
    <w:rsid w:val="5F1FABA8"/>
    <w:rsid w:val="5F47D926"/>
    <w:rsid w:val="5FE5E13D"/>
    <w:rsid w:val="5FEAAB94"/>
    <w:rsid w:val="5FFF2E07"/>
    <w:rsid w:val="62096821"/>
    <w:rsid w:val="639F68EE"/>
    <w:rsid w:val="6539348E"/>
    <w:rsid w:val="6604640C"/>
    <w:rsid w:val="66341975"/>
    <w:rsid w:val="677C571C"/>
    <w:rsid w:val="67BA37F9"/>
    <w:rsid w:val="67FFAE68"/>
    <w:rsid w:val="68A10D31"/>
    <w:rsid w:val="68B5F0E3"/>
    <w:rsid w:val="69FFA55E"/>
    <w:rsid w:val="6C0C324C"/>
    <w:rsid w:val="6EAF27F9"/>
    <w:rsid w:val="6F279B99"/>
    <w:rsid w:val="6FAC4BFD"/>
    <w:rsid w:val="6FD751FE"/>
    <w:rsid w:val="723941C8"/>
    <w:rsid w:val="724B0BC8"/>
    <w:rsid w:val="7467F714"/>
    <w:rsid w:val="74CE81AA"/>
    <w:rsid w:val="74FF0EAA"/>
    <w:rsid w:val="76D5F868"/>
    <w:rsid w:val="773B10F5"/>
    <w:rsid w:val="775C5D85"/>
    <w:rsid w:val="77FF194A"/>
    <w:rsid w:val="78DD7401"/>
    <w:rsid w:val="7A881725"/>
    <w:rsid w:val="7AE8653E"/>
    <w:rsid w:val="7B687C15"/>
    <w:rsid w:val="7B6B15EE"/>
    <w:rsid w:val="7BD249DD"/>
    <w:rsid w:val="7CD8310D"/>
    <w:rsid w:val="7CE26AC9"/>
    <w:rsid w:val="7D7E2596"/>
    <w:rsid w:val="7DE717C8"/>
    <w:rsid w:val="7E9D3DA4"/>
    <w:rsid w:val="7EA51346"/>
    <w:rsid w:val="7F3BBAAA"/>
    <w:rsid w:val="7FA9DC21"/>
    <w:rsid w:val="7FAF715E"/>
    <w:rsid w:val="7FEF5CEF"/>
    <w:rsid w:val="7FFBA90A"/>
    <w:rsid w:val="8BFEE619"/>
    <w:rsid w:val="9F7CCE45"/>
    <w:rsid w:val="9FBBE073"/>
    <w:rsid w:val="A37B642F"/>
    <w:rsid w:val="A46F0C0C"/>
    <w:rsid w:val="ACEF205A"/>
    <w:rsid w:val="BE6F2511"/>
    <w:rsid w:val="BFEFC8F0"/>
    <w:rsid w:val="BFF104FA"/>
    <w:rsid w:val="BFFF5EC7"/>
    <w:rsid w:val="BFFFB2E6"/>
    <w:rsid w:val="CBFF42D0"/>
    <w:rsid w:val="CFDBDE32"/>
    <w:rsid w:val="D025AE0D"/>
    <w:rsid w:val="DBF3D610"/>
    <w:rsid w:val="DBF79384"/>
    <w:rsid w:val="DFBFC4AA"/>
    <w:rsid w:val="DFBFE691"/>
    <w:rsid w:val="DFDF0576"/>
    <w:rsid w:val="DFF55CD0"/>
    <w:rsid w:val="DFFC13C3"/>
    <w:rsid w:val="DFFFA63E"/>
    <w:rsid w:val="E69F87F2"/>
    <w:rsid w:val="E77E7BA2"/>
    <w:rsid w:val="EBDF5F04"/>
    <w:rsid w:val="EE7F2E26"/>
    <w:rsid w:val="EEFDF501"/>
    <w:rsid w:val="EF2F2886"/>
    <w:rsid w:val="EFBEDB26"/>
    <w:rsid w:val="EFFF2A59"/>
    <w:rsid w:val="F1AECF4E"/>
    <w:rsid w:val="F3FDB59B"/>
    <w:rsid w:val="F3FE5585"/>
    <w:rsid w:val="F4E59CFE"/>
    <w:rsid w:val="F6DD300F"/>
    <w:rsid w:val="F7EF823A"/>
    <w:rsid w:val="F7FC3B28"/>
    <w:rsid w:val="F8B5A595"/>
    <w:rsid w:val="FADFA124"/>
    <w:rsid w:val="FB7B74F0"/>
    <w:rsid w:val="FBDE66FA"/>
    <w:rsid w:val="FBF74EF0"/>
    <w:rsid w:val="FDD74F9B"/>
    <w:rsid w:val="FDDD6F76"/>
    <w:rsid w:val="FDFF996D"/>
    <w:rsid w:val="FF8AF969"/>
    <w:rsid w:val="FFEF7304"/>
    <w:rsid w:val="FFFE0428"/>
    <w:rsid w:val="FFFE46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kern w:val="0"/>
      <w:sz w:val="24"/>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rFonts w:ascii="Times New Roman" w:hAnsi="Times New Roman" w:eastAsia="宋体" w:cs="Times New Roman"/>
      <w:sz w:val="18"/>
      <w:szCs w:val="18"/>
    </w:rPr>
  </w:style>
  <w:style w:type="character" w:customStyle="1" w:styleId="9">
    <w:name w:val="页脚 字符"/>
    <w:basedOn w:val="7"/>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487</Words>
  <Characters>2779</Characters>
  <Lines>23</Lines>
  <Paragraphs>6</Paragraphs>
  <TotalTime>2</TotalTime>
  <ScaleCrop>false</ScaleCrop>
  <LinksUpToDate>false</LinksUpToDate>
  <CharactersWithSpaces>3260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2017-09-10T08:53:00Z</dcterms:created>
  <dc:creator>于万军</dc:creator>
  <cp:lastModifiedBy>沈怡婷</cp:lastModifiedBy>
  <cp:lastPrinted>2021-06-23T09:55:58Z</cp:lastPrinted>
  <dcterms:modified xsi:type="dcterms:W3CDTF">2021-06-23T09:57:19Z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