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946" w:rsidRDefault="004C20EF">
      <w:pPr>
        <w:tabs>
          <w:tab w:val="left" w:pos="999"/>
        </w:tabs>
        <w:adjustRightInd w:val="0"/>
        <w:spacing w:line="360" w:lineRule="auto"/>
        <w:rPr>
          <w:rFonts w:ascii="仿宋_GB2312" w:eastAsia="仿宋_GB2312" w:hAnsi="仿宋_GB2312" w:cs="仿宋_GB2312"/>
          <w:spacing w:val="-16"/>
          <w:sz w:val="32"/>
          <w:szCs w:val="32"/>
        </w:rPr>
      </w:pPr>
      <w:bookmarkStart w:id="0" w:name="_GoBack"/>
      <w:bookmarkEnd w:id="0"/>
      <w:r>
        <w:rPr>
          <w:rFonts w:ascii="仿宋_GB2312" w:eastAsia="仿宋_GB2312" w:hAnsi="仿宋_GB2312" w:cs="仿宋_GB2312" w:hint="eastAsia"/>
          <w:spacing w:val="-16"/>
          <w:sz w:val="32"/>
          <w:szCs w:val="32"/>
        </w:rPr>
        <w:t>附件</w:t>
      </w:r>
      <w:r>
        <w:rPr>
          <w:rFonts w:ascii="仿宋_GB2312" w:eastAsia="仿宋_GB2312" w:hAnsi="仿宋_GB2312" w:cs="仿宋_GB2312" w:hint="eastAsia"/>
          <w:spacing w:val="-16"/>
          <w:sz w:val="32"/>
          <w:szCs w:val="32"/>
        </w:rPr>
        <w:t>5</w:t>
      </w:r>
    </w:p>
    <w:p w:rsidR="00325946" w:rsidRDefault="004C20EF">
      <w:pPr>
        <w:tabs>
          <w:tab w:val="left" w:pos="999"/>
        </w:tabs>
        <w:adjustRightInd w:val="0"/>
        <w:ind w:left="864" w:hangingChars="300" w:hanging="864"/>
        <w:jc w:val="right"/>
        <w:rPr>
          <w:rFonts w:ascii="仿宋_GB2312" w:eastAsia="仿宋_GB2312" w:hAnsiTheme="minorEastAsia"/>
          <w:spacing w:val="-16"/>
          <w:sz w:val="32"/>
          <w:szCs w:val="32"/>
        </w:rPr>
      </w:pPr>
      <w:r>
        <w:rPr>
          <w:rFonts w:ascii="仿宋_GB2312" w:eastAsia="仿宋_GB2312" w:hAnsi="仿宋_GB2312" w:cs="仿宋_GB2312" w:hint="eastAsia"/>
          <w:spacing w:val="-16"/>
          <w:sz w:val="32"/>
          <w:szCs w:val="32"/>
        </w:rPr>
        <w:t xml:space="preserve"> </w:t>
      </w:r>
      <w:r>
        <w:rPr>
          <w:rFonts w:ascii="仿宋_GB2312" w:eastAsia="仿宋_GB2312" w:hAnsiTheme="minorEastAsia" w:hint="eastAsia"/>
          <w:spacing w:val="-16"/>
          <w:sz w:val="32"/>
          <w:szCs w:val="32"/>
        </w:rPr>
        <w:t xml:space="preserve">  </w:t>
      </w:r>
    </w:p>
    <w:p w:rsidR="00325946" w:rsidRDefault="004C20EF">
      <w:pPr>
        <w:tabs>
          <w:tab w:val="left" w:pos="999"/>
        </w:tabs>
        <w:adjustRightInd w:val="0"/>
        <w:ind w:left="864" w:hangingChars="300" w:hanging="864"/>
        <w:jc w:val="right"/>
        <w:rPr>
          <w:rFonts w:asciiTheme="minorEastAsia" w:hAnsiTheme="minorEastAsia"/>
          <w:spacing w:val="-16"/>
          <w:sz w:val="32"/>
          <w:szCs w:val="32"/>
        </w:rPr>
      </w:pPr>
      <w:r>
        <w:rPr>
          <w:rFonts w:ascii="仿宋_GB2312" w:eastAsia="仿宋_GB2312" w:hAnsiTheme="minorEastAsia" w:hint="eastAsia"/>
          <w:spacing w:val="-16"/>
          <w:sz w:val="32"/>
          <w:szCs w:val="32"/>
        </w:rPr>
        <w:t>合同备案号：苏物前备</w:t>
      </w:r>
      <w:r>
        <w:rPr>
          <w:rFonts w:ascii="仿宋_GB2312" w:eastAsia="仿宋_GB2312" w:hAnsiTheme="minorEastAsia" w:hint="eastAsia"/>
          <w:spacing w:val="-16"/>
          <w:sz w:val="32"/>
          <w:szCs w:val="32"/>
          <w:u w:val="single"/>
        </w:rPr>
        <w:t xml:space="preserve">    </w:t>
      </w:r>
      <w:r>
        <w:rPr>
          <w:rFonts w:ascii="仿宋_GB2312" w:eastAsia="仿宋_GB2312" w:hAnsi="仿宋_GB2312" w:cs="仿宋_GB2312" w:hint="eastAsia"/>
          <w:spacing w:val="-16"/>
          <w:sz w:val="32"/>
          <w:szCs w:val="32"/>
        </w:rPr>
        <w:t>〔</w:t>
      </w:r>
      <w:r>
        <w:rPr>
          <w:rFonts w:ascii="仿宋_GB2312" w:eastAsia="仿宋_GB2312" w:hAnsi="仿宋_GB2312" w:cs="仿宋_GB2312" w:hint="eastAsia"/>
          <w:spacing w:val="-16"/>
          <w:sz w:val="32"/>
          <w:szCs w:val="32"/>
        </w:rPr>
        <w:t>2022</w:t>
      </w:r>
      <w:r>
        <w:rPr>
          <w:rFonts w:ascii="仿宋_GB2312" w:eastAsia="仿宋_GB2312" w:hAnsi="仿宋_GB2312" w:cs="仿宋_GB2312" w:hint="eastAsia"/>
          <w:spacing w:val="-16"/>
          <w:sz w:val="32"/>
          <w:szCs w:val="32"/>
        </w:rPr>
        <w:t>〕</w:t>
      </w:r>
      <w:r>
        <w:rPr>
          <w:rFonts w:ascii="仿宋_GB2312" w:eastAsia="仿宋_GB2312" w:hAnsiTheme="minorEastAsia" w:hint="eastAsia"/>
          <w:spacing w:val="-16"/>
          <w:sz w:val="32"/>
          <w:szCs w:val="32"/>
          <w:u w:val="single"/>
        </w:rPr>
        <w:t xml:space="preserve">   </w:t>
      </w:r>
      <w:r>
        <w:rPr>
          <w:rFonts w:ascii="仿宋_GB2312" w:eastAsia="仿宋_GB2312" w:hAnsiTheme="minorEastAsia" w:hint="eastAsia"/>
          <w:spacing w:val="-16"/>
          <w:sz w:val="32"/>
          <w:szCs w:val="32"/>
        </w:rPr>
        <w:t>号</w:t>
      </w:r>
      <w:r>
        <w:rPr>
          <w:rFonts w:asciiTheme="minorEastAsia" w:hAnsiTheme="minorEastAsia" w:hint="eastAsia"/>
          <w:spacing w:val="-16"/>
          <w:sz w:val="32"/>
          <w:szCs w:val="32"/>
        </w:rPr>
        <w:t xml:space="preserve"> </w:t>
      </w:r>
    </w:p>
    <w:p w:rsidR="00325946" w:rsidRDefault="00325946">
      <w:pPr>
        <w:tabs>
          <w:tab w:val="left" w:pos="999"/>
        </w:tabs>
        <w:adjustRightInd w:val="0"/>
        <w:jc w:val="center"/>
        <w:rPr>
          <w:rFonts w:asciiTheme="minorEastAsia" w:hAnsiTheme="minorEastAsia"/>
          <w:spacing w:val="-16"/>
          <w:sz w:val="32"/>
          <w:szCs w:val="32"/>
        </w:rPr>
      </w:pPr>
    </w:p>
    <w:p w:rsidR="00325946" w:rsidRDefault="00325946">
      <w:pPr>
        <w:tabs>
          <w:tab w:val="left" w:pos="999"/>
        </w:tabs>
        <w:adjustRightInd w:val="0"/>
        <w:jc w:val="center"/>
        <w:rPr>
          <w:rFonts w:asciiTheme="minorEastAsia" w:hAnsiTheme="minorEastAsia"/>
          <w:spacing w:val="-16"/>
          <w:sz w:val="32"/>
          <w:szCs w:val="32"/>
        </w:rPr>
      </w:pPr>
    </w:p>
    <w:p w:rsidR="00325946" w:rsidRDefault="00325946">
      <w:pPr>
        <w:tabs>
          <w:tab w:val="left" w:pos="999"/>
        </w:tabs>
        <w:adjustRightInd w:val="0"/>
        <w:jc w:val="center"/>
        <w:rPr>
          <w:rFonts w:asciiTheme="minorEastAsia" w:hAnsiTheme="minorEastAsia"/>
          <w:spacing w:val="-16"/>
          <w:sz w:val="52"/>
          <w:szCs w:val="52"/>
        </w:rPr>
      </w:pPr>
    </w:p>
    <w:p w:rsidR="00325946" w:rsidRDefault="004C20EF">
      <w:pPr>
        <w:tabs>
          <w:tab w:val="left" w:pos="999"/>
        </w:tabs>
        <w:adjustRightInd w:val="0"/>
        <w:jc w:val="center"/>
        <w:rPr>
          <w:rFonts w:ascii="黑体" w:eastAsia="黑体" w:hAnsi="黑体"/>
          <w:spacing w:val="-16"/>
          <w:sz w:val="52"/>
          <w:szCs w:val="52"/>
        </w:rPr>
      </w:pPr>
      <w:r>
        <w:rPr>
          <w:rFonts w:ascii="黑体" w:eastAsia="黑体" w:hAnsi="黑体"/>
          <w:spacing w:val="-16"/>
          <w:sz w:val="52"/>
          <w:szCs w:val="52"/>
        </w:rPr>
        <w:t>苏州市前期物业服务合同</w:t>
      </w:r>
      <w:r>
        <w:rPr>
          <w:rFonts w:ascii="黑体" w:eastAsia="黑体" w:hAnsi="黑体" w:hint="eastAsia"/>
          <w:spacing w:val="-16"/>
          <w:sz w:val="52"/>
          <w:szCs w:val="52"/>
        </w:rPr>
        <w:t>（示范文本）</w:t>
      </w:r>
    </w:p>
    <w:p w:rsidR="00325946" w:rsidRDefault="00325946">
      <w:pPr>
        <w:tabs>
          <w:tab w:val="left" w:pos="999"/>
        </w:tabs>
        <w:adjustRightInd w:val="0"/>
        <w:jc w:val="center"/>
        <w:rPr>
          <w:rFonts w:ascii="仿宋_GB2312" w:eastAsia="仿宋_GB2312" w:hAnsi="黑体"/>
          <w:spacing w:val="-16"/>
          <w:sz w:val="32"/>
          <w:szCs w:val="32"/>
        </w:rPr>
      </w:pPr>
    </w:p>
    <w:p w:rsidR="00325946" w:rsidRDefault="004C20EF">
      <w:pPr>
        <w:tabs>
          <w:tab w:val="left" w:pos="999"/>
        </w:tabs>
        <w:adjustRightInd w:val="0"/>
        <w:jc w:val="center"/>
        <w:rPr>
          <w:rFonts w:ascii="仿宋_GB2312" w:eastAsia="仿宋_GB2312" w:hAnsiTheme="minorEastAsia"/>
          <w:spacing w:val="-16"/>
          <w:sz w:val="36"/>
          <w:szCs w:val="36"/>
          <w:u w:val="single"/>
        </w:rPr>
      </w:pPr>
      <w:r>
        <w:rPr>
          <w:rFonts w:ascii="仿宋_GB2312" w:eastAsia="仿宋_GB2312" w:hAnsiTheme="minorEastAsia" w:hint="eastAsia"/>
          <w:spacing w:val="-16"/>
          <w:sz w:val="36"/>
          <w:szCs w:val="36"/>
        </w:rPr>
        <w:t>（项目名称：</w:t>
      </w:r>
      <w:r>
        <w:rPr>
          <w:rFonts w:ascii="仿宋_GB2312" w:eastAsia="仿宋_GB2312" w:hAnsiTheme="minorEastAsia" w:hint="eastAsia"/>
          <w:spacing w:val="-16"/>
          <w:sz w:val="36"/>
          <w:szCs w:val="36"/>
          <w:u w:val="single"/>
        </w:rPr>
        <w:t xml:space="preserve">               </w:t>
      </w:r>
      <w:r>
        <w:rPr>
          <w:rFonts w:ascii="仿宋_GB2312" w:eastAsia="仿宋_GB2312" w:hAnsiTheme="minorEastAsia" w:hint="eastAsia"/>
          <w:spacing w:val="-16"/>
          <w:sz w:val="36"/>
          <w:szCs w:val="36"/>
        </w:rPr>
        <w:t xml:space="preserve"> </w:t>
      </w:r>
      <w:r>
        <w:rPr>
          <w:rFonts w:ascii="仿宋_GB2312" w:eastAsia="仿宋_GB2312" w:hAnsiTheme="minorEastAsia" w:hint="eastAsia"/>
          <w:spacing w:val="-16"/>
          <w:sz w:val="36"/>
          <w:szCs w:val="36"/>
        </w:rPr>
        <w:t>）</w:t>
      </w:r>
    </w:p>
    <w:p w:rsidR="00325946" w:rsidRDefault="00325946">
      <w:pPr>
        <w:tabs>
          <w:tab w:val="left" w:pos="999"/>
        </w:tabs>
        <w:adjustRightInd w:val="0"/>
        <w:rPr>
          <w:rFonts w:ascii="仿宋_GB2312" w:eastAsia="仿宋_GB2312" w:hAnsiTheme="minorEastAsia"/>
          <w:spacing w:val="-16"/>
          <w:sz w:val="32"/>
          <w:szCs w:val="32"/>
        </w:rPr>
      </w:pPr>
    </w:p>
    <w:p w:rsidR="00325946" w:rsidRDefault="00325946">
      <w:pPr>
        <w:tabs>
          <w:tab w:val="left" w:pos="999"/>
        </w:tabs>
        <w:adjustRightInd w:val="0"/>
        <w:rPr>
          <w:rFonts w:ascii="仿宋_GB2312" w:eastAsia="仿宋_GB2312" w:hAnsiTheme="minorEastAsia"/>
          <w:spacing w:val="-16"/>
          <w:sz w:val="32"/>
          <w:szCs w:val="32"/>
        </w:rPr>
      </w:pPr>
    </w:p>
    <w:p w:rsidR="00325946" w:rsidRDefault="004C20EF">
      <w:pPr>
        <w:tabs>
          <w:tab w:val="left" w:pos="999"/>
        </w:tabs>
        <w:adjustRightInd w:val="0"/>
        <w:rPr>
          <w:rFonts w:ascii="仿宋_GB2312" w:eastAsia="仿宋_GB2312" w:hAnsiTheme="minorEastAsia"/>
          <w:b/>
          <w:spacing w:val="-16"/>
          <w:sz w:val="36"/>
          <w:szCs w:val="36"/>
          <w:u w:val="single"/>
        </w:rPr>
      </w:pPr>
      <w:r>
        <w:rPr>
          <w:rFonts w:ascii="仿宋_GB2312" w:eastAsia="仿宋_GB2312" w:hAnsiTheme="minorEastAsia" w:hint="eastAsia"/>
          <w:b/>
          <w:spacing w:val="-16"/>
          <w:sz w:val="36"/>
          <w:szCs w:val="36"/>
        </w:rPr>
        <w:t>甲方（建设单位）</w:t>
      </w:r>
      <w:r>
        <w:rPr>
          <w:rFonts w:ascii="仿宋_GB2312" w:eastAsia="仿宋_GB2312" w:hAnsiTheme="minorEastAsia" w:hint="eastAsia"/>
          <w:b/>
          <w:spacing w:val="-16"/>
          <w:sz w:val="36"/>
          <w:szCs w:val="36"/>
        </w:rPr>
        <w:t xml:space="preserve"> </w:t>
      </w:r>
      <w:r>
        <w:rPr>
          <w:rFonts w:ascii="仿宋_GB2312" w:eastAsia="仿宋_GB2312" w:hAnsiTheme="minorEastAsia" w:hint="eastAsia"/>
          <w:b/>
          <w:spacing w:val="-16"/>
          <w:sz w:val="36"/>
          <w:szCs w:val="36"/>
        </w:rPr>
        <w:t>：</w:t>
      </w:r>
      <w:r>
        <w:rPr>
          <w:rFonts w:ascii="仿宋_GB2312" w:eastAsia="仿宋_GB2312" w:hAnsiTheme="minorEastAsia" w:hint="eastAsia"/>
          <w:b/>
          <w:spacing w:val="-16"/>
          <w:sz w:val="36"/>
          <w:szCs w:val="36"/>
          <w:u w:val="single"/>
        </w:rPr>
        <w:t xml:space="preserve">                            </w:t>
      </w:r>
    </w:p>
    <w:p w:rsidR="00325946" w:rsidRDefault="00325946">
      <w:pPr>
        <w:tabs>
          <w:tab w:val="left" w:pos="999"/>
        </w:tabs>
        <w:adjustRightInd w:val="0"/>
        <w:rPr>
          <w:rFonts w:ascii="仿宋_GB2312" w:eastAsia="仿宋_GB2312" w:hAnsiTheme="minorEastAsia"/>
          <w:b/>
          <w:spacing w:val="-16"/>
          <w:sz w:val="36"/>
          <w:szCs w:val="36"/>
        </w:rPr>
      </w:pPr>
    </w:p>
    <w:p w:rsidR="00325946" w:rsidRDefault="004C20EF">
      <w:pPr>
        <w:tabs>
          <w:tab w:val="left" w:pos="999"/>
        </w:tabs>
        <w:adjustRightInd w:val="0"/>
        <w:rPr>
          <w:rFonts w:asciiTheme="minorEastAsia" w:hAnsiTheme="minorEastAsia"/>
          <w:b/>
          <w:spacing w:val="-16"/>
          <w:sz w:val="36"/>
          <w:szCs w:val="36"/>
        </w:rPr>
      </w:pPr>
      <w:r>
        <w:rPr>
          <w:rFonts w:ascii="仿宋_GB2312" w:eastAsia="仿宋_GB2312" w:hAnsiTheme="minorEastAsia" w:hint="eastAsia"/>
          <w:b/>
          <w:spacing w:val="-16"/>
          <w:sz w:val="36"/>
          <w:szCs w:val="36"/>
        </w:rPr>
        <w:t>乙方（物业服</w:t>
      </w:r>
      <w:r>
        <w:rPr>
          <w:rFonts w:ascii="仿宋_GB2312" w:eastAsia="仿宋_GB2312" w:hAnsi="仿宋_GB2312" w:cs="仿宋_GB2312" w:hint="eastAsia"/>
          <w:b/>
          <w:spacing w:val="-16"/>
          <w:sz w:val="36"/>
          <w:szCs w:val="36"/>
        </w:rPr>
        <w:t>务</w:t>
      </w:r>
      <w:r>
        <w:rPr>
          <w:rFonts w:ascii="仿宋_GB2312" w:eastAsia="仿宋_GB2312" w:hAnsi="仿宋_GB2312" w:cs="仿宋_GB2312" w:hint="eastAsia"/>
          <w:b/>
          <w:bCs/>
          <w:spacing w:val="-16"/>
          <w:sz w:val="36"/>
          <w:szCs w:val="36"/>
        </w:rPr>
        <w:t>企业</w:t>
      </w:r>
      <w:r>
        <w:rPr>
          <w:rFonts w:ascii="仿宋_GB2312" w:eastAsia="仿宋_GB2312" w:hAnsi="仿宋_GB2312" w:cs="仿宋_GB2312" w:hint="eastAsia"/>
          <w:b/>
          <w:spacing w:val="-16"/>
          <w:sz w:val="36"/>
          <w:szCs w:val="36"/>
        </w:rPr>
        <w:t>）</w:t>
      </w:r>
      <w:r>
        <w:rPr>
          <w:rFonts w:ascii="仿宋_GB2312" w:eastAsia="仿宋_GB2312" w:hAnsi="仿宋_GB2312" w:cs="仿宋_GB2312" w:hint="eastAsia"/>
          <w:b/>
          <w:spacing w:val="-16"/>
          <w:sz w:val="36"/>
          <w:szCs w:val="36"/>
        </w:rPr>
        <w:t xml:space="preserve"> </w:t>
      </w:r>
      <w:r>
        <w:rPr>
          <w:rFonts w:ascii="仿宋_GB2312" w:eastAsia="仿宋_GB2312" w:hAnsi="仿宋_GB2312" w:cs="仿宋_GB2312" w:hint="eastAsia"/>
          <w:b/>
          <w:spacing w:val="-16"/>
          <w:sz w:val="36"/>
          <w:szCs w:val="36"/>
        </w:rPr>
        <w:t>：</w:t>
      </w:r>
      <w:r>
        <w:rPr>
          <w:rFonts w:asciiTheme="minorEastAsia" w:hAnsiTheme="minorEastAsia"/>
          <w:b/>
          <w:spacing w:val="-16"/>
          <w:sz w:val="36"/>
          <w:szCs w:val="36"/>
          <w:u w:val="single"/>
        </w:rPr>
        <w:t xml:space="preserve">              </w:t>
      </w:r>
      <w:r>
        <w:rPr>
          <w:rFonts w:asciiTheme="minorEastAsia" w:hAnsiTheme="minorEastAsia" w:hint="eastAsia"/>
          <w:b/>
          <w:spacing w:val="-16"/>
          <w:sz w:val="36"/>
          <w:szCs w:val="36"/>
          <w:u w:val="single"/>
        </w:rPr>
        <w:t xml:space="preserve"> </w:t>
      </w:r>
      <w:r>
        <w:rPr>
          <w:rFonts w:asciiTheme="minorEastAsia" w:hAnsiTheme="minorEastAsia"/>
          <w:b/>
          <w:spacing w:val="-16"/>
          <w:sz w:val="36"/>
          <w:szCs w:val="36"/>
          <w:u w:val="single"/>
        </w:rPr>
        <w:t xml:space="preserve">         </w:t>
      </w:r>
    </w:p>
    <w:p w:rsidR="00325946" w:rsidRDefault="00325946">
      <w:pPr>
        <w:tabs>
          <w:tab w:val="left" w:pos="999"/>
        </w:tabs>
        <w:adjustRightInd w:val="0"/>
        <w:jc w:val="center"/>
        <w:rPr>
          <w:rFonts w:asciiTheme="minorEastAsia" w:hAnsiTheme="minorEastAsia"/>
          <w:spacing w:val="-16"/>
          <w:sz w:val="32"/>
          <w:szCs w:val="32"/>
        </w:rPr>
      </w:pPr>
    </w:p>
    <w:p w:rsidR="00325946" w:rsidRDefault="00325946">
      <w:pPr>
        <w:tabs>
          <w:tab w:val="left" w:pos="999"/>
        </w:tabs>
        <w:adjustRightInd w:val="0"/>
        <w:jc w:val="center"/>
        <w:rPr>
          <w:rFonts w:asciiTheme="minorEastAsia" w:hAnsiTheme="minorEastAsia"/>
          <w:spacing w:val="-16"/>
          <w:sz w:val="32"/>
          <w:szCs w:val="32"/>
        </w:rPr>
      </w:pPr>
    </w:p>
    <w:p w:rsidR="00325946" w:rsidRDefault="00325946">
      <w:pPr>
        <w:tabs>
          <w:tab w:val="left" w:pos="999"/>
        </w:tabs>
        <w:adjustRightInd w:val="0"/>
        <w:jc w:val="center"/>
        <w:rPr>
          <w:rFonts w:asciiTheme="minorEastAsia" w:hAnsiTheme="minorEastAsia"/>
          <w:spacing w:val="-16"/>
          <w:sz w:val="32"/>
          <w:szCs w:val="32"/>
        </w:rPr>
      </w:pPr>
    </w:p>
    <w:p w:rsidR="00325946" w:rsidRDefault="00325946">
      <w:pPr>
        <w:tabs>
          <w:tab w:val="left" w:pos="999"/>
        </w:tabs>
        <w:adjustRightInd w:val="0"/>
        <w:jc w:val="center"/>
        <w:rPr>
          <w:rFonts w:asciiTheme="minorEastAsia" w:hAnsiTheme="minorEastAsia"/>
          <w:spacing w:val="-16"/>
          <w:sz w:val="32"/>
          <w:szCs w:val="32"/>
        </w:rPr>
      </w:pPr>
    </w:p>
    <w:p w:rsidR="00325946" w:rsidRDefault="00325946">
      <w:pPr>
        <w:tabs>
          <w:tab w:val="left" w:pos="999"/>
        </w:tabs>
        <w:adjustRightInd w:val="0"/>
        <w:jc w:val="center"/>
        <w:rPr>
          <w:rFonts w:asciiTheme="minorEastAsia" w:hAnsiTheme="minorEastAsia"/>
          <w:spacing w:val="-16"/>
          <w:sz w:val="32"/>
          <w:szCs w:val="32"/>
        </w:rPr>
      </w:pPr>
    </w:p>
    <w:p w:rsidR="00325946" w:rsidRDefault="004C20EF">
      <w:pPr>
        <w:jc w:val="center"/>
        <w:rPr>
          <w:rFonts w:ascii="仿宋_GB2312" w:eastAsia="仿宋_GB2312" w:hAnsi="仿宋_GB2312" w:cs="仿宋_GB2312"/>
          <w:spacing w:val="-16"/>
          <w:sz w:val="32"/>
          <w:szCs w:val="32"/>
        </w:rPr>
        <w:sectPr w:rsidR="00325946">
          <w:pgSz w:w="11906" w:h="16838"/>
          <w:pgMar w:top="1440" w:right="1800" w:bottom="1440" w:left="1800" w:header="851" w:footer="992" w:gutter="0"/>
          <w:pgNumType w:start="0"/>
          <w:cols w:space="425"/>
          <w:titlePg/>
          <w:docGrid w:type="lines" w:linePitch="312"/>
        </w:sectPr>
      </w:pPr>
      <w:r>
        <w:rPr>
          <w:rFonts w:ascii="仿宋_GB2312" w:eastAsia="仿宋_GB2312" w:hAnsi="仿宋_GB2312" w:cs="仿宋_GB2312" w:hint="eastAsia"/>
          <w:spacing w:val="-16"/>
          <w:sz w:val="32"/>
          <w:szCs w:val="32"/>
        </w:rPr>
        <w:t>二〇二二年</w:t>
      </w:r>
    </w:p>
    <w:p w:rsidR="00325946" w:rsidRDefault="004C20EF">
      <w:pPr>
        <w:tabs>
          <w:tab w:val="left" w:pos="999"/>
        </w:tabs>
        <w:adjustRightInd w:val="0"/>
        <w:jc w:val="center"/>
        <w:rPr>
          <w:rFonts w:ascii="Times New Roman" w:eastAsia="黑体" w:hAnsi="Times New Roman" w:cs="Times New Roman"/>
          <w:bCs/>
          <w:spacing w:val="-16"/>
          <w:sz w:val="40"/>
          <w:szCs w:val="40"/>
        </w:rPr>
      </w:pPr>
      <w:r>
        <w:rPr>
          <w:rFonts w:ascii="Times New Roman" w:eastAsia="黑体" w:hAnsi="Times New Roman" w:cs="Times New Roman" w:hint="eastAsia"/>
          <w:bCs/>
          <w:spacing w:val="-16"/>
          <w:sz w:val="40"/>
          <w:szCs w:val="40"/>
        </w:rPr>
        <w:lastRenderedPageBreak/>
        <w:t>使用说明</w:t>
      </w:r>
    </w:p>
    <w:p w:rsidR="00325946" w:rsidRDefault="00325946">
      <w:pPr>
        <w:tabs>
          <w:tab w:val="left" w:pos="999"/>
        </w:tabs>
        <w:adjustRightInd w:val="0"/>
        <w:jc w:val="center"/>
        <w:rPr>
          <w:rFonts w:ascii="Times New Roman" w:eastAsia="黑体" w:hAnsi="Times New Roman" w:cs="Times New Roman"/>
          <w:bCs/>
          <w:spacing w:val="-16"/>
          <w:sz w:val="40"/>
          <w:szCs w:val="40"/>
        </w:rPr>
      </w:pPr>
    </w:p>
    <w:p w:rsidR="00325946" w:rsidRDefault="004C20EF">
      <w:pPr>
        <w:tabs>
          <w:tab w:val="left" w:pos="999"/>
        </w:tabs>
        <w:adjustRightInd w:val="0"/>
        <w:spacing w:line="360" w:lineRule="auto"/>
        <w:ind w:firstLine="567"/>
        <w:rPr>
          <w:rFonts w:ascii="仿宋_GB2312" w:eastAsia="仿宋_GB2312" w:hAnsi="仿宋_GB2312" w:cs="仿宋_GB2312"/>
          <w:spacing w:val="-16"/>
          <w:sz w:val="32"/>
          <w:szCs w:val="32"/>
        </w:rPr>
      </w:pPr>
      <w:r>
        <w:rPr>
          <w:rFonts w:ascii="仿宋_GB2312" w:eastAsia="仿宋_GB2312" w:hint="eastAsia"/>
          <w:spacing w:val="-16"/>
          <w:sz w:val="32"/>
          <w:szCs w:val="32"/>
        </w:rPr>
        <w:t>1</w:t>
      </w:r>
      <w:r>
        <w:rPr>
          <w:rFonts w:ascii="仿宋_GB2312" w:eastAsia="仿宋_GB2312" w:hint="eastAsia"/>
          <w:spacing w:val="-16"/>
          <w:sz w:val="32"/>
          <w:szCs w:val="32"/>
        </w:rPr>
        <w:t>．本合同文本为示范文本，供建设单位与物业服</w:t>
      </w:r>
      <w:r>
        <w:rPr>
          <w:rFonts w:ascii="仿宋_GB2312" w:eastAsia="仿宋_GB2312" w:hAnsi="仿宋_GB2312" w:cs="仿宋_GB2312" w:hint="eastAsia"/>
          <w:spacing w:val="-16"/>
          <w:sz w:val="32"/>
          <w:szCs w:val="32"/>
        </w:rPr>
        <w:t>务企业签订前期物业服务合同时参考使用。</w:t>
      </w:r>
    </w:p>
    <w:p w:rsidR="00325946" w:rsidRDefault="004C20EF">
      <w:pPr>
        <w:tabs>
          <w:tab w:val="left" w:pos="999"/>
        </w:tabs>
        <w:adjustRightInd w:val="0"/>
        <w:spacing w:line="360" w:lineRule="auto"/>
        <w:ind w:firstLine="567"/>
        <w:rPr>
          <w:rFonts w:ascii="仿宋_GB2312" w:eastAsia="仿宋_GB2312"/>
          <w:spacing w:val="-16"/>
          <w:sz w:val="32"/>
          <w:szCs w:val="32"/>
        </w:rPr>
      </w:pPr>
      <w:r>
        <w:rPr>
          <w:rFonts w:ascii="仿宋_GB2312" w:eastAsia="仿宋_GB2312" w:hAnsi="仿宋_GB2312" w:cs="仿宋_GB2312" w:hint="eastAsia"/>
          <w:spacing w:val="-16"/>
          <w:sz w:val="32"/>
          <w:szCs w:val="32"/>
        </w:rPr>
        <w:t>2</w:t>
      </w:r>
      <w:r>
        <w:rPr>
          <w:rFonts w:ascii="仿宋_GB2312" w:eastAsia="仿宋_GB2312" w:hAnsi="仿宋_GB2312" w:cs="仿宋_GB2312" w:hint="eastAsia"/>
          <w:spacing w:val="-16"/>
          <w:sz w:val="32"/>
          <w:szCs w:val="32"/>
        </w:rPr>
        <w:t>．本合同文本中所称前期物业服务，是指由建设单位选聘的物业服务企业，按照合同约定，对物业管理区域内的建筑物、构筑物及配套的设施设备和相关场地进行维修、</w:t>
      </w:r>
      <w:r>
        <w:rPr>
          <w:rFonts w:ascii="仿宋_GB2312" w:eastAsia="仿宋_GB2312" w:hint="eastAsia"/>
          <w:spacing w:val="-16"/>
          <w:sz w:val="32"/>
          <w:szCs w:val="32"/>
        </w:rPr>
        <w:t>养护、管理，维护物业管理区域内的环境卫生和相关秩序的活动。</w:t>
      </w:r>
    </w:p>
    <w:p w:rsidR="00325946" w:rsidRDefault="004C20EF">
      <w:pPr>
        <w:tabs>
          <w:tab w:val="left" w:pos="999"/>
        </w:tabs>
        <w:adjustRightInd w:val="0"/>
        <w:spacing w:line="360" w:lineRule="auto"/>
        <w:ind w:firstLine="567"/>
        <w:rPr>
          <w:rFonts w:ascii="仿宋_GB2312" w:eastAsia="仿宋_GB2312"/>
          <w:spacing w:val="-16"/>
          <w:sz w:val="32"/>
          <w:szCs w:val="32"/>
        </w:rPr>
      </w:pPr>
      <w:r>
        <w:rPr>
          <w:rFonts w:ascii="仿宋_GB2312" w:eastAsia="仿宋_GB2312" w:hint="eastAsia"/>
          <w:spacing w:val="-16"/>
          <w:sz w:val="32"/>
          <w:szCs w:val="32"/>
        </w:rPr>
        <w:t>3</w:t>
      </w:r>
      <w:r>
        <w:rPr>
          <w:rFonts w:ascii="仿宋_GB2312" w:eastAsia="仿宋_GB2312" w:hint="eastAsia"/>
          <w:spacing w:val="-16"/>
          <w:sz w:val="32"/>
          <w:szCs w:val="32"/>
        </w:rPr>
        <w:t>．本合同文本“【】”中的选择内容、空格部位填写及其他需要删除或添加的内容，双方当事人应当协商确定，但不能违背该项目前期物业招投标时的要约和承诺。“【】”中选择内容，在其前面的“□”中划“√”以</w:t>
      </w:r>
      <w:r>
        <w:rPr>
          <w:rFonts w:ascii="仿宋_GB2312" w:eastAsia="仿宋_GB2312" w:hint="eastAsia"/>
          <w:spacing w:val="-16"/>
          <w:sz w:val="32"/>
          <w:szCs w:val="32"/>
        </w:rPr>
        <w:t>示选定；对于实际情况未发生或双方当事人不做约定的，应当在其前面的“□”中划“×”以示删除。</w:t>
      </w:r>
    </w:p>
    <w:p w:rsidR="00325946" w:rsidRDefault="004C20EF">
      <w:pPr>
        <w:jc w:val="left"/>
        <w:rPr>
          <w:rFonts w:ascii="仿宋_GB2312" w:eastAsia="仿宋_GB2312"/>
          <w:spacing w:val="-16"/>
          <w:sz w:val="32"/>
          <w:szCs w:val="32"/>
        </w:rPr>
      </w:pPr>
      <w:r>
        <w:rPr>
          <w:rFonts w:ascii="仿宋_GB2312" w:eastAsia="仿宋_GB2312" w:hint="eastAsia"/>
          <w:spacing w:val="-16"/>
          <w:sz w:val="32"/>
          <w:szCs w:val="32"/>
        </w:rPr>
        <w:t xml:space="preserve">    </w:t>
      </w:r>
    </w:p>
    <w:p w:rsidR="00325946" w:rsidRDefault="00325946">
      <w:pPr>
        <w:jc w:val="left"/>
        <w:rPr>
          <w:rFonts w:ascii="仿宋_GB2312" w:eastAsia="仿宋_GB2312"/>
          <w:spacing w:val="-16"/>
          <w:sz w:val="32"/>
          <w:szCs w:val="32"/>
        </w:rPr>
      </w:pPr>
    </w:p>
    <w:p w:rsidR="00325946" w:rsidRDefault="00325946">
      <w:pPr>
        <w:jc w:val="left"/>
        <w:rPr>
          <w:rFonts w:ascii="仿宋_GB2312" w:eastAsia="仿宋_GB2312"/>
          <w:spacing w:val="-16"/>
          <w:sz w:val="32"/>
          <w:szCs w:val="32"/>
        </w:rPr>
      </w:pPr>
    </w:p>
    <w:p w:rsidR="00325946" w:rsidRDefault="00325946">
      <w:pPr>
        <w:jc w:val="left"/>
        <w:rPr>
          <w:rFonts w:ascii="仿宋_GB2312" w:eastAsia="仿宋_GB2312"/>
          <w:spacing w:val="-16"/>
          <w:sz w:val="32"/>
          <w:szCs w:val="32"/>
        </w:rPr>
      </w:pPr>
    </w:p>
    <w:p w:rsidR="00325946" w:rsidRDefault="00325946">
      <w:pPr>
        <w:jc w:val="left"/>
        <w:rPr>
          <w:rFonts w:ascii="仿宋_GB2312" w:eastAsia="仿宋_GB2312"/>
          <w:spacing w:val="-16"/>
          <w:sz w:val="32"/>
          <w:szCs w:val="32"/>
        </w:rPr>
      </w:pPr>
    </w:p>
    <w:p w:rsidR="00325946" w:rsidRDefault="00325946">
      <w:pPr>
        <w:jc w:val="left"/>
        <w:rPr>
          <w:rFonts w:ascii="仿宋_GB2312" w:eastAsia="仿宋_GB2312"/>
          <w:spacing w:val="-16"/>
          <w:sz w:val="32"/>
          <w:szCs w:val="32"/>
        </w:rPr>
      </w:pPr>
    </w:p>
    <w:p w:rsidR="00325946" w:rsidRDefault="00325946">
      <w:pPr>
        <w:jc w:val="left"/>
        <w:rPr>
          <w:rFonts w:ascii="仿宋_GB2312" w:eastAsia="仿宋_GB2312"/>
          <w:spacing w:val="-16"/>
          <w:sz w:val="32"/>
          <w:szCs w:val="32"/>
        </w:rPr>
      </w:pPr>
    </w:p>
    <w:p w:rsidR="00325946" w:rsidRDefault="00325946">
      <w:pPr>
        <w:tabs>
          <w:tab w:val="left" w:pos="999"/>
        </w:tabs>
        <w:adjustRightInd w:val="0"/>
        <w:jc w:val="center"/>
        <w:rPr>
          <w:rFonts w:eastAsia="黑体"/>
          <w:spacing w:val="-16"/>
          <w:sz w:val="44"/>
          <w:szCs w:val="44"/>
        </w:rPr>
      </w:pPr>
    </w:p>
    <w:p w:rsidR="00325946" w:rsidRDefault="00325946">
      <w:pPr>
        <w:tabs>
          <w:tab w:val="left" w:pos="999"/>
        </w:tabs>
        <w:adjustRightInd w:val="0"/>
        <w:jc w:val="center"/>
        <w:rPr>
          <w:rFonts w:eastAsia="黑体"/>
          <w:spacing w:val="-16"/>
          <w:sz w:val="44"/>
          <w:szCs w:val="44"/>
        </w:rPr>
      </w:pPr>
    </w:p>
    <w:p w:rsidR="00325946" w:rsidRDefault="004C20EF">
      <w:pPr>
        <w:tabs>
          <w:tab w:val="left" w:pos="999"/>
        </w:tabs>
        <w:adjustRightInd w:val="0"/>
        <w:jc w:val="center"/>
        <w:rPr>
          <w:rFonts w:eastAsia="黑体"/>
          <w:spacing w:val="-16"/>
          <w:sz w:val="44"/>
          <w:szCs w:val="44"/>
        </w:rPr>
      </w:pPr>
      <w:r>
        <w:rPr>
          <w:rFonts w:eastAsia="黑体"/>
          <w:spacing w:val="-16"/>
          <w:sz w:val="44"/>
          <w:szCs w:val="44"/>
        </w:rPr>
        <w:t>苏州市前期物业服务合同</w:t>
      </w:r>
    </w:p>
    <w:p w:rsidR="00325946" w:rsidRDefault="00325946">
      <w:pPr>
        <w:tabs>
          <w:tab w:val="left" w:pos="999"/>
        </w:tabs>
        <w:adjustRightInd w:val="0"/>
        <w:ind w:firstLine="567"/>
        <w:rPr>
          <w:rFonts w:eastAsia="仿宋_GB2312"/>
          <w:spacing w:val="-16"/>
          <w:sz w:val="32"/>
          <w:szCs w:val="32"/>
        </w:rPr>
      </w:pPr>
    </w:p>
    <w:p w:rsidR="00325946" w:rsidRDefault="004C20EF">
      <w:pPr>
        <w:tabs>
          <w:tab w:val="left" w:pos="999"/>
        </w:tabs>
        <w:adjustRightInd w:val="0"/>
        <w:ind w:firstLine="567"/>
        <w:rPr>
          <w:rFonts w:eastAsia="仿宋_GB2312"/>
          <w:spacing w:val="-16"/>
          <w:sz w:val="32"/>
          <w:szCs w:val="32"/>
          <w:u w:val="single"/>
        </w:rPr>
      </w:pPr>
      <w:r>
        <w:rPr>
          <w:rFonts w:eastAsia="仿宋_GB2312"/>
          <w:spacing w:val="-16"/>
          <w:sz w:val="32"/>
          <w:szCs w:val="32"/>
        </w:rPr>
        <w:t>甲方（建设单位）：</w:t>
      </w:r>
      <w:r>
        <w:rPr>
          <w:rFonts w:eastAsia="仿宋_GB2312"/>
          <w:spacing w:val="-16"/>
          <w:sz w:val="32"/>
          <w:szCs w:val="32"/>
          <w:u w:val="single"/>
        </w:rPr>
        <w:t xml:space="preserve">                        </w:t>
      </w:r>
      <w:r>
        <w:rPr>
          <w:rFonts w:eastAsia="仿宋_GB2312" w:hint="eastAsia"/>
          <w:spacing w:val="-16"/>
          <w:sz w:val="32"/>
          <w:szCs w:val="32"/>
          <w:u w:val="single"/>
        </w:rPr>
        <w:t xml:space="preserve">     </w:t>
      </w:r>
      <w:r>
        <w:rPr>
          <w:rFonts w:eastAsia="仿宋_GB2312"/>
          <w:spacing w:val="-16"/>
          <w:sz w:val="32"/>
          <w:szCs w:val="32"/>
          <w:u w:val="single"/>
        </w:rPr>
        <w:t xml:space="preserve">            </w:t>
      </w:r>
    </w:p>
    <w:p w:rsidR="00325946" w:rsidRDefault="004C20EF">
      <w:pPr>
        <w:tabs>
          <w:tab w:val="left" w:pos="999"/>
        </w:tabs>
        <w:adjustRightInd w:val="0"/>
        <w:ind w:firstLine="567"/>
        <w:rPr>
          <w:rFonts w:eastAsia="仿宋_GB2312"/>
          <w:spacing w:val="-16"/>
          <w:sz w:val="32"/>
          <w:szCs w:val="32"/>
        </w:rPr>
      </w:pPr>
      <w:r>
        <w:rPr>
          <w:rFonts w:eastAsia="仿宋_GB2312" w:hint="eastAsia"/>
          <w:spacing w:val="-16"/>
          <w:sz w:val="32"/>
          <w:szCs w:val="32"/>
        </w:rPr>
        <w:t>统一社会信用代码</w:t>
      </w:r>
      <w:r>
        <w:rPr>
          <w:rFonts w:eastAsia="仿宋_GB2312"/>
          <w:spacing w:val="-16"/>
          <w:sz w:val="32"/>
          <w:szCs w:val="32"/>
        </w:rPr>
        <w:t>：</w:t>
      </w:r>
      <w:r>
        <w:rPr>
          <w:rFonts w:eastAsia="仿宋_GB2312"/>
          <w:spacing w:val="-16"/>
          <w:sz w:val="32"/>
          <w:szCs w:val="32"/>
          <w:u w:val="single"/>
        </w:rPr>
        <w:t xml:space="preserve">                                          </w:t>
      </w:r>
    </w:p>
    <w:p w:rsidR="00325946" w:rsidRDefault="004C20EF">
      <w:pPr>
        <w:tabs>
          <w:tab w:val="left" w:pos="999"/>
        </w:tabs>
        <w:adjustRightInd w:val="0"/>
        <w:ind w:firstLine="567"/>
        <w:rPr>
          <w:rFonts w:eastAsia="仿宋_GB2312"/>
          <w:spacing w:val="-16"/>
          <w:sz w:val="32"/>
          <w:szCs w:val="32"/>
          <w:u w:val="single"/>
        </w:rPr>
      </w:pPr>
      <w:r>
        <w:rPr>
          <w:rFonts w:eastAsia="仿宋_GB2312"/>
          <w:spacing w:val="-16"/>
          <w:sz w:val="32"/>
          <w:szCs w:val="32"/>
        </w:rPr>
        <w:t>房地产开发企业资质证书号：</w:t>
      </w:r>
      <w:r>
        <w:rPr>
          <w:rFonts w:eastAsia="仿宋_GB2312"/>
          <w:spacing w:val="-16"/>
          <w:sz w:val="32"/>
          <w:szCs w:val="32"/>
          <w:u w:val="single"/>
        </w:rPr>
        <w:t xml:space="preserve">                               </w:t>
      </w:r>
    </w:p>
    <w:p w:rsidR="00325946" w:rsidRDefault="004C20EF">
      <w:pPr>
        <w:tabs>
          <w:tab w:val="left" w:pos="999"/>
        </w:tabs>
        <w:adjustRightInd w:val="0"/>
        <w:ind w:firstLine="567"/>
        <w:rPr>
          <w:rFonts w:eastAsia="仿宋_GB2312"/>
          <w:spacing w:val="-16"/>
          <w:sz w:val="32"/>
          <w:szCs w:val="32"/>
          <w:u w:val="single"/>
        </w:rPr>
      </w:pPr>
      <w:r>
        <w:rPr>
          <w:rFonts w:eastAsia="仿宋_GB2312"/>
          <w:spacing w:val="-16"/>
          <w:sz w:val="32"/>
          <w:szCs w:val="32"/>
        </w:rPr>
        <w:t>法定代表人姓名</w:t>
      </w:r>
      <w:r>
        <w:rPr>
          <w:rFonts w:eastAsia="仿宋_GB2312" w:hint="eastAsia"/>
          <w:spacing w:val="-16"/>
          <w:sz w:val="32"/>
          <w:szCs w:val="32"/>
        </w:rPr>
        <w:t>：</w:t>
      </w:r>
      <w:r>
        <w:rPr>
          <w:rFonts w:eastAsia="仿宋_GB2312"/>
          <w:spacing w:val="-16"/>
          <w:sz w:val="32"/>
          <w:szCs w:val="32"/>
          <w:u w:val="single"/>
        </w:rPr>
        <w:t xml:space="preserve">                                             </w:t>
      </w:r>
    </w:p>
    <w:p w:rsidR="00325946" w:rsidRDefault="004C20EF">
      <w:pPr>
        <w:tabs>
          <w:tab w:val="left" w:pos="999"/>
        </w:tabs>
        <w:adjustRightInd w:val="0"/>
        <w:ind w:firstLine="567"/>
        <w:rPr>
          <w:rFonts w:eastAsia="仿宋_GB2312"/>
          <w:spacing w:val="-16"/>
          <w:sz w:val="32"/>
          <w:szCs w:val="32"/>
        </w:rPr>
      </w:pPr>
      <w:r>
        <w:rPr>
          <w:rFonts w:eastAsia="仿宋_GB2312"/>
          <w:spacing w:val="-16"/>
          <w:sz w:val="32"/>
          <w:szCs w:val="32"/>
        </w:rPr>
        <w:t>通讯地址：</w:t>
      </w:r>
      <w:r>
        <w:rPr>
          <w:rFonts w:eastAsia="仿宋_GB2312"/>
          <w:spacing w:val="-16"/>
          <w:sz w:val="32"/>
          <w:szCs w:val="32"/>
          <w:u w:val="single"/>
        </w:rPr>
        <w:t xml:space="preserve">                                                 </w:t>
      </w:r>
    </w:p>
    <w:p w:rsidR="00325946" w:rsidRDefault="004C20EF">
      <w:pPr>
        <w:tabs>
          <w:tab w:val="left" w:pos="999"/>
        </w:tabs>
        <w:adjustRightInd w:val="0"/>
        <w:ind w:firstLine="567"/>
        <w:rPr>
          <w:rFonts w:eastAsia="仿宋_GB2312"/>
          <w:spacing w:val="-16"/>
          <w:sz w:val="32"/>
          <w:szCs w:val="32"/>
          <w:u w:val="single"/>
        </w:rPr>
      </w:pPr>
      <w:r>
        <w:rPr>
          <w:rFonts w:eastAsia="仿宋_GB2312"/>
          <w:spacing w:val="-16"/>
          <w:sz w:val="32"/>
          <w:szCs w:val="32"/>
        </w:rPr>
        <w:t>邮政编码：</w:t>
      </w:r>
      <w:r>
        <w:rPr>
          <w:rFonts w:eastAsia="仿宋_GB2312"/>
          <w:spacing w:val="-16"/>
          <w:sz w:val="32"/>
          <w:szCs w:val="32"/>
          <w:u w:val="single"/>
        </w:rPr>
        <w:t xml:space="preserve">                </w:t>
      </w:r>
      <w:r>
        <w:rPr>
          <w:rFonts w:eastAsia="仿宋_GB2312"/>
          <w:spacing w:val="-16"/>
          <w:sz w:val="32"/>
          <w:szCs w:val="32"/>
        </w:rPr>
        <w:t xml:space="preserve">  </w:t>
      </w:r>
      <w:r>
        <w:rPr>
          <w:rFonts w:eastAsia="仿宋_GB2312"/>
          <w:spacing w:val="-16"/>
          <w:sz w:val="32"/>
          <w:szCs w:val="32"/>
        </w:rPr>
        <w:t>联系电话：</w:t>
      </w:r>
      <w:r>
        <w:rPr>
          <w:rFonts w:eastAsia="仿宋_GB2312"/>
          <w:spacing w:val="-16"/>
          <w:sz w:val="32"/>
          <w:szCs w:val="32"/>
          <w:u w:val="single"/>
        </w:rPr>
        <w:t xml:space="preserve">                    </w:t>
      </w:r>
    </w:p>
    <w:p w:rsidR="00325946" w:rsidRDefault="00325946">
      <w:pPr>
        <w:tabs>
          <w:tab w:val="left" w:pos="999"/>
        </w:tabs>
        <w:adjustRightInd w:val="0"/>
        <w:ind w:firstLine="567"/>
        <w:rPr>
          <w:rFonts w:eastAsia="仿宋_GB2312"/>
          <w:b/>
          <w:spacing w:val="-16"/>
          <w:sz w:val="32"/>
          <w:szCs w:val="32"/>
        </w:rPr>
      </w:pPr>
    </w:p>
    <w:p w:rsidR="00325946" w:rsidRDefault="004C20EF">
      <w:pPr>
        <w:tabs>
          <w:tab w:val="left" w:pos="999"/>
        </w:tabs>
        <w:adjustRightInd w:val="0"/>
        <w:ind w:firstLine="567"/>
        <w:rPr>
          <w:rFonts w:eastAsia="仿宋_GB2312"/>
          <w:spacing w:val="-16"/>
          <w:sz w:val="32"/>
          <w:szCs w:val="32"/>
          <w:u w:val="single"/>
        </w:rPr>
      </w:pPr>
      <w:r>
        <w:rPr>
          <w:rFonts w:eastAsia="仿宋_GB2312"/>
          <w:spacing w:val="-16"/>
          <w:sz w:val="32"/>
          <w:szCs w:val="32"/>
        </w:rPr>
        <w:t>乙方（物业服</w:t>
      </w:r>
      <w:r>
        <w:rPr>
          <w:rFonts w:ascii="仿宋_GB2312" w:eastAsia="仿宋_GB2312" w:hAnsi="仿宋_GB2312" w:cs="仿宋_GB2312" w:hint="eastAsia"/>
          <w:spacing w:val="-16"/>
          <w:sz w:val="32"/>
          <w:szCs w:val="32"/>
        </w:rPr>
        <w:t>务企业）</w:t>
      </w:r>
      <w:r>
        <w:rPr>
          <w:rFonts w:eastAsia="仿宋_GB2312"/>
          <w:spacing w:val="-16"/>
          <w:sz w:val="32"/>
          <w:szCs w:val="32"/>
        </w:rPr>
        <w:t>：</w:t>
      </w:r>
      <w:r>
        <w:rPr>
          <w:rFonts w:eastAsia="仿宋_GB2312"/>
          <w:spacing w:val="-16"/>
          <w:sz w:val="32"/>
          <w:szCs w:val="32"/>
          <w:u w:val="single"/>
        </w:rPr>
        <w:t xml:space="preserve">                                     </w:t>
      </w:r>
    </w:p>
    <w:p w:rsidR="00325946" w:rsidRDefault="004C20EF">
      <w:pPr>
        <w:tabs>
          <w:tab w:val="left" w:pos="999"/>
        </w:tabs>
        <w:adjustRightInd w:val="0"/>
        <w:ind w:firstLine="567"/>
        <w:rPr>
          <w:rFonts w:eastAsia="仿宋_GB2312"/>
          <w:spacing w:val="-16"/>
          <w:sz w:val="32"/>
          <w:szCs w:val="32"/>
        </w:rPr>
      </w:pPr>
      <w:r>
        <w:rPr>
          <w:rFonts w:eastAsia="仿宋_GB2312" w:hint="eastAsia"/>
          <w:spacing w:val="-16"/>
          <w:sz w:val="32"/>
          <w:szCs w:val="32"/>
        </w:rPr>
        <w:t>统一社会信用代码</w:t>
      </w:r>
      <w:r>
        <w:rPr>
          <w:rFonts w:eastAsia="仿宋_GB2312"/>
          <w:spacing w:val="-16"/>
          <w:sz w:val="32"/>
          <w:szCs w:val="32"/>
        </w:rPr>
        <w:t>：</w:t>
      </w:r>
      <w:r>
        <w:rPr>
          <w:rFonts w:eastAsia="仿宋_GB2312"/>
          <w:spacing w:val="-16"/>
          <w:sz w:val="32"/>
          <w:szCs w:val="32"/>
          <w:u w:val="single"/>
        </w:rPr>
        <w:t xml:space="preserve">                                           </w:t>
      </w:r>
    </w:p>
    <w:p w:rsidR="00325946" w:rsidRDefault="004C20EF">
      <w:pPr>
        <w:tabs>
          <w:tab w:val="left" w:pos="999"/>
        </w:tabs>
        <w:adjustRightInd w:val="0"/>
        <w:ind w:firstLine="567"/>
        <w:rPr>
          <w:rFonts w:eastAsia="仿宋_GB2312"/>
          <w:spacing w:val="-16"/>
          <w:sz w:val="32"/>
          <w:szCs w:val="32"/>
          <w:u w:val="single"/>
        </w:rPr>
      </w:pPr>
      <w:r>
        <w:rPr>
          <w:rFonts w:eastAsia="仿宋_GB2312"/>
          <w:spacing w:val="-16"/>
          <w:sz w:val="32"/>
          <w:szCs w:val="32"/>
        </w:rPr>
        <w:t>法定代表人姓名</w:t>
      </w:r>
      <w:r>
        <w:rPr>
          <w:rFonts w:eastAsia="仿宋_GB2312" w:hint="eastAsia"/>
          <w:spacing w:val="-16"/>
          <w:sz w:val="32"/>
          <w:szCs w:val="32"/>
        </w:rPr>
        <w:t>：</w:t>
      </w:r>
      <w:r>
        <w:rPr>
          <w:rFonts w:eastAsia="仿宋_GB2312"/>
          <w:spacing w:val="-16"/>
          <w:sz w:val="32"/>
          <w:szCs w:val="32"/>
          <w:u w:val="single"/>
        </w:rPr>
        <w:t xml:space="preserve">                                            </w:t>
      </w:r>
    </w:p>
    <w:p w:rsidR="00325946" w:rsidRDefault="004C20EF">
      <w:pPr>
        <w:tabs>
          <w:tab w:val="left" w:pos="999"/>
        </w:tabs>
        <w:adjustRightInd w:val="0"/>
        <w:ind w:firstLine="567"/>
        <w:rPr>
          <w:rFonts w:eastAsia="仿宋_GB2312"/>
          <w:spacing w:val="-16"/>
          <w:sz w:val="32"/>
          <w:szCs w:val="32"/>
        </w:rPr>
      </w:pPr>
      <w:r>
        <w:rPr>
          <w:rFonts w:eastAsia="仿宋_GB2312"/>
          <w:spacing w:val="-16"/>
          <w:sz w:val="32"/>
          <w:szCs w:val="32"/>
        </w:rPr>
        <w:t>通讯地址：</w:t>
      </w:r>
      <w:r>
        <w:rPr>
          <w:rFonts w:eastAsia="仿宋_GB2312"/>
          <w:spacing w:val="-16"/>
          <w:sz w:val="32"/>
          <w:szCs w:val="32"/>
          <w:u w:val="single"/>
        </w:rPr>
        <w:t xml:space="preserve">                                                 </w:t>
      </w:r>
    </w:p>
    <w:p w:rsidR="00325946" w:rsidRDefault="004C20EF">
      <w:pPr>
        <w:tabs>
          <w:tab w:val="left" w:pos="999"/>
        </w:tabs>
        <w:adjustRightInd w:val="0"/>
        <w:ind w:firstLine="567"/>
        <w:rPr>
          <w:rFonts w:eastAsia="仿宋_GB2312"/>
          <w:spacing w:val="-16"/>
          <w:sz w:val="32"/>
          <w:szCs w:val="32"/>
          <w:u w:val="single"/>
        </w:rPr>
      </w:pPr>
      <w:r>
        <w:rPr>
          <w:rFonts w:eastAsia="仿宋_GB2312"/>
          <w:spacing w:val="-16"/>
          <w:sz w:val="32"/>
          <w:szCs w:val="32"/>
        </w:rPr>
        <w:t>邮政编码：</w:t>
      </w:r>
      <w:r>
        <w:rPr>
          <w:rFonts w:eastAsia="仿宋_GB2312"/>
          <w:spacing w:val="-16"/>
          <w:sz w:val="32"/>
          <w:szCs w:val="32"/>
          <w:u w:val="single"/>
        </w:rPr>
        <w:t xml:space="preserve">                </w:t>
      </w:r>
      <w:r>
        <w:rPr>
          <w:rFonts w:eastAsia="仿宋_GB2312"/>
          <w:spacing w:val="-16"/>
          <w:sz w:val="32"/>
          <w:szCs w:val="32"/>
        </w:rPr>
        <w:t xml:space="preserve">  </w:t>
      </w:r>
      <w:r>
        <w:rPr>
          <w:rFonts w:eastAsia="仿宋_GB2312"/>
          <w:spacing w:val="-16"/>
          <w:sz w:val="32"/>
          <w:szCs w:val="32"/>
        </w:rPr>
        <w:t>联系电话：</w:t>
      </w:r>
      <w:r>
        <w:rPr>
          <w:rFonts w:eastAsia="仿宋_GB2312"/>
          <w:spacing w:val="-16"/>
          <w:sz w:val="32"/>
          <w:szCs w:val="32"/>
          <w:u w:val="single"/>
        </w:rPr>
        <w:t xml:space="preserve">                    </w:t>
      </w:r>
    </w:p>
    <w:p w:rsidR="00325946" w:rsidRDefault="00325946">
      <w:pPr>
        <w:tabs>
          <w:tab w:val="left" w:pos="999"/>
        </w:tabs>
        <w:adjustRightInd w:val="0"/>
        <w:ind w:firstLine="567"/>
        <w:rPr>
          <w:rFonts w:eastAsia="仿宋_GB2312"/>
          <w:spacing w:val="-16"/>
          <w:sz w:val="32"/>
          <w:szCs w:val="32"/>
        </w:rPr>
      </w:pPr>
    </w:p>
    <w:p w:rsidR="00325946" w:rsidRDefault="004C20EF">
      <w:pPr>
        <w:tabs>
          <w:tab w:val="left" w:pos="999"/>
        </w:tabs>
        <w:adjustRightInd w:val="0"/>
        <w:ind w:firstLine="567"/>
        <w:rPr>
          <w:rFonts w:eastAsia="仿宋_GB2312"/>
          <w:spacing w:val="-16"/>
          <w:sz w:val="32"/>
          <w:szCs w:val="32"/>
        </w:rPr>
      </w:pPr>
      <w:r>
        <w:rPr>
          <w:rFonts w:eastAsia="仿宋_GB2312"/>
          <w:spacing w:val="-16"/>
          <w:sz w:val="32"/>
          <w:szCs w:val="32"/>
        </w:rPr>
        <w:t>根据《中华人民共和</w:t>
      </w:r>
      <w:r>
        <w:rPr>
          <w:rFonts w:ascii="仿宋_GB2312" w:eastAsia="仿宋_GB2312" w:hAnsi="仿宋_GB2312" w:cs="仿宋_GB2312" w:hint="eastAsia"/>
          <w:spacing w:val="-16"/>
          <w:sz w:val="32"/>
          <w:szCs w:val="32"/>
        </w:rPr>
        <w:t>国民法典》《中华人民共和国消费者权益保护法》、国务院《物业管理条例》《江苏省物业管理条例》《苏州市住宅区物业管理条例》等有关规定，甲方通过□【招投标】□【协议】方式，选聘乙方为</w:t>
      </w:r>
      <w:r>
        <w:rPr>
          <w:rFonts w:ascii="仿宋_GB2312" w:eastAsia="仿宋_GB2312" w:hAnsi="仿宋_GB2312" w:cs="仿宋_GB2312" w:hint="eastAsia"/>
          <w:spacing w:val="-16"/>
          <w:sz w:val="32"/>
          <w:szCs w:val="32"/>
          <w:u w:val="single"/>
        </w:rPr>
        <w:t xml:space="preserve"> </w:t>
      </w:r>
      <w:r>
        <w:rPr>
          <w:rFonts w:ascii="仿宋_GB2312" w:eastAsia="仿宋_GB2312" w:hAnsi="仿宋_GB2312" w:cs="仿宋_GB2312" w:hint="eastAsia"/>
          <w:spacing w:val="-16"/>
          <w:sz w:val="32"/>
          <w:szCs w:val="32"/>
          <w:u w:val="single"/>
        </w:rPr>
        <w:t xml:space="preserve">               </w:t>
      </w:r>
      <w:r>
        <w:rPr>
          <w:rFonts w:ascii="仿宋_GB2312" w:eastAsia="仿宋_GB2312" w:hAnsi="仿宋_GB2312" w:cs="仿宋_GB2312" w:hint="eastAsia"/>
          <w:spacing w:val="-16"/>
          <w:sz w:val="32"/>
          <w:szCs w:val="32"/>
        </w:rPr>
        <w:t>项目（以下简称“本物业管理区域”）实施前期物业服务，双方在自愿、平等、公平、诚实信用的基础上，协商订立前期物业服务合同（以下简称“本合同”）。</w:t>
      </w:r>
    </w:p>
    <w:p w:rsidR="00325946" w:rsidRDefault="00325946">
      <w:pPr>
        <w:tabs>
          <w:tab w:val="left" w:pos="999"/>
        </w:tabs>
        <w:adjustRightInd w:val="0"/>
        <w:ind w:firstLine="567"/>
        <w:rPr>
          <w:rFonts w:eastAsia="仿宋_GB2312"/>
          <w:spacing w:val="-16"/>
          <w:sz w:val="32"/>
          <w:szCs w:val="32"/>
        </w:rPr>
      </w:pPr>
    </w:p>
    <w:p w:rsidR="00325946" w:rsidRDefault="004C20EF">
      <w:pPr>
        <w:pStyle w:val="a7"/>
        <w:numPr>
          <w:ilvl w:val="0"/>
          <w:numId w:val="1"/>
        </w:numPr>
        <w:tabs>
          <w:tab w:val="left" w:pos="999"/>
        </w:tabs>
        <w:adjustRightInd w:val="0"/>
        <w:ind w:firstLineChars="0"/>
        <w:jc w:val="center"/>
        <w:rPr>
          <w:rFonts w:eastAsia="黑体"/>
          <w:bCs/>
          <w:spacing w:val="-16"/>
          <w:sz w:val="32"/>
          <w:szCs w:val="32"/>
        </w:rPr>
      </w:pPr>
      <w:r>
        <w:rPr>
          <w:rFonts w:eastAsia="黑体" w:hint="eastAsia"/>
          <w:bCs/>
          <w:spacing w:val="-16"/>
          <w:sz w:val="32"/>
          <w:szCs w:val="32"/>
        </w:rPr>
        <w:t xml:space="preserve"> </w:t>
      </w:r>
      <w:r>
        <w:rPr>
          <w:rFonts w:eastAsia="黑体"/>
          <w:bCs/>
          <w:spacing w:val="-16"/>
          <w:sz w:val="32"/>
          <w:szCs w:val="32"/>
        </w:rPr>
        <w:t>物业</w:t>
      </w:r>
      <w:r>
        <w:rPr>
          <w:rFonts w:eastAsia="黑体" w:hint="eastAsia"/>
          <w:bCs/>
          <w:spacing w:val="-16"/>
          <w:sz w:val="32"/>
          <w:szCs w:val="32"/>
        </w:rPr>
        <w:t>管理区域</w:t>
      </w:r>
      <w:r>
        <w:rPr>
          <w:rFonts w:eastAsia="黑体"/>
          <w:bCs/>
          <w:spacing w:val="-16"/>
          <w:sz w:val="32"/>
          <w:szCs w:val="32"/>
        </w:rPr>
        <w:t>基本情况</w:t>
      </w:r>
    </w:p>
    <w:p w:rsidR="00325946" w:rsidRDefault="00325946">
      <w:pPr>
        <w:pStyle w:val="a7"/>
        <w:tabs>
          <w:tab w:val="left" w:pos="999"/>
        </w:tabs>
        <w:adjustRightInd w:val="0"/>
        <w:ind w:left="1170" w:firstLineChars="0" w:firstLine="0"/>
        <w:rPr>
          <w:rFonts w:eastAsia="黑体"/>
          <w:bCs/>
          <w:spacing w:val="-16"/>
          <w:sz w:val="32"/>
          <w:szCs w:val="32"/>
        </w:rPr>
      </w:pPr>
    </w:p>
    <w:p w:rsidR="00325946" w:rsidRDefault="004C20EF">
      <w:pPr>
        <w:tabs>
          <w:tab w:val="left" w:pos="999"/>
        </w:tabs>
        <w:adjustRightInd w:val="0"/>
        <w:ind w:firstLine="567"/>
        <w:rPr>
          <w:rFonts w:ascii="仿宋_GB2312" w:eastAsia="仿宋_GB2312" w:hAnsi="仿宋_GB2312" w:cs="仿宋_GB2312"/>
          <w:spacing w:val="-16"/>
          <w:sz w:val="32"/>
          <w:szCs w:val="32"/>
        </w:rPr>
      </w:pPr>
      <w:r>
        <w:rPr>
          <w:rFonts w:ascii="黑体" w:eastAsia="黑体" w:hAnsi="黑体"/>
          <w:spacing w:val="-16"/>
          <w:sz w:val="32"/>
          <w:szCs w:val="32"/>
        </w:rPr>
        <w:t>第一条</w:t>
      </w:r>
      <w:r>
        <w:rPr>
          <w:rFonts w:eastAsia="仿宋_GB2312"/>
          <w:b/>
          <w:spacing w:val="-16"/>
          <w:sz w:val="32"/>
          <w:szCs w:val="32"/>
        </w:rPr>
        <w:t xml:space="preserve">  </w:t>
      </w:r>
      <w:r>
        <w:rPr>
          <w:rFonts w:ascii="仿宋_GB2312" w:eastAsia="仿宋_GB2312" w:hAnsi="仿宋_GB2312" w:cs="仿宋_GB2312" w:hint="eastAsia"/>
          <w:spacing w:val="-16"/>
          <w:sz w:val="32"/>
          <w:szCs w:val="32"/>
        </w:rPr>
        <w:t>本物业管理区域基本情况如下：</w:t>
      </w:r>
    </w:p>
    <w:p w:rsidR="00325946" w:rsidRDefault="004C20EF">
      <w:pPr>
        <w:tabs>
          <w:tab w:val="left" w:pos="999"/>
        </w:tabs>
        <w:adjustRightInd w:val="0"/>
        <w:ind w:firstLine="567"/>
        <w:rPr>
          <w:rFonts w:ascii="仿宋_GB2312" w:eastAsia="仿宋_GB2312" w:hAnsi="仿宋_GB2312" w:cs="仿宋_GB2312"/>
          <w:spacing w:val="-16"/>
          <w:sz w:val="32"/>
          <w:szCs w:val="32"/>
        </w:rPr>
      </w:pPr>
      <w:r>
        <w:rPr>
          <w:rFonts w:ascii="仿宋_GB2312" w:eastAsia="仿宋_GB2312" w:hAnsi="仿宋_GB2312" w:cs="仿宋_GB2312" w:hint="eastAsia"/>
          <w:spacing w:val="-16"/>
          <w:sz w:val="32"/>
          <w:szCs w:val="32"/>
        </w:rPr>
        <w:t>物业管理区域名称</w:t>
      </w:r>
      <w:r>
        <w:rPr>
          <w:rFonts w:ascii="仿宋_GB2312" w:eastAsia="仿宋_GB2312" w:hAnsi="仿宋_GB2312" w:cs="仿宋_GB2312" w:hint="eastAsia"/>
          <w:spacing w:val="-16"/>
          <w:sz w:val="32"/>
          <w:szCs w:val="32"/>
        </w:rPr>
        <w:t xml:space="preserve">: </w:t>
      </w:r>
      <w:r>
        <w:rPr>
          <w:rFonts w:ascii="仿宋_GB2312" w:eastAsia="仿宋_GB2312" w:hAnsi="仿宋_GB2312" w:cs="仿宋_GB2312" w:hint="eastAsia"/>
          <w:spacing w:val="-16"/>
          <w:sz w:val="32"/>
          <w:szCs w:val="32"/>
        </w:rPr>
        <w:t>□【核准名称】□【暂定名称】</w:t>
      </w:r>
      <w:r>
        <w:rPr>
          <w:rFonts w:ascii="仿宋_GB2312" w:eastAsia="仿宋_GB2312" w:hAnsi="仿宋_GB2312" w:cs="仿宋_GB2312" w:hint="eastAsia"/>
          <w:spacing w:val="-16"/>
          <w:sz w:val="32"/>
          <w:szCs w:val="32"/>
          <w:u w:val="single"/>
        </w:rPr>
        <w:t xml:space="preserve">            </w:t>
      </w:r>
      <w:r>
        <w:rPr>
          <w:rFonts w:ascii="仿宋_GB2312" w:eastAsia="仿宋_GB2312" w:hAnsi="仿宋_GB2312" w:cs="仿宋_GB2312" w:hint="eastAsia"/>
          <w:spacing w:val="-16"/>
          <w:sz w:val="32"/>
          <w:szCs w:val="32"/>
        </w:rPr>
        <w:t>。</w:t>
      </w:r>
    </w:p>
    <w:p w:rsidR="00325946" w:rsidRDefault="004C20EF">
      <w:pPr>
        <w:tabs>
          <w:tab w:val="left" w:pos="999"/>
        </w:tabs>
        <w:adjustRightInd w:val="0"/>
        <w:ind w:firstLine="567"/>
        <w:rPr>
          <w:rFonts w:ascii="仿宋_GB2312" w:eastAsia="仿宋_GB2312" w:hAnsi="仿宋_GB2312" w:cs="仿宋_GB2312"/>
          <w:spacing w:val="-16"/>
          <w:sz w:val="32"/>
          <w:szCs w:val="32"/>
        </w:rPr>
      </w:pPr>
      <w:r>
        <w:rPr>
          <w:rFonts w:ascii="仿宋_GB2312" w:eastAsia="仿宋_GB2312" w:hAnsi="仿宋_GB2312" w:cs="仿宋_GB2312" w:hint="eastAsia"/>
          <w:spacing w:val="-16"/>
          <w:sz w:val="32"/>
          <w:szCs w:val="32"/>
        </w:rPr>
        <w:t>物业类型</w:t>
      </w:r>
      <w:r>
        <w:rPr>
          <w:rFonts w:ascii="仿宋_GB2312" w:eastAsia="仿宋_GB2312" w:hAnsi="仿宋_GB2312" w:cs="仿宋_GB2312" w:hint="eastAsia"/>
          <w:spacing w:val="-16"/>
          <w:sz w:val="32"/>
          <w:szCs w:val="32"/>
        </w:rPr>
        <w:t xml:space="preserve">: </w:t>
      </w:r>
      <w:r>
        <w:rPr>
          <w:rFonts w:ascii="仿宋_GB2312" w:eastAsia="仿宋_GB2312" w:hAnsi="仿宋_GB2312" w:cs="仿宋_GB2312" w:hint="eastAsia"/>
          <w:spacing w:val="-16"/>
          <w:sz w:val="32"/>
          <w:szCs w:val="32"/>
        </w:rPr>
        <w:t>□【住宅】□【非住宅】。</w:t>
      </w:r>
    </w:p>
    <w:p w:rsidR="00325946" w:rsidRDefault="004C20EF">
      <w:pPr>
        <w:tabs>
          <w:tab w:val="left" w:pos="999"/>
        </w:tabs>
        <w:adjustRightInd w:val="0"/>
        <w:ind w:firstLine="567"/>
        <w:rPr>
          <w:rFonts w:ascii="仿宋_GB2312" w:eastAsia="仿宋_GB2312" w:hAnsi="仿宋_GB2312" w:cs="仿宋_GB2312"/>
          <w:spacing w:val="-16"/>
          <w:sz w:val="32"/>
          <w:szCs w:val="32"/>
        </w:rPr>
      </w:pPr>
      <w:r>
        <w:rPr>
          <w:rFonts w:ascii="仿宋_GB2312" w:eastAsia="仿宋_GB2312" w:hAnsi="仿宋_GB2312" w:cs="仿宋_GB2312" w:hint="eastAsia"/>
          <w:spacing w:val="-16"/>
          <w:sz w:val="32"/>
          <w:szCs w:val="32"/>
        </w:rPr>
        <w:t>其中住宅类型属于：□【非普通住宅】</w:t>
      </w:r>
      <w:r>
        <w:rPr>
          <w:rFonts w:ascii="仿宋_GB2312" w:eastAsia="仿宋_GB2312" w:hAnsi="仿宋_GB2312" w:cs="仿宋_GB2312" w:hint="eastAsia"/>
          <w:spacing w:val="-16"/>
          <w:sz w:val="32"/>
          <w:szCs w:val="32"/>
          <w:u w:val="single"/>
        </w:rPr>
        <w:t xml:space="preserve">            </w:t>
      </w:r>
      <w:r>
        <w:rPr>
          <w:rFonts w:ascii="仿宋_GB2312" w:eastAsia="仿宋_GB2312" w:hAnsi="仿宋_GB2312" w:cs="仿宋_GB2312" w:hint="eastAsia"/>
          <w:spacing w:val="-16"/>
          <w:sz w:val="32"/>
          <w:szCs w:val="32"/>
        </w:rPr>
        <w:t>□【普通住宅】。</w:t>
      </w:r>
    </w:p>
    <w:p w:rsidR="00325946" w:rsidRDefault="004C20EF">
      <w:pPr>
        <w:tabs>
          <w:tab w:val="left" w:pos="999"/>
        </w:tabs>
        <w:adjustRightInd w:val="0"/>
        <w:ind w:firstLine="567"/>
        <w:rPr>
          <w:rFonts w:ascii="仿宋_GB2312" w:eastAsia="仿宋_GB2312" w:hAnsi="仿宋_GB2312" w:cs="仿宋_GB2312"/>
          <w:spacing w:val="-16"/>
          <w:sz w:val="32"/>
          <w:szCs w:val="32"/>
        </w:rPr>
      </w:pPr>
      <w:r>
        <w:rPr>
          <w:rFonts w:ascii="仿宋_GB2312" w:eastAsia="仿宋_GB2312" w:hAnsi="仿宋_GB2312" w:cs="仿宋_GB2312" w:hint="eastAsia"/>
          <w:spacing w:val="-16"/>
          <w:sz w:val="32"/>
          <w:szCs w:val="32"/>
        </w:rPr>
        <w:t>其中非住宅类型属于：□【办公】□【商业】□【综合体】□【</w:t>
      </w:r>
      <w:r>
        <w:rPr>
          <w:rFonts w:ascii="仿宋_GB2312" w:eastAsia="仿宋_GB2312" w:hAnsi="仿宋_GB2312" w:cs="仿宋_GB2312" w:hint="eastAsia"/>
          <w:spacing w:val="-16"/>
          <w:sz w:val="32"/>
          <w:szCs w:val="32"/>
        </w:rPr>
        <w:t xml:space="preserve">     </w:t>
      </w:r>
      <w:r>
        <w:rPr>
          <w:rFonts w:ascii="仿宋_GB2312" w:eastAsia="仿宋_GB2312" w:hAnsi="仿宋_GB2312" w:cs="仿宋_GB2312" w:hint="eastAsia"/>
          <w:spacing w:val="-16"/>
          <w:sz w:val="32"/>
          <w:szCs w:val="32"/>
        </w:rPr>
        <w:t>】。</w:t>
      </w:r>
    </w:p>
    <w:p w:rsidR="00325946" w:rsidRDefault="004C20EF">
      <w:pPr>
        <w:tabs>
          <w:tab w:val="left" w:pos="999"/>
        </w:tabs>
        <w:adjustRightInd w:val="0"/>
        <w:ind w:firstLine="567"/>
        <w:rPr>
          <w:rFonts w:ascii="仿宋_GB2312" w:eastAsia="仿宋_GB2312" w:hAnsi="仿宋_GB2312" w:cs="仿宋_GB2312"/>
          <w:spacing w:val="-16"/>
          <w:sz w:val="32"/>
          <w:szCs w:val="32"/>
        </w:rPr>
      </w:pPr>
      <w:r>
        <w:rPr>
          <w:rFonts w:ascii="仿宋_GB2312" w:eastAsia="仿宋_GB2312" w:hAnsi="仿宋_GB2312" w:cs="仿宋_GB2312" w:hint="eastAsia"/>
          <w:spacing w:val="-16"/>
          <w:sz w:val="32"/>
          <w:szCs w:val="32"/>
        </w:rPr>
        <w:t>坐落位置</w:t>
      </w:r>
      <w:r>
        <w:rPr>
          <w:rFonts w:ascii="仿宋_GB2312" w:eastAsia="仿宋_GB2312" w:hAnsi="仿宋_GB2312" w:cs="仿宋_GB2312" w:hint="eastAsia"/>
          <w:spacing w:val="-16"/>
          <w:sz w:val="32"/>
          <w:szCs w:val="32"/>
        </w:rPr>
        <w:t>:</w:t>
      </w:r>
      <w:r>
        <w:rPr>
          <w:rFonts w:ascii="仿宋_GB2312" w:eastAsia="仿宋_GB2312" w:hAnsi="仿宋_GB2312" w:cs="仿宋_GB2312" w:hint="eastAsia"/>
          <w:spacing w:val="-16"/>
          <w:sz w:val="32"/>
          <w:szCs w:val="32"/>
          <w:u w:val="single"/>
        </w:rPr>
        <w:t xml:space="preserve">       </w:t>
      </w:r>
      <w:r>
        <w:rPr>
          <w:rFonts w:ascii="仿宋_GB2312" w:eastAsia="仿宋_GB2312" w:hAnsi="仿宋_GB2312" w:cs="仿宋_GB2312" w:hint="eastAsia"/>
          <w:spacing w:val="-16"/>
          <w:sz w:val="32"/>
          <w:szCs w:val="32"/>
        </w:rPr>
        <w:t>区（市）</w:t>
      </w:r>
      <w:r>
        <w:rPr>
          <w:rFonts w:ascii="仿宋_GB2312" w:eastAsia="仿宋_GB2312" w:hAnsi="仿宋_GB2312" w:cs="仿宋_GB2312" w:hint="eastAsia"/>
          <w:spacing w:val="-16"/>
          <w:sz w:val="32"/>
          <w:szCs w:val="32"/>
          <w:u w:val="single"/>
        </w:rPr>
        <w:t xml:space="preserve">       </w:t>
      </w:r>
      <w:r>
        <w:rPr>
          <w:rFonts w:ascii="仿宋_GB2312" w:eastAsia="仿宋_GB2312" w:hAnsi="仿宋_GB2312" w:cs="仿宋_GB2312" w:hint="eastAsia"/>
          <w:spacing w:val="-16"/>
          <w:sz w:val="32"/>
          <w:szCs w:val="32"/>
        </w:rPr>
        <w:t>镇（街道）</w:t>
      </w:r>
      <w:r>
        <w:rPr>
          <w:rFonts w:ascii="仿宋_GB2312" w:eastAsia="仿宋_GB2312" w:hAnsi="仿宋_GB2312" w:cs="仿宋_GB2312" w:hint="eastAsia"/>
          <w:spacing w:val="-16"/>
          <w:sz w:val="32"/>
          <w:szCs w:val="32"/>
          <w:u w:val="single"/>
        </w:rPr>
        <w:t xml:space="preserve">       </w:t>
      </w:r>
      <w:r>
        <w:rPr>
          <w:rFonts w:ascii="仿宋_GB2312" w:eastAsia="仿宋_GB2312" w:hAnsi="仿宋_GB2312" w:cs="仿宋_GB2312" w:hint="eastAsia"/>
          <w:spacing w:val="-16"/>
          <w:sz w:val="32"/>
          <w:szCs w:val="32"/>
        </w:rPr>
        <w:t>路（街）</w:t>
      </w:r>
    </w:p>
    <w:p w:rsidR="00325946" w:rsidRDefault="004C20EF">
      <w:pPr>
        <w:tabs>
          <w:tab w:val="left" w:pos="999"/>
        </w:tabs>
        <w:adjustRightInd w:val="0"/>
        <w:rPr>
          <w:rFonts w:ascii="仿宋_GB2312" w:eastAsia="仿宋_GB2312" w:hAnsi="仿宋_GB2312" w:cs="仿宋_GB2312"/>
          <w:spacing w:val="-16"/>
          <w:sz w:val="32"/>
          <w:szCs w:val="32"/>
        </w:rPr>
      </w:pPr>
      <w:r>
        <w:rPr>
          <w:rFonts w:ascii="仿宋_GB2312" w:eastAsia="仿宋_GB2312" w:hAnsi="仿宋_GB2312" w:cs="仿宋_GB2312" w:hint="eastAsia"/>
          <w:spacing w:val="-16"/>
          <w:sz w:val="32"/>
          <w:szCs w:val="32"/>
          <w:u w:val="single"/>
        </w:rPr>
        <w:t xml:space="preserve">       </w:t>
      </w:r>
      <w:r>
        <w:rPr>
          <w:rFonts w:ascii="仿宋_GB2312" w:eastAsia="仿宋_GB2312" w:hAnsi="仿宋_GB2312" w:cs="仿宋_GB2312" w:hint="eastAsia"/>
          <w:spacing w:val="-16"/>
          <w:sz w:val="32"/>
          <w:szCs w:val="32"/>
        </w:rPr>
        <w:t>号。</w:t>
      </w:r>
    </w:p>
    <w:p w:rsidR="00325946" w:rsidRDefault="004C20EF">
      <w:pPr>
        <w:tabs>
          <w:tab w:val="left" w:pos="999"/>
        </w:tabs>
        <w:adjustRightInd w:val="0"/>
        <w:ind w:firstLine="567"/>
        <w:jc w:val="left"/>
        <w:rPr>
          <w:rFonts w:ascii="仿宋_GB2312" w:eastAsia="仿宋_GB2312" w:hAnsi="仿宋_GB2312" w:cs="仿宋_GB2312"/>
          <w:spacing w:val="-16"/>
          <w:sz w:val="32"/>
          <w:szCs w:val="32"/>
          <w:u w:val="single"/>
        </w:rPr>
      </w:pPr>
      <w:r>
        <w:rPr>
          <w:rFonts w:ascii="仿宋_GB2312" w:eastAsia="仿宋_GB2312" w:hAnsi="仿宋_GB2312" w:cs="仿宋_GB2312" w:hint="eastAsia"/>
          <w:spacing w:val="-16"/>
          <w:sz w:val="32"/>
          <w:szCs w:val="32"/>
        </w:rPr>
        <w:t>本物业管理区域占地面积：</w:t>
      </w:r>
      <w:r>
        <w:rPr>
          <w:rFonts w:ascii="仿宋_GB2312" w:eastAsia="仿宋_GB2312" w:hAnsi="仿宋_GB2312" w:cs="仿宋_GB2312" w:hint="eastAsia"/>
          <w:spacing w:val="-16"/>
          <w:sz w:val="32"/>
          <w:szCs w:val="32"/>
          <w:u w:val="single"/>
        </w:rPr>
        <w:t xml:space="preserve">        </w:t>
      </w:r>
      <w:r>
        <w:rPr>
          <w:rFonts w:ascii="仿宋_GB2312" w:eastAsia="仿宋_GB2312" w:hAnsi="仿宋_GB2312" w:cs="仿宋_GB2312" w:hint="eastAsia"/>
          <w:spacing w:val="-16"/>
          <w:sz w:val="32"/>
          <w:szCs w:val="32"/>
        </w:rPr>
        <w:t>平方米，总建筑面积</w:t>
      </w:r>
      <w:r>
        <w:rPr>
          <w:rFonts w:ascii="仿宋_GB2312" w:eastAsia="仿宋_GB2312" w:hAnsi="仿宋_GB2312" w:cs="仿宋_GB2312" w:hint="eastAsia"/>
          <w:spacing w:val="-16"/>
          <w:sz w:val="32"/>
          <w:szCs w:val="32"/>
        </w:rPr>
        <w:t>:</w:t>
      </w:r>
      <w:r>
        <w:rPr>
          <w:rFonts w:ascii="仿宋_GB2312" w:eastAsia="仿宋_GB2312" w:hAnsi="仿宋_GB2312" w:cs="仿宋_GB2312" w:hint="eastAsia"/>
          <w:spacing w:val="-16"/>
          <w:sz w:val="32"/>
          <w:szCs w:val="32"/>
          <w:u w:val="single"/>
        </w:rPr>
        <w:t xml:space="preserve">     </w:t>
      </w:r>
    </w:p>
    <w:p w:rsidR="00325946" w:rsidRDefault="004C20EF">
      <w:pPr>
        <w:tabs>
          <w:tab w:val="left" w:pos="999"/>
        </w:tabs>
        <w:adjustRightInd w:val="0"/>
        <w:jc w:val="left"/>
        <w:rPr>
          <w:rFonts w:ascii="仿宋_GB2312" w:eastAsia="仿宋_GB2312" w:hAnsi="仿宋_GB2312" w:cs="仿宋_GB2312"/>
          <w:spacing w:val="-16"/>
          <w:sz w:val="32"/>
          <w:szCs w:val="32"/>
        </w:rPr>
      </w:pPr>
      <w:r>
        <w:rPr>
          <w:rFonts w:ascii="仿宋_GB2312" w:eastAsia="仿宋_GB2312" w:hAnsi="仿宋_GB2312" w:cs="仿宋_GB2312" w:hint="eastAsia"/>
          <w:spacing w:val="-16"/>
          <w:sz w:val="32"/>
          <w:szCs w:val="32"/>
          <w:u w:val="single"/>
        </w:rPr>
        <w:t xml:space="preserve">           </w:t>
      </w:r>
      <w:r>
        <w:rPr>
          <w:rFonts w:ascii="仿宋_GB2312" w:eastAsia="仿宋_GB2312" w:hAnsi="仿宋_GB2312" w:cs="仿宋_GB2312" w:hint="eastAsia"/>
          <w:spacing w:val="-16"/>
          <w:sz w:val="32"/>
          <w:szCs w:val="32"/>
        </w:rPr>
        <w:t>平方米（其中地上建筑面积：</w:t>
      </w:r>
      <w:r>
        <w:rPr>
          <w:rFonts w:ascii="仿宋_GB2312" w:eastAsia="仿宋_GB2312" w:hAnsi="仿宋_GB2312" w:cs="仿宋_GB2312" w:hint="eastAsia"/>
          <w:spacing w:val="-16"/>
          <w:sz w:val="32"/>
          <w:szCs w:val="32"/>
          <w:u w:val="single"/>
        </w:rPr>
        <w:t xml:space="preserve">       </w:t>
      </w:r>
      <w:r>
        <w:rPr>
          <w:rFonts w:ascii="仿宋_GB2312" w:eastAsia="仿宋_GB2312" w:hAnsi="仿宋_GB2312" w:cs="仿宋_GB2312" w:hint="eastAsia"/>
          <w:spacing w:val="-16"/>
          <w:sz w:val="32"/>
          <w:szCs w:val="32"/>
        </w:rPr>
        <w:t>平方米，地下建筑面积：</w:t>
      </w:r>
      <w:r>
        <w:rPr>
          <w:rFonts w:ascii="仿宋_GB2312" w:eastAsia="仿宋_GB2312" w:hAnsi="仿宋_GB2312" w:cs="仿宋_GB2312" w:hint="eastAsia"/>
          <w:spacing w:val="-16"/>
          <w:sz w:val="32"/>
          <w:szCs w:val="32"/>
          <w:u w:val="single"/>
        </w:rPr>
        <w:t xml:space="preserve">       </w:t>
      </w:r>
      <w:r>
        <w:rPr>
          <w:rFonts w:ascii="仿宋_GB2312" w:eastAsia="仿宋_GB2312" w:hAnsi="仿宋_GB2312" w:cs="仿宋_GB2312" w:hint="eastAsia"/>
          <w:spacing w:val="-16"/>
          <w:sz w:val="32"/>
          <w:szCs w:val="32"/>
        </w:rPr>
        <w:t>平方米）。</w:t>
      </w:r>
    </w:p>
    <w:p w:rsidR="00325946" w:rsidRDefault="004C20EF">
      <w:pPr>
        <w:tabs>
          <w:tab w:val="left" w:pos="999"/>
        </w:tabs>
        <w:adjustRightInd w:val="0"/>
        <w:ind w:firstLine="567"/>
        <w:rPr>
          <w:rFonts w:eastAsia="仿宋_GB2312"/>
          <w:spacing w:val="-16"/>
          <w:sz w:val="32"/>
          <w:szCs w:val="32"/>
        </w:rPr>
      </w:pPr>
      <w:r>
        <w:rPr>
          <w:rFonts w:ascii="黑体" w:eastAsia="黑体" w:hAnsi="黑体"/>
          <w:spacing w:val="-16"/>
          <w:sz w:val="32"/>
          <w:szCs w:val="32"/>
        </w:rPr>
        <w:t>第二条</w:t>
      </w:r>
      <w:r>
        <w:rPr>
          <w:rFonts w:eastAsia="仿宋_GB2312"/>
          <w:spacing w:val="-16"/>
          <w:sz w:val="32"/>
          <w:szCs w:val="32"/>
        </w:rPr>
        <w:t xml:space="preserve">  </w:t>
      </w:r>
      <w:r>
        <w:rPr>
          <w:rFonts w:eastAsia="仿宋_GB2312" w:hint="eastAsia"/>
          <w:spacing w:val="-16"/>
          <w:sz w:val="32"/>
          <w:szCs w:val="32"/>
        </w:rPr>
        <w:t>本</w:t>
      </w:r>
      <w:r>
        <w:rPr>
          <w:rFonts w:eastAsia="仿宋_GB2312"/>
          <w:spacing w:val="-16"/>
          <w:sz w:val="32"/>
          <w:szCs w:val="32"/>
        </w:rPr>
        <w:t>物业管理区域四至</w:t>
      </w:r>
      <w:r>
        <w:rPr>
          <w:rFonts w:eastAsia="仿宋_GB2312"/>
          <w:spacing w:val="-16"/>
          <w:sz w:val="32"/>
          <w:szCs w:val="32"/>
        </w:rPr>
        <w:t>:</w:t>
      </w:r>
    </w:p>
    <w:p w:rsidR="00325946" w:rsidRDefault="004C20EF">
      <w:pPr>
        <w:tabs>
          <w:tab w:val="left" w:pos="999"/>
        </w:tabs>
        <w:adjustRightInd w:val="0"/>
        <w:ind w:firstLine="567"/>
        <w:rPr>
          <w:rFonts w:eastAsia="仿宋_GB2312"/>
          <w:spacing w:val="-16"/>
          <w:sz w:val="32"/>
          <w:szCs w:val="32"/>
        </w:rPr>
      </w:pPr>
      <w:r>
        <w:rPr>
          <w:rFonts w:eastAsia="仿宋_GB2312"/>
          <w:spacing w:val="-16"/>
          <w:sz w:val="32"/>
          <w:szCs w:val="32"/>
        </w:rPr>
        <w:t>东至</w:t>
      </w:r>
      <w:r>
        <w:rPr>
          <w:rFonts w:eastAsia="仿宋_GB2312" w:hint="eastAsia"/>
          <w:spacing w:val="-16"/>
          <w:sz w:val="32"/>
          <w:szCs w:val="32"/>
        </w:rPr>
        <w:t>：</w:t>
      </w:r>
      <w:r>
        <w:rPr>
          <w:rFonts w:eastAsia="仿宋_GB2312"/>
          <w:spacing w:val="-16"/>
          <w:sz w:val="32"/>
          <w:szCs w:val="32"/>
          <w:u w:val="single"/>
        </w:rPr>
        <w:t xml:space="preserve">                            </w:t>
      </w:r>
      <w:r>
        <w:rPr>
          <w:rFonts w:eastAsia="仿宋_GB2312"/>
          <w:spacing w:val="-16"/>
          <w:sz w:val="32"/>
          <w:szCs w:val="32"/>
        </w:rPr>
        <w:t>；</w:t>
      </w:r>
    </w:p>
    <w:p w:rsidR="00325946" w:rsidRDefault="004C20EF">
      <w:pPr>
        <w:tabs>
          <w:tab w:val="left" w:pos="999"/>
        </w:tabs>
        <w:adjustRightInd w:val="0"/>
        <w:ind w:firstLine="567"/>
        <w:rPr>
          <w:rFonts w:eastAsia="仿宋_GB2312"/>
          <w:spacing w:val="-16"/>
          <w:sz w:val="32"/>
          <w:szCs w:val="32"/>
        </w:rPr>
      </w:pPr>
      <w:r>
        <w:rPr>
          <w:rFonts w:eastAsia="仿宋_GB2312"/>
          <w:spacing w:val="-16"/>
          <w:sz w:val="32"/>
          <w:szCs w:val="32"/>
        </w:rPr>
        <w:t>南至</w:t>
      </w:r>
      <w:r>
        <w:rPr>
          <w:rFonts w:eastAsia="仿宋_GB2312" w:hint="eastAsia"/>
          <w:spacing w:val="-16"/>
          <w:sz w:val="32"/>
          <w:szCs w:val="32"/>
        </w:rPr>
        <w:t>：</w:t>
      </w:r>
      <w:r>
        <w:rPr>
          <w:rFonts w:eastAsia="仿宋_GB2312"/>
          <w:spacing w:val="-16"/>
          <w:sz w:val="32"/>
          <w:szCs w:val="32"/>
          <w:u w:val="single"/>
        </w:rPr>
        <w:t xml:space="preserve">                            </w:t>
      </w:r>
      <w:r>
        <w:rPr>
          <w:rFonts w:eastAsia="仿宋_GB2312"/>
          <w:spacing w:val="-16"/>
          <w:sz w:val="32"/>
          <w:szCs w:val="32"/>
        </w:rPr>
        <w:t>；</w:t>
      </w:r>
    </w:p>
    <w:p w:rsidR="00325946" w:rsidRDefault="004C20EF">
      <w:pPr>
        <w:tabs>
          <w:tab w:val="left" w:pos="999"/>
        </w:tabs>
        <w:adjustRightInd w:val="0"/>
        <w:ind w:firstLine="567"/>
        <w:rPr>
          <w:rFonts w:eastAsia="仿宋_GB2312"/>
          <w:spacing w:val="-16"/>
          <w:sz w:val="32"/>
          <w:szCs w:val="32"/>
        </w:rPr>
      </w:pPr>
      <w:r>
        <w:rPr>
          <w:rFonts w:eastAsia="仿宋_GB2312"/>
          <w:spacing w:val="-16"/>
          <w:sz w:val="32"/>
          <w:szCs w:val="32"/>
        </w:rPr>
        <w:t>西至</w:t>
      </w:r>
      <w:r>
        <w:rPr>
          <w:rFonts w:eastAsia="仿宋_GB2312" w:hint="eastAsia"/>
          <w:spacing w:val="-16"/>
          <w:sz w:val="32"/>
          <w:szCs w:val="32"/>
        </w:rPr>
        <w:t>：</w:t>
      </w:r>
      <w:r>
        <w:rPr>
          <w:rFonts w:eastAsia="仿宋_GB2312"/>
          <w:spacing w:val="-16"/>
          <w:sz w:val="32"/>
          <w:szCs w:val="32"/>
          <w:u w:val="single"/>
        </w:rPr>
        <w:t xml:space="preserve">                            </w:t>
      </w:r>
      <w:r>
        <w:rPr>
          <w:rFonts w:eastAsia="仿宋_GB2312"/>
          <w:spacing w:val="-16"/>
          <w:sz w:val="32"/>
          <w:szCs w:val="32"/>
        </w:rPr>
        <w:t>；</w:t>
      </w:r>
    </w:p>
    <w:p w:rsidR="00325946" w:rsidRDefault="004C20EF">
      <w:pPr>
        <w:tabs>
          <w:tab w:val="left" w:pos="999"/>
        </w:tabs>
        <w:adjustRightInd w:val="0"/>
        <w:ind w:firstLine="567"/>
        <w:rPr>
          <w:rFonts w:eastAsia="仿宋_GB2312"/>
          <w:spacing w:val="-16"/>
          <w:sz w:val="32"/>
          <w:szCs w:val="32"/>
        </w:rPr>
      </w:pPr>
      <w:r>
        <w:rPr>
          <w:rFonts w:eastAsia="仿宋_GB2312"/>
          <w:spacing w:val="-16"/>
          <w:sz w:val="32"/>
          <w:szCs w:val="32"/>
        </w:rPr>
        <w:t>北至</w:t>
      </w:r>
      <w:r>
        <w:rPr>
          <w:rFonts w:eastAsia="仿宋_GB2312" w:hint="eastAsia"/>
          <w:spacing w:val="-16"/>
          <w:sz w:val="32"/>
          <w:szCs w:val="32"/>
        </w:rPr>
        <w:t>：</w:t>
      </w:r>
      <w:r>
        <w:rPr>
          <w:rFonts w:eastAsia="仿宋_GB2312"/>
          <w:spacing w:val="-16"/>
          <w:sz w:val="32"/>
          <w:szCs w:val="32"/>
          <w:u w:val="single"/>
        </w:rPr>
        <w:t xml:space="preserve">             </w:t>
      </w:r>
      <w:r>
        <w:rPr>
          <w:rFonts w:eastAsia="仿宋_GB2312" w:hint="eastAsia"/>
          <w:spacing w:val="-16"/>
          <w:sz w:val="32"/>
          <w:szCs w:val="32"/>
          <w:u w:val="single"/>
        </w:rPr>
        <w:t xml:space="preserve"> </w:t>
      </w:r>
      <w:r>
        <w:rPr>
          <w:rFonts w:eastAsia="仿宋_GB2312"/>
          <w:spacing w:val="-16"/>
          <w:sz w:val="32"/>
          <w:szCs w:val="32"/>
          <w:u w:val="single"/>
        </w:rPr>
        <w:t xml:space="preserve">              </w:t>
      </w:r>
      <w:r>
        <w:rPr>
          <w:rFonts w:eastAsia="仿宋_GB2312"/>
          <w:spacing w:val="-16"/>
          <w:sz w:val="32"/>
          <w:szCs w:val="32"/>
        </w:rPr>
        <w:t>。</w:t>
      </w:r>
    </w:p>
    <w:p w:rsidR="00325946" w:rsidRDefault="004C20EF">
      <w:pPr>
        <w:tabs>
          <w:tab w:val="left" w:pos="999"/>
        </w:tabs>
        <w:adjustRightInd w:val="0"/>
        <w:ind w:firstLine="567"/>
        <w:rPr>
          <w:rFonts w:eastAsia="仿宋_GB2312"/>
          <w:spacing w:val="-16"/>
          <w:sz w:val="32"/>
          <w:szCs w:val="32"/>
        </w:rPr>
      </w:pPr>
      <w:r>
        <w:rPr>
          <w:rFonts w:eastAsia="仿宋_GB2312"/>
          <w:spacing w:val="-16"/>
          <w:sz w:val="32"/>
          <w:szCs w:val="32"/>
        </w:rPr>
        <w:t>本物业管理区域甲方已报经</w:t>
      </w:r>
      <w:r>
        <w:rPr>
          <w:rFonts w:eastAsia="仿宋_GB2312"/>
          <w:spacing w:val="-16"/>
          <w:sz w:val="32"/>
          <w:szCs w:val="32"/>
          <w:u w:val="single"/>
        </w:rPr>
        <w:t xml:space="preserve">     </w:t>
      </w:r>
      <w:r>
        <w:rPr>
          <w:rFonts w:eastAsia="仿宋_GB2312"/>
          <w:spacing w:val="-16"/>
          <w:sz w:val="32"/>
          <w:szCs w:val="32"/>
        </w:rPr>
        <w:t>区</w:t>
      </w:r>
      <w:r>
        <w:rPr>
          <w:rFonts w:ascii="仿宋_GB2312" w:eastAsia="仿宋_GB2312" w:hAnsi="仿宋_GB2312" w:cs="仿宋_GB2312" w:hint="eastAsia"/>
          <w:spacing w:val="-16"/>
          <w:sz w:val="32"/>
          <w:szCs w:val="32"/>
        </w:rPr>
        <w:t>（市）物业管理行</w:t>
      </w:r>
      <w:r>
        <w:rPr>
          <w:rFonts w:eastAsia="仿宋_GB2312"/>
          <w:spacing w:val="-16"/>
          <w:sz w:val="32"/>
          <w:szCs w:val="32"/>
        </w:rPr>
        <w:t>政主管部门备案。</w:t>
      </w:r>
    </w:p>
    <w:p w:rsidR="00325946" w:rsidRDefault="004C20EF">
      <w:pPr>
        <w:tabs>
          <w:tab w:val="left" w:pos="999"/>
        </w:tabs>
        <w:adjustRightInd w:val="0"/>
        <w:ind w:firstLine="567"/>
        <w:rPr>
          <w:rFonts w:eastAsia="仿宋_GB2312"/>
          <w:spacing w:val="-16"/>
          <w:sz w:val="32"/>
          <w:szCs w:val="32"/>
          <w:u w:val="single"/>
        </w:rPr>
      </w:pPr>
      <w:r>
        <w:rPr>
          <w:rFonts w:eastAsia="仿宋_GB2312"/>
          <w:spacing w:val="-16"/>
          <w:sz w:val="32"/>
          <w:szCs w:val="32"/>
        </w:rPr>
        <w:t>规划平面图和物业构成明细分别见附件一、二。</w:t>
      </w:r>
    </w:p>
    <w:p w:rsidR="00325946" w:rsidRDefault="004C20EF">
      <w:pPr>
        <w:ind w:firstLineChars="200" w:firstLine="576"/>
        <w:rPr>
          <w:rFonts w:ascii="仿宋_GB2312" w:eastAsia="仿宋_GB2312" w:hAnsi="仿宋_GB2312" w:cs="仿宋_GB2312"/>
          <w:spacing w:val="-16"/>
          <w:sz w:val="32"/>
          <w:szCs w:val="32"/>
          <w:u w:val="single"/>
        </w:rPr>
      </w:pPr>
      <w:r>
        <w:rPr>
          <w:rFonts w:ascii="黑体" w:eastAsia="黑体" w:hAnsi="黑体" w:hint="eastAsia"/>
          <w:spacing w:val="-16"/>
          <w:sz w:val="32"/>
          <w:szCs w:val="32"/>
        </w:rPr>
        <w:t>第三条</w:t>
      </w:r>
      <w:r>
        <w:rPr>
          <w:rFonts w:eastAsia="仿宋_GB2312" w:hint="eastAsia"/>
          <w:spacing w:val="-16"/>
          <w:sz w:val="32"/>
          <w:szCs w:val="32"/>
        </w:rPr>
        <w:t xml:space="preserve">  </w:t>
      </w:r>
      <w:r>
        <w:rPr>
          <w:rFonts w:eastAsia="仿宋_GB2312"/>
          <w:spacing w:val="-16"/>
          <w:sz w:val="32"/>
          <w:szCs w:val="32"/>
        </w:rPr>
        <w:t>甲方按</w:t>
      </w:r>
      <w:r>
        <w:rPr>
          <w:rFonts w:ascii="仿宋_GB2312" w:eastAsia="仿宋_GB2312" w:hAnsi="仿宋_GB2312" w:cs="仿宋_GB2312" w:hint="eastAsia"/>
          <w:spacing w:val="-16"/>
          <w:sz w:val="32"/>
          <w:szCs w:val="32"/>
        </w:rPr>
        <w:t>照规定为本物业管理区域预留物业服务用房</w:t>
      </w:r>
      <w:r>
        <w:rPr>
          <w:rFonts w:ascii="仿宋_GB2312" w:eastAsia="仿宋_GB2312" w:hAnsi="仿宋_GB2312" w:cs="仿宋_GB2312" w:hint="eastAsia"/>
          <w:spacing w:val="-16"/>
          <w:sz w:val="32"/>
          <w:szCs w:val="32"/>
          <w:u w:val="single"/>
        </w:rPr>
        <w:t xml:space="preserve">     </w:t>
      </w:r>
      <w:r>
        <w:rPr>
          <w:rFonts w:hint="eastAsia"/>
        </w:rPr>
        <w:t>_______</w:t>
      </w:r>
      <w:r>
        <w:rPr>
          <w:rFonts w:ascii="仿宋_GB2312" w:eastAsia="仿宋_GB2312" w:hAnsi="仿宋_GB2312" w:cs="仿宋_GB2312" w:hint="eastAsia"/>
          <w:spacing w:val="-16"/>
          <w:sz w:val="32"/>
          <w:szCs w:val="32"/>
        </w:rPr>
        <w:t>平方米，其中物业办公及辅助用房</w:t>
      </w:r>
      <w:r>
        <w:rPr>
          <w:rFonts w:ascii="仿宋_GB2312" w:eastAsia="仿宋_GB2312" w:hAnsi="仿宋_GB2312" w:cs="仿宋_GB2312" w:hint="eastAsia"/>
          <w:spacing w:val="-16"/>
          <w:sz w:val="32"/>
          <w:szCs w:val="32"/>
          <w:u w:val="single"/>
        </w:rPr>
        <w:t xml:space="preserve">     </w:t>
      </w:r>
      <w:r>
        <w:rPr>
          <w:rFonts w:ascii="仿宋_GB2312" w:eastAsia="仿宋_GB2312" w:hAnsi="仿宋_GB2312" w:cs="仿宋_GB2312" w:hint="eastAsia"/>
          <w:spacing w:val="-16"/>
          <w:sz w:val="32"/>
          <w:szCs w:val="32"/>
        </w:rPr>
        <w:t>平方米，物业商业用房</w:t>
      </w:r>
      <w:r>
        <w:rPr>
          <w:rFonts w:ascii="仿宋_GB2312" w:eastAsia="仿宋_GB2312" w:hAnsi="仿宋_GB2312" w:cs="仿宋_GB2312" w:hint="eastAsia"/>
          <w:spacing w:val="-16"/>
          <w:sz w:val="32"/>
          <w:szCs w:val="32"/>
          <w:u w:val="single"/>
        </w:rPr>
        <w:t xml:space="preserve">     </w:t>
      </w:r>
      <w:r>
        <w:rPr>
          <w:rFonts w:ascii="仿宋_GB2312" w:eastAsia="仿宋_GB2312" w:hAnsi="仿宋_GB2312" w:cs="仿宋_GB2312" w:hint="eastAsia"/>
          <w:spacing w:val="-16"/>
          <w:sz w:val="32"/>
          <w:szCs w:val="32"/>
        </w:rPr>
        <w:t>平方米。上述房屋的面积、位置及交付时间已报经本物业管理区域所在地的县级市（区）物业管理行政主管部门预留备案，实际交付面积、具体位置最终以不动产登记簿记载内容为准。</w:t>
      </w:r>
    </w:p>
    <w:p w:rsidR="00325946" w:rsidRDefault="004C20EF">
      <w:pPr>
        <w:tabs>
          <w:tab w:val="left" w:pos="999"/>
        </w:tabs>
        <w:adjustRightInd w:val="0"/>
        <w:ind w:firstLine="567"/>
        <w:rPr>
          <w:rFonts w:ascii="仿宋_GB2312" w:eastAsia="仿宋_GB2312" w:hAnsi="仿宋_GB2312" w:cs="仿宋_GB2312"/>
          <w:spacing w:val="-16"/>
          <w:sz w:val="32"/>
          <w:szCs w:val="32"/>
        </w:rPr>
      </w:pPr>
      <w:r>
        <w:rPr>
          <w:rFonts w:ascii="仿宋_GB2312" w:eastAsia="仿宋_GB2312" w:hAnsi="仿宋_GB2312" w:cs="仿宋_GB2312" w:hint="eastAsia"/>
          <w:spacing w:val="-16"/>
          <w:sz w:val="32"/>
          <w:szCs w:val="32"/>
        </w:rPr>
        <w:t>甲方按照规定，将物业服务用房进行简单装修（包括吊顶、铺设地坪、合理隔断等），具备水、电、卫、网络、通讯等使用功能。</w:t>
      </w:r>
    </w:p>
    <w:p w:rsidR="00325946" w:rsidRDefault="004C20EF">
      <w:pPr>
        <w:tabs>
          <w:tab w:val="left" w:pos="999"/>
        </w:tabs>
        <w:adjustRightInd w:val="0"/>
        <w:ind w:firstLine="567"/>
        <w:rPr>
          <w:rFonts w:ascii="仿宋_GB2312" w:eastAsia="仿宋_GB2312" w:hAnsi="仿宋_GB2312" w:cs="仿宋_GB2312"/>
          <w:spacing w:val="-16"/>
          <w:sz w:val="32"/>
          <w:szCs w:val="32"/>
        </w:rPr>
      </w:pPr>
      <w:r>
        <w:rPr>
          <w:rFonts w:ascii="仿宋_GB2312" w:eastAsia="仿宋_GB2312" w:hAnsi="仿宋_GB2312" w:cs="仿宋_GB2312" w:hint="eastAsia"/>
          <w:spacing w:val="-16"/>
          <w:sz w:val="32"/>
          <w:szCs w:val="32"/>
        </w:rPr>
        <w:t>物业管理区域分期建设，且在首期交付的房屋中尚未配置物业服务用房的，甲方应当在首期交付的房屋或物业管理区域售楼场所中设置临时物业办公用房，满足物业服务办公需求，为业主提供服务。</w:t>
      </w:r>
    </w:p>
    <w:p w:rsidR="00325946" w:rsidRDefault="00325946">
      <w:pPr>
        <w:tabs>
          <w:tab w:val="left" w:pos="999"/>
        </w:tabs>
        <w:adjustRightInd w:val="0"/>
        <w:jc w:val="center"/>
        <w:rPr>
          <w:rFonts w:eastAsia="黑体"/>
          <w:bCs/>
          <w:spacing w:val="-16"/>
          <w:sz w:val="32"/>
          <w:szCs w:val="32"/>
        </w:rPr>
      </w:pPr>
    </w:p>
    <w:p w:rsidR="00325946" w:rsidRDefault="004C20EF">
      <w:pPr>
        <w:tabs>
          <w:tab w:val="left" w:pos="999"/>
        </w:tabs>
        <w:adjustRightInd w:val="0"/>
        <w:jc w:val="center"/>
        <w:rPr>
          <w:rFonts w:eastAsia="黑体"/>
          <w:bCs/>
          <w:spacing w:val="-16"/>
          <w:sz w:val="32"/>
          <w:szCs w:val="32"/>
        </w:rPr>
      </w:pPr>
      <w:r>
        <w:rPr>
          <w:rFonts w:eastAsia="黑体"/>
          <w:bCs/>
          <w:spacing w:val="-16"/>
          <w:sz w:val="32"/>
          <w:szCs w:val="32"/>
        </w:rPr>
        <w:t>第二章</w:t>
      </w:r>
      <w:r>
        <w:rPr>
          <w:rFonts w:eastAsia="黑体"/>
          <w:bCs/>
          <w:spacing w:val="-16"/>
          <w:sz w:val="32"/>
          <w:szCs w:val="32"/>
        </w:rPr>
        <w:t xml:space="preserve">  </w:t>
      </w:r>
      <w:r>
        <w:rPr>
          <w:rFonts w:eastAsia="黑体"/>
          <w:bCs/>
          <w:spacing w:val="-16"/>
          <w:sz w:val="32"/>
          <w:szCs w:val="32"/>
        </w:rPr>
        <w:t>物业服务事项、标准及有关约定</w:t>
      </w:r>
    </w:p>
    <w:p w:rsidR="00325946" w:rsidRDefault="00325946">
      <w:pPr>
        <w:tabs>
          <w:tab w:val="left" w:pos="999"/>
        </w:tabs>
        <w:adjustRightInd w:val="0"/>
        <w:jc w:val="center"/>
        <w:rPr>
          <w:rFonts w:eastAsia="黑体"/>
          <w:bCs/>
          <w:spacing w:val="-16"/>
          <w:sz w:val="32"/>
          <w:szCs w:val="32"/>
        </w:rPr>
      </w:pPr>
    </w:p>
    <w:p w:rsidR="00325946" w:rsidRDefault="004C20EF">
      <w:pPr>
        <w:tabs>
          <w:tab w:val="left" w:pos="999"/>
        </w:tabs>
        <w:adjustRightInd w:val="0"/>
        <w:ind w:firstLine="567"/>
        <w:rPr>
          <w:rFonts w:eastAsia="仿宋_GB2312"/>
          <w:spacing w:val="-16"/>
          <w:sz w:val="32"/>
          <w:szCs w:val="32"/>
          <w:u w:val="single"/>
        </w:rPr>
      </w:pPr>
      <w:r>
        <w:rPr>
          <w:rFonts w:ascii="黑体" w:eastAsia="黑体" w:hAnsi="黑体"/>
          <w:spacing w:val="-16"/>
          <w:sz w:val="32"/>
          <w:szCs w:val="32"/>
        </w:rPr>
        <w:t>第</w:t>
      </w:r>
      <w:r>
        <w:rPr>
          <w:rFonts w:ascii="黑体" w:eastAsia="黑体" w:hAnsi="黑体" w:hint="eastAsia"/>
          <w:spacing w:val="-16"/>
          <w:sz w:val="32"/>
          <w:szCs w:val="32"/>
        </w:rPr>
        <w:t>四</w:t>
      </w:r>
      <w:r>
        <w:rPr>
          <w:rFonts w:ascii="黑体" w:eastAsia="黑体" w:hAnsi="黑体"/>
          <w:spacing w:val="-16"/>
          <w:sz w:val="32"/>
          <w:szCs w:val="32"/>
        </w:rPr>
        <w:t>条</w:t>
      </w:r>
      <w:r>
        <w:rPr>
          <w:rFonts w:eastAsia="仿宋_GB2312"/>
          <w:b/>
          <w:bCs/>
          <w:spacing w:val="-16"/>
          <w:sz w:val="32"/>
          <w:szCs w:val="32"/>
        </w:rPr>
        <w:t xml:space="preserve">  </w:t>
      </w:r>
      <w:r>
        <w:rPr>
          <w:rFonts w:eastAsia="仿宋_GB2312"/>
          <w:bCs/>
          <w:spacing w:val="-16"/>
          <w:sz w:val="32"/>
          <w:szCs w:val="32"/>
        </w:rPr>
        <w:t>乙方指定物业服务项目负责人为：</w:t>
      </w:r>
      <w:r>
        <w:rPr>
          <w:rFonts w:eastAsia="仿宋_GB2312"/>
          <w:spacing w:val="-16"/>
          <w:sz w:val="32"/>
          <w:szCs w:val="32"/>
          <w:u w:val="single"/>
        </w:rPr>
        <w:t xml:space="preserve">           </w:t>
      </w:r>
      <w:r>
        <w:rPr>
          <w:rFonts w:eastAsia="仿宋_GB2312"/>
          <w:spacing w:val="-16"/>
          <w:sz w:val="32"/>
          <w:szCs w:val="32"/>
        </w:rPr>
        <w:t>，证书名称：</w:t>
      </w:r>
      <w:r>
        <w:rPr>
          <w:rFonts w:eastAsia="仿宋_GB2312"/>
          <w:spacing w:val="-16"/>
          <w:sz w:val="32"/>
          <w:szCs w:val="32"/>
          <w:u w:val="single"/>
        </w:rPr>
        <w:t xml:space="preserve">                </w:t>
      </w:r>
      <w:r>
        <w:rPr>
          <w:rFonts w:eastAsia="仿宋_GB2312"/>
          <w:spacing w:val="-16"/>
          <w:sz w:val="32"/>
          <w:szCs w:val="32"/>
        </w:rPr>
        <w:t>，证书号：</w:t>
      </w:r>
      <w:r>
        <w:rPr>
          <w:rFonts w:eastAsia="仿宋_GB2312"/>
          <w:spacing w:val="-16"/>
          <w:sz w:val="32"/>
          <w:szCs w:val="32"/>
          <w:u w:val="single"/>
        </w:rPr>
        <w:t xml:space="preserve">                 </w:t>
      </w:r>
      <w:r>
        <w:rPr>
          <w:rFonts w:eastAsia="仿宋_GB2312"/>
          <w:spacing w:val="-16"/>
          <w:sz w:val="32"/>
          <w:szCs w:val="32"/>
        </w:rPr>
        <w:t>，联系电话：</w:t>
      </w:r>
      <w:r>
        <w:rPr>
          <w:rFonts w:eastAsia="仿宋_GB2312"/>
          <w:spacing w:val="-16"/>
          <w:sz w:val="32"/>
          <w:szCs w:val="32"/>
          <w:u w:val="single"/>
        </w:rPr>
        <w:t xml:space="preserve">       </w:t>
      </w:r>
      <w:r>
        <w:rPr>
          <w:rFonts w:eastAsia="仿宋_GB2312"/>
          <w:spacing w:val="-16"/>
          <w:sz w:val="32"/>
          <w:szCs w:val="32"/>
          <w:u w:val="single"/>
        </w:rPr>
        <w:t xml:space="preserve">       </w:t>
      </w:r>
      <w:r>
        <w:rPr>
          <w:rFonts w:eastAsia="仿宋_GB2312"/>
          <w:spacing w:val="-16"/>
          <w:sz w:val="32"/>
          <w:szCs w:val="32"/>
        </w:rPr>
        <w:t>。乙方更换项目负责人的，应当告知甲方；如项目已经交付的还应当</w:t>
      </w:r>
      <w:r>
        <w:rPr>
          <w:rFonts w:ascii="仿宋_GB2312" w:eastAsia="仿宋_GB2312" w:hAnsi="仿宋_GB2312" w:cs="仿宋_GB2312" w:hint="eastAsia"/>
          <w:spacing w:val="-16"/>
          <w:sz w:val="32"/>
          <w:szCs w:val="32"/>
        </w:rPr>
        <w:t>在本物业管理区域内显著位置公告。</w:t>
      </w:r>
    </w:p>
    <w:p w:rsidR="00325946" w:rsidRDefault="004C20EF">
      <w:pPr>
        <w:tabs>
          <w:tab w:val="left" w:pos="999"/>
        </w:tabs>
        <w:adjustRightInd w:val="0"/>
        <w:ind w:firstLineChars="196" w:firstLine="564"/>
        <w:rPr>
          <w:rFonts w:ascii="仿宋_GB2312" w:eastAsia="仿宋_GB2312" w:hAnsi="仿宋_GB2312" w:cs="仿宋_GB2312"/>
          <w:spacing w:val="-16"/>
          <w:sz w:val="32"/>
          <w:szCs w:val="32"/>
        </w:rPr>
      </w:pPr>
      <w:r>
        <w:rPr>
          <w:rFonts w:ascii="黑体" w:eastAsia="黑体" w:hAnsi="黑体"/>
          <w:spacing w:val="-16"/>
          <w:sz w:val="32"/>
          <w:szCs w:val="32"/>
        </w:rPr>
        <w:t>第</w:t>
      </w:r>
      <w:r>
        <w:rPr>
          <w:rFonts w:ascii="黑体" w:eastAsia="黑体" w:hAnsi="黑体" w:hint="eastAsia"/>
          <w:spacing w:val="-16"/>
          <w:sz w:val="32"/>
          <w:szCs w:val="32"/>
        </w:rPr>
        <w:t>五</w:t>
      </w:r>
      <w:r>
        <w:rPr>
          <w:rFonts w:ascii="黑体" w:eastAsia="黑体" w:hAnsi="黑体"/>
          <w:spacing w:val="-16"/>
          <w:sz w:val="32"/>
          <w:szCs w:val="32"/>
        </w:rPr>
        <w:t>条</w:t>
      </w:r>
      <w:r>
        <w:rPr>
          <w:rFonts w:eastAsia="仿宋_GB2312"/>
          <w:spacing w:val="-16"/>
          <w:sz w:val="32"/>
          <w:szCs w:val="32"/>
        </w:rPr>
        <w:t xml:space="preserve">  </w:t>
      </w:r>
      <w:r>
        <w:rPr>
          <w:rFonts w:eastAsia="仿宋_GB2312"/>
          <w:spacing w:val="-16"/>
          <w:sz w:val="32"/>
          <w:szCs w:val="32"/>
        </w:rPr>
        <w:t>在</w:t>
      </w:r>
      <w:r>
        <w:rPr>
          <w:rFonts w:ascii="仿宋_GB2312" w:eastAsia="仿宋_GB2312" w:hAnsi="仿宋_GB2312" w:cs="仿宋_GB2312" w:hint="eastAsia"/>
          <w:spacing w:val="-16"/>
          <w:sz w:val="32"/>
          <w:szCs w:val="32"/>
        </w:rPr>
        <w:t>本物业管理区域交付使用后，乙方提供下列物业服务事项：</w:t>
      </w:r>
    </w:p>
    <w:p w:rsidR="00325946" w:rsidRDefault="004C20EF">
      <w:pPr>
        <w:tabs>
          <w:tab w:val="left" w:pos="999"/>
        </w:tabs>
        <w:adjustRightInd w:val="0"/>
        <w:ind w:firstLine="567"/>
        <w:rPr>
          <w:rFonts w:ascii="仿宋_GB2312" w:eastAsia="仿宋_GB2312" w:hAnsi="仿宋_GB2312" w:cs="仿宋_GB2312"/>
          <w:spacing w:val="-16"/>
          <w:sz w:val="32"/>
          <w:szCs w:val="32"/>
        </w:rPr>
      </w:pPr>
      <w:r>
        <w:rPr>
          <w:rFonts w:ascii="仿宋_GB2312" w:eastAsia="仿宋_GB2312" w:hint="eastAsia"/>
          <w:spacing w:val="-16"/>
          <w:sz w:val="32"/>
          <w:szCs w:val="32"/>
        </w:rPr>
        <w:t>（一）</w:t>
      </w:r>
      <w:r>
        <w:rPr>
          <w:rFonts w:ascii="仿宋_GB2312" w:eastAsia="仿宋_GB2312" w:hAnsi="仿宋_GB2312" w:cs="仿宋_GB2312" w:hint="eastAsia"/>
          <w:spacing w:val="-16"/>
          <w:sz w:val="32"/>
          <w:szCs w:val="32"/>
        </w:rPr>
        <w:t>物业共用部位、共用设施设备的使用管理和维护，供电线路、燃气线路、路灯、雨污水管道、景观照明按照有关规定处理。共用部位、共用设施设备具体见附件三；</w:t>
      </w:r>
    </w:p>
    <w:p w:rsidR="00325946" w:rsidRDefault="004C20EF">
      <w:pPr>
        <w:tabs>
          <w:tab w:val="left" w:pos="999"/>
        </w:tabs>
        <w:adjustRightInd w:val="0"/>
        <w:ind w:firstLine="567"/>
        <w:rPr>
          <w:rFonts w:ascii="仿宋_GB2312" w:eastAsia="仿宋_GB2312" w:hAnsi="仿宋_GB2312" w:cs="仿宋_GB2312"/>
          <w:spacing w:val="-16"/>
          <w:sz w:val="32"/>
          <w:szCs w:val="32"/>
        </w:rPr>
      </w:pPr>
      <w:r>
        <w:rPr>
          <w:rFonts w:ascii="仿宋_GB2312" w:eastAsia="仿宋_GB2312" w:hAnsi="仿宋_GB2312" w:cs="仿宋_GB2312" w:hint="eastAsia"/>
          <w:spacing w:val="-16"/>
          <w:sz w:val="32"/>
          <w:szCs w:val="32"/>
        </w:rPr>
        <w:t>（二）共有部分绿化的养护、管理；</w:t>
      </w:r>
    </w:p>
    <w:p w:rsidR="00325946" w:rsidRDefault="004C20EF">
      <w:pPr>
        <w:tabs>
          <w:tab w:val="left" w:pos="999"/>
        </w:tabs>
        <w:adjustRightInd w:val="0"/>
        <w:ind w:firstLineChars="200" w:firstLine="576"/>
        <w:rPr>
          <w:rFonts w:ascii="仿宋_GB2312" w:eastAsia="仿宋_GB2312" w:hAnsi="仿宋_GB2312" w:cs="仿宋_GB2312"/>
          <w:spacing w:val="-16"/>
          <w:sz w:val="32"/>
          <w:szCs w:val="32"/>
        </w:rPr>
      </w:pPr>
      <w:r>
        <w:rPr>
          <w:rFonts w:ascii="仿宋_GB2312" w:eastAsia="仿宋_GB2312" w:hAnsi="仿宋_GB2312" w:cs="仿宋_GB2312" w:hint="eastAsia"/>
          <w:spacing w:val="-16"/>
          <w:sz w:val="32"/>
          <w:szCs w:val="32"/>
        </w:rPr>
        <w:t>（三）共有部分的保洁；</w:t>
      </w:r>
    </w:p>
    <w:p w:rsidR="00325946" w:rsidRDefault="004C20EF">
      <w:pPr>
        <w:tabs>
          <w:tab w:val="left" w:pos="999"/>
        </w:tabs>
        <w:adjustRightInd w:val="0"/>
        <w:ind w:firstLine="567"/>
        <w:rPr>
          <w:rFonts w:ascii="仿宋_GB2312" w:eastAsia="仿宋_GB2312" w:hAnsi="仿宋_GB2312" w:cs="仿宋_GB2312"/>
          <w:spacing w:val="-16"/>
          <w:sz w:val="32"/>
          <w:szCs w:val="32"/>
        </w:rPr>
      </w:pPr>
      <w:r>
        <w:rPr>
          <w:rFonts w:ascii="仿宋_GB2312" w:eastAsia="仿宋_GB2312" w:hAnsi="仿宋_GB2312" w:cs="仿宋_GB2312" w:hint="eastAsia"/>
          <w:spacing w:val="-16"/>
          <w:sz w:val="32"/>
          <w:szCs w:val="32"/>
        </w:rPr>
        <w:t>（四）维护本物业管理区域内的基本秩序，采取合理措施保护业主的人身、财产安全；</w:t>
      </w:r>
    </w:p>
    <w:p w:rsidR="00325946" w:rsidRDefault="004C20EF">
      <w:pPr>
        <w:tabs>
          <w:tab w:val="left" w:pos="999"/>
        </w:tabs>
        <w:adjustRightInd w:val="0"/>
        <w:ind w:firstLine="567"/>
        <w:rPr>
          <w:rFonts w:ascii="仿宋_GB2312" w:eastAsia="仿宋_GB2312" w:hAnsi="仿宋_GB2312" w:cs="仿宋_GB2312"/>
          <w:spacing w:val="-16"/>
          <w:sz w:val="32"/>
          <w:szCs w:val="32"/>
        </w:rPr>
      </w:pPr>
      <w:r>
        <w:rPr>
          <w:rFonts w:ascii="仿宋_GB2312" w:eastAsia="仿宋_GB2312" w:hAnsi="仿宋_GB2312" w:cs="仿宋_GB2312" w:hint="eastAsia"/>
          <w:spacing w:val="-16"/>
          <w:sz w:val="32"/>
          <w:szCs w:val="32"/>
        </w:rPr>
        <w:t>（五）物业共有部分的经营和管理；</w:t>
      </w:r>
    </w:p>
    <w:p w:rsidR="00325946" w:rsidRDefault="004C20EF">
      <w:pPr>
        <w:tabs>
          <w:tab w:val="left" w:pos="999"/>
        </w:tabs>
        <w:adjustRightInd w:val="0"/>
        <w:ind w:firstLine="567"/>
        <w:rPr>
          <w:rFonts w:ascii="仿宋_GB2312" w:eastAsia="仿宋_GB2312" w:hAnsi="仿宋_GB2312" w:cs="仿宋_GB2312"/>
          <w:spacing w:val="-16"/>
          <w:sz w:val="32"/>
          <w:szCs w:val="32"/>
        </w:rPr>
      </w:pPr>
      <w:r>
        <w:rPr>
          <w:rFonts w:ascii="仿宋_GB2312" w:eastAsia="仿宋_GB2312" w:hAnsi="仿宋_GB2312" w:cs="仿宋_GB2312" w:hint="eastAsia"/>
          <w:spacing w:val="-16"/>
          <w:sz w:val="32"/>
          <w:szCs w:val="32"/>
        </w:rPr>
        <w:t>（六）物业共有部分的病媒生物预防控制；</w:t>
      </w:r>
    </w:p>
    <w:p w:rsidR="00325946" w:rsidRDefault="004C20EF">
      <w:pPr>
        <w:tabs>
          <w:tab w:val="left" w:pos="999"/>
        </w:tabs>
        <w:adjustRightInd w:val="0"/>
        <w:ind w:firstLine="567"/>
        <w:rPr>
          <w:rFonts w:ascii="仿宋_GB2312" w:eastAsia="仿宋_GB2312" w:hAnsi="仿宋_GB2312" w:cs="仿宋_GB2312"/>
          <w:spacing w:val="-16"/>
          <w:sz w:val="32"/>
          <w:szCs w:val="32"/>
        </w:rPr>
      </w:pPr>
      <w:r>
        <w:rPr>
          <w:rFonts w:ascii="仿宋_GB2312" w:eastAsia="仿宋_GB2312" w:hAnsi="仿宋_GB2312" w:cs="仿宋_GB2312" w:hint="eastAsia"/>
          <w:spacing w:val="-16"/>
          <w:sz w:val="32"/>
          <w:szCs w:val="32"/>
        </w:rPr>
        <w:t>（七）车辆的停放管理；</w:t>
      </w:r>
    </w:p>
    <w:p w:rsidR="00325946" w:rsidRDefault="004C20EF">
      <w:pPr>
        <w:tabs>
          <w:tab w:val="left" w:pos="999"/>
        </w:tabs>
        <w:adjustRightInd w:val="0"/>
        <w:ind w:firstLine="567"/>
        <w:rPr>
          <w:rFonts w:ascii="仿宋_GB2312" w:eastAsia="仿宋_GB2312" w:hAnsi="仿宋_GB2312" w:cs="仿宋_GB2312"/>
          <w:spacing w:val="-16"/>
          <w:sz w:val="32"/>
          <w:szCs w:val="32"/>
        </w:rPr>
      </w:pPr>
      <w:r>
        <w:rPr>
          <w:rFonts w:ascii="仿宋_GB2312" w:eastAsia="仿宋_GB2312" w:hAnsi="仿宋_GB2312" w:cs="仿宋_GB2312" w:hint="eastAsia"/>
          <w:spacing w:val="-16"/>
          <w:sz w:val="32"/>
          <w:szCs w:val="32"/>
        </w:rPr>
        <w:t>（八）物业使用中对禁止性行为的管理；</w:t>
      </w:r>
    </w:p>
    <w:p w:rsidR="00325946" w:rsidRDefault="004C20EF">
      <w:pPr>
        <w:tabs>
          <w:tab w:val="left" w:pos="999"/>
        </w:tabs>
        <w:adjustRightInd w:val="0"/>
        <w:ind w:firstLine="567"/>
        <w:rPr>
          <w:rFonts w:ascii="仿宋_GB2312" w:eastAsia="仿宋_GB2312" w:hAnsi="仿宋_GB2312" w:cs="仿宋_GB2312"/>
          <w:spacing w:val="-16"/>
          <w:sz w:val="32"/>
          <w:szCs w:val="32"/>
        </w:rPr>
      </w:pPr>
      <w:r>
        <w:rPr>
          <w:rFonts w:ascii="仿宋_GB2312" w:eastAsia="仿宋_GB2312" w:hAnsi="仿宋_GB2312" w:cs="仿宋_GB2312" w:hint="eastAsia"/>
          <w:spacing w:val="-16"/>
          <w:sz w:val="32"/>
          <w:szCs w:val="32"/>
        </w:rPr>
        <w:t>（九）物业维修、更新、改造和养护费用的账务管理；</w:t>
      </w:r>
    </w:p>
    <w:p w:rsidR="00325946" w:rsidRDefault="004C20EF">
      <w:pPr>
        <w:tabs>
          <w:tab w:val="left" w:pos="999"/>
        </w:tabs>
        <w:adjustRightInd w:val="0"/>
        <w:ind w:firstLine="567"/>
        <w:rPr>
          <w:rFonts w:ascii="仿宋_GB2312" w:eastAsia="仿宋_GB2312" w:hAnsi="仿宋_GB2312" w:cs="仿宋_GB2312"/>
          <w:spacing w:val="-16"/>
          <w:sz w:val="32"/>
          <w:szCs w:val="32"/>
        </w:rPr>
      </w:pPr>
      <w:r>
        <w:rPr>
          <w:rFonts w:ascii="仿宋_GB2312" w:eastAsia="仿宋_GB2312" w:hAnsi="仿宋_GB2312" w:cs="仿宋_GB2312" w:hint="eastAsia"/>
          <w:spacing w:val="-16"/>
          <w:sz w:val="32"/>
          <w:szCs w:val="32"/>
        </w:rPr>
        <w:t>（十）物业档案资料的保管；</w:t>
      </w:r>
    </w:p>
    <w:p w:rsidR="00325946" w:rsidRDefault="004C20EF">
      <w:pPr>
        <w:tabs>
          <w:tab w:val="left" w:pos="999"/>
        </w:tabs>
        <w:adjustRightInd w:val="0"/>
        <w:ind w:firstLine="567"/>
        <w:rPr>
          <w:rFonts w:eastAsia="仿宋_GB2312"/>
          <w:spacing w:val="-16"/>
          <w:sz w:val="32"/>
          <w:szCs w:val="32"/>
        </w:rPr>
      </w:pPr>
      <w:r>
        <w:rPr>
          <w:rFonts w:ascii="仿宋_GB2312" w:eastAsia="仿宋_GB2312" w:hAnsi="仿宋_GB2312" w:cs="仿宋_GB2312" w:hint="eastAsia"/>
          <w:spacing w:val="-16"/>
          <w:sz w:val="32"/>
          <w:szCs w:val="32"/>
        </w:rPr>
        <w:t>（十一）其他物业服务事项：</w:t>
      </w:r>
      <w:r>
        <w:rPr>
          <w:rFonts w:ascii="仿宋_GB2312" w:eastAsia="仿宋_GB2312" w:hAnsi="仿宋_GB2312" w:cs="仿宋_GB2312" w:hint="eastAsia"/>
          <w:spacing w:val="-16"/>
          <w:sz w:val="32"/>
          <w:szCs w:val="32"/>
          <w:u w:val="single"/>
        </w:rPr>
        <w:t xml:space="preserve">  </w:t>
      </w:r>
      <w:r>
        <w:rPr>
          <w:rFonts w:eastAsia="仿宋_GB2312"/>
          <w:spacing w:val="-16"/>
          <w:sz w:val="32"/>
          <w:szCs w:val="32"/>
          <w:u w:val="single"/>
        </w:rPr>
        <w:t xml:space="preserve">            </w:t>
      </w:r>
      <w:r>
        <w:rPr>
          <w:rFonts w:eastAsia="仿宋_GB2312"/>
          <w:spacing w:val="-16"/>
          <w:sz w:val="32"/>
          <w:szCs w:val="32"/>
        </w:rPr>
        <w:t>。</w:t>
      </w:r>
    </w:p>
    <w:p w:rsidR="00325946" w:rsidRDefault="004C20EF">
      <w:pPr>
        <w:tabs>
          <w:tab w:val="left" w:pos="999"/>
        </w:tabs>
        <w:adjustRightInd w:val="0"/>
        <w:ind w:firstLine="567"/>
        <w:rPr>
          <w:rFonts w:eastAsia="仿宋_GB2312"/>
          <w:spacing w:val="-16"/>
          <w:sz w:val="32"/>
          <w:szCs w:val="32"/>
        </w:rPr>
      </w:pPr>
      <w:r>
        <w:rPr>
          <w:rFonts w:ascii="黑体" w:eastAsia="黑体" w:hAnsi="黑体"/>
          <w:spacing w:val="-16"/>
          <w:sz w:val="32"/>
          <w:szCs w:val="32"/>
        </w:rPr>
        <w:t>第</w:t>
      </w:r>
      <w:r>
        <w:rPr>
          <w:rFonts w:ascii="黑体" w:eastAsia="黑体" w:hAnsi="黑体" w:hint="eastAsia"/>
          <w:spacing w:val="-16"/>
          <w:sz w:val="32"/>
          <w:szCs w:val="32"/>
        </w:rPr>
        <w:t>六</w:t>
      </w:r>
      <w:r>
        <w:rPr>
          <w:rFonts w:ascii="黑体" w:eastAsia="黑体" w:hAnsi="黑体"/>
          <w:spacing w:val="-16"/>
          <w:sz w:val="32"/>
          <w:szCs w:val="32"/>
        </w:rPr>
        <w:t>条</w:t>
      </w:r>
      <w:r>
        <w:rPr>
          <w:rFonts w:eastAsia="仿宋_GB2312"/>
          <w:spacing w:val="-16"/>
          <w:sz w:val="32"/>
          <w:szCs w:val="32"/>
        </w:rPr>
        <w:t xml:space="preserve">  </w:t>
      </w:r>
      <w:r>
        <w:rPr>
          <w:rFonts w:eastAsia="仿宋_GB2312" w:hint="eastAsia"/>
          <w:spacing w:val="-16"/>
          <w:sz w:val="32"/>
          <w:szCs w:val="32"/>
        </w:rPr>
        <w:t>根据质价相符的原则，</w:t>
      </w:r>
      <w:r>
        <w:rPr>
          <w:rFonts w:ascii="仿宋_GB2312" w:eastAsia="仿宋_GB2312" w:hAnsi="仿宋_GB2312" w:cs="仿宋_GB2312" w:hint="eastAsia"/>
          <w:spacing w:val="-16"/>
          <w:sz w:val="32"/>
          <w:szCs w:val="32"/>
        </w:rPr>
        <w:t>乙方的物业服务质量</w:t>
      </w:r>
      <w:r>
        <w:rPr>
          <w:rFonts w:ascii="仿宋_GB2312" w:eastAsia="仿宋_GB2312" w:hAnsi="黑体" w:cs="仿宋_GB2312" w:hint="eastAsia"/>
          <w:spacing w:val="-16"/>
          <w:sz w:val="32"/>
          <w:szCs w:val="32"/>
        </w:rPr>
        <w:t>应</w:t>
      </w:r>
      <w:r>
        <w:rPr>
          <w:rFonts w:ascii="仿宋_GB2312" w:eastAsia="仿宋_GB2312" w:hAnsi="仿宋_GB2312" w:cs="仿宋_GB2312" w:hint="eastAsia"/>
          <w:spacing w:val="-16"/>
          <w:sz w:val="32"/>
          <w:szCs w:val="32"/>
        </w:rPr>
        <w:t>不低于本合同约定标准，对于乙方的物业服务质量双方有争议的，由双方共同委托第三方评估机构进行评定。</w:t>
      </w:r>
      <w:r>
        <w:rPr>
          <w:rFonts w:eastAsia="仿宋_GB2312"/>
          <w:spacing w:val="-16"/>
          <w:sz w:val="32"/>
          <w:szCs w:val="32"/>
        </w:rPr>
        <w:t>评定费用由对达标的理解有错误的一方承担。申请评定时由双方各半支付，最终结算。</w:t>
      </w:r>
    </w:p>
    <w:p w:rsidR="00325946" w:rsidRDefault="004C20EF">
      <w:pPr>
        <w:tabs>
          <w:tab w:val="left" w:pos="999"/>
        </w:tabs>
        <w:adjustRightInd w:val="0"/>
        <w:ind w:firstLine="567"/>
        <w:rPr>
          <w:rFonts w:eastAsia="仿宋_GB2312"/>
          <w:spacing w:val="-16"/>
          <w:sz w:val="32"/>
          <w:szCs w:val="32"/>
        </w:rPr>
      </w:pPr>
      <w:r>
        <w:rPr>
          <w:rFonts w:ascii="黑体" w:eastAsia="黑体" w:hAnsi="黑体"/>
          <w:spacing w:val="-16"/>
          <w:sz w:val="32"/>
          <w:szCs w:val="32"/>
        </w:rPr>
        <w:t>第</w:t>
      </w:r>
      <w:r>
        <w:rPr>
          <w:rFonts w:ascii="黑体" w:eastAsia="黑体" w:hAnsi="黑体" w:hint="eastAsia"/>
          <w:spacing w:val="-16"/>
          <w:sz w:val="32"/>
          <w:szCs w:val="32"/>
        </w:rPr>
        <w:t>七</w:t>
      </w:r>
      <w:r>
        <w:rPr>
          <w:rFonts w:ascii="黑体" w:eastAsia="黑体" w:hAnsi="黑体"/>
          <w:spacing w:val="-16"/>
          <w:sz w:val="32"/>
          <w:szCs w:val="32"/>
        </w:rPr>
        <w:t>条</w:t>
      </w:r>
      <w:r>
        <w:rPr>
          <w:rFonts w:eastAsia="仿宋_GB2312"/>
          <w:spacing w:val="-16"/>
          <w:sz w:val="32"/>
          <w:szCs w:val="32"/>
        </w:rPr>
        <w:t xml:space="preserve">  </w:t>
      </w:r>
      <w:r>
        <w:rPr>
          <w:rFonts w:eastAsia="仿宋_GB2312"/>
          <w:spacing w:val="-16"/>
          <w:sz w:val="32"/>
          <w:szCs w:val="32"/>
        </w:rPr>
        <w:t>本</w:t>
      </w:r>
      <w:r>
        <w:rPr>
          <w:rFonts w:ascii="仿宋_GB2312" w:eastAsia="仿宋_GB2312" w:hAnsi="仿宋_GB2312" w:cs="仿宋_GB2312" w:hint="eastAsia"/>
          <w:spacing w:val="-16"/>
          <w:sz w:val="32"/>
          <w:szCs w:val="32"/>
        </w:rPr>
        <w:t>物业管理区域</w:t>
      </w:r>
      <w:r>
        <w:rPr>
          <w:rFonts w:ascii="仿宋_GB2312" w:eastAsia="仿宋_GB2312" w:hint="eastAsia"/>
          <w:bCs/>
          <w:spacing w:val="-16"/>
          <w:sz w:val="32"/>
          <w:szCs w:val="32"/>
        </w:rPr>
        <w:t>□【一期开发】□【</w:t>
      </w:r>
      <w:r>
        <w:rPr>
          <w:rFonts w:eastAsia="仿宋_GB2312"/>
          <w:bCs/>
          <w:spacing w:val="-16"/>
          <w:sz w:val="32"/>
          <w:szCs w:val="32"/>
        </w:rPr>
        <w:t>分期开发】，预计首期交付使用时间为</w:t>
      </w:r>
      <w:r>
        <w:rPr>
          <w:rFonts w:eastAsia="仿宋_GB2312"/>
          <w:spacing w:val="-16"/>
          <w:sz w:val="32"/>
          <w:szCs w:val="32"/>
          <w:u w:val="single"/>
        </w:rPr>
        <w:t xml:space="preserve">    </w:t>
      </w:r>
      <w:r>
        <w:rPr>
          <w:rFonts w:eastAsia="仿宋_GB2312"/>
          <w:spacing w:val="-16"/>
          <w:sz w:val="32"/>
          <w:szCs w:val="32"/>
        </w:rPr>
        <w:t>年</w:t>
      </w:r>
      <w:r>
        <w:rPr>
          <w:rFonts w:eastAsia="仿宋_GB2312"/>
          <w:spacing w:val="-16"/>
          <w:sz w:val="32"/>
          <w:szCs w:val="32"/>
          <w:u w:val="single"/>
        </w:rPr>
        <w:t xml:space="preserve">   </w:t>
      </w:r>
      <w:r>
        <w:rPr>
          <w:rFonts w:eastAsia="仿宋_GB2312"/>
          <w:spacing w:val="-16"/>
          <w:sz w:val="32"/>
          <w:szCs w:val="32"/>
        </w:rPr>
        <w:t>月</w:t>
      </w:r>
      <w:r>
        <w:rPr>
          <w:rFonts w:eastAsia="仿宋_GB2312"/>
          <w:spacing w:val="-16"/>
          <w:sz w:val="32"/>
          <w:szCs w:val="32"/>
          <w:u w:val="single"/>
        </w:rPr>
        <w:t xml:space="preserve">   </w:t>
      </w:r>
      <w:r>
        <w:rPr>
          <w:rFonts w:eastAsia="仿宋_GB2312"/>
          <w:spacing w:val="-16"/>
          <w:sz w:val="32"/>
          <w:szCs w:val="32"/>
        </w:rPr>
        <w:t>日，如分期交付，最后一期</w:t>
      </w:r>
      <w:r>
        <w:rPr>
          <w:rFonts w:eastAsia="仿宋_GB2312" w:hint="eastAsia"/>
          <w:spacing w:val="-16"/>
          <w:sz w:val="32"/>
          <w:szCs w:val="32"/>
        </w:rPr>
        <w:t>预计</w:t>
      </w:r>
      <w:r>
        <w:rPr>
          <w:rFonts w:eastAsia="仿宋_GB2312"/>
          <w:spacing w:val="-16"/>
          <w:sz w:val="32"/>
          <w:szCs w:val="32"/>
        </w:rPr>
        <w:t>交付使用时间为</w:t>
      </w:r>
      <w:r>
        <w:rPr>
          <w:rFonts w:eastAsia="仿宋_GB2312"/>
          <w:spacing w:val="-16"/>
          <w:sz w:val="32"/>
          <w:szCs w:val="32"/>
          <w:u w:val="single"/>
        </w:rPr>
        <w:t xml:space="preserve">    </w:t>
      </w:r>
      <w:r>
        <w:rPr>
          <w:rFonts w:eastAsia="仿宋_GB2312"/>
          <w:spacing w:val="-16"/>
          <w:sz w:val="32"/>
          <w:szCs w:val="32"/>
        </w:rPr>
        <w:t>年</w:t>
      </w:r>
      <w:r>
        <w:rPr>
          <w:rFonts w:eastAsia="仿宋_GB2312"/>
          <w:spacing w:val="-16"/>
          <w:sz w:val="32"/>
          <w:szCs w:val="32"/>
          <w:u w:val="single"/>
        </w:rPr>
        <w:t xml:space="preserve">   </w:t>
      </w:r>
      <w:r>
        <w:rPr>
          <w:rFonts w:eastAsia="仿宋_GB2312"/>
          <w:spacing w:val="-16"/>
          <w:sz w:val="32"/>
          <w:szCs w:val="32"/>
        </w:rPr>
        <w:t>月</w:t>
      </w:r>
      <w:r>
        <w:rPr>
          <w:rFonts w:eastAsia="仿宋_GB2312"/>
          <w:spacing w:val="-16"/>
          <w:sz w:val="32"/>
          <w:szCs w:val="32"/>
          <w:u w:val="single"/>
        </w:rPr>
        <w:t xml:space="preserve">    </w:t>
      </w:r>
      <w:r>
        <w:rPr>
          <w:rFonts w:eastAsia="仿宋_GB2312"/>
          <w:spacing w:val="-16"/>
          <w:sz w:val="32"/>
          <w:szCs w:val="32"/>
        </w:rPr>
        <w:t>日。</w:t>
      </w:r>
    </w:p>
    <w:p w:rsidR="00325946" w:rsidRDefault="004C20EF">
      <w:pPr>
        <w:tabs>
          <w:tab w:val="left" w:pos="999"/>
        </w:tabs>
        <w:adjustRightInd w:val="0"/>
        <w:ind w:firstLineChars="200" w:firstLine="576"/>
        <w:rPr>
          <w:rFonts w:ascii="仿宋_GB2312" w:eastAsia="仿宋_GB2312" w:hAnsi="仿宋_GB2312" w:cs="仿宋_GB2312"/>
          <w:spacing w:val="-16"/>
          <w:sz w:val="32"/>
          <w:szCs w:val="32"/>
          <w:u w:val="single"/>
        </w:rPr>
      </w:pPr>
      <w:r>
        <w:rPr>
          <w:rFonts w:ascii="黑体" w:eastAsia="黑体" w:hAnsi="黑体"/>
          <w:spacing w:val="-16"/>
          <w:sz w:val="32"/>
          <w:szCs w:val="32"/>
        </w:rPr>
        <w:t>第</w:t>
      </w:r>
      <w:r>
        <w:rPr>
          <w:rFonts w:ascii="黑体" w:eastAsia="黑体" w:hAnsi="黑体" w:hint="eastAsia"/>
          <w:spacing w:val="-16"/>
          <w:sz w:val="32"/>
          <w:szCs w:val="32"/>
        </w:rPr>
        <w:t>八</w:t>
      </w:r>
      <w:r>
        <w:rPr>
          <w:rFonts w:ascii="黑体" w:eastAsia="黑体" w:hAnsi="黑体"/>
          <w:spacing w:val="-16"/>
          <w:sz w:val="32"/>
          <w:szCs w:val="32"/>
        </w:rPr>
        <w:t>条</w:t>
      </w:r>
      <w:r>
        <w:rPr>
          <w:rFonts w:ascii="黑体" w:eastAsia="黑体" w:hAnsi="黑体"/>
          <w:spacing w:val="-16"/>
          <w:sz w:val="32"/>
          <w:szCs w:val="32"/>
        </w:rPr>
        <w:t xml:space="preserve"> </w:t>
      </w:r>
      <w:r>
        <w:rPr>
          <w:rFonts w:eastAsia="仿宋_GB2312" w:hint="eastAsia"/>
          <w:spacing w:val="-16"/>
          <w:sz w:val="32"/>
          <w:szCs w:val="32"/>
        </w:rPr>
        <w:t xml:space="preserve"> </w:t>
      </w:r>
      <w:r>
        <w:rPr>
          <w:rFonts w:ascii="仿宋_GB2312" w:eastAsia="仿宋_GB2312" w:hAnsi="仿宋_GB2312" w:cs="仿宋_GB2312" w:hint="eastAsia"/>
          <w:spacing w:val="-16"/>
          <w:sz w:val="32"/>
          <w:szCs w:val="32"/>
        </w:rPr>
        <w:t>本合同期限为</w:t>
      </w:r>
      <w:r>
        <w:rPr>
          <w:rFonts w:ascii="仿宋_GB2312" w:eastAsia="仿宋_GB2312" w:hAnsi="仿宋_GB2312" w:cs="仿宋_GB2312" w:hint="eastAsia"/>
          <w:spacing w:val="-16"/>
          <w:sz w:val="32"/>
          <w:szCs w:val="32"/>
          <w:u w:val="single"/>
        </w:rPr>
        <w:t xml:space="preserve">    </w:t>
      </w:r>
      <w:r>
        <w:rPr>
          <w:rFonts w:ascii="仿宋_GB2312" w:eastAsia="仿宋_GB2312" w:hAnsi="仿宋_GB2312" w:cs="仿宋_GB2312" w:hint="eastAsia"/>
          <w:spacing w:val="-16"/>
          <w:sz w:val="32"/>
          <w:szCs w:val="32"/>
        </w:rPr>
        <w:t>年</w:t>
      </w:r>
      <w:r>
        <w:rPr>
          <w:rFonts w:ascii="仿宋_GB2312" w:eastAsia="仿宋_GB2312" w:hAnsi="仿宋_GB2312" w:cs="仿宋_GB2312" w:hint="eastAsia"/>
          <w:spacing w:val="-16"/>
          <w:sz w:val="32"/>
          <w:szCs w:val="32"/>
          <w:u w:val="single"/>
        </w:rPr>
        <w:t xml:space="preserve">     </w:t>
      </w:r>
      <w:r>
        <w:rPr>
          <w:rFonts w:ascii="仿宋_GB2312" w:eastAsia="仿宋_GB2312" w:hAnsi="仿宋_GB2312" w:cs="仿宋_GB2312" w:hint="eastAsia"/>
          <w:spacing w:val="-16"/>
          <w:sz w:val="32"/>
          <w:szCs w:val="32"/>
        </w:rPr>
        <w:t>月</w:t>
      </w:r>
      <w:r>
        <w:rPr>
          <w:rFonts w:eastAsia="仿宋_GB2312" w:hint="eastAsia"/>
          <w:spacing w:val="-16"/>
          <w:sz w:val="32"/>
          <w:szCs w:val="32"/>
        </w:rPr>
        <w:t>（不超过</w:t>
      </w:r>
      <w:r>
        <w:rPr>
          <w:rFonts w:eastAsia="仿宋_GB2312" w:hint="eastAsia"/>
          <w:bCs/>
          <w:spacing w:val="-16"/>
          <w:sz w:val="32"/>
          <w:szCs w:val="32"/>
        </w:rPr>
        <w:t>整个物业管理区域房屋交付使用后</w:t>
      </w:r>
      <w:r>
        <w:rPr>
          <w:rFonts w:eastAsia="仿宋_GB2312"/>
          <w:bCs/>
          <w:spacing w:val="-16"/>
          <w:sz w:val="32"/>
          <w:szCs w:val="32"/>
        </w:rPr>
        <w:t>2</w:t>
      </w:r>
      <w:r>
        <w:rPr>
          <w:rFonts w:eastAsia="仿宋_GB2312" w:hint="eastAsia"/>
          <w:bCs/>
          <w:spacing w:val="-16"/>
          <w:sz w:val="32"/>
          <w:szCs w:val="32"/>
        </w:rPr>
        <w:t>年</w:t>
      </w:r>
      <w:r>
        <w:rPr>
          <w:rFonts w:eastAsia="仿宋_GB2312" w:hint="eastAsia"/>
          <w:spacing w:val="-16"/>
          <w:sz w:val="32"/>
          <w:szCs w:val="32"/>
        </w:rPr>
        <w:t>）</w:t>
      </w:r>
      <w:r>
        <w:rPr>
          <w:rFonts w:ascii="仿宋_GB2312" w:eastAsia="仿宋_GB2312" w:hAnsi="仿宋_GB2312" w:cs="仿宋_GB2312" w:hint="eastAsia"/>
          <w:spacing w:val="-16"/>
          <w:sz w:val="32"/>
          <w:szCs w:val="32"/>
        </w:rPr>
        <w:t>，自</w:t>
      </w:r>
      <w:r>
        <w:rPr>
          <w:rFonts w:ascii="仿宋_GB2312" w:eastAsia="仿宋_GB2312" w:hAnsi="仿宋_GB2312" w:cs="仿宋_GB2312" w:hint="eastAsia"/>
          <w:spacing w:val="-16"/>
          <w:sz w:val="32"/>
          <w:szCs w:val="32"/>
          <w:u w:val="single"/>
        </w:rPr>
        <w:t xml:space="preserve">    </w:t>
      </w:r>
      <w:r>
        <w:rPr>
          <w:rFonts w:ascii="仿宋_GB2312" w:eastAsia="仿宋_GB2312" w:hAnsi="仿宋_GB2312" w:cs="仿宋_GB2312" w:hint="eastAsia"/>
          <w:spacing w:val="-16"/>
          <w:sz w:val="32"/>
          <w:szCs w:val="32"/>
        </w:rPr>
        <w:t>年</w:t>
      </w:r>
      <w:r>
        <w:rPr>
          <w:rFonts w:ascii="仿宋_GB2312" w:eastAsia="仿宋_GB2312" w:hAnsi="仿宋_GB2312" w:cs="仿宋_GB2312" w:hint="eastAsia"/>
          <w:spacing w:val="-16"/>
          <w:sz w:val="32"/>
          <w:szCs w:val="32"/>
          <w:u w:val="single"/>
        </w:rPr>
        <w:t xml:space="preserve">   </w:t>
      </w:r>
      <w:r>
        <w:rPr>
          <w:rFonts w:ascii="仿宋_GB2312" w:eastAsia="仿宋_GB2312" w:hAnsi="仿宋_GB2312" w:cs="仿宋_GB2312" w:hint="eastAsia"/>
          <w:spacing w:val="-16"/>
          <w:sz w:val="32"/>
          <w:szCs w:val="32"/>
        </w:rPr>
        <w:t>月</w:t>
      </w:r>
      <w:r>
        <w:rPr>
          <w:rFonts w:ascii="仿宋_GB2312" w:eastAsia="仿宋_GB2312" w:hAnsi="仿宋_GB2312" w:cs="仿宋_GB2312" w:hint="eastAsia"/>
          <w:spacing w:val="-16"/>
          <w:sz w:val="32"/>
          <w:szCs w:val="32"/>
          <w:u w:val="single"/>
        </w:rPr>
        <w:t xml:space="preserve">   </w:t>
      </w:r>
      <w:r>
        <w:rPr>
          <w:rFonts w:ascii="仿宋_GB2312" w:eastAsia="仿宋_GB2312" w:hAnsi="仿宋_GB2312" w:cs="仿宋_GB2312" w:hint="eastAsia"/>
          <w:spacing w:val="-16"/>
          <w:sz w:val="32"/>
          <w:szCs w:val="32"/>
        </w:rPr>
        <w:t>日</w:t>
      </w:r>
      <w:r>
        <w:rPr>
          <w:rFonts w:ascii="仿宋_GB2312" w:eastAsia="仿宋_GB2312" w:hAnsi="仿宋_GB2312" w:cs="仿宋_GB2312" w:hint="eastAsia"/>
          <w:spacing w:val="-16"/>
          <w:sz w:val="32"/>
          <w:szCs w:val="32"/>
          <w:u w:val="single"/>
        </w:rPr>
        <w:t xml:space="preserve">   </w:t>
      </w:r>
      <w:r>
        <w:rPr>
          <w:rFonts w:ascii="仿宋_GB2312" w:eastAsia="仿宋_GB2312" w:hAnsi="仿宋_GB2312" w:cs="仿宋_GB2312" w:hint="eastAsia"/>
          <w:spacing w:val="-16"/>
          <w:sz w:val="32"/>
          <w:szCs w:val="32"/>
        </w:rPr>
        <w:t>时起至</w:t>
      </w:r>
      <w:r>
        <w:rPr>
          <w:rFonts w:ascii="仿宋_GB2312" w:eastAsia="仿宋_GB2312" w:hAnsi="仿宋_GB2312" w:cs="仿宋_GB2312" w:hint="eastAsia"/>
          <w:spacing w:val="-16"/>
          <w:sz w:val="32"/>
          <w:szCs w:val="32"/>
          <w:u w:val="single"/>
        </w:rPr>
        <w:t xml:space="preserve">    </w:t>
      </w:r>
      <w:r>
        <w:rPr>
          <w:rFonts w:ascii="仿宋_GB2312" w:eastAsia="仿宋_GB2312" w:hAnsi="仿宋_GB2312" w:cs="仿宋_GB2312" w:hint="eastAsia"/>
          <w:spacing w:val="-16"/>
          <w:sz w:val="32"/>
          <w:szCs w:val="32"/>
        </w:rPr>
        <w:t>年</w:t>
      </w:r>
      <w:r>
        <w:rPr>
          <w:rFonts w:ascii="仿宋_GB2312" w:eastAsia="仿宋_GB2312" w:hAnsi="仿宋_GB2312" w:cs="仿宋_GB2312" w:hint="eastAsia"/>
          <w:spacing w:val="-16"/>
          <w:sz w:val="32"/>
          <w:szCs w:val="32"/>
          <w:u w:val="single"/>
        </w:rPr>
        <w:t xml:space="preserve">   </w:t>
      </w:r>
      <w:r>
        <w:rPr>
          <w:rFonts w:ascii="仿宋_GB2312" w:eastAsia="仿宋_GB2312" w:hAnsi="仿宋_GB2312" w:cs="仿宋_GB2312" w:hint="eastAsia"/>
          <w:spacing w:val="-16"/>
          <w:sz w:val="32"/>
          <w:szCs w:val="32"/>
        </w:rPr>
        <w:t>月</w:t>
      </w:r>
      <w:r>
        <w:rPr>
          <w:rFonts w:ascii="仿宋_GB2312" w:eastAsia="仿宋_GB2312" w:hAnsi="仿宋_GB2312" w:cs="仿宋_GB2312" w:hint="eastAsia"/>
          <w:spacing w:val="-16"/>
          <w:sz w:val="32"/>
          <w:szCs w:val="32"/>
        </w:rPr>
        <w:t xml:space="preserve">  </w:t>
      </w:r>
      <w:r>
        <w:rPr>
          <w:rFonts w:ascii="仿宋_GB2312" w:eastAsia="仿宋_GB2312" w:hAnsi="仿宋_GB2312" w:cs="仿宋_GB2312" w:hint="eastAsia"/>
          <w:spacing w:val="-16"/>
          <w:sz w:val="32"/>
          <w:szCs w:val="32"/>
          <w:u w:val="single"/>
        </w:rPr>
        <w:t xml:space="preserve">      </w:t>
      </w:r>
      <w:r>
        <w:rPr>
          <w:rFonts w:hint="eastAsia"/>
        </w:rPr>
        <w:t>_____</w:t>
      </w:r>
      <w:r>
        <w:rPr>
          <w:rFonts w:ascii="仿宋_GB2312" w:eastAsia="仿宋_GB2312" w:hAnsi="仿宋_GB2312" w:cs="仿宋_GB2312" w:hint="eastAsia"/>
          <w:spacing w:val="-16"/>
          <w:sz w:val="32"/>
          <w:szCs w:val="32"/>
        </w:rPr>
        <w:t>日</w:t>
      </w:r>
      <w:r>
        <w:rPr>
          <w:rFonts w:ascii="仿宋_GB2312" w:eastAsia="仿宋_GB2312" w:hAnsi="仿宋_GB2312" w:cs="仿宋_GB2312" w:hint="eastAsia"/>
          <w:spacing w:val="-16"/>
          <w:sz w:val="32"/>
          <w:szCs w:val="32"/>
          <w:u w:val="single"/>
        </w:rPr>
        <w:t xml:space="preserve">   </w:t>
      </w:r>
      <w:r>
        <w:rPr>
          <w:rFonts w:ascii="仿宋_GB2312" w:eastAsia="仿宋_GB2312" w:hAnsi="仿宋_GB2312" w:cs="仿宋_GB2312" w:hint="eastAsia"/>
          <w:spacing w:val="-16"/>
          <w:sz w:val="32"/>
          <w:szCs w:val="32"/>
        </w:rPr>
        <w:t>时止。</w:t>
      </w:r>
      <w:r>
        <w:rPr>
          <w:rFonts w:ascii="仿宋_GB2312" w:eastAsia="仿宋_GB2312" w:hAnsi="仿宋_GB2312" w:cs="仿宋_GB2312" w:hint="eastAsia"/>
          <w:bCs/>
          <w:spacing w:val="-16"/>
          <w:sz w:val="32"/>
          <w:szCs w:val="32"/>
        </w:rPr>
        <w:t>合同期限未满，业主委员会（物业管理委员会）或业主与新物业服务人签订的物业服务合同生效的，</w:t>
      </w:r>
      <w:r>
        <w:rPr>
          <w:rFonts w:eastAsia="仿宋_GB2312"/>
          <w:bCs/>
          <w:spacing w:val="-16"/>
          <w:sz w:val="32"/>
          <w:szCs w:val="32"/>
        </w:rPr>
        <w:t>本合同终止。如合同期</w:t>
      </w:r>
      <w:r>
        <w:rPr>
          <w:rFonts w:ascii="仿宋_GB2312" w:eastAsia="仿宋_GB2312" w:hAnsi="仿宋_GB2312" w:cs="仿宋_GB2312" w:hint="eastAsia"/>
          <w:bCs/>
          <w:spacing w:val="-16"/>
          <w:sz w:val="32"/>
          <w:szCs w:val="32"/>
        </w:rPr>
        <w:t>限届满，业主委员会（物业管理委员会）或业主与物业服务人未签订物业服务合同的，本合同继续有效，但服务期限为不定期</w:t>
      </w:r>
      <w:r>
        <w:rPr>
          <w:rFonts w:eastAsia="仿宋_GB2312"/>
          <w:bCs/>
          <w:spacing w:val="-16"/>
          <w:sz w:val="32"/>
          <w:szCs w:val="32"/>
        </w:rPr>
        <w:t>。</w:t>
      </w:r>
    </w:p>
    <w:p w:rsidR="00325946" w:rsidRDefault="004C20EF">
      <w:pPr>
        <w:tabs>
          <w:tab w:val="left" w:pos="999"/>
        </w:tabs>
        <w:adjustRightInd w:val="0"/>
        <w:ind w:firstLine="567"/>
        <w:jc w:val="left"/>
        <w:rPr>
          <w:rFonts w:ascii="仿宋_GB2312" w:eastAsia="仿宋_GB2312" w:hAnsi="仿宋_GB2312" w:cs="仿宋_GB2312"/>
          <w:spacing w:val="-16"/>
          <w:sz w:val="32"/>
          <w:szCs w:val="32"/>
          <w:u w:val="single"/>
        </w:rPr>
      </w:pPr>
      <w:r>
        <w:rPr>
          <w:rFonts w:ascii="黑体" w:eastAsia="黑体" w:hAnsi="黑体"/>
          <w:spacing w:val="-16"/>
          <w:sz w:val="32"/>
          <w:szCs w:val="32"/>
        </w:rPr>
        <w:t>第</w:t>
      </w:r>
      <w:r>
        <w:rPr>
          <w:rFonts w:ascii="黑体" w:eastAsia="黑体" w:hAnsi="黑体" w:hint="eastAsia"/>
          <w:spacing w:val="-16"/>
          <w:sz w:val="32"/>
          <w:szCs w:val="32"/>
        </w:rPr>
        <w:t>九</w:t>
      </w:r>
      <w:r>
        <w:rPr>
          <w:rFonts w:ascii="黑体" w:eastAsia="黑体" w:hAnsi="黑体"/>
          <w:spacing w:val="-16"/>
          <w:sz w:val="32"/>
          <w:szCs w:val="32"/>
        </w:rPr>
        <w:t>条</w:t>
      </w:r>
      <w:r>
        <w:rPr>
          <w:rFonts w:eastAsia="仿宋_GB2312"/>
          <w:spacing w:val="-16"/>
          <w:sz w:val="32"/>
          <w:szCs w:val="32"/>
        </w:rPr>
        <w:t xml:space="preserve">  </w:t>
      </w:r>
      <w:r>
        <w:rPr>
          <w:rFonts w:eastAsia="仿宋_GB2312"/>
          <w:spacing w:val="-16"/>
          <w:sz w:val="32"/>
          <w:szCs w:val="32"/>
        </w:rPr>
        <w:t>甲方为</w:t>
      </w:r>
      <w:r>
        <w:rPr>
          <w:rFonts w:ascii="仿宋_GB2312" w:eastAsia="仿宋_GB2312" w:hAnsi="仿宋_GB2312" w:cs="仿宋_GB2312" w:hint="eastAsia"/>
          <w:spacing w:val="-16"/>
          <w:sz w:val="32"/>
          <w:szCs w:val="32"/>
        </w:rPr>
        <w:t>本物业管理区域提供前期物业服务开办费</w:t>
      </w:r>
      <w:r>
        <w:rPr>
          <w:rFonts w:ascii="仿宋_GB2312" w:eastAsia="仿宋_GB2312" w:hAnsi="仿宋_GB2312" w:cs="仿宋_GB2312" w:hint="eastAsia"/>
          <w:spacing w:val="-16"/>
          <w:sz w:val="32"/>
          <w:szCs w:val="32"/>
          <w:u w:val="single"/>
        </w:rPr>
        <w:t xml:space="preserve">    </w:t>
      </w:r>
    </w:p>
    <w:p w:rsidR="00325946" w:rsidRDefault="004C20EF">
      <w:pPr>
        <w:tabs>
          <w:tab w:val="left" w:pos="999"/>
        </w:tabs>
        <w:adjustRightInd w:val="0"/>
        <w:jc w:val="left"/>
        <w:rPr>
          <w:rFonts w:eastAsia="仿宋_GB2312"/>
          <w:spacing w:val="-16"/>
          <w:sz w:val="32"/>
          <w:szCs w:val="32"/>
        </w:rPr>
      </w:pPr>
      <w:r>
        <w:rPr>
          <w:rFonts w:ascii="仿宋_GB2312" w:eastAsia="仿宋_GB2312" w:hAnsi="仿宋_GB2312" w:cs="仿宋_GB2312" w:hint="eastAsia"/>
          <w:spacing w:val="-16"/>
          <w:sz w:val="32"/>
          <w:szCs w:val="32"/>
          <w:u w:val="single"/>
        </w:rPr>
        <w:t xml:space="preserve">        </w:t>
      </w:r>
      <w:r>
        <w:rPr>
          <w:rFonts w:ascii="仿宋_GB2312" w:eastAsia="仿宋_GB2312" w:hAnsi="仿宋_GB2312" w:cs="仿宋_GB2312" w:hint="eastAsia"/>
          <w:spacing w:val="-16"/>
          <w:sz w:val="32"/>
          <w:szCs w:val="32"/>
        </w:rPr>
        <w:t>万元。前期物业服务开办费用于</w:t>
      </w:r>
      <w:r>
        <w:rPr>
          <w:rFonts w:eastAsia="仿宋_GB2312"/>
          <w:spacing w:val="-16"/>
          <w:sz w:val="32"/>
          <w:szCs w:val="32"/>
        </w:rPr>
        <w:t>购买物业办公设备等固定资产，所购资产归全体业主所有，由乙方使用。</w:t>
      </w:r>
    </w:p>
    <w:p w:rsidR="00325946" w:rsidRDefault="004C20EF">
      <w:pPr>
        <w:tabs>
          <w:tab w:val="left" w:pos="999"/>
        </w:tabs>
        <w:adjustRightInd w:val="0"/>
        <w:ind w:firstLine="567"/>
        <w:jc w:val="left"/>
        <w:rPr>
          <w:rFonts w:eastAsia="仿宋_GB2312"/>
          <w:spacing w:val="-16"/>
          <w:sz w:val="32"/>
          <w:szCs w:val="32"/>
          <w:u w:val="single"/>
        </w:rPr>
      </w:pPr>
      <w:r>
        <w:rPr>
          <w:rFonts w:eastAsia="仿宋_GB2312"/>
          <w:spacing w:val="-16"/>
          <w:sz w:val="32"/>
          <w:szCs w:val="32"/>
        </w:rPr>
        <w:t>乙方应根据甲方的需</w:t>
      </w:r>
      <w:r>
        <w:rPr>
          <w:rFonts w:ascii="仿宋_GB2312" w:eastAsia="仿宋_GB2312" w:hAnsi="仿宋_GB2312" w:cs="仿宋_GB2312" w:hint="eastAsia"/>
          <w:spacing w:val="-16"/>
          <w:sz w:val="32"/>
          <w:szCs w:val="32"/>
        </w:rPr>
        <w:t>求</w:t>
      </w:r>
      <w:r>
        <w:rPr>
          <w:rFonts w:eastAsia="仿宋_GB2312"/>
          <w:spacing w:val="-16"/>
          <w:sz w:val="32"/>
          <w:szCs w:val="32"/>
        </w:rPr>
        <w:t>进行物业管理提前介入，所产生费用</w:t>
      </w:r>
      <w:r>
        <w:rPr>
          <w:rFonts w:eastAsia="仿宋_GB2312"/>
          <w:spacing w:val="-16"/>
          <w:sz w:val="32"/>
          <w:szCs w:val="32"/>
          <w:u w:val="single"/>
        </w:rPr>
        <w:t xml:space="preserve">  </w:t>
      </w:r>
    </w:p>
    <w:p w:rsidR="00325946" w:rsidRDefault="004C20EF">
      <w:pPr>
        <w:tabs>
          <w:tab w:val="left" w:pos="999"/>
        </w:tabs>
        <w:adjustRightInd w:val="0"/>
        <w:jc w:val="left"/>
        <w:rPr>
          <w:rFonts w:eastAsia="仿宋_GB2312"/>
          <w:spacing w:val="-16"/>
          <w:sz w:val="32"/>
          <w:szCs w:val="32"/>
        </w:rPr>
      </w:pPr>
      <w:r>
        <w:rPr>
          <w:rFonts w:eastAsia="仿宋_GB2312" w:hint="eastAsia"/>
          <w:spacing w:val="-16"/>
          <w:sz w:val="32"/>
          <w:szCs w:val="32"/>
          <w:u w:val="single"/>
        </w:rPr>
        <w:t xml:space="preserve">  </w:t>
      </w:r>
      <w:r>
        <w:rPr>
          <w:rFonts w:eastAsia="仿宋_GB2312"/>
          <w:spacing w:val="-16"/>
          <w:sz w:val="32"/>
          <w:szCs w:val="32"/>
          <w:u w:val="single"/>
        </w:rPr>
        <w:t xml:space="preserve">   </w:t>
      </w:r>
      <w:r>
        <w:rPr>
          <w:rFonts w:eastAsia="仿宋_GB2312"/>
          <w:spacing w:val="-16"/>
          <w:sz w:val="32"/>
          <w:szCs w:val="32"/>
        </w:rPr>
        <w:t>万元由甲方一次性提供给</w:t>
      </w:r>
      <w:r>
        <w:rPr>
          <w:rFonts w:eastAsia="仿宋_GB2312" w:hint="eastAsia"/>
          <w:spacing w:val="-16"/>
          <w:sz w:val="32"/>
          <w:szCs w:val="32"/>
        </w:rPr>
        <w:t>乙</w:t>
      </w:r>
      <w:r>
        <w:rPr>
          <w:rFonts w:eastAsia="仿宋_GB2312"/>
          <w:spacing w:val="-16"/>
          <w:sz w:val="32"/>
          <w:szCs w:val="32"/>
        </w:rPr>
        <w:t>方</w:t>
      </w:r>
      <w:r>
        <w:rPr>
          <w:rFonts w:eastAsia="仿宋_GB2312" w:hint="eastAsia"/>
          <w:spacing w:val="-16"/>
          <w:sz w:val="32"/>
          <w:szCs w:val="32"/>
        </w:rPr>
        <w:t>，提前介入合同另行签订</w:t>
      </w:r>
      <w:r>
        <w:rPr>
          <w:rFonts w:eastAsia="仿宋_GB2312"/>
          <w:spacing w:val="-16"/>
          <w:sz w:val="32"/>
          <w:szCs w:val="32"/>
        </w:rPr>
        <w:t>。</w:t>
      </w:r>
    </w:p>
    <w:p w:rsidR="00325946" w:rsidRDefault="004C20EF">
      <w:pPr>
        <w:tabs>
          <w:tab w:val="left" w:pos="999"/>
        </w:tabs>
        <w:adjustRightInd w:val="0"/>
        <w:ind w:firstLine="567"/>
        <w:rPr>
          <w:rFonts w:eastAsia="仿宋_GB2312"/>
          <w:bCs/>
          <w:spacing w:val="-16"/>
          <w:sz w:val="32"/>
          <w:szCs w:val="32"/>
        </w:rPr>
      </w:pPr>
      <w:r>
        <w:rPr>
          <w:rFonts w:ascii="仿宋_GB2312" w:eastAsia="仿宋_GB2312" w:hint="eastAsia"/>
          <w:bCs/>
          <w:spacing w:val="-16"/>
          <w:sz w:val="32"/>
          <w:szCs w:val="32"/>
        </w:rPr>
        <w:t>甲方需要乙方</w:t>
      </w:r>
      <w:r>
        <w:rPr>
          <w:rFonts w:eastAsia="仿宋_GB2312"/>
          <w:bCs/>
          <w:spacing w:val="-16"/>
          <w:sz w:val="32"/>
          <w:szCs w:val="32"/>
        </w:rPr>
        <w:t>提供前期物业管理顾问服务的，前期物业管理顾问服务合同另行签订。</w:t>
      </w:r>
    </w:p>
    <w:p w:rsidR="00325946" w:rsidRDefault="00325946">
      <w:pPr>
        <w:tabs>
          <w:tab w:val="left" w:pos="999"/>
        </w:tabs>
        <w:adjustRightInd w:val="0"/>
        <w:ind w:firstLine="567"/>
        <w:rPr>
          <w:rFonts w:eastAsia="仿宋_GB2312"/>
          <w:bCs/>
          <w:spacing w:val="-16"/>
          <w:sz w:val="32"/>
          <w:szCs w:val="32"/>
        </w:rPr>
      </w:pPr>
    </w:p>
    <w:p w:rsidR="00325946" w:rsidRDefault="004C20EF">
      <w:pPr>
        <w:tabs>
          <w:tab w:val="left" w:pos="999"/>
        </w:tabs>
        <w:adjustRightInd w:val="0"/>
        <w:jc w:val="center"/>
        <w:rPr>
          <w:rFonts w:eastAsia="黑体"/>
          <w:spacing w:val="-16"/>
          <w:sz w:val="32"/>
          <w:szCs w:val="32"/>
        </w:rPr>
      </w:pPr>
      <w:r>
        <w:rPr>
          <w:rFonts w:eastAsia="黑体"/>
          <w:spacing w:val="-16"/>
          <w:sz w:val="32"/>
          <w:szCs w:val="32"/>
        </w:rPr>
        <w:t>第三章</w:t>
      </w:r>
      <w:r>
        <w:rPr>
          <w:rFonts w:eastAsia="黑体"/>
          <w:spacing w:val="-16"/>
          <w:sz w:val="32"/>
          <w:szCs w:val="32"/>
        </w:rPr>
        <w:t xml:space="preserve">  </w:t>
      </w:r>
      <w:r>
        <w:rPr>
          <w:rFonts w:eastAsia="黑体"/>
          <w:spacing w:val="-16"/>
          <w:sz w:val="32"/>
          <w:szCs w:val="32"/>
        </w:rPr>
        <w:t>物业服务费用</w:t>
      </w:r>
      <w:r>
        <w:rPr>
          <w:rFonts w:eastAsia="黑体" w:hint="eastAsia"/>
          <w:spacing w:val="-16"/>
          <w:sz w:val="32"/>
          <w:szCs w:val="32"/>
        </w:rPr>
        <w:t>及公共收益</w:t>
      </w:r>
    </w:p>
    <w:p w:rsidR="00325946" w:rsidRDefault="00325946">
      <w:pPr>
        <w:tabs>
          <w:tab w:val="left" w:pos="999"/>
        </w:tabs>
        <w:adjustRightInd w:val="0"/>
        <w:jc w:val="center"/>
        <w:rPr>
          <w:rFonts w:eastAsia="黑体"/>
          <w:spacing w:val="-16"/>
          <w:sz w:val="32"/>
          <w:szCs w:val="32"/>
        </w:rPr>
      </w:pPr>
    </w:p>
    <w:p w:rsidR="00325946" w:rsidRDefault="004C20EF">
      <w:pPr>
        <w:tabs>
          <w:tab w:val="left" w:pos="999"/>
        </w:tabs>
        <w:adjustRightInd w:val="0"/>
        <w:ind w:firstLine="567"/>
        <w:rPr>
          <w:rFonts w:ascii="仿宋_GB2312" w:eastAsia="仿宋_GB2312" w:hAnsi="仿宋_GB2312" w:cs="仿宋_GB2312"/>
          <w:spacing w:val="-16"/>
          <w:sz w:val="32"/>
          <w:szCs w:val="32"/>
        </w:rPr>
      </w:pPr>
      <w:r>
        <w:rPr>
          <w:rFonts w:ascii="黑体" w:eastAsia="黑体" w:hAnsi="黑体"/>
          <w:spacing w:val="-16"/>
          <w:sz w:val="32"/>
          <w:szCs w:val="32"/>
        </w:rPr>
        <w:t>第十条</w:t>
      </w:r>
      <w:r>
        <w:rPr>
          <w:rFonts w:eastAsia="仿宋_GB2312"/>
          <w:spacing w:val="-16"/>
          <w:sz w:val="32"/>
          <w:szCs w:val="32"/>
        </w:rPr>
        <w:t xml:space="preserve">  </w:t>
      </w:r>
      <w:r>
        <w:rPr>
          <w:rFonts w:ascii="仿宋_GB2312" w:eastAsia="仿宋_GB2312" w:hAnsi="仿宋_GB2312" w:cs="仿宋_GB2312" w:hint="eastAsia"/>
          <w:spacing w:val="-16"/>
          <w:sz w:val="32"/>
          <w:szCs w:val="32"/>
        </w:rPr>
        <w:t>本物业管理区域前期物业服务期间公共服务费由下列因素构成：</w:t>
      </w:r>
      <w:r>
        <w:rPr>
          <w:rFonts w:ascii="仿宋_GB2312" w:eastAsia="仿宋_GB2312" w:hAnsi="仿宋_GB2312" w:cs="仿宋_GB2312" w:hint="eastAsia"/>
          <w:spacing w:val="-16"/>
          <w:sz w:val="32"/>
          <w:szCs w:val="32"/>
        </w:rPr>
        <w:t xml:space="preserve"> </w:t>
      </w:r>
    </w:p>
    <w:p w:rsidR="00325946" w:rsidRDefault="004C20EF">
      <w:pPr>
        <w:tabs>
          <w:tab w:val="left" w:pos="999"/>
        </w:tabs>
        <w:adjustRightInd w:val="0"/>
        <w:ind w:firstLine="567"/>
        <w:rPr>
          <w:rFonts w:ascii="仿宋_GB2312" w:eastAsia="仿宋_GB2312" w:hAnsi="仿宋_GB2312" w:cs="仿宋_GB2312"/>
          <w:spacing w:val="-16"/>
          <w:sz w:val="32"/>
          <w:szCs w:val="32"/>
        </w:rPr>
      </w:pPr>
      <w:r>
        <w:rPr>
          <w:rFonts w:ascii="仿宋_GB2312" w:eastAsia="仿宋_GB2312" w:hAnsi="仿宋_GB2312" w:cs="仿宋_GB2312" w:hint="eastAsia"/>
          <w:spacing w:val="-16"/>
          <w:sz w:val="32"/>
          <w:szCs w:val="32"/>
        </w:rPr>
        <w:t>（一）物业服务人员的工资、社会保险、公积金和按照规定提取的工会经费、职工教育经费等；</w:t>
      </w:r>
      <w:r>
        <w:rPr>
          <w:rFonts w:ascii="仿宋_GB2312" w:eastAsia="仿宋_GB2312" w:hAnsi="仿宋_GB2312" w:cs="仿宋_GB2312" w:hint="eastAsia"/>
          <w:spacing w:val="-16"/>
          <w:sz w:val="32"/>
          <w:szCs w:val="32"/>
        </w:rPr>
        <w:t xml:space="preserve"> </w:t>
      </w:r>
    </w:p>
    <w:p w:rsidR="00325946" w:rsidRDefault="004C20EF">
      <w:pPr>
        <w:tabs>
          <w:tab w:val="left" w:pos="999"/>
        </w:tabs>
        <w:adjustRightInd w:val="0"/>
        <w:ind w:firstLine="567"/>
        <w:rPr>
          <w:rFonts w:ascii="仿宋_GB2312" w:eastAsia="仿宋_GB2312" w:hAnsi="仿宋_GB2312" w:cs="仿宋_GB2312"/>
          <w:spacing w:val="-16"/>
          <w:sz w:val="32"/>
          <w:szCs w:val="32"/>
        </w:rPr>
      </w:pPr>
      <w:r>
        <w:rPr>
          <w:rFonts w:ascii="仿宋_GB2312" w:eastAsia="仿宋_GB2312" w:hAnsi="仿宋_GB2312" w:cs="仿宋_GB2312" w:hint="eastAsia"/>
          <w:spacing w:val="-16"/>
          <w:sz w:val="32"/>
          <w:szCs w:val="32"/>
        </w:rPr>
        <w:t>（二）物业共用部位、共用设施设备的日常维护保养费用；</w:t>
      </w:r>
      <w:r>
        <w:rPr>
          <w:rFonts w:ascii="仿宋_GB2312" w:eastAsia="仿宋_GB2312" w:hAnsi="仿宋_GB2312" w:cs="仿宋_GB2312" w:hint="eastAsia"/>
          <w:spacing w:val="-16"/>
          <w:sz w:val="32"/>
          <w:szCs w:val="32"/>
        </w:rPr>
        <w:t xml:space="preserve"> </w:t>
      </w:r>
    </w:p>
    <w:p w:rsidR="00325946" w:rsidRDefault="004C20EF">
      <w:pPr>
        <w:tabs>
          <w:tab w:val="left" w:pos="999"/>
        </w:tabs>
        <w:adjustRightInd w:val="0"/>
        <w:ind w:firstLine="567"/>
        <w:rPr>
          <w:rFonts w:ascii="仿宋_GB2312" w:eastAsia="仿宋_GB2312" w:hAnsi="仿宋_GB2312" w:cs="仿宋_GB2312"/>
          <w:spacing w:val="-16"/>
          <w:sz w:val="32"/>
          <w:szCs w:val="32"/>
        </w:rPr>
      </w:pPr>
      <w:r>
        <w:rPr>
          <w:rFonts w:ascii="仿宋_GB2312" w:eastAsia="仿宋_GB2312" w:hAnsi="仿宋_GB2312" w:cs="仿宋_GB2312" w:hint="eastAsia"/>
          <w:spacing w:val="-16"/>
          <w:sz w:val="32"/>
          <w:szCs w:val="32"/>
        </w:rPr>
        <w:t>（三）清洁卫生费用；</w:t>
      </w:r>
      <w:r>
        <w:rPr>
          <w:rFonts w:ascii="仿宋_GB2312" w:eastAsia="仿宋_GB2312" w:hAnsi="仿宋_GB2312" w:cs="仿宋_GB2312" w:hint="eastAsia"/>
          <w:spacing w:val="-16"/>
          <w:sz w:val="32"/>
          <w:szCs w:val="32"/>
        </w:rPr>
        <w:t xml:space="preserve"> </w:t>
      </w:r>
    </w:p>
    <w:p w:rsidR="00325946" w:rsidRDefault="004C20EF">
      <w:pPr>
        <w:tabs>
          <w:tab w:val="left" w:pos="999"/>
        </w:tabs>
        <w:adjustRightInd w:val="0"/>
        <w:ind w:firstLine="567"/>
        <w:rPr>
          <w:rFonts w:ascii="仿宋_GB2312" w:eastAsia="仿宋_GB2312" w:hAnsi="仿宋_GB2312" w:cs="仿宋_GB2312"/>
          <w:spacing w:val="-16"/>
          <w:sz w:val="32"/>
          <w:szCs w:val="32"/>
        </w:rPr>
      </w:pPr>
      <w:r>
        <w:rPr>
          <w:rFonts w:ascii="仿宋_GB2312" w:eastAsia="仿宋_GB2312" w:hAnsi="仿宋_GB2312" w:cs="仿宋_GB2312" w:hint="eastAsia"/>
          <w:spacing w:val="-16"/>
          <w:sz w:val="32"/>
          <w:szCs w:val="32"/>
        </w:rPr>
        <w:t>（四）绿化养护费用；</w:t>
      </w:r>
      <w:r>
        <w:rPr>
          <w:rFonts w:ascii="仿宋_GB2312" w:eastAsia="仿宋_GB2312" w:hAnsi="仿宋_GB2312" w:cs="仿宋_GB2312" w:hint="eastAsia"/>
          <w:spacing w:val="-16"/>
          <w:sz w:val="32"/>
          <w:szCs w:val="32"/>
        </w:rPr>
        <w:t xml:space="preserve"> </w:t>
      </w:r>
    </w:p>
    <w:p w:rsidR="00325946" w:rsidRDefault="004C20EF">
      <w:pPr>
        <w:tabs>
          <w:tab w:val="left" w:pos="999"/>
        </w:tabs>
        <w:adjustRightInd w:val="0"/>
        <w:ind w:firstLine="567"/>
        <w:rPr>
          <w:rFonts w:ascii="仿宋_GB2312" w:eastAsia="仿宋_GB2312" w:hAnsi="仿宋_GB2312" w:cs="仿宋_GB2312"/>
          <w:spacing w:val="-16"/>
          <w:sz w:val="32"/>
          <w:szCs w:val="32"/>
        </w:rPr>
      </w:pPr>
      <w:r>
        <w:rPr>
          <w:rFonts w:ascii="仿宋_GB2312" w:eastAsia="仿宋_GB2312" w:hAnsi="仿宋_GB2312" w:cs="仿宋_GB2312" w:hint="eastAsia"/>
          <w:spacing w:val="-16"/>
          <w:sz w:val="32"/>
          <w:szCs w:val="32"/>
        </w:rPr>
        <w:t>（五）秩序维护费用；</w:t>
      </w:r>
    </w:p>
    <w:p w:rsidR="00325946" w:rsidRDefault="004C20EF">
      <w:pPr>
        <w:tabs>
          <w:tab w:val="left" w:pos="999"/>
        </w:tabs>
        <w:adjustRightInd w:val="0"/>
        <w:ind w:firstLine="567"/>
        <w:rPr>
          <w:rFonts w:ascii="仿宋_GB2312" w:eastAsia="仿宋_GB2312" w:hAnsi="仿宋_GB2312" w:cs="仿宋_GB2312"/>
          <w:spacing w:val="-16"/>
          <w:sz w:val="32"/>
          <w:szCs w:val="32"/>
        </w:rPr>
      </w:pPr>
      <w:r>
        <w:rPr>
          <w:rFonts w:ascii="仿宋_GB2312" w:eastAsia="仿宋_GB2312" w:hAnsi="仿宋_GB2312" w:cs="仿宋_GB2312" w:hint="eastAsia"/>
          <w:spacing w:val="-16"/>
          <w:sz w:val="32"/>
          <w:szCs w:val="32"/>
        </w:rPr>
        <w:t>（六）办公费用；</w:t>
      </w:r>
      <w:r>
        <w:rPr>
          <w:rFonts w:ascii="仿宋_GB2312" w:eastAsia="仿宋_GB2312" w:hAnsi="仿宋_GB2312" w:cs="仿宋_GB2312" w:hint="eastAsia"/>
          <w:spacing w:val="-16"/>
          <w:sz w:val="32"/>
          <w:szCs w:val="32"/>
        </w:rPr>
        <w:t xml:space="preserve"> </w:t>
      </w:r>
    </w:p>
    <w:p w:rsidR="00325946" w:rsidRDefault="004C20EF">
      <w:pPr>
        <w:tabs>
          <w:tab w:val="left" w:pos="999"/>
        </w:tabs>
        <w:adjustRightInd w:val="0"/>
        <w:ind w:firstLine="567"/>
        <w:rPr>
          <w:rFonts w:ascii="仿宋_GB2312" w:eastAsia="仿宋_GB2312" w:hAnsi="仿宋_GB2312" w:cs="仿宋_GB2312"/>
          <w:spacing w:val="-16"/>
          <w:sz w:val="32"/>
          <w:szCs w:val="32"/>
        </w:rPr>
      </w:pPr>
      <w:r>
        <w:rPr>
          <w:rFonts w:ascii="仿宋_GB2312" w:eastAsia="仿宋_GB2312" w:hAnsi="仿宋_GB2312" w:cs="仿宋_GB2312" w:hint="eastAsia"/>
          <w:spacing w:val="-16"/>
          <w:sz w:val="32"/>
          <w:szCs w:val="32"/>
        </w:rPr>
        <w:t>（七）物业服务企业的固定资产折旧；</w:t>
      </w:r>
      <w:r>
        <w:rPr>
          <w:rFonts w:ascii="仿宋_GB2312" w:eastAsia="仿宋_GB2312" w:hAnsi="仿宋_GB2312" w:cs="仿宋_GB2312" w:hint="eastAsia"/>
          <w:spacing w:val="-16"/>
          <w:sz w:val="32"/>
          <w:szCs w:val="32"/>
        </w:rPr>
        <w:t xml:space="preserve"> </w:t>
      </w:r>
    </w:p>
    <w:p w:rsidR="00325946" w:rsidRDefault="004C20EF">
      <w:pPr>
        <w:tabs>
          <w:tab w:val="left" w:pos="999"/>
        </w:tabs>
        <w:adjustRightInd w:val="0"/>
        <w:ind w:firstLine="567"/>
        <w:rPr>
          <w:rFonts w:ascii="仿宋_GB2312" w:eastAsia="仿宋_GB2312" w:hAnsi="仿宋_GB2312" w:cs="仿宋_GB2312"/>
          <w:spacing w:val="-16"/>
          <w:sz w:val="32"/>
          <w:szCs w:val="32"/>
        </w:rPr>
      </w:pPr>
      <w:r>
        <w:rPr>
          <w:rFonts w:ascii="仿宋_GB2312" w:eastAsia="仿宋_GB2312" w:hAnsi="仿宋_GB2312" w:cs="仿宋_GB2312" w:hint="eastAsia"/>
          <w:spacing w:val="-16"/>
          <w:sz w:val="32"/>
          <w:szCs w:val="32"/>
        </w:rPr>
        <w:t>（八）物业共用部位、共用设施设备及公众责任保险费用；</w:t>
      </w:r>
      <w:r>
        <w:rPr>
          <w:rFonts w:ascii="仿宋_GB2312" w:eastAsia="仿宋_GB2312" w:hAnsi="仿宋_GB2312" w:cs="仿宋_GB2312" w:hint="eastAsia"/>
          <w:spacing w:val="-16"/>
          <w:sz w:val="32"/>
          <w:szCs w:val="32"/>
        </w:rPr>
        <w:t xml:space="preserve"> </w:t>
      </w:r>
    </w:p>
    <w:p w:rsidR="00325946" w:rsidRDefault="004C20EF">
      <w:pPr>
        <w:tabs>
          <w:tab w:val="left" w:pos="999"/>
        </w:tabs>
        <w:adjustRightInd w:val="0"/>
        <w:ind w:firstLine="567"/>
        <w:rPr>
          <w:rFonts w:ascii="仿宋_GB2312" w:eastAsia="仿宋_GB2312" w:hAnsi="仿宋_GB2312" w:cs="仿宋_GB2312"/>
          <w:spacing w:val="-16"/>
          <w:sz w:val="32"/>
          <w:szCs w:val="32"/>
        </w:rPr>
      </w:pPr>
      <w:r>
        <w:rPr>
          <w:rFonts w:ascii="仿宋_GB2312" w:eastAsia="仿宋_GB2312" w:hAnsi="仿宋_GB2312" w:cs="仿宋_GB2312" w:hint="eastAsia"/>
          <w:spacing w:val="-16"/>
          <w:sz w:val="32"/>
          <w:szCs w:val="32"/>
        </w:rPr>
        <w:t>（九）管理费分摊（酬金制不含此项）；</w:t>
      </w:r>
      <w:r>
        <w:rPr>
          <w:rFonts w:ascii="仿宋_GB2312" w:eastAsia="仿宋_GB2312" w:hAnsi="仿宋_GB2312" w:cs="仿宋_GB2312" w:hint="eastAsia"/>
          <w:spacing w:val="-16"/>
          <w:sz w:val="32"/>
          <w:szCs w:val="32"/>
        </w:rPr>
        <w:t xml:space="preserve"> </w:t>
      </w:r>
    </w:p>
    <w:p w:rsidR="00325946" w:rsidRDefault="004C20EF">
      <w:pPr>
        <w:tabs>
          <w:tab w:val="left" w:pos="999"/>
        </w:tabs>
        <w:adjustRightInd w:val="0"/>
        <w:ind w:firstLine="567"/>
        <w:rPr>
          <w:rFonts w:ascii="仿宋_GB2312" w:eastAsia="仿宋_GB2312" w:hAnsi="仿宋_GB2312" w:cs="仿宋_GB2312"/>
          <w:spacing w:val="-16"/>
          <w:sz w:val="32"/>
          <w:szCs w:val="32"/>
        </w:rPr>
      </w:pPr>
      <w:r>
        <w:rPr>
          <w:rFonts w:ascii="仿宋_GB2312" w:eastAsia="仿宋_GB2312" w:hAnsi="仿宋_GB2312" w:cs="仿宋_GB2312" w:hint="eastAsia"/>
          <w:spacing w:val="-16"/>
          <w:sz w:val="32"/>
          <w:szCs w:val="32"/>
        </w:rPr>
        <w:t>（十）□合理利润</w:t>
      </w:r>
      <w:r>
        <w:rPr>
          <w:rFonts w:ascii="仿宋_GB2312" w:eastAsia="仿宋_GB2312" w:hAnsi="仿宋_GB2312" w:cs="仿宋_GB2312" w:hint="eastAsia"/>
          <w:spacing w:val="-16"/>
          <w:sz w:val="32"/>
          <w:szCs w:val="32"/>
        </w:rPr>
        <w:t xml:space="preserve"> </w:t>
      </w:r>
      <w:r>
        <w:rPr>
          <w:rFonts w:ascii="仿宋_GB2312" w:eastAsia="仿宋_GB2312" w:hAnsi="仿宋_GB2312" w:cs="仿宋_GB2312" w:hint="eastAsia"/>
          <w:spacing w:val="-16"/>
          <w:sz w:val="32"/>
          <w:szCs w:val="32"/>
        </w:rPr>
        <w:t>□固定酬金（酬金比例约定）；</w:t>
      </w:r>
      <w:r>
        <w:rPr>
          <w:rFonts w:ascii="仿宋_GB2312" w:eastAsia="仿宋_GB2312" w:hAnsi="仿宋_GB2312" w:cs="仿宋_GB2312" w:hint="eastAsia"/>
          <w:spacing w:val="-16"/>
          <w:sz w:val="32"/>
          <w:szCs w:val="32"/>
        </w:rPr>
        <w:t xml:space="preserve"> </w:t>
      </w:r>
    </w:p>
    <w:p w:rsidR="00325946" w:rsidRDefault="004C20EF">
      <w:pPr>
        <w:tabs>
          <w:tab w:val="left" w:pos="999"/>
        </w:tabs>
        <w:adjustRightInd w:val="0"/>
        <w:ind w:firstLine="567"/>
        <w:rPr>
          <w:rFonts w:eastAsia="仿宋_GB2312"/>
          <w:spacing w:val="-16"/>
          <w:sz w:val="32"/>
          <w:szCs w:val="32"/>
        </w:rPr>
      </w:pPr>
      <w:r>
        <w:rPr>
          <w:rFonts w:ascii="仿宋_GB2312" w:eastAsia="仿宋_GB2312" w:hAnsi="仿宋_GB2312" w:cs="仿宋_GB2312" w:hint="eastAsia"/>
          <w:spacing w:val="-16"/>
          <w:sz w:val="32"/>
          <w:szCs w:val="32"/>
        </w:rPr>
        <w:t>（十一）法定税费</w:t>
      </w:r>
      <w:r>
        <w:rPr>
          <w:rFonts w:eastAsia="仿宋_GB2312" w:hint="eastAsia"/>
          <w:spacing w:val="-16"/>
          <w:sz w:val="32"/>
          <w:szCs w:val="32"/>
        </w:rPr>
        <w:t>。</w:t>
      </w:r>
    </w:p>
    <w:p w:rsidR="00325946" w:rsidRDefault="004C20EF">
      <w:pPr>
        <w:tabs>
          <w:tab w:val="left" w:pos="999"/>
        </w:tabs>
        <w:adjustRightInd w:val="0"/>
        <w:ind w:firstLine="567"/>
        <w:rPr>
          <w:rFonts w:eastAsia="仿宋_GB2312"/>
          <w:spacing w:val="-16"/>
          <w:sz w:val="32"/>
          <w:szCs w:val="32"/>
        </w:rPr>
      </w:pPr>
      <w:r>
        <w:rPr>
          <w:rFonts w:eastAsia="仿宋_GB2312"/>
          <w:spacing w:val="-16"/>
          <w:sz w:val="32"/>
          <w:szCs w:val="32"/>
        </w:rPr>
        <w:t>物业共用部位、共用设施设备的维修、更新和改造费用，应当由</w:t>
      </w:r>
      <w:r>
        <w:rPr>
          <w:rFonts w:ascii="仿宋_GB2312" w:eastAsia="仿宋_GB2312" w:hAnsi="仿宋_GB2312" w:cs="仿宋_GB2312" w:hint="eastAsia"/>
          <w:spacing w:val="-16"/>
          <w:sz w:val="32"/>
          <w:szCs w:val="32"/>
        </w:rPr>
        <w:t>住宅专项维修资金支出的，不得重复计入物业服务支出或物业服务成本。</w:t>
      </w:r>
    </w:p>
    <w:p w:rsidR="00325946" w:rsidRDefault="004C20EF">
      <w:pPr>
        <w:tabs>
          <w:tab w:val="left" w:pos="999"/>
        </w:tabs>
        <w:adjustRightInd w:val="0"/>
        <w:spacing w:line="360" w:lineRule="auto"/>
        <w:ind w:firstLineChars="200" w:firstLine="576"/>
        <w:rPr>
          <w:rFonts w:ascii="仿宋_GB2312" w:eastAsia="仿宋_GB2312" w:hAnsi="仿宋_GB2312" w:cs="仿宋_GB2312"/>
          <w:spacing w:val="-16"/>
          <w:sz w:val="32"/>
          <w:szCs w:val="32"/>
        </w:rPr>
      </w:pPr>
      <w:r>
        <w:rPr>
          <w:rFonts w:ascii="黑体" w:eastAsia="黑体" w:hAnsi="黑体" w:hint="eastAsia"/>
          <w:spacing w:val="-16"/>
          <w:sz w:val="32"/>
          <w:szCs w:val="32"/>
        </w:rPr>
        <w:t>第十一条</w:t>
      </w:r>
      <w:r>
        <w:rPr>
          <w:rFonts w:eastAsia="仿宋_GB2312" w:hint="eastAsia"/>
          <w:spacing w:val="-16"/>
          <w:sz w:val="32"/>
          <w:szCs w:val="32"/>
        </w:rPr>
        <w:t xml:space="preserve"> </w:t>
      </w:r>
      <w:r>
        <w:rPr>
          <w:rFonts w:eastAsia="仿宋_GB2312" w:hint="eastAsia"/>
          <w:spacing w:val="-16"/>
          <w:sz w:val="32"/>
          <w:szCs w:val="32"/>
        </w:rPr>
        <w:t>本</w:t>
      </w:r>
      <w:r>
        <w:rPr>
          <w:rFonts w:ascii="仿宋_GB2312" w:eastAsia="仿宋_GB2312" w:hAnsi="仿宋_GB2312" w:cs="仿宋_GB2312" w:hint="eastAsia"/>
          <w:spacing w:val="-16"/>
          <w:sz w:val="32"/>
          <w:szCs w:val="32"/>
        </w:rPr>
        <w:t>物业管理区域前期物业服务期间，物业公共服务费采用□【包干制】□【酬金制】，按□【月】□【季】□【半年】□【一年】计收。</w:t>
      </w:r>
    </w:p>
    <w:p w:rsidR="00325946" w:rsidRDefault="004C20EF">
      <w:pPr>
        <w:tabs>
          <w:tab w:val="left" w:pos="999"/>
        </w:tabs>
        <w:adjustRightInd w:val="0"/>
        <w:spacing w:line="360" w:lineRule="auto"/>
        <w:ind w:firstLineChars="200" w:firstLine="576"/>
        <w:rPr>
          <w:rFonts w:ascii="仿宋_GB2312" w:eastAsia="仿宋_GB2312" w:hAnsi="仿宋_GB2312" w:cs="仿宋_GB2312"/>
          <w:spacing w:val="-16"/>
          <w:kern w:val="0"/>
          <w:sz w:val="32"/>
          <w:szCs w:val="32"/>
        </w:rPr>
      </w:pPr>
      <w:r>
        <w:rPr>
          <w:rFonts w:ascii="仿宋_GB2312" w:eastAsia="仿宋_GB2312" w:hAnsi="仿宋_GB2312" w:cs="仿宋_GB2312" w:hint="eastAsia"/>
          <w:spacing w:val="-16"/>
          <w:kern w:val="0"/>
          <w:sz w:val="32"/>
          <w:szCs w:val="32"/>
        </w:rPr>
        <w:t>采用包干制的，盈余或亏损均由乙方享有或承担。</w:t>
      </w:r>
    </w:p>
    <w:p w:rsidR="00325946" w:rsidRDefault="004C20EF">
      <w:pPr>
        <w:tabs>
          <w:tab w:val="left" w:pos="999"/>
        </w:tabs>
        <w:adjustRightInd w:val="0"/>
        <w:spacing w:line="360" w:lineRule="auto"/>
        <w:ind w:firstLineChars="200" w:firstLine="576"/>
        <w:rPr>
          <w:rFonts w:ascii="仿宋_GB2312" w:eastAsia="仿宋_GB2312" w:hAnsi="仿宋_GB2312" w:cs="仿宋_GB2312"/>
          <w:spacing w:val="-16"/>
          <w:kern w:val="0"/>
          <w:sz w:val="32"/>
          <w:szCs w:val="32"/>
        </w:rPr>
      </w:pPr>
      <w:r>
        <w:rPr>
          <w:rFonts w:ascii="仿宋_GB2312" w:eastAsia="仿宋_GB2312" w:hAnsi="仿宋_GB2312" w:cs="仿宋_GB2312" w:hint="eastAsia"/>
          <w:spacing w:val="-16"/>
          <w:kern w:val="0"/>
          <w:sz w:val="32"/>
          <w:szCs w:val="32"/>
        </w:rPr>
        <w:t>采用酬金制的，乙方在本合同第十三条约定预收的物业服务资金中按照下述第</w:t>
      </w:r>
      <w:r>
        <w:rPr>
          <w:rFonts w:ascii="仿宋_GB2312" w:eastAsia="仿宋_GB2312" w:hAnsi="仿宋_GB2312" w:cs="仿宋_GB2312" w:hint="eastAsia"/>
          <w:spacing w:val="-16"/>
          <w:kern w:val="0"/>
          <w:sz w:val="32"/>
          <w:szCs w:val="32"/>
          <w:u w:val="single"/>
        </w:rPr>
        <w:t xml:space="preserve">    </w:t>
      </w:r>
      <w:r>
        <w:rPr>
          <w:rFonts w:ascii="仿宋_GB2312" w:eastAsia="仿宋_GB2312" w:hAnsi="仿宋_GB2312" w:cs="仿宋_GB2312" w:hint="eastAsia"/>
          <w:spacing w:val="-16"/>
          <w:kern w:val="0"/>
          <w:sz w:val="32"/>
          <w:szCs w:val="32"/>
        </w:rPr>
        <w:t>种方式提取酬金，其余全部用于本合同约定的支出，结余或不足均由业主享有或承担：</w:t>
      </w:r>
    </w:p>
    <w:p w:rsidR="00325946" w:rsidRDefault="004C20EF">
      <w:pPr>
        <w:widowControl/>
        <w:snapToGrid w:val="0"/>
        <w:spacing w:line="360" w:lineRule="auto"/>
        <w:ind w:firstLineChars="150" w:firstLine="432"/>
        <w:jc w:val="left"/>
        <w:rPr>
          <w:rFonts w:ascii="仿宋_GB2312" w:eastAsia="仿宋_GB2312" w:hAnsi="仿宋_GB2312" w:cs="仿宋_GB2312"/>
          <w:spacing w:val="-16"/>
          <w:kern w:val="0"/>
          <w:sz w:val="32"/>
          <w:szCs w:val="32"/>
        </w:rPr>
      </w:pPr>
      <w:r>
        <w:rPr>
          <w:rFonts w:ascii="仿宋_GB2312" w:eastAsia="仿宋_GB2312" w:hAnsi="仿宋_GB2312" w:cs="仿宋_GB2312" w:hint="eastAsia"/>
          <w:spacing w:val="-16"/>
          <w:kern w:val="0"/>
          <w:sz w:val="32"/>
          <w:szCs w:val="32"/>
        </w:rPr>
        <w:t>（一）每</w:t>
      </w:r>
      <w:r>
        <w:rPr>
          <w:rFonts w:ascii="仿宋_GB2312" w:eastAsia="仿宋_GB2312" w:hAnsi="仿宋_GB2312" w:cs="仿宋_GB2312" w:hint="eastAsia"/>
          <w:spacing w:val="-16"/>
          <w:sz w:val="32"/>
          <w:szCs w:val="32"/>
        </w:rPr>
        <w:t>□【</w:t>
      </w:r>
      <w:r>
        <w:rPr>
          <w:rFonts w:ascii="仿宋_GB2312" w:eastAsia="仿宋_GB2312" w:hAnsi="仿宋_GB2312" w:cs="仿宋_GB2312" w:hint="eastAsia"/>
          <w:spacing w:val="-16"/>
          <w:kern w:val="0"/>
          <w:sz w:val="32"/>
          <w:szCs w:val="32"/>
        </w:rPr>
        <w:t>月</w:t>
      </w:r>
      <w:r>
        <w:rPr>
          <w:rFonts w:ascii="仿宋_GB2312" w:eastAsia="仿宋_GB2312" w:hAnsi="仿宋_GB2312" w:cs="仿宋_GB2312" w:hint="eastAsia"/>
          <w:spacing w:val="-16"/>
          <w:sz w:val="32"/>
          <w:szCs w:val="32"/>
        </w:rPr>
        <w:t>】□【季】□【半年】□【一</w:t>
      </w:r>
      <w:r>
        <w:rPr>
          <w:rFonts w:ascii="仿宋_GB2312" w:eastAsia="仿宋_GB2312" w:hAnsi="仿宋_GB2312" w:cs="仿宋_GB2312" w:hint="eastAsia"/>
          <w:spacing w:val="-16"/>
          <w:kern w:val="0"/>
          <w:sz w:val="32"/>
          <w:szCs w:val="32"/>
        </w:rPr>
        <w:t>年</w:t>
      </w:r>
      <w:r>
        <w:rPr>
          <w:rFonts w:ascii="仿宋_GB2312" w:eastAsia="仿宋_GB2312" w:hAnsi="仿宋_GB2312" w:cs="仿宋_GB2312" w:hint="eastAsia"/>
          <w:spacing w:val="-16"/>
          <w:sz w:val="32"/>
          <w:szCs w:val="32"/>
        </w:rPr>
        <w:t>】</w:t>
      </w:r>
      <w:r>
        <w:rPr>
          <w:rFonts w:ascii="仿宋_GB2312" w:eastAsia="仿宋_GB2312" w:hAnsi="仿宋_GB2312" w:cs="仿宋_GB2312" w:hint="eastAsia"/>
          <w:spacing w:val="-16"/>
          <w:kern w:val="0"/>
          <w:sz w:val="32"/>
          <w:szCs w:val="32"/>
        </w:rPr>
        <w:t>在预收的物业服务资金中按</w:t>
      </w:r>
      <w:r>
        <w:rPr>
          <w:rFonts w:ascii="仿宋_GB2312" w:eastAsia="仿宋_GB2312" w:hAnsi="仿宋_GB2312" w:cs="仿宋_GB2312" w:hint="eastAsia"/>
          <w:spacing w:val="-16"/>
          <w:kern w:val="0"/>
          <w:sz w:val="32"/>
          <w:szCs w:val="32"/>
          <w:u w:val="single"/>
        </w:rPr>
        <w:t xml:space="preserve">    </w:t>
      </w:r>
      <w:r>
        <w:rPr>
          <w:rFonts w:ascii="仿宋_GB2312" w:eastAsia="仿宋_GB2312" w:hAnsi="仿宋_GB2312" w:cs="仿宋_GB2312" w:hint="eastAsia"/>
          <w:spacing w:val="-16"/>
          <w:kern w:val="0"/>
          <w:sz w:val="32"/>
          <w:szCs w:val="32"/>
        </w:rPr>
        <w:t>%</w:t>
      </w:r>
      <w:r>
        <w:rPr>
          <w:rFonts w:ascii="仿宋_GB2312" w:eastAsia="仿宋_GB2312" w:hAnsi="仿宋_GB2312" w:cs="仿宋_GB2312" w:hint="eastAsia"/>
          <w:spacing w:val="-16"/>
          <w:kern w:val="0"/>
          <w:sz w:val="32"/>
          <w:szCs w:val="32"/>
        </w:rPr>
        <w:t>的比例提取酬金；</w:t>
      </w:r>
      <w:r>
        <w:rPr>
          <w:rFonts w:ascii="仿宋_GB2312" w:eastAsia="仿宋_GB2312" w:hAnsi="仿宋_GB2312" w:cs="仿宋_GB2312" w:hint="eastAsia"/>
          <w:spacing w:val="-16"/>
          <w:kern w:val="0"/>
          <w:sz w:val="32"/>
          <w:szCs w:val="32"/>
        </w:rPr>
        <w:t xml:space="preserve"> </w:t>
      </w:r>
    </w:p>
    <w:p w:rsidR="00325946" w:rsidRDefault="004C20EF">
      <w:pPr>
        <w:widowControl/>
        <w:snapToGrid w:val="0"/>
        <w:spacing w:line="360" w:lineRule="auto"/>
        <w:ind w:firstLineChars="150" w:firstLine="432"/>
        <w:rPr>
          <w:rFonts w:ascii="仿宋_GB2312" w:eastAsia="仿宋_GB2312" w:hAnsi="仿宋_GB2312" w:cs="仿宋_GB2312"/>
          <w:spacing w:val="-16"/>
          <w:kern w:val="0"/>
          <w:sz w:val="32"/>
          <w:szCs w:val="32"/>
        </w:rPr>
      </w:pPr>
      <w:r>
        <w:rPr>
          <w:rFonts w:ascii="仿宋_GB2312" w:eastAsia="仿宋_GB2312" w:hAnsi="仿宋_GB2312" w:cs="仿宋_GB2312" w:hint="eastAsia"/>
          <w:spacing w:val="-16"/>
          <w:kern w:val="0"/>
          <w:sz w:val="32"/>
          <w:szCs w:val="32"/>
        </w:rPr>
        <w:t>（二）每</w:t>
      </w:r>
      <w:r>
        <w:rPr>
          <w:rFonts w:ascii="仿宋_GB2312" w:eastAsia="仿宋_GB2312" w:hAnsi="仿宋_GB2312" w:cs="仿宋_GB2312" w:hint="eastAsia"/>
          <w:spacing w:val="-16"/>
          <w:sz w:val="32"/>
          <w:szCs w:val="32"/>
        </w:rPr>
        <w:t>□【</w:t>
      </w:r>
      <w:r>
        <w:rPr>
          <w:rFonts w:ascii="仿宋_GB2312" w:eastAsia="仿宋_GB2312" w:hAnsi="仿宋_GB2312" w:cs="仿宋_GB2312" w:hint="eastAsia"/>
          <w:spacing w:val="-16"/>
          <w:kern w:val="0"/>
          <w:sz w:val="32"/>
          <w:szCs w:val="32"/>
        </w:rPr>
        <w:t>月</w:t>
      </w:r>
      <w:r>
        <w:rPr>
          <w:rFonts w:ascii="仿宋_GB2312" w:eastAsia="仿宋_GB2312" w:hAnsi="仿宋_GB2312" w:cs="仿宋_GB2312" w:hint="eastAsia"/>
          <w:spacing w:val="-16"/>
          <w:sz w:val="32"/>
          <w:szCs w:val="32"/>
        </w:rPr>
        <w:t>】□【季】□【半年】□【一</w:t>
      </w:r>
      <w:r>
        <w:rPr>
          <w:rFonts w:ascii="仿宋_GB2312" w:eastAsia="仿宋_GB2312" w:hAnsi="仿宋_GB2312" w:cs="仿宋_GB2312" w:hint="eastAsia"/>
          <w:spacing w:val="-16"/>
          <w:kern w:val="0"/>
          <w:sz w:val="32"/>
          <w:szCs w:val="32"/>
        </w:rPr>
        <w:t>年</w:t>
      </w:r>
      <w:r>
        <w:rPr>
          <w:rFonts w:ascii="仿宋_GB2312" w:eastAsia="仿宋_GB2312" w:hAnsi="仿宋_GB2312" w:cs="仿宋_GB2312" w:hint="eastAsia"/>
          <w:spacing w:val="-16"/>
          <w:sz w:val="32"/>
          <w:szCs w:val="32"/>
        </w:rPr>
        <w:t>】</w:t>
      </w:r>
      <w:r>
        <w:rPr>
          <w:rFonts w:ascii="仿宋_GB2312" w:eastAsia="仿宋_GB2312" w:hAnsi="仿宋_GB2312" w:cs="仿宋_GB2312" w:hint="eastAsia"/>
          <w:spacing w:val="-16"/>
          <w:kern w:val="0"/>
          <w:sz w:val="32"/>
          <w:szCs w:val="32"/>
        </w:rPr>
        <w:t>在预收的物业服务资金中提取</w:t>
      </w:r>
      <w:r>
        <w:rPr>
          <w:rFonts w:ascii="仿宋_GB2312" w:eastAsia="仿宋_GB2312" w:hAnsi="仿宋_GB2312" w:cs="仿宋_GB2312" w:hint="eastAsia"/>
          <w:spacing w:val="-16"/>
          <w:kern w:val="0"/>
          <w:sz w:val="32"/>
          <w:szCs w:val="32"/>
          <w:u w:val="single"/>
        </w:rPr>
        <w:t xml:space="preserve">     </w:t>
      </w:r>
      <w:r>
        <w:rPr>
          <w:rFonts w:ascii="仿宋_GB2312" w:eastAsia="仿宋_GB2312" w:hAnsi="仿宋_GB2312" w:cs="仿宋_GB2312" w:hint="eastAsia"/>
          <w:spacing w:val="-16"/>
          <w:kern w:val="0"/>
          <w:sz w:val="32"/>
          <w:szCs w:val="32"/>
        </w:rPr>
        <w:t>元的酬金。</w:t>
      </w:r>
    </w:p>
    <w:p w:rsidR="00325946" w:rsidRDefault="004C20EF">
      <w:pPr>
        <w:tabs>
          <w:tab w:val="left" w:pos="999"/>
        </w:tabs>
        <w:adjustRightInd w:val="0"/>
        <w:spacing w:line="360" w:lineRule="auto"/>
        <w:ind w:firstLine="567"/>
        <w:rPr>
          <w:rFonts w:ascii="仿宋_GB2312" w:eastAsia="仿宋_GB2312" w:hAnsi="仿宋_GB2312" w:cs="仿宋_GB2312"/>
          <w:spacing w:val="-16"/>
          <w:kern w:val="0"/>
          <w:sz w:val="32"/>
          <w:szCs w:val="32"/>
        </w:rPr>
      </w:pPr>
      <w:r>
        <w:rPr>
          <w:rFonts w:ascii="仿宋_GB2312" w:eastAsia="仿宋_GB2312" w:hAnsi="仿宋_GB2312" w:cs="仿宋_GB2312" w:hint="eastAsia"/>
          <w:spacing w:val="-16"/>
          <w:kern w:val="0"/>
          <w:sz w:val="32"/>
          <w:szCs w:val="32"/>
        </w:rPr>
        <w:t>采用酬金制的，乙方应向全体业主公布物业管理年度计划和物业服务资金年度预决算，并每</w:t>
      </w:r>
      <w:r>
        <w:rPr>
          <w:rFonts w:ascii="仿宋_GB2312" w:eastAsia="仿宋_GB2312" w:hint="eastAsia"/>
          <w:bCs/>
          <w:spacing w:val="-16"/>
          <w:sz w:val="32"/>
          <w:szCs w:val="32"/>
        </w:rPr>
        <w:t>□</w:t>
      </w:r>
      <w:r>
        <w:rPr>
          <w:rFonts w:ascii="仿宋_GB2312" w:eastAsia="仿宋_GB2312" w:hAnsi="仿宋_GB2312" w:cs="仿宋_GB2312" w:hint="eastAsia"/>
          <w:spacing w:val="-16"/>
          <w:sz w:val="32"/>
          <w:szCs w:val="32"/>
        </w:rPr>
        <w:t>【</w:t>
      </w:r>
      <w:r>
        <w:rPr>
          <w:rFonts w:ascii="仿宋_GB2312" w:eastAsia="仿宋_GB2312" w:hAnsi="仿宋_GB2312" w:cs="仿宋_GB2312" w:hint="eastAsia"/>
          <w:spacing w:val="-16"/>
          <w:kern w:val="0"/>
          <w:sz w:val="32"/>
          <w:szCs w:val="32"/>
        </w:rPr>
        <w:t>半年</w:t>
      </w:r>
      <w:r>
        <w:rPr>
          <w:rFonts w:ascii="仿宋_GB2312" w:eastAsia="仿宋_GB2312" w:hAnsi="仿宋_GB2312" w:cs="仿宋_GB2312" w:hint="eastAsia"/>
          <w:spacing w:val="-16"/>
          <w:sz w:val="32"/>
          <w:szCs w:val="32"/>
        </w:rPr>
        <w:t>】</w:t>
      </w:r>
      <w:r>
        <w:rPr>
          <w:rFonts w:ascii="仿宋_GB2312" w:eastAsia="仿宋_GB2312" w:hint="eastAsia"/>
          <w:bCs/>
          <w:spacing w:val="-16"/>
          <w:sz w:val="32"/>
          <w:szCs w:val="32"/>
        </w:rPr>
        <w:t>□</w:t>
      </w:r>
      <w:r>
        <w:rPr>
          <w:rFonts w:ascii="仿宋_GB2312" w:eastAsia="仿宋_GB2312" w:hAnsi="仿宋_GB2312" w:cs="仿宋_GB2312" w:hint="eastAsia"/>
          <w:spacing w:val="-16"/>
          <w:sz w:val="32"/>
          <w:szCs w:val="32"/>
        </w:rPr>
        <w:t>【</w:t>
      </w:r>
      <w:r>
        <w:rPr>
          <w:rFonts w:ascii="仿宋_GB2312" w:eastAsia="仿宋_GB2312" w:hAnsi="仿宋_GB2312" w:cs="仿宋_GB2312" w:hint="eastAsia"/>
          <w:spacing w:val="-16"/>
          <w:kern w:val="0"/>
          <w:sz w:val="32"/>
          <w:szCs w:val="32"/>
        </w:rPr>
        <w:t>一年</w:t>
      </w:r>
      <w:r>
        <w:rPr>
          <w:rFonts w:ascii="仿宋_GB2312" w:eastAsia="仿宋_GB2312" w:hAnsi="仿宋_GB2312" w:cs="仿宋_GB2312" w:hint="eastAsia"/>
          <w:spacing w:val="-16"/>
          <w:sz w:val="32"/>
          <w:szCs w:val="32"/>
        </w:rPr>
        <w:t>】</w:t>
      </w:r>
      <w:r>
        <w:rPr>
          <w:rFonts w:ascii="仿宋_GB2312" w:eastAsia="仿宋_GB2312" w:hAnsi="仿宋_GB2312" w:cs="仿宋_GB2312" w:hint="eastAsia"/>
          <w:spacing w:val="-16"/>
          <w:kern w:val="0"/>
          <w:sz w:val="32"/>
          <w:szCs w:val="32"/>
        </w:rPr>
        <w:t>向全体业主公布物业服务资金的收支情况。双方聘请专业机构对物业服务资金年度预决算和年度收支情况进行审计，审计费用在物业服务资金中列支。</w:t>
      </w:r>
    </w:p>
    <w:p w:rsidR="00325946" w:rsidRDefault="004C20EF">
      <w:pPr>
        <w:tabs>
          <w:tab w:val="left" w:pos="999"/>
        </w:tabs>
        <w:adjustRightInd w:val="0"/>
        <w:spacing w:line="360" w:lineRule="auto"/>
        <w:ind w:firstLine="567"/>
        <w:rPr>
          <w:rFonts w:ascii="仿宋_GB2312" w:eastAsia="仿宋_GB2312" w:hAnsi="仿宋_GB2312" w:cs="仿宋_GB2312"/>
          <w:spacing w:val="-16"/>
          <w:kern w:val="0"/>
          <w:sz w:val="32"/>
          <w:szCs w:val="32"/>
        </w:rPr>
      </w:pPr>
      <w:r>
        <w:rPr>
          <w:rFonts w:ascii="黑体" w:eastAsia="黑体" w:hAnsi="黑体" w:hint="eastAsia"/>
          <w:spacing w:val="-16"/>
          <w:sz w:val="32"/>
          <w:szCs w:val="32"/>
        </w:rPr>
        <w:t>第十二条</w:t>
      </w:r>
      <w:r>
        <w:rPr>
          <w:rFonts w:eastAsia="仿宋_GB2312" w:hint="eastAsia"/>
          <w:b/>
          <w:spacing w:val="-16"/>
          <w:sz w:val="32"/>
          <w:szCs w:val="32"/>
        </w:rPr>
        <w:t xml:space="preserve">  </w:t>
      </w:r>
      <w:r>
        <w:rPr>
          <w:rFonts w:ascii="仿宋_GB2312" w:eastAsia="仿宋_GB2312" w:hAnsi="仿宋_GB2312" w:cs="仿宋_GB2312" w:hint="eastAsia"/>
          <w:spacing w:val="-16"/>
          <w:kern w:val="0"/>
          <w:sz w:val="32"/>
          <w:szCs w:val="32"/>
        </w:rPr>
        <w:t>采用酬金制结算方式的，物业服务资金年终结余或不足的处理方式：</w:t>
      </w:r>
    </w:p>
    <w:p w:rsidR="00325946" w:rsidRDefault="004C20EF">
      <w:pPr>
        <w:widowControl/>
        <w:spacing w:line="360" w:lineRule="auto"/>
        <w:ind w:firstLineChars="200" w:firstLine="576"/>
        <w:jc w:val="left"/>
        <w:rPr>
          <w:rFonts w:ascii="仿宋_GB2312" w:eastAsia="仿宋_GB2312" w:hAnsi="仿宋_GB2312" w:cs="仿宋_GB2312"/>
          <w:spacing w:val="-16"/>
          <w:kern w:val="0"/>
          <w:sz w:val="32"/>
          <w:szCs w:val="32"/>
        </w:rPr>
      </w:pPr>
      <w:r>
        <w:rPr>
          <w:rFonts w:ascii="仿宋_GB2312" w:eastAsia="仿宋_GB2312" w:hAnsi="仿宋_GB2312" w:cs="仿宋_GB2312" w:hint="eastAsia"/>
          <w:spacing w:val="-16"/>
          <w:kern w:val="0"/>
          <w:sz w:val="32"/>
          <w:szCs w:val="32"/>
        </w:rPr>
        <w:t>（一）年度结算结余部分，按照以下第</w:t>
      </w:r>
      <w:r>
        <w:rPr>
          <w:rFonts w:ascii="仿宋_GB2312" w:eastAsia="仿宋_GB2312" w:hAnsi="仿宋_GB2312" w:cs="仿宋_GB2312" w:hint="eastAsia"/>
          <w:spacing w:val="-16"/>
          <w:kern w:val="0"/>
          <w:sz w:val="32"/>
          <w:szCs w:val="32"/>
          <w:u w:val="single"/>
        </w:rPr>
        <w:t xml:space="preserve">    </w:t>
      </w:r>
      <w:r>
        <w:rPr>
          <w:rFonts w:ascii="仿宋_GB2312" w:eastAsia="仿宋_GB2312" w:hAnsi="仿宋_GB2312" w:cs="仿宋_GB2312" w:hint="eastAsia"/>
          <w:spacing w:val="-16"/>
          <w:kern w:val="0"/>
          <w:sz w:val="32"/>
          <w:szCs w:val="32"/>
        </w:rPr>
        <w:t>种方式处理：</w:t>
      </w:r>
    </w:p>
    <w:p w:rsidR="00325946" w:rsidRDefault="004C20EF">
      <w:pPr>
        <w:widowControl/>
        <w:spacing w:line="360" w:lineRule="auto"/>
        <w:ind w:firstLineChars="200" w:firstLine="576"/>
        <w:jc w:val="left"/>
        <w:rPr>
          <w:rFonts w:ascii="仿宋_GB2312" w:eastAsia="仿宋_GB2312" w:hAnsi="仿宋_GB2312" w:cs="仿宋_GB2312"/>
          <w:spacing w:val="-16"/>
          <w:kern w:val="0"/>
          <w:sz w:val="32"/>
          <w:szCs w:val="32"/>
        </w:rPr>
      </w:pPr>
      <w:r>
        <w:rPr>
          <w:rFonts w:ascii="仿宋_GB2312" w:eastAsia="仿宋_GB2312" w:hAnsi="仿宋_GB2312" w:cs="仿宋_GB2312" w:hint="eastAsia"/>
          <w:spacing w:val="-16"/>
          <w:kern w:val="0"/>
          <w:sz w:val="32"/>
          <w:szCs w:val="32"/>
        </w:rPr>
        <w:t>1</w:t>
      </w:r>
      <w:r>
        <w:rPr>
          <w:rFonts w:ascii="仿宋_GB2312" w:eastAsia="仿宋_GB2312" w:hAnsi="仿宋_GB2312" w:cs="仿宋_GB2312" w:hint="eastAsia"/>
          <w:spacing w:val="-16"/>
          <w:kern w:val="0"/>
          <w:sz w:val="32"/>
          <w:szCs w:val="32"/>
        </w:rPr>
        <w:t>．转入下年度继续使用；</w:t>
      </w:r>
    </w:p>
    <w:p w:rsidR="00325946" w:rsidRDefault="004C20EF">
      <w:pPr>
        <w:widowControl/>
        <w:spacing w:line="360" w:lineRule="auto"/>
        <w:ind w:firstLineChars="200" w:firstLine="576"/>
        <w:jc w:val="left"/>
        <w:rPr>
          <w:rFonts w:ascii="仿宋_GB2312" w:eastAsia="仿宋_GB2312" w:hAnsi="仿宋_GB2312" w:cs="仿宋_GB2312"/>
          <w:spacing w:val="-16"/>
          <w:kern w:val="0"/>
          <w:sz w:val="32"/>
          <w:szCs w:val="32"/>
        </w:rPr>
      </w:pPr>
      <w:r>
        <w:rPr>
          <w:rFonts w:ascii="仿宋_GB2312" w:eastAsia="仿宋_GB2312" w:hAnsi="仿宋_GB2312" w:cs="仿宋_GB2312" w:hint="eastAsia"/>
          <w:spacing w:val="-16"/>
          <w:kern w:val="0"/>
          <w:sz w:val="32"/>
          <w:szCs w:val="32"/>
        </w:rPr>
        <w:t>2</w:t>
      </w:r>
      <w:r>
        <w:rPr>
          <w:rFonts w:ascii="仿宋_GB2312" w:eastAsia="仿宋_GB2312" w:hAnsi="仿宋_GB2312" w:cs="仿宋_GB2312" w:hint="eastAsia"/>
          <w:spacing w:val="-16"/>
          <w:kern w:val="0"/>
          <w:sz w:val="32"/>
          <w:szCs w:val="32"/>
        </w:rPr>
        <w:t>．</w:t>
      </w:r>
      <w:r>
        <w:rPr>
          <w:rFonts w:ascii="仿宋_GB2312" w:eastAsia="仿宋_GB2312" w:hAnsi="仿宋_GB2312" w:cs="仿宋_GB2312" w:hint="eastAsia"/>
          <w:spacing w:val="-16"/>
          <w:kern w:val="0"/>
          <w:sz w:val="32"/>
          <w:szCs w:val="32"/>
          <w:u w:val="single"/>
        </w:rPr>
        <w:t xml:space="preserve">                        </w:t>
      </w:r>
      <w:r>
        <w:rPr>
          <w:rFonts w:ascii="仿宋_GB2312" w:eastAsia="仿宋_GB2312" w:hAnsi="仿宋_GB2312" w:cs="仿宋_GB2312" w:hint="eastAsia"/>
          <w:spacing w:val="-16"/>
          <w:kern w:val="0"/>
          <w:sz w:val="32"/>
          <w:szCs w:val="32"/>
        </w:rPr>
        <w:t>。</w:t>
      </w:r>
    </w:p>
    <w:p w:rsidR="00325946" w:rsidRDefault="004C20EF">
      <w:pPr>
        <w:widowControl/>
        <w:spacing w:line="360" w:lineRule="auto"/>
        <w:ind w:firstLineChars="200" w:firstLine="576"/>
        <w:jc w:val="left"/>
        <w:rPr>
          <w:rFonts w:ascii="仿宋_GB2312" w:eastAsia="仿宋_GB2312" w:hAnsi="仿宋_GB2312" w:cs="仿宋_GB2312"/>
          <w:spacing w:val="-16"/>
          <w:kern w:val="0"/>
          <w:sz w:val="32"/>
          <w:szCs w:val="32"/>
        </w:rPr>
      </w:pPr>
      <w:r>
        <w:rPr>
          <w:rFonts w:ascii="仿宋_GB2312" w:eastAsia="仿宋_GB2312" w:hAnsi="仿宋_GB2312" w:cs="仿宋_GB2312" w:hint="eastAsia"/>
          <w:spacing w:val="-16"/>
          <w:kern w:val="0"/>
          <w:sz w:val="32"/>
          <w:szCs w:val="32"/>
        </w:rPr>
        <w:t>（二）年度结算不足部分，按照以下第</w:t>
      </w:r>
      <w:r>
        <w:rPr>
          <w:rFonts w:ascii="仿宋_GB2312" w:eastAsia="仿宋_GB2312" w:hAnsi="仿宋_GB2312" w:cs="仿宋_GB2312" w:hint="eastAsia"/>
          <w:spacing w:val="-16"/>
          <w:kern w:val="0"/>
          <w:sz w:val="32"/>
          <w:szCs w:val="32"/>
          <w:u w:val="single"/>
        </w:rPr>
        <w:t xml:space="preserve">    </w:t>
      </w:r>
      <w:r>
        <w:rPr>
          <w:rFonts w:ascii="仿宋_GB2312" w:eastAsia="仿宋_GB2312" w:hAnsi="仿宋_GB2312" w:cs="仿宋_GB2312" w:hint="eastAsia"/>
          <w:spacing w:val="-16"/>
          <w:kern w:val="0"/>
          <w:sz w:val="32"/>
          <w:szCs w:val="32"/>
        </w:rPr>
        <w:t>种方式处理：</w:t>
      </w:r>
    </w:p>
    <w:p w:rsidR="00325946" w:rsidRDefault="004C20EF">
      <w:pPr>
        <w:widowControl/>
        <w:spacing w:line="360" w:lineRule="auto"/>
        <w:ind w:firstLineChars="200" w:firstLine="576"/>
        <w:jc w:val="left"/>
        <w:rPr>
          <w:rFonts w:ascii="仿宋_GB2312" w:eastAsia="仿宋_GB2312" w:hAnsi="仿宋_GB2312" w:cs="仿宋_GB2312"/>
          <w:spacing w:val="-16"/>
          <w:kern w:val="0"/>
          <w:sz w:val="32"/>
          <w:szCs w:val="32"/>
        </w:rPr>
      </w:pPr>
      <w:r>
        <w:rPr>
          <w:rFonts w:ascii="仿宋_GB2312" w:eastAsia="仿宋_GB2312" w:hAnsi="仿宋_GB2312" w:cs="仿宋_GB2312" w:hint="eastAsia"/>
          <w:spacing w:val="-16"/>
          <w:kern w:val="0"/>
          <w:sz w:val="32"/>
          <w:szCs w:val="32"/>
        </w:rPr>
        <w:t>1</w:t>
      </w:r>
      <w:r>
        <w:rPr>
          <w:rFonts w:ascii="仿宋_GB2312" w:eastAsia="仿宋_GB2312" w:hAnsi="仿宋_GB2312" w:cs="仿宋_GB2312" w:hint="eastAsia"/>
          <w:spacing w:val="-16"/>
          <w:kern w:val="0"/>
          <w:sz w:val="32"/>
          <w:szCs w:val="32"/>
        </w:rPr>
        <w:t>．由业主一次性补缴相关费用；</w:t>
      </w:r>
    </w:p>
    <w:p w:rsidR="00325946" w:rsidRDefault="004C20EF">
      <w:pPr>
        <w:widowControl/>
        <w:spacing w:line="360" w:lineRule="auto"/>
        <w:ind w:firstLineChars="200" w:firstLine="576"/>
        <w:jc w:val="left"/>
        <w:rPr>
          <w:rFonts w:ascii="仿宋_GB2312" w:eastAsia="仿宋_GB2312" w:hAnsi="仿宋_GB2312" w:cs="仿宋_GB2312"/>
          <w:spacing w:val="-16"/>
          <w:sz w:val="32"/>
          <w:szCs w:val="32"/>
        </w:rPr>
      </w:pPr>
      <w:r>
        <w:rPr>
          <w:rFonts w:ascii="仿宋_GB2312" w:eastAsia="仿宋_GB2312" w:hAnsi="仿宋_GB2312" w:cs="仿宋_GB2312" w:hint="eastAsia"/>
          <w:spacing w:val="-16"/>
          <w:kern w:val="0"/>
          <w:sz w:val="32"/>
          <w:szCs w:val="32"/>
        </w:rPr>
        <w:t>2</w:t>
      </w:r>
      <w:r>
        <w:rPr>
          <w:rFonts w:ascii="仿宋_GB2312" w:eastAsia="仿宋_GB2312" w:hAnsi="仿宋_GB2312" w:cs="仿宋_GB2312" w:hint="eastAsia"/>
          <w:spacing w:val="-16"/>
          <w:kern w:val="0"/>
          <w:sz w:val="32"/>
          <w:szCs w:val="32"/>
        </w:rPr>
        <w:t>．</w:t>
      </w:r>
      <w:r>
        <w:rPr>
          <w:rFonts w:ascii="仿宋_GB2312" w:eastAsia="仿宋_GB2312" w:hAnsi="仿宋_GB2312" w:cs="仿宋_GB2312" w:hint="eastAsia"/>
          <w:spacing w:val="-16"/>
          <w:kern w:val="0"/>
          <w:sz w:val="32"/>
          <w:szCs w:val="32"/>
          <w:u w:val="single"/>
        </w:rPr>
        <w:t>                               </w:t>
      </w:r>
      <w:r>
        <w:rPr>
          <w:rFonts w:ascii="仿宋_GB2312" w:eastAsia="仿宋_GB2312" w:hAnsi="仿宋_GB2312" w:cs="仿宋_GB2312" w:hint="eastAsia"/>
          <w:spacing w:val="-16"/>
          <w:kern w:val="0"/>
          <w:sz w:val="32"/>
          <w:szCs w:val="32"/>
        </w:rPr>
        <w:t>。</w:t>
      </w:r>
    </w:p>
    <w:p w:rsidR="00325946" w:rsidRDefault="004C20EF">
      <w:pPr>
        <w:tabs>
          <w:tab w:val="left" w:pos="999"/>
        </w:tabs>
        <w:adjustRightInd w:val="0"/>
        <w:ind w:firstLine="567"/>
        <w:rPr>
          <w:rFonts w:eastAsia="仿宋_GB2312"/>
          <w:spacing w:val="-16"/>
          <w:sz w:val="32"/>
          <w:szCs w:val="32"/>
        </w:rPr>
      </w:pPr>
      <w:r>
        <w:rPr>
          <w:rFonts w:ascii="黑体" w:eastAsia="黑体" w:hAnsi="黑体"/>
          <w:spacing w:val="-16"/>
          <w:sz w:val="32"/>
          <w:szCs w:val="32"/>
        </w:rPr>
        <w:t>第</w:t>
      </w:r>
      <w:r>
        <w:rPr>
          <w:rFonts w:ascii="黑体" w:eastAsia="黑体" w:hAnsi="黑体" w:hint="eastAsia"/>
          <w:spacing w:val="-16"/>
          <w:sz w:val="32"/>
          <w:szCs w:val="32"/>
        </w:rPr>
        <w:t>十三</w:t>
      </w:r>
      <w:r>
        <w:rPr>
          <w:rFonts w:ascii="黑体" w:eastAsia="黑体" w:hAnsi="黑体"/>
          <w:spacing w:val="-16"/>
          <w:sz w:val="32"/>
          <w:szCs w:val="32"/>
        </w:rPr>
        <w:t>条</w:t>
      </w:r>
      <w:r>
        <w:rPr>
          <w:rFonts w:eastAsia="仿宋_GB2312"/>
          <w:spacing w:val="-16"/>
          <w:sz w:val="32"/>
          <w:szCs w:val="32"/>
        </w:rPr>
        <w:t xml:space="preserve">  </w:t>
      </w:r>
      <w:r>
        <w:rPr>
          <w:rFonts w:eastAsia="仿宋_GB2312"/>
          <w:spacing w:val="-16"/>
          <w:sz w:val="32"/>
          <w:szCs w:val="32"/>
        </w:rPr>
        <w:t>物业公共服务费由乙方根据下</w:t>
      </w:r>
      <w:r>
        <w:rPr>
          <w:rFonts w:eastAsia="仿宋_GB2312" w:hint="eastAsia"/>
          <w:spacing w:val="-16"/>
          <w:sz w:val="32"/>
          <w:szCs w:val="32"/>
        </w:rPr>
        <w:t>列</w:t>
      </w:r>
      <w:r>
        <w:rPr>
          <w:rFonts w:eastAsia="仿宋_GB2312"/>
          <w:spacing w:val="-16"/>
          <w:sz w:val="32"/>
          <w:szCs w:val="32"/>
        </w:rPr>
        <w:t>约定，按</w:t>
      </w:r>
      <w:r>
        <w:rPr>
          <w:rFonts w:ascii="仿宋_GB2312" w:eastAsia="仿宋_GB2312" w:hAnsi="仿宋_GB2312" w:cs="仿宋_GB2312" w:hint="eastAsia"/>
          <w:spacing w:val="-16"/>
          <w:sz w:val="32"/>
          <w:szCs w:val="32"/>
        </w:rPr>
        <w:t>照房屋</w:t>
      </w:r>
      <w:r>
        <w:rPr>
          <w:rFonts w:eastAsia="仿宋_GB2312"/>
          <w:spacing w:val="-16"/>
          <w:sz w:val="32"/>
          <w:szCs w:val="32"/>
        </w:rPr>
        <w:t>建筑面积向业主收取：</w:t>
      </w:r>
    </w:p>
    <w:tbl>
      <w:tblPr>
        <w:tblW w:w="6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2"/>
        <w:gridCol w:w="2955"/>
        <w:gridCol w:w="1803"/>
      </w:tblGrid>
      <w:tr w:rsidR="00325946">
        <w:trPr>
          <w:trHeight w:val="510"/>
          <w:jc w:val="center"/>
        </w:trPr>
        <w:tc>
          <w:tcPr>
            <w:tcW w:w="1882" w:type="dxa"/>
            <w:vAlign w:val="center"/>
          </w:tcPr>
          <w:p w:rsidR="00325946" w:rsidRDefault="004C20EF">
            <w:pPr>
              <w:tabs>
                <w:tab w:val="left" w:pos="999"/>
              </w:tabs>
              <w:adjustRightInd w:val="0"/>
              <w:jc w:val="center"/>
              <w:rPr>
                <w:rFonts w:eastAsia="仿宋_GB2312"/>
                <w:spacing w:val="-16"/>
                <w:sz w:val="24"/>
              </w:rPr>
            </w:pPr>
            <w:r>
              <w:rPr>
                <w:rFonts w:eastAsia="仿宋_GB2312"/>
                <w:spacing w:val="-16"/>
                <w:sz w:val="24"/>
              </w:rPr>
              <w:t>物业类型</w:t>
            </w:r>
          </w:p>
        </w:tc>
        <w:tc>
          <w:tcPr>
            <w:tcW w:w="2955" w:type="dxa"/>
            <w:vAlign w:val="center"/>
          </w:tcPr>
          <w:p w:rsidR="00325946" w:rsidRDefault="004C20EF">
            <w:pPr>
              <w:tabs>
                <w:tab w:val="left" w:pos="999"/>
              </w:tabs>
              <w:adjustRightInd w:val="0"/>
              <w:jc w:val="center"/>
              <w:rPr>
                <w:rFonts w:eastAsia="仿宋_GB2312"/>
                <w:spacing w:val="-16"/>
                <w:sz w:val="24"/>
              </w:rPr>
            </w:pPr>
            <w:r>
              <w:rPr>
                <w:rFonts w:eastAsia="仿宋_GB2312"/>
                <w:spacing w:val="-16"/>
                <w:sz w:val="24"/>
              </w:rPr>
              <w:t>收费标准（元</w:t>
            </w:r>
            <w:r>
              <w:rPr>
                <w:rFonts w:eastAsia="仿宋_GB2312"/>
                <w:spacing w:val="-16"/>
                <w:sz w:val="24"/>
              </w:rPr>
              <w:t>/</w:t>
            </w:r>
            <w:r>
              <w:rPr>
                <w:rFonts w:eastAsia="仿宋_GB2312"/>
                <w:spacing w:val="-16"/>
                <w:sz w:val="24"/>
              </w:rPr>
              <w:t>月</w:t>
            </w:r>
            <w:r>
              <w:rPr>
                <w:rFonts w:eastAsia="仿宋_GB2312"/>
                <w:spacing w:val="-16"/>
                <w:sz w:val="24"/>
              </w:rPr>
              <w:t>/</w:t>
            </w:r>
            <w:r>
              <w:rPr>
                <w:rFonts w:eastAsia="仿宋_GB2312"/>
                <w:spacing w:val="-16"/>
                <w:sz w:val="24"/>
              </w:rPr>
              <w:t>平方米）</w:t>
            </w:r>
          </w:p>
        </w:tc>
        <w:tc>
          <w:tcPr>
            <w:tcW w:w="1803" w:type="dxa"/>
            <w:vAlign w:val="center"/>
          </w:tcPr>
          <w:p w:rsidR="00325946" w:rsidRDefault="004C20EF">
            <w:pPr>
              <w:tabs>
                <w:tab w:val="left" w:pos="999"/>
              </w:tabs>
              <w:adjustRightInd w:val="0"/>
              <w:jc w:val="center"/>
              <w:rPr>
                <w:rFonts w:eastAsia="仿宋_GB2312"/>
                <w:spacing w:val="-16"/>
                <w:sz w:val="24"/>
                <w:highlight w:val="lightGray"/>
              </w:rPr>
            </w:pPr>
            <w:r>
              <w:rPr>
                <w:rFonts w:eastAsia="仿宋_GB2312"/>
                <w:spacing w:val="-16"/>
                <w:sz w:val="24"/>
              </w:rPr>
              <w:t>备注</w:t>
            </w:r>
          </w:p>
        </w:tc>
      </w:tr>
      <w:tr w:rsidR="00325946">
        <w:trPr>
          <w:trHeight w:val="510"/>
          <w:jc w:val="center"/>
        </w:trPr>
        <w:tc>
          <w:tcPr>
            <w:tcW w:w="1882" w:type="dxa"/>
            <w:vAlign w:val="center"/>
          </w:tcPr>
          <w:p w:rsidR="00325946" w:rsidRDefault="00325946">
            <w:pPr>
              <w:tabs>
                <w:tab w:val="left" w:pos="999"/>
              </w:tabs>
              <w:adjustRightInd w:val="0"/>
              <w:jc w:val="center"/>
              <w:rPr>
                <w:rFonts w:eastAsia="仿宋_GB2312"/>
                <w:spacing w:val="-16"/>
                <w:sz w:val="24"/>
              </w:rPr>
            </w:pPr>
          </w:p>
        </w:tc>
        <w:tc>
          <w:tcPr>
            <w:tcW w:w="2955" w:type="dxa"/>
            <w:vAlign w:val="center"/>
          </w:tcPr>
          <w:p w:rsidR="00325946" w:rsidRDefault="00325946">
            <w:pPr>
              <w:tabs>
                <w:tab w:val="left" w:pos="999"/>
              </w:tabs>
              <w:wordWrap w:val="0"/>
              <w:adjustRightInd w:val="0"/>
              <w:jc w:val="center"/>
              <w:rPr>
                <w:rFonts w:eastAsia="仿宋_GB2312"/>
                <w:spacing w:val="-16"/>
                <w:sz w:val="24"/>
              </w:rPr>
            </w:pPr>
          </w:p>
        </w:tc>
        <w:tc>
          <w:tcPr>
            <w:tcW w:w="1803" w:type="dxa"/>
            <w:vAlign w:val="center"/>
          </w:tcPr>
          <w:p w:rsidR="00325946" w:rsidRDefault="00325946">
            <w:pPr>
              <w:tabs>
                <w:tab w:val="left" w:pos="999"/>
              </w:tabs>
              <w:adjustRightInd w:val="0"/>
              <w:jc w:val="center"/>
              <w:rPr>
                <w:rFonts w:eastAsia="仿宋_GB2312"/>
                <w:spacing w:val="-16"/>
                <w:sz w:val="24"/>
                <w:highlight w:val="lightGray"/>
              </w:rPr>
            </w:pPr>
          </w:p>
        </w:tc>
      </w:tr>
      <w:tr w:rsidR="00325946">
        <w:trPr>
          <w:trHeight w:val="510"/>
          <w:jc w:val="center"/>
        </w:trPr>
        <w:tc>
          <w:tcPr>
            <w:tcW w:w="1882" w:type="dxa"/>
            <w:vAlign w:val="center"/>
          </w:tcPr>
          <w:p w:rsidR="00325946" w:rsidRDefault="00325946">
            <w:pPr>
              <w:tabs>
                <w:tab w:val="left" w:pos="999"/>
              </w:tabs>
              <w:adjustRightInd w:val="0"/>
              <w:jc w:val="center"/>
              <w:rPr>
                <w:rFonts w:eastAsia="仿宋_GB2312"/>
                <w:spacing w:val="-16"/>
                <w:sz w:val="24"/>
              </w:rPr>
            </w:pPr>
          </w:p>
        </w:tc>
        <w:tc>
          <w:tcPr>
            <w:tcW w:w="2955" w:type="dxa"/>
            <w:vAlign w:val="center"/>
          </w:tcPr>
          <w:p w:rsidR="00325946" w:rsidRDefault="00325946">
            <w:pPr>
              <w:tabs>
                <w:tab w:val="left" w:pos="999"/>
              </w:tabs>
              <w:adjustRightInd w:val="0"/>
              <w:jc w:val="center"/>
              <w:rPr>
                <w:rFonts w:eastAsia="仿宋_GB2312"/>
                <w:spacing w:val="-16"/>
                <w:sz w:val="24"/>
              </w:rPr>
            </w:pPr>
          </w:p>
        </w:tc>
        <w:tc>
          <w:tcPr>
            <w:tcW w:w="1803" w:type="dxa"/>
            <w:vAlign w:val="center"/>
          </w:tcPr>
          <w:p w:rsidR="00325946" w:rsidRDefault="00325946">
            <w:pPr>
              <w:tabs>
                <w:tab w:val="left" w:pos="999"/>
              </w:tabs>
              <w:adjustRightInd w:val="0"/>
              <w:jc w:val="center"/>
              <w:rPr>
                <w:rFonts w:eastAsia="仿宋_GB2312"/>
                <w:spacing w:val="-16"/>
                <w:sz w:val="24"/>
                <w:highlight w:val="lightGray"/>
              </w:rPr>
            </w:pPr>
          </w:p>
        </w:tc>
      </w:tr>
      <w:tr w:rsidR="00325946">
        <w:trPr>
          <w:trHeight w:val="510"/>
          <w:jc w:val="center"/>
        </w:trPr>
        <w:tc>
          <w:tcPr>
            <w:tcW w:w="1882" w:type="dxa"/>
            <w:vAlign w:val="center"/>
          </w:tcPr>
          <w:p w:rsidR="00325946" w:rsidRDefault="00325946">
            <w:pPr>
              <w:tabs>
                <w:tab w:val="left" w:pos="999"/>
              </w:tabs>
              <w:adjustRightInd w:val="0"/>
              <w:jc w:val="center"/>
              <w:rPr>
                <w:rFonts w:eastAsia="仿宋_GB2312"/>
                <w:spacing w:val="-16"/>
                <w:sz w:val="24"/>
              </w:rPr>
            </w:pPr>
          </w:p>
        </w:tc>
        <w:tc>
          <w:tcPr>
            <w:tcW w:w="2955" w:type="dxa"/>
            <w:vAlign w:val="center"/>
          </w:tcPr>
          <w:p w:rsidR="00325946" w:rsidRDefault="00325946">
            <w:pPr>
              <w:tabs>
                <w:tab w:val="left" w:pos="999"/>
              </w:tabs>
              <w:adjustRightInd w:val="0"/>
              <w:jc w:val="center"/>
              <w:rPr>
                <w:rFonts w:eastAsia="仿宋_GB2312"/>
                <w:spacing w:val="-16"/>
                <w:sz w:val="24"/>
              </w:rPr>
            </w:pPr>
          </w:p>
        </w:tc>
        <w:tc>
          <w:tcPr>
            <w:tcW w:w="1803" w:type="dxa"/>
            <w:vAlign w:val="center"/>
          </w:tcPr>
          <w:p w:rsidR="00325946" w:rsidRDefault="00325946">
            <w:pPr>
              <w:tabs>
                <w:tab w:val="left" w:pos="999"/>
              </w:tabs>
              <w:adjustRightInd w:val="0"/>
              <w:jc w:val="center"/>
              <w:rPr>
                <w:rFonts w:eastAsia="仿宋_GB2312"/>
                <w:spacing w:val="-16"/>
                <w:sz w:val="24"/>
                <w:highlight w:val="lightGray"/>
              </w:rPr>
            </w:pPr>
          </w:p>
        </w:tc>
      </w:tr>
    </w:tbl>
    <w:p w:rsidR="00325946" w:rsidRDefault="004C20EF">
      <w:pPr>
        <w:tabs>
          <w:tab w:val="left" w:pos="999"/>
        </w:tabs>
        <w:adjustRightInd w:val="0"/>
        <w:ind w:firstLine="567"/>
        <w:rPr>
          <w:rFonts w:eastAsia="仿宋_GB2312"/>
          <w:spacing w:val="-16"/>
          <w:sz w:val="32"/>
          <w:szCs w:val="32"/>
        </w:rPr>
      </w:pPr>
      <w:r>
        <w:rPr>
          <w:rFonts w:ascii="黑体" w:eastAsia="黑体" w:hAnsi="黑体"/>
          <w:spacing w:val="-16"/>
          <w:sz w:val="32"/>
          <w:szCs w:val="32"/>
        </w:rPr>
        <w:t>第</w:t>
      </w:r>
      <w:r>
        <w:rPr>
          <w:rFonts w:ascii="黑体" w:eastAsia="黑体" w:hAnsi="黑体" w:hint="eastAsia"/>
          <w:spacing w:val="-16"/>
          <w:sz w:val="32"/>
          <w:szCs w:val="32"/>
        </w:rPr>
        <w:t>十四</w:t>
      </w:r>
      <w:r>
        <w:rPr>
          <w:rFonts w:ascii="黑体" w:eastAsia="黑体" w:hAnsi="黑体"/>
          <w:spacing w:val="-16"/>
          <w:sz w:val="32"/>
          <w:szCs w:val="32"/>
        </w:rPr>
        <w:t>条</w:t>
      </w:r>
      <w:r>
        <w:rPr>
          <w:rFonts w:eastAsia="仿宋_GB2312"/>
          <w:spacing w:val="-16"/>
          <w:sz w:val="32"/>
          <w:szCs w:val="32"/>
        </w:rPr>
        <w:t xml:space="preserve">  </w:t>
      </w:r>
      <w:r>
        <w:rPr>
          <w:rFonts w:eastAsia="仿宋_GB2312" w:hint="eastAsia"/>
          <w:spacing w:val="-16"/>
          <w:sz w:val="32"/>
          <w:szCs w:val="32"/>
        </w:rPr>
        <w:t>本</w:t>
      </w:r>
      <w:r>
        <w:rPr>
          <w:rFonts w:eastAsia="仿宋_GB2312"/>
          <w:spacing w:val="-16"/>
          <w:sz w:val="32"/>
          <w:szCs w:val="32"/>
        </w:rPr>
        <w:t>物业管理区域内由全体或部分业主承担且收费计量不能直接到单个业主的电梯、水泵、中央空调、集中供热、监控机房等设备运行电费及公共照明、公共用水等费用</w:t>
      </w:r>
      <w:r>
        <w:rPr>
          <w:rFonts w:ascii="仿宋_GB2312" w:eastAsia="仿宋_GB2312" w:hAnsi="仿宋_GB2312" w:cs="仿宋_GB2312" w:hint="eastAsia"/>
          <w:spacing w:val="-16"/>
          <w:sz w:val="32"/>
          <w:szCs w:val="32"/>
        </w:rPr>
        <w:t>，由乙方代收代交，单独列帐，按实合理分摊。其中生活水泵已经纳入专业经营单位管理的，除运行电费外的其他费用不计入代收代交的费用。</w:t>
      </w:r>
    </w:p>
    <w:p w:rsidR="00325946" w:rsidRDefault="004C20EF">
      <w:pPr>
        <w:tabs>
          <w:tab w:val="left" w:pos="999"/>
        </w:tabs>
        <w:adjustRightInd w:val="0"/>
        <w:ind w:firstLine="567"/>
        <w:rPr>
          <w:rFonts w:ascii="仿宋_GB2312" w:eastAsia="仿宋_GB2312" w:hAnsi="仿宋_GB2312" w:cs="仿宋_GB2312"/>
          <w:spacing w:val="-16"/>
          <w:sz w:val="32"/>
          <w:szCs w:val="32"/>
        </w:rPr>
      </w:pPr>
      <w:r>
        <w:rPr>
          <w:rFonts w:eastAsia="仿宋_GB2312"/>
          <w:spacing w:val="-16"/>
          <w:sz w:val="32"/>
          <w:szCs w:val="32"/>
        </w:rPr>
        <w:t>（一）本</w:t>
      </w:r>
      <w:r>
        <w:rPr>
          <w:rFonts w:ascii="仿宋_GB2312" w:eastAsia="仿宋_GB2312" w:hAnsi="仿宋_GB2312" w:cs="仿宋_GB2312" w:hint="eastAsia"/>
          <w:spacing w:val="-16"/>
          <w:sz w:val="32"/>
          <w:szCs w:val="32"/>
        </w:rPr>
        <w:t>物业管理区域代收代交的费用由乙方按照以下标准预收：</w:t>
      </w:r>
    </w:p>
    <w:tbl>
      <w:tblPr>
        <w:tblpPr w:leftFromText="180" w:rightFromText="180" w:vertAnchor="text" w:horzAnchor="margin" w:tblpXSpec="center" w:tblpY="264"/>
        <w:tblW w:w="7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2924"/>
        <w:gridCol w:w="2077"/>
      </w:tblGrid>
      <w:tr w:rsidR="00325946">
        <w:trPr>
          <w:trHeight w:val="632"/>
        </w:trPr>
        <w:tc>
          <w:tcPr>
            <w:tcW w:w="2948" w:type="dxa"/>
            <w:vAlign w:val="center"/>
          </w:tcPr>
          <w:p w:rsidR="00325946" w:rsidRDefault="004C20EF">
            <w:pPr>
              <w:tabs>
                <w:tab w:val="left" w:pos="999"/>
              </w:tabs>
              <w:adjustRightInd w:val="0"/>
              <w:jc w:val="center"/>
              <w:rPr>
                <w:rFonts w:eastAsia="仿宋_GB2312"/>
                <w:spacing w:val="-16"/>
                <w:sz w:val="24"/>
              </w:rPr>
            </w:pPr>
            <w:r>
              <w:rPr>
                <w:rFonts w:eastAsia="仿宋_GB2312"/>
                <w:spacing w:val="-16"/>
                <w:sz w:val="24"/>
              </w:rPr>
              <w:t>物业类型</w:t>
            </w:r>
          </w:p>
        </w:tc>
        <w:tc>
          <w:tcPr>
            <w:tcW w:w="2924" w:type="dxa"/>
            <w:vAlign w:val="center"/>
          </w:tcPr>
          <w:p w:rsidR="00325946" w:rsidRDefault="004C20EF">
            <w:pPr>
              <w:tabs>
                <w:tab w:val="left" w:pos="999"/>
              </w:tabs>
              <w:adjustRightInd w:val="0"/>
              <w:jc w:val="center"/>
              <w:rPr>
                <w:rFonts w:eastAsia="仿宋_GB2312"/>
                <w:spacing w:val="-16"/>
                <w:sz w:val="24"/>
              </w:rPr>
            </w:pPr>
            <w:r>
              <w:rPr>
                <w:rFonts w:eastAsia="仿宋_GB2312"/>
                <w:spacing w:val="-16"/>
                <w:sz w:val="24"/>
              </w:rPr>
              <w:t>预收金额</w:t>
            </w:r>
          </w:p>
        </w:tc>
        <w:tc>
          <w:tcPr>
            <w:tcW w:w="2077" w:type="dxa"/>
            <w:vAlign w:val="center"/>
          </w:tcPr>
          <w:p w:rsidR="00325946" w:rsidRDefault="004C20EF">
            <w:pPr>
              <w:tabs>
                <w:tab w:val="left" w:pos="999"/>
              </w:tabs>
              <w:adjustRightInd w:val="0"/>
              <w:jc w:val="center"/>
              <w:rPr>
                <w:rFonts w:eastAsia="仿宋_GB2312"/>
                <w:spacing w:val="-16"/>
                <w:sz w:val="24"/>
              </w:rPr>
            </w:pPr>
            <w:r>
              <w:rPr>
                <w:rFonts w:eastAsia="仿宋_GB2312"/>
                <w:spacing w:val="-16"/>
                <w:sz w:val="24"/>
              </w:rPr>
              <w:t>备注</w:t>
            </w:r>
          </w:p>
        </w:tc>
      </w:tr>
      <w:tr w:rsidR="00325946">
        <w:trPr>
          <w:trHeight w:val="632"/>
        </w:trPr>
        <w:tc>
          <w:tcPr>
            <w:tcW w:w="2948" w:type="dxa"/>
            <w:vAlign w:val="center"/>
          </w:tcPr>
          <w:p w:rsidR="00325946" w:rsidRDefault="004C20EF">
            <w:pPr>
              <w:tabs>
                <w:tab w:val="left" w:pos="999"/>
              </w:tabs>
              <w:adjustRightInd w:val="0"/>
              <w:jc w:val="center"/>
              <w:rPr>
                <w:rFonts w:eastAsia="仿宋_GB2312"/>
                <w:spacing w:val="-16"/>
                <w:sz w:val="24"/>
              </w:rPr>
            </w:pPr>
            <w:r>
              <w:rPr>
                <w:rFonts w:eastAsia="仿宋_GB2312"/>
                <w:spacing w:val="-16"/>
                <w:sz w:val="24"/>
              </w:rPr>
              <w:t>不带电梯住宅</w:t>
            </w:r>
          </w:p>
        </w:tc>
        <w:tc>
          <w:tcPr>
            <w:tcW w:w="2924" w:type="dxa"/>
            <w:vAlign w:val="center"/>
          </w:tcPr>
          <w:p w:rsidR="00325946" w:rsidRDefault="00325946">
            <w:pPr>
              <w:tabs>
                <w:tab w:val="left" w:pos="999"/>
              </w:tabs>
              <w:wordWrap w:val="0"/>
              <w:adjustRightInd w:val="0"/>
              <w:jc w:val="center"/>
              <w:rPr>
                <w:rFonts w:eastAsia="仿宋_GB2312"/>
                <w:spacing w:val="-16"/>
                <w:sz w:val="24"/>
              </w:rPr>
            </w:pPr>
          </w:p>
        </w:tc>
        <w:tc>
          <w:tcPr>
            <w:tcW w:w="2077" w:type="dxa"/>
            <w:vAlign w:val="center"/>
          </w:tcPr>
          <w:p w:rsidR="00325946" w:rsidRDefault="00325946">
            <w:pPr>
              <w:tabs>
                <w:tab w:val="left" w:pos="999"/>
              </w:tabs>
              <w:adjustRightInd w:val="0"/>
              <w:jc w:val="center"/>
              <w:rPr>
                <w:rFonts w:eastAsia="仿宋_GB2312"/>
                <w:spacing w:val="-16"/>
                <w:sz w:val="24"/>
              </w:rPr>
            </w:pPr>
          </w:p>
        </w:tc>
      </w:tr>
      <w:tr w:rsidR="00325946">
        <w:trPr>
          <w:trHeight w:val="632"/>
        </w:trPr>
        <w:tc>
          <w:tcPr>
            <w:tcW w:w="2948" w:type="dxa"/>
            <w:vAlign w:val="center"/>
          </w:tcPr>
          <w:p w:rsidR="00325946" w:rsidRDefault="004C20EF">
            <w:pPr>
              <w:tabs>
                <w:tab w:val="left" w:pos="999"/>
              </w:tabs>
              <w:adjustRightInd w:val="0"/>
              <w:jc w:val="center"/>
              <w:rPr>
                <w:rFonts w:eastAsia="仿宋_GB2312"/>
                <w:spacing w:val="-16"/>
                <w:sz w:val="24"/>
              </w:rPr>
            </w:pPr>
            <w:r>
              <w:rPr>
                <w:rFonts w:eastAsia="仿宋_GB2312"/>
                <w:spacing w:val="-16"/>
                <w:sz w:val="24"/>
              </w:rPr>
              <w:t>带电梯住宅</w:t>
            </w:r>
          </w:p>
        </w:tc>
        <w:tc>
          <w:tcPr>
            <w:tcW w:w="2924" w:type="dxa"/>
            <w:vAlign w:val="center"/>
          </w:tcPr>
          <w:p w:rsidR="00325946" w:rsidRDefault="00325946">
            <w:pPr>
              <w:jc w:val="center"/>
              <w:rPr>
                <w:rFonts w:eastAsia="仿宋_GB2312"/>
                <w:spacing w:val="-16"/>
                <w:sz w:val="24"/>
                <w:u w:val="single"/>
              </w:rPr>
            </w:pPr>
          </w:p>
        </w:tc>
        <w:tc>
          <w:tcPr>
            <w:tcW w:w="2077" w:type="dxa"/>
            <w:vAlign w:val="center"/>
          </w:tcPr>
          <w:p w:rsidR="00325946" w:rsidRDefault="00325946">
            <w:pPr>
              <w:tabs>
                <w:tab w:val="left" w:pos="999"/>
              </w:tabs>
              <w:adjustRightInd w:val="0"/>
              <w:jc w:val="center"/>
              <w:rPr>
                <w:rFonts w:eastAsia="仿宋_GB2312"/>
                <w:spacing w:val="-16"/>
                <w:sz w:val="24"/>
              </w:rPr>
            </w:pPr>
          </w:p>
        </w:tc>
      </w:tr>
      <w:tr w:rsidR="00325946">
        <w:trPr>
          <w:trHeight w:val="632"/>
        </w:trPr>
        <w:tc>
          <w:tcPr>
            <w:tcW w:w="2948" w:type="dxa"/>
            <w:vAlign w:val="center"/>
          </w:tcPr>
          <w:p w:rsidR="00325946" w:rsidRDefault="00325946">
            <w:pPr>
              <w:tabs>
                <w:tab w:val="left" w:pos="999"/>
              </w:tabs>
              <w:adjustRightInd w:val="0"/>
              <w:jc w:val="center"/>
              <w:rPr>
                <w:rFonts w:eastAsia="仿宋_GB2312"/>
                <w:spacing w:val="-16"/>
                <w:sz w:val="24"/>
              </w:rPr>
            </w:pPr>
          </w:p>
        </w:tc>
        <w:tc>
          <w:tcPr>
            <w:tcW w:w="2924" w:type="dxa"/>
            <w:vAlign w:val="center"/>
          </w:tcPr>
          <w:p w:rsidR="00325946" w:rsidRDefault="00325946">
            <w:pPr>
              <w:jc w:val="center"/>
              <w:rPr>
                <w:rFonts w:eastAsia="仿宋_GB2312"/>
                <w:spacing w:val="-16"/>
                <w:sz w:val="24"/>
                <w:u w:val="single"/>
              </w:rPr>
            </w:pPr>
          </w:p>
        </w:tc>
        <w:tc>
          <w:tcPr>
            <w:tcW w:w="2077" w:type="dxa"/>
            <w:vAlign w:val="center"/>
          </w:tcPr>
          <w:p w:rsidR="00325946" w:rsidRDefault="00325946">
            <w:pPr>
              <w:tabs>
                <w:tab w:val="left" w:pos="999"/>
              </w:tabs>
              <w:adjustRightInd w:val="0"/>
              <w:jc w:val="center"/>
              <w:rPr>
                <w:rFonts w:eastAsia="仿宋_GB2312"/>
                <w:spacing w:val="-16"/>
                <w:sz w:val="24"/>
              </w:rPr>
            </w:pPr>
          </w:p>
        </w:tc>
      </w:tr>
    </w:tbl>
    <w:p w:rsidR="00325946" w:rsidRDefault="004C20EF">
      <w:pPr>
        <w:tabs>
          <w:tab w:val="left" w:pos="840"/>
          <w:tab w:val="left" w:pos="999"/>
        </w:tabs>
        <w:adjustRightInd w:val="0"/>
        <w:ind w:firstLine="567"/>
        <w:rPr>
          <w:rFonts w:ascii="仿宋_GB2312" w:eastAsia="仿宋_GB2312" w:hAnsi="仿宋_GB2312" w:cs="仿宋_GB2312"/>
          <w:spacing w:val="-16"/>
          <w:sz w:val="32"/>
          <w:szCs w:val="32"/>
        </w:rPr>
      </w:pPr>
      <w:r>
        <w:rPr>
          <w:rFonts w:eastAsia="仿宋_GB2312"/>
          <w:spacing w:val="-16"/>
          <w:sz w:val="32"/>
          <w:szCs w:val="32"/>
        </w:rPr>
        <w:t>（二）乙方应当</w:t>
      </w:r>
      <w:r>
        <w:rPr>
          <w:rFonts w:ascii="仿宋_GB2312" w:eastAsia="仿宋_GB2312" w:hAnsi="仿宋_GB2312" w:cs="仿宋_GB2312" w:hint="eastAsia"/>
          <w:spacing w:val="-16"/>
          <w:sz w:val="32"/>
          <w:szCs w:val="32"/>
        </w:rPr>
        <w:t>每半年向业主公示一次代收代交的费用及分摊情况，每半年结算一次。</w:t>
      </w:r>
    </w:p>
    <w:p w:rsidR="00325946" w:rsidRDefault="004C20EF">
      <w:pPr>
        <w:tabs>
          <w:tab w:val="left" w:pos="840"/>
          <w:tab w:val="left" w:pos="999"/>
        </w:tabs>
        <w:adjustRightInd w:val="0"/>
        <w:ind w:firstLine="567"/>
        <w:rPr>
          <w:rFonts w:ascii="仿宋_GB2312" w:eastAsia="仿宋_GB2312" w:hAnsi="仿宋_GB2312" w:cs="仿宋_GB2312"/>
          <w:spacing w:val="-16"/>
          <w:sz w:val="32"/>
          <w:szCs w:val="32"/>
        </w:rPr>
      </w:pPr>
      <w:r>
        <w:rPr>
          <w:rFonts w:ascii="仿宋_GB2312" w:eastAsia="仿宋_GB2312" w:hAnsi="仿宋_GB2312" w:cs="仿宋_GB2312" w:hint="eastAsia"/>
          <w:spacing w:val="-16"/>
          <w:sz w:val="32"/>
          <w:szCs w:val="32"/>
        </w:rPr>
        <w:t>（三）本物业管理区域代收代交的费用分摊办法：</w:t>
      </w:r>
    </w:p>
    <w:p w:rsidR="00325946" w:rsidRDefault="004C20EF">
      <w:pPr>
        <w:tabs>
          <w:tab w:val="left" w:pos="840"/>
          <w:tab w:val="left" w:pos="999"/>
        </w:tabs>
        <w:adjustRightInd w:val="0"/>
        <w:ind w:firstLine="567"/>
        <w:rPr>
          <w:rFonts w:ascii="仿宋_GB2312" w:eastAsia="仿宋_GB2312" w:hAnsi="仿宋_GB2312" w:cs="仿宋_GB2312"/>
          <w:spacing w:val="-16"/>
          <w:sz w:val="32"/>
          <w:szCs w:val="32"/>
        </w:rPr>
      </w:pPr>
      <w:r>
        <w:rPr>
          <w:rFonts w:ascii="仿宋_GB2312" w:eastAsia="仿宋_GB2312" w:hAnsi="仿宋_GB2312" w:cs="仿宋_GB2312" w:hint="eastAsia"/>
          <w:spacing w:val="-16"/>
          <w:sz w:val="32"/>
          <w:szCs w:val="32"/>
        </w:rPr>
        <w:t>□按照实际发生的费用以房屋建筑面积向业主合理分摊；</w:t>
      </w:r>
    </w:p>
    <w:p w:rsidR="00325946" w:rsidRDefault="004C20EF">
      <w:pPr>
        <w:tabs>
          <w:tab w:val="left" w:pos="840"/>
          <w:tab w:val="left" w:pos="999"/>
        </w:tabs>
        <w:adjustRightInd w:val="0"/>
        <w:ind w:firstLine="567"/>
        <w:rPr>
          <w:rFonts w:eastAsia="仿宋_GB2312"/>
          <w:spacing w:val="-16"/>
          <w:sz w:val="32"/>
          <w:szCs w:val="32"/>
        </w:rPr>
      </w:pPr>
      <w:r>
        <w:rPr>
          <w:rFonts w:ascii="仿宋_GB2312" w:eastAsia="仿宋_GB2312" w:hint="eastAsia"/>
          <w:spacing w:val="-16"/>
          <w:sz w:val="32"/>
          <w:szCs w:val="32"/>
        </w:rPr>
        <w:t>□其</w:t>
      </w:r>
      <w:r>
        <w:rPr>
          <w:rFonts w:eastAsia="仿宋_GB2312"/>
          <w:spacing w:val="-16"/>
          <w:sz w:val="32"/>
          <w:szCs w:val="32"/>
        </w:rPr>
        <w:t>它方式：</w:t>
      </w:r>
      <w:r>
        <w:rPr>
          <w:rFonts w:eastAsia="仿宋_GB2312"/>
          <w:spacing w:val="-16"/>
          <w:sz w:val="32"/>
          <w:szCs w:val="32"/>
          <w:u w:val="single"/>
        </w:rPr>
        <w:t xml:space="preserve">                </w:t>
      </w:r>
      <w:r>
        <w:rPr>
          <w:rFonts w:eastAsia="仿宋_GB2312"/>
          <w:spacing w:val="-16"/>
          <w:sz w:val="32"/>
          <w:szCs w:val="32"/>
        </w:rPr>
        <w:t>。</w:t>
      </w:r>
    </w:p>
    <w:p w:rsidR="00325946" w:rsidRDefault="004C20EF">
      <w:pPr>
        <w:tabs>
          <w:tab w:val="left" w:pos="999"/>
        </w:tabs>
        <w:adjustRightInd w:val="0"/>
        <w:ind w:firstLine="567"/>
        <w:rPr>
          <w:rFonts w:ascii="仿宋_GB2312" w:eastAsia="仿宋_GB2312"/>
          <w:spacing w:val="-16"/>
          <w:sz w:val="32"/>
          <w:szCs w:val="32"/>
        </w:rPr>
      </w:pPr>
      <w:r>
        <w:rPr>
          <w:rFonts w:ascii="黑体" w:eastAsia="黑体" w:hAnsi="黑体"/>
          <w:spacing w:val="-16"/>
          <w:sz w:val="32"/>
          <w:szCs w:val="32"/>
        </w:rPr>
        <w:t>第</w:t>
      </w:r>
      <w:r>
        <w:rPr>
          <w:rFonts w:ascii="黑体" w:eastAsia="黑体" w:hAnsi="黑体" w:hint="eastAsia"/>
          <w:spacing w:val="-16"/>
          <w:sz w:val="32"/>
          <w:szCs w:val="32"/>
        </w:rPr>
        <w:t>十五</w:t>
      </w:r>
      <w:r>
        <w:rPr>
          <w:rFonts w:ascii="黑体" w:eastAsia="黑体" w:hAnsi="黑体"/>
          <w:spacing w:val="-16"/>
          <w:sz w:val="32"/>
          <w:szCs w:val="32"/>
        </w:rPr>
        <w:t>条</w:t>
      </w:r>
      <w:r>
        <w:rPr>
          <w:rFonts w:eastAsia="仿宋_GB2312"/>
          <w:spacing w:val="-16"/>
          <w:sz w:val="32"/>
          <w:szCs w:val="32"/>
        </w:rPr>
        <w:t xml:space="preserve">  </w:t>
      </w:r>
      <w:r>
        <w:rPr>
          <w:rFonts w:eastAsia="仿宋_GB2312"/>
          <w:spacing w:val="-16"/>
          <w:sz w:val="32"/>
          <w:szCs w:val="32"/>
        </w:rPr>
        <w:t>本物业</w:t>
      </w:r>
      <w:r>
        <w:rPr>
          <w:rFonts w:eastAsia="仿宋_GB2312" w:hint="eastAsia"/>
          <w:spacing w:val="-16"/>
          <w:sz w:val="32"/>
          <w:szCs w:val="32"/>
        </w:rPr>
        <w:t>管理</w:t>
      </w:r>
      <w:r>
        <w:rPr>
          <w:rFonts w:eastAsia="仿宋_GB2312"/>
          <w:spacing w:val="-16"/>
          <w:sz w:val="32"/>
          <w:szCs w:val="32"/>
        </w:rPr>
        <w:t>区域内汽车停放费由乙方收取，车位租金由</w:t>
      </w:r>
      <w:r>
        <w:rPr>
          <w:rFonts w:ascii="仿宋_GB2312" w:eastAsia="仿宋_GB2312" w:hint="eastAsia"/>
          <w:spacing w:val="-16"/>
          <w:sz w:val="32"/>
          <w:szCs w:val="32"/>
        </w:rPr>
        <w:t>□【甲方】□【</w:t>
      </w:r>
      <w:r>
        <w:rPr>
          <w:rFonts w:ascii="仿宋_GB2312" w:eastAsia="仿宋_GB2312" w:hint="eastAsia"/>
          <w:spacing w:val="-16"/>
          <w:sz w:val="32"/>
          <w:szCs w:val="32"/>
        </w:rPr>
        <w:t xml:space="preserve"> </w:t>
      </w:r>
      <w:r>
        <w:rPr>
          <w:rFonts w:ascii="仿宋_GB2312" w:eastAsia="仿宋_GB2312" w:hint="eastAsia"/>
          <w:spacing w:val="-16"/>
          <w:sz w:val="32"/>
          <w:szCs w:val="32"/>
        </w:rPr>
        <w:t>委托乙方】收取，收费标准如下：</w:t>
      </w:r>
    </w:p>
    <w:tbl>
      <w:tblPr>
        <w:tblW w:w="7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0"/>
        <w:gridCol w:w="2175"/>
        <w:gridCol w:w="2676"/>
      </w:tblGrid>
      <w:tr w:rsidR="00325946">
        <w:trPr>
          <w:trHeight w:val="549"/>
          <w:jc w:val="center"/>
        </w:trPr>
        <w:tc>
          <w:tcPr>
            <w:tcW w:w="3140" w:type="dxa"/>
            <w:vMerge w:val="restart"/>
            <w:vAlign w:val="center"/>
          </w:tcPr>
          <w:p w:rsidR="00325946" w:rsidRDefault="004C20EF">
            <w:pPr>
              <w:tabs>
                <w:tab w:val="left" w:pos="999"/>
              </w:tabs>
              <w:adjustRightInd w:val="0"/>
              <w:jc w:val="center"/>
              <w:rPr>
                <w:rFonts w:eastAsia="仿宋_GB2312"/>
                <w:spacing w:val="-16"/>
                <w:sz w:val="24"/>
              </w:rPr>
            </w:pPr>
            <w:r>
              <w:rPr>
                <w:rFonts w:eastAsia="仿宋_GB2312"/>
                <w:spacing w:val="-16"/>
                <w:sz w:val="24"/>
              </w:rPr>
              <w:t>车位类型</w:t>
            </w:r>
          </w:p>
        </w:tc>
        <w:tc>
          <w:tcPr>
            <w:tcW w:w="4850" w:type="dxa"/>
            <w:gridSpan w:val="2"/>
            <w:vAlign w:val="center"/>
          </w:tcPr>
          <w:p w:rsidR="00325946" w:rsidRDefault="004C20EF">
            <w:pPr>
              <w:tabs>
                <w:tab w:val="left" w:pos="999"/>
              </w:tabs>
              <w:adjustRightInd w:val="0"/>
              <w:jc w:val="center"/>
              <w:rPr>
                <w:rFonts w:eastAsia="仿宋_GB2312"/>
                <w:spacing w:val="-16"/>
                <w:sz w:val="24"/>
              </w:rPr>
            </w:pPr>
            <w:r>
              <w:rPr>
                <w:rFonts w:eastAsia="仿宋_GB2312"/>
                <w:spacing w:val="-16"/>
                <w:sz w:val="24"/>
              </w:rPr>
              <w:t>收费标准（元</w:t>
            </w:r>
            <w:r>
              <w:rPr>
                <w:rFonts w:eastAsia="仿宋_GB2312"/>
                <w:spacing w:val="-16"/>
                <w:sz w:val="24"/>
              </w:rPr>
              <w:t>/</w:t>
            </w:r>
            <w:r>
              <w:rPr>
                <w:rFonts w:eastAsia="仿宋_GB2312"/>
                <w:spacing w:val="-16"/>
                <w:sz w:val="24"/>
              </w:rPr>
              <w:t>月</w:t>
            </w:r>
            <w:r>
              <w:rPr>
                <w:rFonts w:eastAsia="仿宋_GB2312"/>
                <w:spacing w:val="-16"/>
                <w:sz w:val="24"/>
              </w:rPr>
              <w:t>/</w:t>
            </w:r>
            <w:r>
              <w:rPr>
                <w:rFonts w:eastAsia="仿宋_GB2312"/>
                <w:spacing w:val="-16"/>
                <w:sz w:val="24"/>
              </w:rPr>
              <w:t>个）</w:t>
            </w:r>
          </w:p>
        </w:tc>
      </w:tr>
      <w:tr w:rsidR="00325946">
        <w:trPr>
          <w:trHeight w:val="549"/>
          <w:jc w:val="center"/>
        </w:trPr>
        <w:tc>
          <w:tcPr>
            <w:tcW w:w="3140" w:type="dxa"/>
            <w:vMerge/>
            <w:vAlign w:val="center"/>
          </w:tcPr>
          <w:p w:rsidR="00325946" w:rsidRDefault="00325946">
            <w:pPr>
              <w:tabs>
                <w:tab w:val="left" w:pos="999"/>
              </w:tabs>
              <w:adjustRightInd w:val="0"/>
              <w:jc w:val="center"/>
              <w:rPr>
                <w:rFonts w:eastAsia="仿宋_GB2312"/>
                <w:spacing w:val="-16"/>
                <w:sz w:val="24"/>
              </w:rPr>
            </w:pPr>
          </w:p>
        </w:tc>
        <w:tc>
          <w:tcPr>
            <w:tcW w:w="2175" w:type="dxa"/>
            <w:vAlign w:val="center"/>
          </w:tcPr>
          <w:p w:rsidR="00325946" w:rsidRDefault="004C20EF">
            <w:pPr>
              <w:tabs>
                <w:tab w:val="left" w:pos="999"/>
              </w:tabs>
              <w:adjustRightInd w:val="0"/>
              <w:jc w:val="center"/>
              <w:rPr>
                <w:rFonts w:eastAsia="仿宋_GB2312"/>
                <w:spacing w:val="-16"/>
                <w:sz w:val="24"/>
              </w:rPr>
            </w:pPr>
            <w:r>
              <w:rPr>
                <w:rFonts w:eastAsia="仿宋_GB2312"/>
                <w:spacing w:val="-16"/>
                <w:sz w:val="24"/>
              </w:rPr>
              <w:t>汽车停放费</w:t>
            </w:r>
          </w:p>
        </w:tc>
        <w:tc>
          <w:tcPr>
            <w:tcW w:w="2676" w:type="dxa"/>
            <w:vAlign w:val="center"/>
          </w:tcPr>
          <w:p w:rsidR="00325946" w:rsidRDefault="004C20EF">
            <w:pPr>
              <w:tabs>
                <w:tab w:val="left" w:pos="999"/>
              </w:tabs>
              <w:adjustRightInd w:val="0"/>
              <w:jc w:val="center"/>
              <w:rPr>
                <w:rFonts w:eastAsia="仿宋_GB2312"/>
                <w:spacing w:val="-16"/>
                <w:sz w:val="24"/>
              </w:rPr>
            </w:pPr>
            <w:r>
              <w:rPr>
                <w:rFonts w:eastAsia="仿宋_GB2312"/>
                <w:spacing w:val="-16"/>
                <w:sz w:val="24"/>
              </w:rPr>
              <w:t>车位租金</w:t>
            </w:r>
          </w:p>
        </w:tc>
      </w:tr>
      <w:tr w:rsidR="00325946">
        <w:trPr>
          <w:trHeight w:val="549"/>
          <w:jc w:val="center"/>
        </w:trPr>
        <w:tc>
          <w:tcPr>
            <w:tcW w:w="3140" w:type="dxa"/>
            <w:vAlign w:val="center"/>
          </w:tcPr>
          <w:p w:rsidR="00325946" w:rsidRDefault="004C20EF">
            <w:pPr>
              <w:tabs>
                <w:tab w:val="left" w:pos="999"/>
              </w:tabs>
              <w:adjustRightInd w:val="0"/>
              <w:jc w:val="center"/>
              <w:rPr>
                <w:rFonts w:eastAsia="仿宋_GB2312"/>
                <w:spacing w:val="-16"/>
                <w:sz w:val="24"/>
              </w:rPr>
            </w:pPr>
            <w:r>
              <w:rPr>
                <w:rFonts w:eastAsia="仿宋_GB2312"/>
                <w:spacing w:val="-16"/>
                <w:sz w:val="24"/>
              </w:rPr>
              <w:t>露天车位</w:t>
            </w:r>
          </w:p>
        </w:tc>
        <w:tc>
          <w:tcPr>
            <w:tcW w:w="4850" w:type="dxa"/>
            <w:gridSpan w:val="2"/>
            <w:vAlign w:val="center"/>
          </w:tcPr>
          <w:p w:rsidR="00325946" w:rsidRDefault="00325946">
            <w:pPr>
              <w:tabs>
                <w:tab w:val="left" w:pos="999"/>
              </w:tabs>
              <w:adjustRightInd w:val="0"/>
              <w:jc w:val="center"/>
              <w:rPr>
                <w:rFonts w:eastAsia="仿宋_GB2312"/>
                <w:spacing w:val="-16"/>
                <w:sz w:val="24"/>
              </w:rPr>
            </w:pPr>
          </w:p>
        </w:tc>
      </w:tr>
      <w:tr w:rsidR="00325946">
        <w:trPr>
          <w:trHeight w:val="549"/>
          <w:jc w:val="center"/>
        </w:trPr>
        <w:tc>
          <w:tcPr>
            <w:tcW w:w="3140" w:type="dxa"/>
            <w:vAlign w:val="center"/>
          </w:tcPr>
          <w:p w:rsidR="00325946" w:rsidRDefault="004C20EF">
            <w:pPr>
              <w:tabs>
                <w:tab w:val="left" w:pos="999"/>
              </w:tabs>
              <w:adjustRightInd w:val="0"/>
              <w:jc w:val="center"/>
              <w:rPr>
                <w:rFonts w:eastAsia="仿宋_GB2312"/>
                <w:spacing w:val="-16"/>
                <w:sz w:val="24"/>
              </w:rPr>
            </w:pPr>
            <w:r>
              <w:rPr>
                <w:rFonts w:eastAsia="仿宋_GB2312"/>
                <w:spacing w:val="-16"/>
                <w:sz w:val="24"/>
              </w:rPr>
              <w:t>室内车位（库）</w:t>
            </w:r>
          </w:p>
        </w:tc>
        <w:tc>
          <w:tcPr>
            <w:tcW w:w="2175" w:type="dxa"/>
            <w:vAlign w:val="center"/>
          </w:tcPr>
          <w:p w:rsidR="00325946" w:rsidRDefault="00325946">
            <w:pPr>
              <w:jc w:val="center"/>
              <w:rPr>
                <w:rFonts w:eastAsia="仿宋_GB2312"/>
                <w:spacing w:val="-16"/>
                <w:sz w:val="24"/>
                <w:u w:val="single"/>
              </w:rPr>
            </w:pPr>
          </w:p>
        </w:tc>
        <w:tc>
          <w:tcPr>
            <w:tcW w:w="2676" w:type="dxa"/>
            <w:vAlign w:val="center"/>
          </w:tcPr>
          <w:p w:rsidR="00325946" w:rsidRDefault="00325946">
            <w:pPr>
              <w:tabs>
                <w:tab w:val="left" w:pos="999"/>
              </w:tabs>
              <w:adjustRightInd w:val="0"/>
              <w:jc w:val="center"/>
              <w:rPr>
                <w:rFonts w:eastAsia="仿宋_GB2312"/>
                <w:spacing w:val="-16"/>
                <w:sz w:val="24"/>
              </w:rPr>
            </w:pPr>
          </w:p>
        </w:tc>
      </w:tr>
      <w:tr w:rsidR="00325946">
        <w:trPr>
          <w:trHeight w:val="549"/>
          <w:jc w:val="center"/>
        </w:trPr>
        <w:tc>
          <w:tcPr>
            <w:tcW w:w="3140" w:type="dxa"/>
            <w:vAlign w:val="center"/>
          </w:tcPr>
          <w:p w:rsidR="00325946" w:rsidRDefault="004C20EF">
            <w:pPr>
              <w:tabs>
                <w:tab w:val="left" w:pos="999"/>
              </w:tabs>
              <w:adjustRightInd w:val="0"/>
              <w:jc w:val="center"/>
              <w:rPr>
                <w:rFonts w:eastAsia="仿宋_GB2312"/>
                <w:spacing w:val="-16"/>
                <w:sz w:val="24"/>
              </w:rPr>
            </w:pPr>
            <w:r>
              <w:rPr>
                <w:rFonts w:eastAsia="仿宋_GB2312"/>
                <w:spacing w:val="-16"/>
                <w:sz w:val="24"/>
              </w:rPr>
              <w:t>机械车位</w:t>
            </w:r>
          </w:p>
        </w:tc>
        <w:tc>
          <w:tcPr>
            <w:tcW w:w="2175" w:type="dxa"/>
            <w:vAlign w:val="center"/>
          </w:tcPr>
          <w:p w:rsidR="00325946" w:rsidRDefault="00325946">
            <w:pPr>
              <w:jc w:val="center"/>
              <w:rPr>
                <w:rFonts w:eastAsia="仿宋_GB2312"/>
                <w:spacing w:val="-16"/>
                <w:sz w:val="24"/>
                <w:u w:val="single"/>
              </w:rPr>
            </w:pPr>
          </w:p>
        </w:tc>
        <w:tc>
          <w:tcPr>
            <w:tcW w:w="2676" w:type="dxa"/>
            <w:vAlign w:val="center"/>
          </w:tcPr>
          <w:p w:rsidR="00325946" w:rsidRDefault="00325946">
            <w:pPr>
              <w:tabs>
                <w:tab w:val="left" w:pos="999"/>
              </w:tabs>
              <w:adjustRightInd w:val="0"/>
              <w:jc w:val="center"/>
              <w:rPr>
                <w:rFonts w:eastAsia="仿宋_GB2312"/>
                <w:spacing w:val="-16"/>
                <w:sz w:val="24"/>
              </w:rPr>
            </w:pPr>
          </w:p>
        </w:tc>
      </w:tr>
      <w:tr w:rsidR="00325946">
        <w:trPr>
          <w:trHeight w:val="549"/>
          <w:jc w:val="center"/>
        </w:trPr>
        <w:tc>
          <w:tcPr>
            <w:tcW w:w="3140" w:type="dxa"/>
            <w:vAlign w:val="center"/>
          </w:tcPr>
          <w:p w:rsidR="00325946" w:rsidRDefault="004C20EF">
            <w:pPr>
              <w:tabs>
                <w:tab w:val="left" w:pos="999"/>
              </w:tabs>
              <w:adjustRightInd w:val="0"/>
              <w:jc w:val="center"/>
              <w:rPr>
                <w:rFonts w:eastAsia="仿宋_GB2312"/>
                <w:spacing w:val="-16"/>
                <w:sz w:val="24"/>
              </w:rPr>
            </w:pPr>
            <w:r>
              <w:rPr>
                <w:rFonts w:eastAsia="仿宋_GB2312"/>
                <w:spacing w:val="-16"/>
                <w:sz w:val="24"/>
              </w:rPr>
              <w:t>人防车位</w:t>
            </w:r>
          </w:p>
        </w:tc>
        <w:tc>
          <w:tcPr>
            <w:tcW w:w="2175" w:type="dxa"/>
            <w:vAlign w:val="center"/>
          </w:tcPr>
          <w:p w:rsidR="00325946" w:rsidRDefault="00325946">
            <w:pPr>
              <w:jc w:val="center"/>
              <w:rPr>
                <w:rFonts w:eastAsia="仿宋_GB2312"/>
                <w:spacing w:val="-16"/>
                <w:sz w:val="24"/>
                <w:u w:val="single"/>
              </w:rPr>
            </w:pPr>
          </w:p>
        </w:tc>
        <w:tc>
          <w:tcPr>
            <w:tcW w:w="2676" w:type="dxa"/>
            <w:vAlign w:val="center"/>
          </w:tcPr>
          <w:p w:rsidR="00325946" w:rsidRDefault="00325946">
            <w:pPr>
              <w:tabs>
                <w:tab w:val="left" w:pos="999"/>
              </w:tabs>
              <w:adjustRightInd w:val="0"/>
              <w:jc w:val="center"/>
              <w:rPr>
                <w:rFonts w:eastAsia="仿宋_GB2312"/>
                <w:spacing w:val="-16"/>
                <w:sz w:val="24"/>
              </w:rPr>
            </w:pPr>
          </w:p>
        </w:tc>
      </w:tr>
      <w:tr w:rsidR="00325946">
        <w:trPr>
          <w:trHeight w:val="549"/>
          <w:jc w:val="center"/>
        </w:trPr>
        <w:tc>
          <w:tcPr>
            <w:tcW w:w="3140" w:type="dxa"/>
            <w:vAlign w:val="center"/>
          </w:tcPr>
          <w:p w:rsidR="00325946" w:rsidRDefault="004C20EF">
            <w:pPr>
              <w:tabs>
                <w:tab w:val="left" w:pos="999"/>
              </w:tabs>
              <w:adjustRightInd w:val="0"/>
              <w:jc w:val="center"/>
              <w:rPr>
                <w:rFonts w:eastAsia="仿宋_GB2312"/>
                <w:spacing w:val="-16"/>
                <w:sz w:val="24"/>
              </w:rPr>
            </w:pPr>
            <w:r>
              <w:rPr>
                <w:rFonts w:eastAsia="仿宋_GB2312"/>
                <w:spacing w:val="-16"/>
                <w:sz w:val="24"/>
              </w:rPr>
              <w:t>访客等临时停车</w:t>
            </w:r>
          </w:p>
        </w:tc>
        <w:tc>
          <w:tcPr>
            <w:tcW w:w="4850" w:type="dxa"/>
            <w:gridSpan w:val="2"/>
            <w:vAlign w:val="center"/>
          </w:tcPr>
          <w:p w:rsidR="00325946" w:rsidRDefault="00325946">
            <w:pPr>
              <w:tabs>
                <w:tab w:val="left" w:pos="999"/>
              </w:tabs>
              <w:adjustRightInd w:val="0"/>
              <w:jc w:val="center"/>
              <w:rPr>
                <w:rFonts w:eastAsia="仿宋_GB2312"/>
                <w:spacing w:val="-16"/>
                <w:sz w:val="24"/>
              </w:rPr>
            </w:pPr>
          </w:p>
        </w:tc>
      </w:tr>
    </w:tbl>
    <w:p w:rsidR="00325946" w:rsidRDefault="004C20EF">
      <w:pPr>
        <w:tabs>
          <w:tab w:val="left" w:pos="999"/>
        </w:tabs>
        <w:adjustRightInd w:val="0"/>
        <w:ind w:firstLine="567"/>
        <w:rPr>
          <w:rFonts w:eastAsia="仿宋_GB2312"/>
          <w:spacing w:val="-16"/>
          <w:sz w:val="32"/>
          <w:szCs w:val="32"/>
        </w:rPr>
      </w:pPr>
      <w:r>
        <w:rPr>
          <w:rFonts w:eastAsia="仿宋_GB2312"/>
          <w:spacing w:val="-16"/>
          <w:sz w:val="32"/>
          <w:szCs w:val="32"/>
        </w:rPr>
        <w:t>室内车位（库）、机械车位、人防车位汽车停放费标准，甲方应当在销售、出租、赠与车位时与车位购买（受让）人书面约定，由车位购买（受让）人向乙方交纳。</w:t>
      </w:r>
    </w:p>
    <w:p w:rsidR="00325946" w:rsidRDefault="004C20EF">
      <w:pPr>
        <w:tabs>
          <w:tab w:val="left" w:pos="999"/>
        </w:tabs>
        <w:adjustRightInd w:val="0"/>
        <w:ind w:firstLine="567"/>
        <w:rPr>
          <w:rFonts w:ascii="仿宋_GB2312" w:eastAsia="仿宋_GB2312" w:hAnsi="仿宋_GB2312" w:cs="仿宋_GB2312"/>
          <w:spacing w:val="-16"/>
          <w:sz w:val="32"/>
          <w:szCs w:val="32"/>
        </w:rPr>
      </w:pPr>
      <w:r>
        <w:rPr>
          <w:rFonts w:ascii="黑体" w:eastAsia="黑体" w:hAnsi="黑体"/>
          <w:spacing w:val="-16"/>
          <w:sz w:val="32"/>
          <w:szCs w:val="32"/>
        </w:rPr>
        <w:t>第</w:t>
      </w:r>
      <w:r>
        <w:rPr>
          <w:rFonts w:ascii="黑体" w:eastAsia="黑体" w:hAnsi="黑体" w:hint="eastAsia"/>
          <w:spacing w:val="-16"/>
          <w:sz w:val="32"/>
          <w:szCs w:val="32"/>
        </w:rPr>
        <w:t>十六</w:t>
      </w:r>
      <w:r>
        <w:rPr>
          <w:rFonts w:ascii="黑体" w:eastAsia="黑体" w:hAnsi="黑体"/>
          <w:spacing w:val="-16"/>
          <w:sz w:val="32"/>
          <w:szCs w:val="32"/>
        </w:rPr>
        <w:t>条</w:t>
      </w:r>
      <w:r>
        <w:rPr>
          <w:rFonts w:eastAsia="仿宋_GB2312"/>
          <w:spacing w:val="-16"/>
          <w:sz w:val="32"/>
          <w:szCs w:val="32"/>
        </w:rPr>
        <w:t xml:space="preserve">  </w:t>
      </w:r>
      <w:r>
        <w:rPr>
          <w:rFonts w:eastAsia="仿宋_GB2312"/>
          <w:spacing w:val="-16"/>
          <w:sz w:val="32"/>
          <w:szCs w:val="32"/>
        </w:rPr>
        <w:t>本物业管理区域内的</w:t>
      </w:r>
      <w:r>
        <w:rPr>
          <w:rFonts w:ascii="仿宋_GB2312" w:eastAsia="仿宋_GB2312" w:hAnsi="仿宋_GB2312" w:cs="仿宋_GB2312" w:hint="eastAsia"/>
          <w:spacing w:val="-16"/>
          <w:sz w:val="32"/>
          <w:szCs w:val="32"/>
        </w:rPr>
        <w:t>共用部位、共用设施设备委托乙方经营管理，经营管理约定如下：</w:t>
      </w:r>
    </w:p>
    <w:p w:rsidR="00325946" w:rsidRDefault="004C20EF">
      <w:pPr>
        <w:numPr>
          <w:ilvl w:val="0"/>
          <w:numId w:val="2"/>
        </w:numPr>
        <w:tabs>
          <w:tab w:val="left" w:pos="999"/>
        </w:tabs>
        <w:adjustRightInd w:val="0"/>
        <w:ind w:firstLine="567"/>
        <w:rPr>
          <w:rFonts w:ascii="仿宋_GB2312" w:eastAsia="仿宋_GB2312" w:hAnsi="仿宋_GB2312" w:cs="仿宋_GB2312"/>
          <w:spacing w:val="-16"/>
          <w:sz w:val="32"/>
          <w:szCs w:val="32"/>
        </w:rPr>
      </w:pPr>
      <w:r>
        <w:rPr>
          <w:rFonts w:ascii="仿宋_GB2312" w:eastAsia="仿宋_GB2312" w:hAnsi="仿宋_GB2312" w:cs="仿宋_GB2312" w:hint="eastAsia"/>
          <w:spacing w:val="-16"/>
          <w:sz w:val="32"/>
          <w:szCs w:val="32"/>
        </w:rPr>
        <w:t>可以开展经营的场地范围：</w:t>
      </w:r>
      <w:r>
        <w:rPr>
          <w:rFonts w:ascii="仿宋_GB2312" w:eastAsia="仿宋_GB2312" w:hAnsi="仿宋_GB2312" w:cs="仿宋_GB2312" w:hint="eastAsia"/>
          <w:spacing w:val="-16"/>
          <w:sz w:val="32"/>
          <w:szCs w:val="32"/>
          <w:u w:val="single"/>
        </w:rPr>
        <w:t xml:space="preserve">                </w:t>
      </w:r>
      <w:r>
        <w:rPr>
          <w:rFonts w:ascii="仿宋_GB2312" w:eastAsia="仿宋_GB2312" w:hAnsi="仿宋_GB2312" w:cs="仿宋_GB2312" w:hint="eastAsia"/>
          <w:spacing w:val="-16"/>
          <w:sz w:val="32"/>
          <w:szCs w:val="32"/>
        </w:rPr>
        <w:t>（物业商业用房、快递柜、生鲜柜、物业管理区域内可用于展览展示的场地、场所等）；</w:t>
      </w:r>
      <w:r>
        <w:rPr>
          <w:rFonts w:ascii="仿宋_GB2312" w:eastAsia="仿宋_GB2312" w:hAnsi="仿宋_GB2312" w:cs="仿宋_GB2312" w:hint="eastAsia"/>
          <w:spacing w:val="-16"/>
          <w:sz w:val="32"/>
          <w:szCs w:val="32"/>
        </w:rPr>
        <w:t xml:space="preserve">   </w:t>
      </w:r>
    </w:p>
    <w:p w:rsidR="00325946" w:rsidRDefault="004C20EF">
      <w:pPr>
        <w:numPr>
          <w:ilvl w:val="0"/>
          <w:numId w:val="2"/>
        </w:numPr>
        <w:tabs>
          <w:tab w:val="left" w:pos="999"/>
        </w:tabs>
        <w:adjustRightInd w:val="0"/>
        <w:ind w:firstLine="567"/>
        <w:rPr>
          <w:rFonts w:ascii="仿宋_GB2312" w:eastAsia="仿宋_GB2312" w:hAnsi="仿宋_GB2312" w:cs="仿宋_GB2312"/>
          <w:spacing w:val="-16"/>
          <w:sz w:val="32"/>
          <w:szCs w:val="32"/>
          <w:u w:val="single"/>
        </w:rPr>
      </w:pPr>
      <w:r>
        <w:rPr>
          <w:rFonts w:ascii="仿宋_GB2312" w:eastAsia="仿宋_GB2312" w:hAnsi="仿宋_GB2312" w:cs="仿宋_GB2312" w:hint="eastAsia"/>
          <w:spacing w:val="-16"/>
          <w:sz w:val="32"/>
          <w:szCs w:val="32"/>
        </w:rPr>
        <w:t>电梯、电梯外大堂</w:t>
      </w:r>
      <w:r>
        <w:rPr>
          <w:rFonts w:ascii="仿宋_GB2312" w:eastAsia="仿宋_GB2312" w:hAnsi="黑体" w:cs="仿宋_GB2312" w:hint="eastAsia"/>
          <w:spacing w:val="-16"/>
          <w:sz w:val="32"/>
          <w:szCs w:val="32"/>
        </w:rPr>
        <w:t>、道闸</w:t>
      </w:r>
      <w:r>
        <w:rPr>
          <w:rFonts w:ascii="仿宋_GB2312" w:eastAsia="仿宋_GB2312" w:hAnsi="仿宋_GB2312" w:cs="仿宋_GB2312" w:hint="eastAsia"/>
          <w:spacing w:val="-16"/>
          <w:sz w:val="32"/>
          <w:szCs w:val="32"/>
        </w:rPr>
        <w:t>等部位设置广告的</w:t>
      </w:r>
      <w:r>
        <w:rPr>
          <w:rFonts w:ascii="仿宋_GB2312" w:eastAsia="仿宋_GB2312" w:hAnsi="黑体" w:cs="仿宋_GB2312" w:hint="eastAsia"/>
          <w:spacing w:val="-16"/>
          <w:sz w:val="32"/>
          <w:szCs w:val="32"/>
        </w:rPr>
        <w:t>数量、尺寸</w:t>
      </w:r>
      <w:r>
        <w:rPr>
          <w:rFonts w:ascii="仿宋_GB2312" w:eastAsia="仿宋_GB2312" w:hAnsi="仿宋_GB2312" w:cs="仿宋_GB2312" w:hint="eastAsia"/>
          <w:spacing w:val="-16"/>
          <w:sz w:val="32"/>
          <w:szCs w:val="32"/>
        </w:rPr>
        <w:t>标准及</w:t>
      </w:r>
      <w:r>
        <w:rPr>
          <w:rFonts w:ascii="仿宋_GB2312" w:eastAsia="仿宋_GB2312" w:hAnsi="黑体" w:cs="仿宋_GB2312" w:hint="eastAsia"/>
          <w:spacing w:val="-16"/>
          <w:sz w:val="32"/>
          <w:szCs w:val="32"/>
        </w:rPr>
        <w:t>其他</w:t>
      </w:r>
      <w:r>
        <w:rPr>
          <w:rFonts w:ascii="仿宋_GB2312" w:eastAsia="仿宋_GB2312" w:hAnsi="仿宋_GB2312" w:cs="仿宋_GB2312" w:hint="eastAsia"/>
          <w:spacing w:val="-16"/>
          <w:sz w:val="32"/>
          <w:szCs w:val="32"/>
        </w:rPr>
        <w:t>要求：</w:t>
      </w:r>
      <w:r>
        <w:rPr>
          <w:rFonts w:ascii="仿宋_GB2312" w:eastAsia="仿宋_GB2312" w:hAnsi="仿宋_GB2312" w:cs="仿宋_GB2312" w:hint="eastAsia"/>
          <w:spacing w:val="-16"/>
          <w:sz w:val="32"/>
          <w:szCs w:val="32"/>
          <w:u w:val="single"/>
        </w:rPr>
        <w:t xml:space="preserve">                                   </w:t>
      </w:r>
      <w:r>
        <w:rPr>
          <w:rFonts w:ascii="仿宋_GB2312" w:eastAsia="仿宋_GB2312" w:hAnsi="仿宋_GB2312" w:cs="仿宋_GB2312" w:hint="eastAsia"/>
          <w:spacing w:val="-16"/>
          <w:sz w:val="32"/>
          <w:szCs w:val="32"/>
          <w:u w:val="single"/>
        </w:rPr>
        <w:t xml:space="preserve">         </w:t>
      </w:r>
      <w:r>
        <w:rPr>
          <w:rFonts w:ascii="仿宋_GB2312" w:eastAsia="仿宋_GB2312" w:hAnsi="仿宋_GB2312" w:cs="仿宋_GB2312" w:hint="eastAsia"/>
          <w:spacing w:val="-16"/>
          <w:sz w:val="32"/>
          <w:szCs w:val="32"/>
        </w:rPr>
        <w:t>；</w:t>
      </w:r>
    </w:p>
    <w:p w:rsidR="00325946" w:rsidRDefault="004C20EF">
      <w:pPr>
        <w:numPr>
          <w:ilvl w:val="0"/>
          <w:numId w:val="2"/>
        </w:numPr>
        <w:tabs>
          <w:tab w:val="left" w:pos="999"/>
        </w:tabs>
        <w:adjustRightInd w:val="0"/>
        <w:ind w:firstLine="567"/>
        <w:rPr>
          <w:rFonts w:ascii="仿宋_GB2312" w:eastAsia="仿宋_GB2312" w:hAnsi="仿宋_GB2312" w:cs="仿宋_GB2312"/>
          <w:spacing w:val="-16"/>
          <w:sz w:val="32"/>
          <w:szCs w:val="32"/>
          <w:u w:val="single"/>
        </w:rPr>
      </w:pPr>
      <w:r>
        <w:rPr>
          <w:rFonts w:ascii="仿宋_GB2312" w:eastAsia="仿宋_GB2312" w:hAnsi="仿宋_GB2312" w:cs="仿宋_GB2312" w:hint="eastAsia"/>
          <w:spacing w:val="-16"/>
          <w:sz w:val="32"/>
          <w:szCs w:val="32"/>
        </w:rPr>
        <w:t>不同类型、区域的场地有偿利用的最低标准：</w:t>
      </w:r>
      <w:r>
        <w:rPr>
          <w:rFonts w:ascii="仿宋_GB2312" w:eastAsia="仿宋_GB2312" w:hAnsi="仿宋_GB2312" w:cs="仿宋_GB2312" w:hint="eastAsia"/>
          <w:spacing w:val="-16"/>
          <w:sz w:val="32"/>
          <w:szCs w:val="32"/>
          <w:u w:val="single"/>
        </w:rPr>
        <w:t xml:space="preserve">        </w:t>
      </w:r>
    </w:p>
    <w:p w:rsidR="00325946" w:rsidRDefault="004C20EF">
      <w:pPr>
        <w:tabs>
          <w:tab w:val="left" w:pos="999"/>
        </w:tabs>
        <w:adjustRightInd w:val="0"/>
        <w:rPr>
          <w:rFonts w:ascii="仿宋_GB2312" w:eastAsia="仿宋_GB2312" w:hAnsi="仿宋_GB2312" w:cs="仿宋_GB2312"/>
          <w:spacing w:val="-16"/>
          <w:sz w:val="32"/>
          <w:szCs w:val="32"/>
        </w:rPr>
      </w:pPr>
      <w:r>
        <w:rPr>
          <w:rFonts w:ascii="仿宋_GB2312" w:eastAsia="仿宋_GB2312" w:hAnsi="仿宋_GB2312" w:cs="仿宋_GB2312" w:hint="eastAsia"/>
          <w:spacing w:val="-16"/>
          <w:sz w:val="32"/>
          <w:szCs w:val="32"/>
          <w:u w:val="single"/>
        </w:rPr>
        <w:t xml:space="preserve">                      </w:t>
      </w:r>
      <w:r>
        <w:rPr>
          <w:rFonts w:ascii="仿宋_GB2312" w:eastAsia="仿宋_GB2312" w:hAnsi="仿宋_GB2312" w:cs="仿宋_GB2312" w:hint="eastAsia"/>
          <w:spacing w:val="-16"/>
          <w:sz w:val="32"/>
          <w:szCs w:val="32"/>
        </w:rPr>
        <w:t>（一般不低于周边同期同类出租的水平）；</w:t>
      </w:r>
    </w:p>
    <w:p w:rsidR="00325946" w:rsidRDefault="004C20EF">
      <w:pPr>
        <w:numPr>
          <w:ilvl w:val="0"/>
          <w:numId w:val="2"/>
        </w:numPr>
        <w:tabs>
          <w:tab w:val="left" w:pos="999"/>
        </w:tabs>
        <w:adjustRightInd w:val="0"/>
        <w:ind w:firstLine="567"/>
        <w:rPr>
          <w:rFonts w:ascii="仿宋_GB2312" w:eastAsia="仿宋_GB2312" w:hAnsi="仿宋_GB2312" w:cs="仿宋_GB2312"/>
          <w:spacing w:val="-16"/>
          <w:sz w:val="32"/>
          <w:szCs w:val="32"/>
        </w:rPr>
      </w:pPr>
      <w:r>
        <w:rPr>
          <w:rFonts w:ascii="仿宋_GB2312" w:eastAsia="仿宋_GB2312" w:hAnsi="仿宋_GB2312" w:cs="仿宋_GB2312" w:hint="eastAsia"/>
          <w:spacing w:val="-16"/>
          <w:sz w:val="32"/>
          <w:szCs w:val="32"/>
        </w:rPr>
        <w:t>相关的合同、会计凭证的建档保管、公示及查询办法：</w:t>
      </w:r>
      <w:r>
        <w:rPr>
          <w:rFonts w:ascii="仿宋_GB2312" w:eastAsia="仿宋_GB2312" w:hAnsi="仿宋_GB2312" w:cs="仿宋_GB2312" w:hint="eastAsia"/>
          <w:spacing w:val="-16"/>
          <w:sz w:val="32"/>
          <w:szCs w:val="32"/>
          <w:u w:val="single"/>
        </w:rPr>
        <w:t xml:space="preserve">                                                           </w:t>
      </w:r>
      <w:r>
        <w:rPr>
          <w:rFonts w:ascii="仿宋_GB2312" w:eastAsia="仿宋_GB2312" w:hAnsi="仿宋_GB2312" w:cs="仿宋_GB2312" w:hint="eastAsia"/>
          <w:spacing w:val="-16"/>
          <w:sz w:val="32"/>
          <w:szCs w:val="32"/>
        </w:rPr>
        <w:t>；</w:t>
      </w:r>
    </w:p>
    <w:p w:rsidR="00325946" w:rsidRDefault="004C20EF">
      <w:pPr>
        <w:tabs>
          <w:tab w:val="left" w:pos="999"/>
        </w:tabs>
        <w:adjustRightInd w:val="0"/>
        <w:ind w:firstLineChars="200" w:firstLine="576"/>
        <w:jc w:val="left"/>
        <w:rPr>
          <w:rFonts w:ascii="仿宋_GB2312" w:eastAsia="仿宋_GB2312" w:hAnsi="仿宋_GB2312" w:cs="仿宋_GB2312"/>
          <w:spacing w:val="-16"/>
          <w:sz w:val="32"/>
          <w:szCs w:val="32"/>
        </w:rPr>
      </w:pPr>
      <w:r>
        <w:rPr>
          <w:rFonts w:ascii="仿宋_GB2312" w:eastAsia="仿宋_GB2312" w:hAnsi="仿宋_GB2312" w:cs="仿宋_GB2312" w:hint="eastAsia"/>
          <w:spacing w:val="-16"/>
          <w:sz w:val="32"/>
          <w:szCs w:val="32"/>
        </w:rPr>
        <w:t>（五</w:t>
      </w:r>
      <w:r>
        <w:rPr>
          <w:rFonts w:ascii="仿宋_GB2312" w:eastAsia="仿宋_GB2312" w:hAnsi="仿宋_GB2312" w:cs="仿宋_GB2312" w:hint="eastAsia"/>
          <w:spacing w:val="-16"/>
          <w:sz w:val="32"/>
          <w:szCs w:val="32"/>
        </w:rPr>
        <w:t>)</w:t>
      </w:r>
      <w:r>
        <w:rPr>
          <w:rFonts w:ascii="仿宋_GB2312" w:eastAsia="仿宋_GB2312" w:hAnsi="仿宋_GB2312" w:cs="仿宋_GB2312" w:hint="eastAsia"/>
          <w:spacing w:val="-16"/>
          <w:sz w:val="32"/>
          <w:szCs w:val="32"/>
        </w:rPr>
        <w:t>可能影响业主公共利益的经营性活动的禁止性要求：</w:t>
      </w:r>
      <w:r>
        <w:rPr>
          <w:rFonts w:ascii="仿宋_GB2312" w:eastAsia="仿宋_GB2312" w:hAnsi="仿宋_GB2312" w:cs="仿宋_GB2312" w:hint="eastAsia"/>
          <w:spacing w:val="-16"/>
          <w:sz w:val="32"/>
          <w:szCs w:val="32"/>
          <w:u w:val="single"/>
        </w:rPr>
        <w:t xml:space="preserve">   </w:t>
      </w:r>
    </w:p>
    <w:p w:rsidR="00325946" w:rsidRDefault="004C20EF">
      <w:pPr>
        <w:tabs>
          <w:tab w:val="left" w:pos="999"/>
        </w:tabs>
        <w:adjustRightInd w:val="0"/>
        <w:jc w:val="left"/>
        <w:rPr>
          <w:rFonts w:ascii="仿宋_GB2312" w:eastAsia="仿宋_GB2312" w:hAnsi="仿宋_GB2312" w:cs="仿宋_GB2312"/>
          <w:spacing w:val="-16"/>
          <w:sz w:val="32"/>
          <w:szCs w:val="32"/>
        </w:rPr>
      </w:pPr>
      <w:r>
        <w:rPr>
          <w:rFonts w:ascii="仿宋_GB2312" w:eastAsia="仿宋_GB2312" w:hAnsi="仿宋_GB2312" w:cs="仿宋_GB2312" w:hint="eastAsia"/>
          <w:spacing w:val="-16"/>
          <w:sz w:val="32"/>
          <w:szCs w:val="32"/>
          <w:u w:val="single"/>
        </w:rPr>
        <w:t xml:space="preserve">                                                               </w:t>
      </w:r>
      <w:r>
        <w:rPr>
          <w:rFonts w:ascii="仿宋_GB2312" w:eastAsia="仿宋_GB2312" w:hAnsi="仿宋_GB2312" w:cs="仿宋_GB2312" w:hint="eastAsia"/>
          <w:spacing w:val="-16"/>
          <w:sz w:val="32"/>
          <w:szCs w:val="32"/>
        </w:rPr>
        <w:t>。</w:t>
      </w:r>
      <w:r>
        <w:rPr>
          <w:rFonts w:ascii="仿宋_GB2312" w:eastAsia="仿宋_GB2312" w:hAnsi="仿宋_GB2312" w:cs="仿宋_GB2312" w:hint="eastAsia"/>
          <w:spacing w:val="-16"/>
          <w:sz w:val="32"/>
          <w:szCs w:val="32"/>
        </w:rPr>
        <w:t xml:space="preserve">      </w:t>
      </w:r>
    </w:p>
    <w:p w:rsidR="00325946" w:rsidRDefault="004C20EF">
      <w:pPr>
        <w:tabs>
          <w:tab w:val="left" w:pos="999"/>
        </w:tabs>
        <w:adjustRightInd w:val="0"/>
        <w:ind w:firstLineChars="200" w:firstLine="576"/>
        <w:rPr>
          <w:rFonts w:ascii="仿宋_GB2312" w:eastAsia="仿宋_GB2312" w:hAnsi="仿宋_GB2312" w:cs="仿宋_GB2312"/>
          <w:spacing w:val="-16"/>
          <w:sz w:val="32"/>
          <w:szCs w:val="32"/>
        </w:rPr>
      </w:pPr>
      <w:r>
        <w:rPr>
          <w:rFonts w:ascii="黑体" w:eastAsia="黑体" w:hAnsi="黑体"/>
          <w:spacing w:val="-16"/>
          <w:sz w:val="32"/>
          <w:szCs w:val="32"/>
        </w:rPr>
        <w:t>第</w:t>
      </w:r>
      <w:r>
        <w:rPr>
          <w:rFonts w:ascii="黑体" w:eastAsia="黑体" w:hAnsi="黑体" w:hint="eastAsia"/>
          <w:spacing w:val="-16"/>
          <w:sz w:val="32"/>
          <w:szCs w:val="32"/>
        </w:rPr>
        <w:t>十七</w:t>
      </w:r>
      <w:r>
        <w:rPr>
          <w:rFonts w:ascii="黑体" w:eastAsia="黑体" w:hAnsi="黑体"/>
          <w:spacing w:val="-16"/>
          <w:sz w:val="32"/>
          <w:szCs w:val="32"/>
        </w:rPr>
        <w:t>条</w:t>
      </w:r>
      <w:r>
        <w:rPr>
          <w:rFonts w:eastAsia="仿宋_GB2312"/>
          <w:spacing w:val="-16"/>
          <w:sz w:val="32"/>
          <w:szCs w:val="32"/>
        </w:rPr>
        <w:t xml:space="preserve">  </w:t>
      </w:r>
      <w:r>
        <w:rPr>
          <w:rFonts w:eastAsia="仿宋_GB2312"/>
          <w:spacing w:val="-16"/>
          <w:sz w:val="32"/>
          <w:szCs w:val="32"/>
        </w:rPr>
        <w:t>纳入物业管理范围的已竣工但尚未售</w:t>
      </w:r>
      <w:r>
        <w:rPr>
          <w:rFonts w:ascii="仿宋_GB2312" w:eastAsia="仿宋_GB2312" w:hAnsi="仿宋_GB2312" w:cs="仿宋_GB2312" w:hint="eastAsia"/>
          <w:spacing w:val="-16"/>
          <w:sz w:val="32"/>
          <w:szCs w:val="32"/>
        </w:rPr>
        <w:t>出或因甲方原因未按时交付购房人的物业，物业服务费用（含代收代交的费用）由甲方全额承担。因购房人原因未按时办理交付手续的，甲方先行承担，并可按照商品房买卖合同的约定在交付房屋时向购房人追偿。</w:t>
      </w:r>
    </w:p>
    <w:p w:rsidR="00325946" w:rsidRDefault="004C20EF">
      <w:pPr>
        <w:tabs>
          <w:tab w:val="left" w:pos="999"/>
        </w:tabs>
        <w:adjustRightInd w:val="0"/>
        <w:ind w:firstLineChars="200" w:firstLine="576"/>
        <w:rPr>
          <w:rFonts w:ascii="仿宋_GB2312" w:eastAsia="仿宋_GB2312" w:hAnsi="仿宋_GB2312" w:cs="仿宋_GB2312"/>
          <w:spacing w:val="-16"/>
          <w:sz w:val="32"/>
          <w:szCs w:val="32"/>
        </w:rPr>
      </w:pPr>
      <w:r>
        <w:rPr>
          <w:rFonts w:ascii="仿宋_GB2312" w:eastAsia="仿宋_GB2312" w:hAnsi="仿宋_GB2312" w:cs="仿宋_GB2312" w:hint="eastAsia"/>
          <w:spacing w:val="-16"/>
          <w:sz w:val="32"/>
          <w:szCs w:val="32"/>
        </w:rPr>
        <w:t>甲方完成商品房屋交付手续的次月起，物业服务费用（含代收代交的费用）由业主或物业使用人交纳。</w:t>
      </w:r>
    </w:p>
    <w:p w:rsidR="00325946" w:rsidRDefault="004C20EF">
      <w:pPr>
        <w:tabs>
          <w:tab w:val="left" w:pos="999"/>
        </w:tabs>
        <w:adjustRightInd w:val="0"/>
        <w:ind w:firstLine="567"/>
        <w:rPr>
          <w:rFonts w:ascii="仿宋_GB2312" w:eastAsia="仿宋_GB2312" w:hAnsi="仿宋_GB2312" w:cs="仿宋_GB2312"/>
          <w:spacing w:val="-16"/>
          <w:sz w:val="32"/>
          <w:szCs w:val="32"/>
        </w:rPr>
      </w:pPr>
      <w:r>
        <w:rPr>
          <w:rFonts w:ascii="黑体" w:eastAsia="黑体" w:hAnsi="黑体"/>
          <w:spacing w:val="-16"/>
          <w:sz w:val="32"/>
          <w:szCs w:val="32"/>
        </w:rPr>
        <w:t>第</w:t>
      </w:r>
      <w:r>
        <w:rPr>
          <w:rFonts w:ascii="黑体" w:eastAsia="黑体" w:hAnsi="黑体" w:hint="eastAsia"/>
          <w:spacing w:val="-16"/>
          <w:sz w:val="32"/>
          <w:szCs w:val="32"/>
        </w:rPr>
        <w:t>十八</w:t>
      </w:r>
      <w:r>
        <w:rPr>
          <w:rFonts w:ascii="黑体" w:eastAsia="黑体" w:hAnsi="黑体"/>
          <w:spacing w:val="-16"/>
          <w:sz w:val="32"/>
          <w:szCs w:val="32"/>
        </w:rPr>
        <w:t>条</w:t>
      </w:r>
      <w:r>
        <w:rPr>
          <w:rFonts w:eastAsia="仿宋_GB2312"/>
          <w:spacing w:val="-16"/>
          <w:sz w:val="32"/>
          <w:szCs w:val="32"/>
        </w:rPr>
        <w:t xml:space="preserve">  </w:t>
      </w:r>
      <w:r>
        <w:rPr>
          <w:rFonts w:eastAsia="仿宋_GB2312"/>
          <w:spacing w:val="-16"/>
          <w:sz w:val="32"/>
          <w:szCs w:val="32"/>
        </w:rPr>
        <w:t>本</w:t>
      </w:r>
      <w:r>
        <w:rPr>
          <w:rFonts w:ascii="仿宋_GB2312" w:eastAsia="仿宋_GB2312" w:hAnsi="仿宋_GB2312" w:cs="仿宋_GB2312" w:hint="eastAsia"/>
          <w:spacing w:val="-16"/>
          <w:sz w:val="32"/>
          <w:szCs w:val="32"/>
        </w:rPr>
        <w:t>物业管理区域内的住宅物业公共服</w:t>
      </w:r>
      <w:r>
        <w:rPr>
          <w:rFonts w:ascii="仿宋_GB2312" w:eastAsia="仿宋_GB2312" w:hAnsi="仿宋_GB2312" w:cs="仿宋_GB2312" w:hint="eastAsia"/>
          <w:spacing w:val="-16"/>
          <w:sz w:val="32"/>
          <w:szCs w:val="32"/>
        </w:rPr>
        <w:t>务费优惠措施按照下列约定执行：</w:t>
      </w:r>
    </w:p>
    <w:p w:rsidR="00325946" w:rsidRDefault="004C20EF">
      <w:pPr>
        <w:tabs>
          <w:tab w:val="left" w:pos="999"/>
        </w:tabs>
        <w:adjustRightInd w:val="0"/>
        <w:ind w:firstLine="567"/>
        <w:rPr>
          <w:rFonts w:ascii="仿宋_GB2312" w:eastAsia="仿宋_GB2312" w:hAnsi="仿宋_GB2312" w:cs="仿宋_GB2312"/>
          <w:spacing w:val="-16"/>
          <w:sz w:val="32"/>
          <w:szCs w:val="32"/>
        </w:rPr>
      </w:pPr>
      <w:r>
        <w:rPr>
          <w:rFonts w:ascii="仿宋_GB2312" w:eastAsia="仿宋_GB2312" w:hAnsi="仿宋_GB2312" w:cs="仿宋_GB2312" w:hint="eastAsia"/>
          <w:spacing w:val="-16"/>
          <w:sz w:val="32"/>
          <w:szCs w:val="32"/>
        </w:rPr>
        <w:t>□【</w:t>
      </w:r>
      <w:r>
        <w:rPr>
          <w:rFonts w:ascii="仿宋_GB2312" w:eastAsia="仿宋_GB2312" w:hAnsi="仿宋_GB2312" w:cs="仿宋_GB2312" w:hint="eastAsia"/>
          <w:b/>
          <w:spacing w:val="-16"/>
          <w:sz w:val="32"/>
          <w:szCs w:val="32"/>
        </w:rPr>
        <w:t>普通住宅</w:t>
      </w:r>
      <w:r>
        <w:rPr>
          <w:rFonts w:ascii="仿宋_GB2312" w:eastAsia="仿宋_GB2312" w:hAnsi="仿宋_GB2312" w:cs="仿宋_GB2312" w:hint="eastAsia"/>
          <w:spacing w:val="-16"/>
          <w:sz w:val="32"/>
          <w:szCs w:val="32"/>
        </w:rPr>
        <w:t>】，前期物业服务期间，业主办理入住手续后未入住或未使用，并事先书面告知乙方的，在不超过</w:t>
      </w:r>
      <w:r>
        <w:rPr>
          <w:rFonts w:ascii="仿宋_GB2312" w:eastAsia="仿宋_GB2312" w:hAnsi="仿宋_GB2312" w:cs="仿宋_GB2312" w:hint="eastAsia"/>
          <w:spacing w:val="-16"/>
          <w:sz w:val="32"/>
          <w:szCs w:val="32"/>
        </w:rPr>
        <w:t>24</w:t>
      </w:r>
      <w:r>
        <w:rPr>
          <w:rFonts w:ascii="仿宋_GB2312" w:eastAsia="仿宋_GB2312" w:hAnsi="仿宋_GB2312" w:cs="仿宋_GB2312" w:hint="eastAsia"/>
          <w:spacing w:val="-16"/>
          <w:sz w:val="32"/>
          <w:szCs w:val="32"/>
        </w:rPr>
        <w:t>个月的时期内，物业公共服务费按百分之七十交纳，超过</w:t>
      </w:r>
      <w:r>
        <w:rPr>
          <w:rFonts w:ascii="仿宋_GB2312" w:eastAsia="仿宋_GB2312" w:hAnsi="仿宋_GB2312" w:cs="仿宋_GB2312" w:hint="eastAsia"/>
          <w:spacing w:val="-16"/>
          <w:sz w:val="32"/>
          <w:szCs w:val="32"/>
        </w:rPr>
        <w:t>24</w:t>
      </w:r>
      <w:r>
        <w:rPr>
          <w:rFonts w:ascii="仿宋_GB2312" w:eastAsia="仿宋_GB2312" w:hAnsi="仿宋_GB2312" w:cs="仿宋_GB2312" w:hint="eastAsia"/>
          <w:spacing w:val="-16"/>
          <w:sz w:val="32"/>
          <w:szCs w:val="32"/>
        </w:rPr>
        <w:t>个月的优惠办法可由乙方与业主协商确定。</w:t>
      </w:r>
    </w:p>
    <w:p w:rsidR="00325946" w:rsidRDefault="004C20EF">
      <w:pPr>
        <w:tabs>
          <w:tab w:val="left" w:pos="999"/>
        </w:tabs>
        <w:adjustRightInd w:val="0"/>
        <w:ind w:firstLine="567"/>
        <w:rPr>
          <w:rFonts w:eastAsia="仿宋_GB2312"/>
          <w:spacing w:val="-16"/>
          <w:sz w:val="32"/>
          <w:szCs w:val="32"/>
        </w:rPr>
      </w:pPr>
      <w:r>
        <w:rPr>
          <w:rFonts w:ascii="仿宋_GB2312" w:eastAsia="仿宋_GB2312" w:hint="eastAsia"/>
          <w:spacing w:val="-16"/>
          <w:sz w:val="32"/>
          <w:szCs w:val="32"/>
        </w:rPr>
        <w:t>□</w:t>
      </w:r>
      <w:r>
        <w:rPr>
          <w:rFonts w:eastAsia="仿宋_GB2312"/>
          <w:spacing w:val="-16"/>
          <w:sz w:val="32"/>
          <w:szCs w:val="32"/>
        </w:rPr>
        <w:t>【</w:t>
      </w:r>
      <w:r>
        <w:rPr>
          <w:rFonts w:eastAsia="仿宋_GB2312"/>
          <w:b/>
          <w:spacing w:val="-16"/>
          <w:sz w:val="32"/>
          <w:szCs w:val="32"/>
        </w:rPr>
        <w:t>非普通住宅</w:t>
      </w:r>
      <w:r>
        <w:rPr>
          <w:rFonts w:eastAsia="仿宋_GB2312"/>
          <w:spacing w:val="-16"/>
          <w:sz w:val="32"/>
          <w:szCs w:val="32"/>
        </w:rPr>
        <w:t>】，按照下列第</w:t>
      </w:r>
      <w:r>
        <w:rPr>
          <w:rFonts w:eastAsia="仿宋_GB2312"/>
          <w:spacing w:val="-16"/>
          <w:sz w:val="32"/>
          <w:szCs w:val="32"/>
          <w:u w:val="single"/>
        </w:rPr>
        <w:t xml:space="preserve">    </w:t>
      </w:r>
      <w:r>
        <w:rPr>
          <w:rFonts w:eastAsia="仿宋_GB2312"/>
          <w:spacing w:val="-16"/>
          <w:sz w:val="32"/>
          <w:szCs w:val="32"/>
        </w:rPr>
        <w:t>种办法执行：</w:t>
      </w:r>
    </w:p>
    <w:p w:rsidR="00325946" w:rsidRDefault="004C20EF">
      <w:pPr>
        <w:tabs>
          <w:tab w:val="left" w:pos="999"/>
        </w:tabs>
        <w:adjustRightInd w:val="0"/>
        <w:ind w:firstLine="567"/>
        <w:rPr>
          <w:rFonts w:ascii="仿宋_GB2312" w:eastAsia="仿宋_GB2312" w:hAnsi="仿宋_GB2312" w:cs="仿宋_GB2312"/>
          <w:spacing w:val="-16"/>
          <w:sz w:val="32"/>
          <w:szCs w:val="32"/>
        </w:rPr>
      </w:pPr>
      <w:r>
        <w:rPr>
          <w:rFonts w:ascii="仿宋_GB2312" w:eastAsia="仿宋_GB2312" w:hAnsi="仿宋_GB2312" w:cs="仿宋_GB2312" w:hint="eastAsia"/>
          <w:spacing w:val="-16"/>
          <w:sz w:val="32"/>
          <w:szCs w:val="32"/>
        </w:rPr>
        <w:t>（一）不设优惠措施；</w:t>
      </w:r>
    </w:p>
    <w:p w:rsidR="00325946" w:rsidRDefault="004C20EF">
      <w:pPr>
        <w:tabs>
          <w:tab w:val="left" w:pos="999"/>
        </w:tabs>
        <w:adjustRightInd w:val="0"/>
        <w:ind w:firstLine="567"/>
        <w:rPr>
          <w:rFonts w:eastAsia="仿宋_GB2312"/>
          <w:spacing w:val="-16"/>
          <w:sz w:val="32"/>
          <w:szCs w:val="32"/>
        </w:rPr>
      </w:pPr>
      <w:r>
        <w:rPr>
          <w:rFonts w:ascii="仿宋_GB2312" w:eastAsia="仿宋_GB2312" w:hAnsi="仿宋_GB2312" w:cs="仿宋_GB2312" w:hint="eastAsia"/>
          <w:spacing w:val="-16"/>
          <w:sz w:val="32"/>
          <w:szCs w:val="32"/>
        </w:rPr>
        <w:t>（二）业主办理</w:t>
      </w:r>
      <w:r>
        <w:rPr>
          <w:rFonts w:eastAsia="仿宋_GB2312"/>
          <w:spacing w:val="-16"/>
          <w:sz w:val="32"/>
          <w:szCs w:val="32"/>
        </w:rPr>
        <w:t>入住手续后未入住或未使用，并事先书面告知乙方的，物业公共服务费</w:t>
      </w:r>
      <w:r>
        <w:rPr>
          <w:rFonts w:ascii="仿宋_GB2312" w:eastAsia="仿宋_GB2312" w:hint="eastAsia"/>
          <w:spacing w:val="-16"/>
          <w:sz w:val="32"/>
          <w:szCs w:val="32"/>
        </w:rPr>
        <w:t>在【</w:t>
      </w:r>
      <w:r>
        <w:rPr>
          <w:rFonts w:eastAsia="仿宋_GB2312"/>
          <w:spacing w:val="-16"/>
          <w:sz w:val="32"/>
          <w:szCs w:val="32"/>
          <w:u w:val="single"/>
        </w:rPr>
        <w:t xml:space="preserve">    </w:t>
      </w:r>
      <w:r>
        <w:rPr>
          <w:rFonts w:eastAsia="仿宋_GB2312"/>
          <w:spacing w:val="-16"/>
          <w:sz w:val="32"/>
          <w:szCs w:val="32"/>
        </w:rPr>
        <w:t>】月内按照【</w:t>
      </w:r>
      <w:r>
        <w:rPr>
          <w:rFonts w:eastAsia="仿宋_GB2312"/>
          <w:spacing w:val="-16"/>
          <w:sz w:val="32"/>
          <w:szCs w:val="32"/>
          <w:u w:val="single"/>
        </w:rPr>
        <w:t xml:space="preserve">    </w:t>
      </w:r>
      <w:r>
        <w:rPr>
          <w:rFonts w:eastAsia="仿宋_GB2312"/>
          <w:spacing w:val="-16"/>
          <w:sz w:val="32"/>
          <w:szCs w:val="32"/>
        </w:rPr>
        <w:t>】</w:t>
      </w:r>
      <w:r>
        <w:rPr>
          <w:rFonts w:eastAsia="仿宋_GB2312"/>
          <w:spacing w:val="-16"/>
          <w:sz w:val="32"/>
          <w:szCs w:val="32"/>
        </w:rPr>
        <w:t>%</w:t>
      </w:r>
      <w:r>
        <w:rPr>
          <w:rFonts w:eastAsia="仿宋_GB2312"/>
          <w:spacing w:val="-16"/>
          <w:sz w:val="32"/>
          <w:szCs w:val="32"/>
        </w:rPr>
        <w:t>交纳。</w:t>
      </w:r>
    </w:p>
    <w:p w:rsidR="00325946" w:rsidRDefault="004C20EF">
      <w:pPr>
        <w:tabs>
          <w:tab w:val="left" w:pos="999"/>
        </w:tabs>
        <w:adjustRightInd w:val="0"/>
        <w:ind w:firstLine="567"/>
        <w:rPr>
          <w:rFonts w:ascii="仿宋_GB2312" w:eastAsia="仿宋_GB2312" w:hAnsi="仿宋_GB2312" w:cs="仿宋_GB2312"/>
          <w:spacing w:val="-16"/>
          <w:sz w:val="32"/>
          <w:szCs w:val="32"/>
        </w:rPr>
      </w:pPr>
      <w:r>
        <w:rPr>
          <w:rFonts w:ascii="黑体" w:eastAsia="黑体" w:hAnsi="黑体"/>
          <w:spacing w:val="-16"/>
          <w:sz w:val="32"/>
          <w:szCs w:val="32"/>
        </w:rPr>
        <w:t>第</w:t>
      </w:r>
      <w:r>
        <w:rPr>
          <w:rFonts w:ascii="黑体" w:eastAsia="黑体" w:hAnsi="黑体" w:hint="eastAsia"/>
          <w:spacing w:val="-16"/>
          <w:sz w:val="32"/>
          <w:szCs w:val="32"/>
        </w:rPr>
        <w:t>十九</w:t>
      </w:r>
      <w:r>
        <w:rPr>
          <w:rFonts w:ascii="黑体" w:eastAsia="黑体" w:hAnsi="黑体"/>
          <w:spacing w:val="-16"/>
          <w:sz w:val="32"/>
          <w:szCs w:val="32"/>
        </w:rPr>
        <w:t>条</w:t>
      </w:r>
      <w:r>
        <w:rPr>
          <w:rFonts w:eastAsia="仿宋_GB2312"/>
          <w:spacing w:val="-16"/>
          <w:sz w:val="32"/>
          <w:szCs w:val="32"/>
        </w:rPr>
        <w:t xml:space="preserve">  </w:t>
      </w:r>
      <w:r>
        <w:rPr>
          <w:rFonts w:ascii="仿宋_GB2312" w:eastAsia="仿宋_GB2312" w:hAnsi="仿宋_GB2312" w:cs="仿宋_GB2312" w:hint="eastAsia"/>
          <w:spacing w:val="-16"/>
          <w:sz w:val="32"/>
          <w:szCs w:val="32"/>
        </w:rPr>
        <w:t>利用业主的共有部分产生的公共收益，属于业主共有，应当单独列账。</w:t>
      </w:r>
    </w:p>
    <w:p w:rsidR="00325946" w:rsidRDefault="004C20EF">
      <w:pPr>
        <w:tabs>
          <w:tab w:val="left" w:pos="999"/>
        </w:tabs>
        <w:adjustRightInd w:val="0"/>
        <w:ind w:firstLine="567"/>
        <w:rPr>
          <w:rFonts w:ascii="仿宋_GB2312" w:eastAsia="仿宋_GB2312" w:hAnsi="仿宋_GB2312" w:cs="仿宋_GB2312"/>
          <w:spacing w:val="-16"/>
          <w:sz w:val="32"/>
          <w:szCs w:val="32"/>
        </w:rPr>
      </w:pPr>
      <w:r>
        <w:rPr>
          <w:rFonts w:ascii="仿宋_GB2312" w:eastAsia="仿宋_GB2312" w:hAnsi="仿宋_GB2312" w:cs="仿宋_GB2312" w:hint="eastAsia"/>
          <w:spacing w:val="-16"/>
          <w:sz w:val="32"/>
          <w:szCs w:val="32"/>
        </w:rPr>
        <w:t>公共收益依据本合同第二十条规定审计，并扣除必要的合理支出后，按年度补充住宅专项维修资金，补充比例不低于百分之五十。</w:t>
      </w:r>
    </w:p>
    <w:p w:rsidR="00325946" w:rsidRDefault="004C20EF">
      <w:pPr>
        <w:tabs>
          <w:tab w:val="left" w:pos="999"/>
        </w:tabs>
        <w:adjustRightInd w:val="0"/>
        <w:ind w:firstLineChars="200" w:firstLine="420"/>
        <w:rPr>
          <w:rFonts w:ascii="仿宋_GB2312" w:eastAsia="仿宋_GB2312" w:hAnsi="仿宋_GB2312" w:cs="仿宋_GB2312"/>
          <w:spacing w:val="-16"/>
          <w:sz w:val="32"/>
          <w:szCs w:val="32"/>
        </w:rPr>
      </w:pPr>
      <w:r>
        <w:rPr>
          <w:rFonts w:hint="eastAsia"/>
        </w:rPr>
        <w:t xml:space="preserve">  </w:t>
      </w:r>
      <w:r>
        <w:rPr>
          <w:rFonts w:ascii="仿宋_GB2312" w:eastAsia="仿宋_GB2312" w:hAnsi="仿宋_GB2312" w:cs="仿宋_GB2312" w:hint="eastAsia"/>
          <w:spacing w:val="-16"/>
          <w:sz w:val="32"/>
          <w:szCs w:val="32"/>
        </w:rPr>
        <w:t>业主大会成立前，</w:t>
      </w:r>
      <w:r>
        <w:rPr>
          <w:rFonts w:ascii="仿宋_GB2312" w:eastAsia="仿宋_GB2312" w:hint="eastAsia"/>
          <w:bCs/>
          <w:spacing w:val="-16"/>
          <w:sz w:val="32"/>
          <w:szCs w:val="32"/>
        </w:rPr>
        <w:t>□</w:t>
      </w:r>
      <w:r>
        <w:rPr>
          <w:rFonts w:ascii="仿宋_GB2312" w:eastAsia="仿宋_GB2312" w:hAnsi="仿宋_GB2312" w:cs="仿宋_GB2312" w:hint="eastAsia"/>
          <w:spacing w:val="-16"/>
          <w:sz w:val="32"/>
          <w:szCs w:val="32"/>
        </w:rPr>
        <w:t>【需要】</w:t>
      </w:r>
      <w:r>
        <w:rPr>
          <w:rFonts w:ascii="仿宋_GB2312" w:eastAsia="仿宋_GB2312" w:hint="eastAsia"/>
          <w:bCs/>
          <w:spacing w:val="-16"/>
          <w:sz w:val="32"/>
          <w:szCs w:val="32"/>
        </w:rPr>
        <w:t>□</w:t>
      </w:r>
      <w:r>
        <w:rPr>
          <w:rFonts w:ascii="仿宋_GB2312" w:eastAsia="仿宋_GB2312" w:hAnsi="仿宋_GB2312" w:cs="仿宋_GB2312" w:hint="eastAsia"/>
          <w:spacing w:val="-16"/>
          <w:sz w:val="32"/>
          <w:szCs w:val="32"/>
        </w:rPr>
        <w:t>【不需要】占用业主共有的道路或其他场地用于停放汽车。需要占用的，乙方应当将汽车停放费单独列账，所得收益的百分之七十纳入住宅专项维修资金，其余部分用于补贴物业费。</w:t>
      </w:r>
    </w:p>
    <w:p w:rsidR="00325946" w:rsidRDefault="004C20EF">
      <w:pPr>
        <w:tabs>
          <w:tab w:val="left" w:pos="999"/>
        </w:tabs>
        <w:adjustRightInd w:val="0"/>
        <w:ind w:firstLine="567"/>
        <w:rPr>
          <w:rFonts w:ascii="仿宋_GB2312" w:eastAsia="仿宋_GB2312" w:hAnsi="仿宋_GB2312" w:cs="仿宋_GB2312"/>
          <w:b/>
          <w:spacing w:val="-16"/>
          <w:sz w:val="32"/>
          <w:szCs w:val="32"/>
          <w:u w:val="single"/>
        </w:rPr>
      </w:pPr>
      <w:r>
        <w:rPr>
          <w:rFonts w:ascii="黑体" w:eastAsia="黑体" w:hAnsi="黑体" w:hint="eastAsia"/>
          <w:spacing w:val="-16"/>
          <w:sz w:val="32"/>
          <w:szCs w:val="32"/>
        </w:rPr>
        <w:t>第二十条</w:t>
      </w:r>
      <w:r>
        <w:rPr>
          <w:rFonts w:eastAsia="仿宋_GB2312" w:hint="eastAsia"/>
          <w:b/>
          <w:spacing w:val="-16"/>
          <w:sz w:val="32"/>
          <w:szCs w:val="32"/>
        </w:rPr>
        <w:t xml:space="preserve"> </w:t>
      </w:r>
      <w:r>
        <w:rPr>
          <w:rFonts w:ascii="仿宋_GB2312" w:eastAsia="仿宋_GB2312" w:hAnsi="仿宋_GB2312" w:cs="仿宋_GB2312" w:hint="eastAsia"/>
          <w:spacing w:val="-16"/>
          <w:sz w:val="32"/>
          <w:szCs w:val="32"/>
        </w:rPr>
        <w:t>乙方管理公共收益的，应当将公共收益收支情况在物业管理区域内显著位置每半年公告一次，且应当在每年</w:t>
      </w:r>
      <w:r>
        <w:rPr>
          <w:rFonts w:ascii="仿宋_GB2312" w:eastAsia="仿宋_GB2312" w:hAnsi="仿宋_GB2312" w:cs="仿宋_GB2312" w:hint="eastAsia"/>
          <w:spacing w:val="-16"/>
          <w:sz w:val="32"/>
          <w:szCs w:val="32"/>
          <w:u w:val="single"/>
        </w:rPr>
        <w:t xml:space="preserve">   </w:t>
      </w:r>
      <w:r>
        <w:rPr>
          <w:rFonts w:ascii="仿宋_GB2312" w:eastAsia="仿宋_GB2312" w:hAnsi="仿宋_GB2312" w:cs="仿宋_GB2312" w:hint="eastAsia"/>
          <w:spacing w:val="-16"/>
          <w:sz w:val="32"/>
          <w:szCs w:val="32"/>
        </w:rPr>
        <w:t>月前委托第三方机构进行公共收益收支情况的年度财务审计。本合同期限届满时，乙方应当对公共收益收支情况进行财务审计。</w:t>
      </w:r>
    </w:p>
    <w:p w:rsidR="00325946" w:rsidRDefault="004C20EF">
      <w:pPr>
        <w:tabs>
          <w:tab w:val="left" w:pos="999"/>
        </w:tabs>
        <w:adjustRightInd w:val="0"/>
        <w:ind w:firstLineChars="200" w:firstLine="576"/>
        <w:rPr>
          <w:rFonts w:ascii="仿宋_GB2312" w:eastAsia="仿宋_GB2312" w:hAnsi="仿宋_GB2312" w:cs="仿宋_GB2312"/>
          <w:spacing w:val="-16"/>
          <w:sz w:val="32"/>
          <w:szCs w:val="32"/>
        </w:rPr>
      </w:pPr>
      <w:r>
        <w:rPr>
          <w:rFonts w:ascii="仿宋_GB2312" w:eastAsia="仿宋_GB2312" w:hAnsi="仿宋_GB2312" w:cs="仿宋_GB2312" w:hint="eastAsia"/>
          <w:spacing w:val="-16"/>
          <w:sz w:val="32"/>
          <w:szCs w:val="32"/>
        </w:rPr>
        <w:t>经专有部分占建筑物总面积百分之二十以上且占总人数百分之二十以上业主联名书面提议对公共收益收支情况进行审计的，乙方应当委托有资质的第三方机构进行审计。</w:t>
      </w:r>
    </w:p>
    <w:p w:rsidR="00325946" w:rsidRDefault="00325946">
      <w:pPr>
        <w:tabs>
          <w:tab w:val="left" w:pos="999"/>
        </w:tabs>
        <w:adjustRightInd w:val="0"/>
        <w:ind w:firstLine="567"/>
        <w:rPr>
          <w:rFonts w:eastAsia="仿宋_GB2312"/>
          <w:spacing w:val="-16"/>
          <w:sz w:val="32"/>
          <w:szCs w:val="32"/>
        </w:rPr>
      </w:pPr>
    </w:p>
    <w:p w:rsidR="00325946" w:rsidRDefault="004C20EF">
      <w:pPr>
        <w:tabs>
          <w:tab w:val="left" w:pos="999"/>
        </w:tabs>
        <w:adjustRightInd w:val="0"/>
        <w:jc w:val="center"/>
        <w:rPr>
          <w:rFonts w:eastAsia="黑体"/>
          <w:spacing w:val="-16"/>
          <w:sz w:val="32"/>
          <w:szCs w:val="32"/>
        </w:rPr>
      </w:pPr>
      <w:r>
        <w:rPr>
          <w:rFonts w:eastAsia="黑体"/>
          <w:spacing w:val="-16"/>
          <w:sz w:val="32"/>
          <w:szCs w:val="32"/>
        </w:rPr>
        <w:t>第四章</w:t>
      </w:r>
      <w:r>
        <w:rPr>
          <w:rFonts w:eastAsia="黑体"/>
          <w:spacing w:val="-16"/>
          <w:sz w:val="32"/>
          <w:szCs w:val="32"/>
        </w:rPr>
        <w:t xml:space="preserve">  </w:t>
      </w:r>
      <w:r>
        <w:rPr>
          <w:rFonts w:eastAsia="黑体"/>
          <w:spacing w:val="-16"/>
          <w:sz w:val="32"/>
          <w:szCs w:val="32"/>
        </w:rPr>
        <w:t>物业承接查验和保修</w:t>
      </w:r>
    </w:p>
    <w:p w:rsidR="00325946" w:rsidRDefault="00325946">
      <w:pPr>
        <w:tabs>
          <w:tab w:val="left" w:pos="999"/>
        </w:tabs>
        <w:adjustRightInd w:val="0"/>
        <w:jc w:val="center"/>
        <w:rPr>
          <w:rFonts w:eastAsia="黑体"/>
          <w:spacing w:val="-16"/>
          <w:sz w:val="32"/>
          <w:szCs w:val="32"/>
        </w:rPr>
      </w:pPr>
    </w:p>
    <w:p w:rsidR="00325946" w:rsidRDefault="004C20EF">
      <w:pPr>
        <w:tabs>
          <w:tab w:val="left" w:pos="999"/>
        </w:tabs>
        <w:adjustRightInd w:val="0"/>
        <w:ind w:firstLine="567"/>
        <w:rPr>
          <w:rFonts w:eastAsia="仿宋_GB2312"/>
          <w:spacing w:val="-16"/>
          <w:sz w:val="32"/>
          <w:szCs w:val="32"/>
        </w:rPr>
      </w:pPr>
      <w:r>
        <w:rPr>
          <w:rFonts w:ascii="黑体" w:eastAsia="黑体" w:hAnsi="黑体"/>
          <w:spacing w:val="-16"/>
          <w:sz w:val="32"/>
          <w:szCs w:val="32"/>
        </w:rPr>
        <w:t>第</w:t>
      </w:r>
      <w:r>
        <w:rPr>
          <w:rFonts w:ascii="黑体" w:eastAsia="黑体" w:hAnsi="黑体" w:hint="eastAsia"/>
          <w:spacing w:val="-16"/>
          <w:sz w:val="32"/>
          <w:szCs w:val="32"/>
        </w:rPr>
        <w:t>二十一</w:t>
      </w:r>
      <w:r>
        <w:rPr>
          <w:rFonts w:ascii="黑体" w:eastAsia="黑体" w:hAnsi="黑体"/>
          <w:spacing w:val="-16"/>
          <w:sz w:val="32"/>
          <w:szCs w:val="32"/>
        </w:rPr>
        <w:t>条</w:t>
      </w:r>
      <w:r>
        <w:rPr>
          <w:rFonts w:eastAsia="仿宋_GB2312"/>
          <w:spacing w:val="-16"/>
          <w:sz w:val="32"/>
          <w:szCs w:val="32"/>
        </w:rPr>
        <w:t xml:space="preserve">  </w:t>
      </w:r>
      <w:r>
        <w:rPr>
          <w:rFonts w:eastAsia="仿宋_GB2312"/>
          <w:spacing w:val="-16"/>
          <w:sz w:val="32"/>
          <w:szCs w:val="32"/>
        </w:rPr>
        <w:t>按</w:t>
      </w:r>
      <w:r>
        <w:rPr>
          <w:rFonts w:ascii="仿宋_GB2312" w:eastAsia="仿宋_GB2312" w:hAnsi="仿宋_GB2312" w:cs="仿宋_GB2312" w:hint="eastAsia"/>
          <w:spacing w:val="-16"/>
          <w:sz w:val="32"/>
          <w:szCs w:val="32"/>
        </w:rPr>
        <w:t>照国家和</w:t>
      </w:r>
      <w:r>
        <w:rPr>
          <w:rFonts w:eastAsia="仿宋_GB2312"/>
          <w:spacing w:val="-16"/>
          <w:sz w:val="32"/>
          <w:szCs w:val="32"/>
        </w:rPr>
        <w:t>省、市有关规定，乙方</w:t>
      </w:r>
      <w:r>
        <w:rPr>
          <w:rFonts w:eastAsia="仿宋_GB2312" w:hint="eastAsia"/>
          <w:spacing w:val="-16"/>
          <w:sz w:val="32"/>
          <w:szCs w:val="32"/>
        </w:rPr>
        <w:t>参与</w:t>
      </w:r>
      <w:r>
        <w:rPr>
          <w:rFonts w:eastAsia="仿宋_GB2312"/>
          <w:spacing w:val="-16"/>
          <w:sz w:val="32"/>
          <w:szCs w:val="32"/>
        </w:rPr>
        <w:t>甲方组织的房屋竣工验收。</w:t>
      </w:r>
    </w:p>
    <w:p w:rsidR="00325946" w:rsidRDefault="004C20EF">
      <w:pPr>
        <w:tabs>
          <w:tab w:val="left" w:pos="999"/>
        </w:tabs>
        <w:adjustRightInd w:val="0"/>
        <w:ind w:firstLine="567"/>
        <w:rPr>
          <w:rFonts w:ascii="仿宋_GB2312" w:eastAsia="仿宋_GB2312" w:hAnsi="仿宋_GB2312" w:cs="仿宋_GB2312"/>
          <w:bCs/>
          <w:spacing w:val="-16"/>
          <w:sz w:val="32"/>
          <w:szCs w:val="32"/>
        </w:rPr>
      </w:pPr>
      <w:r>
        <w:rPr>
          <w:rFonts w:ascii="仿宋_GB2312" w:eastAsia="仿宋_GB2312" w:hAnsi="仿宋_GB2312" w:cs="仿宋_GB2312" w:hint="eastAsia"/>
          <w:spacing w:val="-16"/>
          <w:sz w:val="32"/>
          <w:szCs w:val="32"/>
        </w:rPr>
        <w:t>甲方应当在物业交付使用十五日前，与乙方完成物业承接查验。</w:t>
      </w:r>
      <w:r>
        <w:rPr>
          <w:rFonts w:ascii="仿宋_GB2312" w:eastAsia="仿宋_GB2312" w:hAnsi="仿宋_GB2312" w:cs="仿宋_GB2312" w:hint="eastAsia"/>
          <w:bCs/>
          <w:spacing w:val="-16"/>
          <w:sz w:val="32"/>
          <w:szCs w:val="32"/>
        </w:rPr>
        <w:t>承接查验费用</w:t>
      </w:r>
      <w:r>
        <w:rPr>
          <w:rFonts w:ascii="仿宋_GB2312" w:eastAsia="仿宋_GB2312" w:hAnsi="仿宋_GB2312" w:cs="仿宋_GB2312" w:hint="eastAsia"/>
          <w:bCs/>
          <w:spacing w:val="-16"/>
          <w:sz w:val="32"/>
          <w:szCs w:val="32"/>
          <w:u w:val="single"/>
        </w:rPr>
        <w:t xml:space="preserve">         </w:t>
      </w:r>
      <w:r>
        <w:rPr>
          <w:rFonts w:ascii="仿宋_GB2312" w:eastAsia="仿宋_GB2312" w:hAnsi="仿宋_GB2312" w:cs="仿宋_GB2312" w:hint="eastAsia"/>
          <w:bCs/>
          <w:spacing w:val="-16"/>
          <w:sz w:val="32"/>
          <w:szCs w:val="32"/>
        </w:rPr>
        <w:t>万元，由甲方承担。</w:t>
      </w:r>
    </w:p>
    <w:p w:rsidR="00325946" w:rsidRDefault="004C20EF">
      <w:pPr>
        <w:tabs>
          <w:tab w:val="left" w:pos="999"/>
        </w:tabs>
        <w:adjustRightInd w:val="0"/>
        <w:ind w:firstLine="567"/>
        <w:rPr>
          <w:rFonts w:ascii="仿宋_GB2312" w:eastAsia="仿宋_GB2312" w:hAnsi="仿宋_GB2312" w:cs="仿宋_GB2312"/>
          <w:spacing w:val="-16"/>
          <w:sz w:val="32"/>
          <w:szCs w:val="32"/>
        </w:rPr>
      </w:pPr>
      <w:r>
        <w:rPr>
          <w:rFonts w:ascii="黑体" w:eastAsia="黑体" w:hAnsi="黑体" w:hint="eastAsia"/>
          <w:spacing w:val="-16"/>
          <w:sz w:val="32"/>
          <w:szCs w:val="32"/>
        </w:rPr>
        <w:t>第二十二条</w:t>
      </w:r>
      <w:r>
        <w:rPr>
          <w:rFonts w:ascii="黑体" w:eastAsia="黑体" w:hAnsi="黑体" w:cs="黑体" w:hint="eastAsia"/>
          <w:bCs/>
          <w:spacing w:val="-16"/>
          <w:sz w:val="32"/>
          <w:szCs w:val="32"/>
        </w:rPr>
        <w:t xml:space="preserve">  </w:t>
      </w:r>
      <w:r>
        <w:rPr>
          <w:rFonts w:eastAsia="仿宋_GB2312"/>
          <w:spacing w:val="-16"/>
          <w:sz w:val="32"/>
          <w:szCs w:val="32"/>
        </w:rPr>
        <w:t>在物业承接查验</w:t>
      </w:r>
      <w:r>
        <w:rPr>
          <w:rFonts w:ascii="仿宋_GB2312" w:eastAsia="仿宋_GB2312" w:hAnsi="仿宋_GB2312" w:cs="仿宋_GB2312" w:hint="eastAsia"/>
          <w:spacing w:val="-16"/>
          <w:sz w:val="32"/>
          <w:szCs w:val="32"/>
        </w:rPr>
        <w:t>二十日前，甲方向乙方提供并移交下列资料：</w:t>
      </w:r>
    </w:p>
    <w:p w:rsidR="00325946" w:rsidRDefault="004C20EF">
      <w:pPr>
        <w:tabs>
          <w:tab w:val="left" w:pos="999"/>
        </w:tabs>
        <w:adjustRightInd w:val="0"/>
        <w:ind w:firstLine="567"/>
        <w:rPr>
          <w:rFonts w:ascii="仿宋_GB2312" w:eastAsia="仿宋_GB2312" w:hAnsi="仿宋_GB2312" w:cs="仿宋_GB2312"/>
          <w:spacing w:val="-16"/>
          <w:sz w:val="32"/>
          <w:szCs w:val="32"/>
        </w:rPr>
      </w:pPr>
      <w:r>
        <w:rPr>
          <w:rFonts w:ascii="仿宋_GB2312" w:eastAsia="仿宋_GB2312" w:hAnsi="仿宋_GB2312" w:cs="仿宋_GB2312" w:hint="eastAsia"/>
          <w:spacing w:val="-16"/>
          <w:sz w:val="32"/>
          <w:szCs w:val="32"/>
        </w:rPr>
        <w:t>（一）规划图、竣工总平面图，单体建筑、结构、设备竣工图，附属配套设施、地下管网工程竣工图等竣工验收资料；</w:t>
      </w:r>
    </w:p>
    <w:p w:rsidR="00325946" w:rsidRDefault="004C20EF">
      <w:pPr>
        <w:tabs>
          <w:tab w:val="left" w:pos="999"/>
        </w:tabs>
        <w:adjustRightInd w:val="0"/>
        <w:ind w:firstLine="567"/>
        <w:rPr>
          <w:rFonts w:ascii="仿宋_GB2312" w:eastAsia="仿宋_GB2312" w:hAnsi="仿宋_GB2312" w:cs="仿宋_GB2312"/>
          <w:spacing w:val="-16"/>
          <w:sz w:val="32"/>
          <w:szCs w:val="32"/>
        </w:rPr>
      </w:pPr>
      <w:r>
        <w:rPr>
          <w:rFonts w:ascii="仿宋_GB2312" w:eastAsia="仿宋_GB2312" w:hAnsi="仿宋_GB2312" w:cs="仿宋_GB2312" w:hint="eastAsia"/>
          <w:spacing w:val="-16"/>
          <w:sz w:val="32"/>
          <w:szCs w:val="32"/>
        </w:rPr>
        <w:t>（二）共用设施设备安装、使用说明、产品合格证明和维护保养等技术资料；</w:t>
      </w:r>
    </w:p>
    <w:p w:rsidR="00325946" w:rsidRDefault="004C20EF">
      <w:pPr>
        <w:tabs>
          <w:tab w:val="left" w:pos="999"/>
        </w:tabs>
        <w:adjustRightInd w:val="0"/>
        <w:ind w:firstLine="567"/>
        <w:rPr>
          <w:rFonts w:ascii="仿宋_GB2312" w:eastAsia="仿宋_GB2312" w:hAnsi="仿宋_GB2312" w:cs="仿宋_GB2312"/>
          <w:spacing w:val="-16"/>
          <w:sz w:val="32"/>
          <w:szCs w:val="32"/>
        </w:rPr>
      </w:pPr>
      <w:r>
        <w:rPr>
          <w:rFonts w:ascii="仿宋_GB2312" w:eastAsia="仿宋_GB2312" w:hAnsi="仿宋_GB2312" w:cs="仿宋_GB2312" w:hint="eastAsia"/>
          <w:spacing w:val="-16"/>
          <w:sz w:val="32"/>
          <w:szCs w:val="32"/>
        </w:rPr>
        <w:t>（三）物业质量保修文件和物业使用说明文件；</w:t>
      </w:r>
    </w:p>
    <w:p w:rsidR="00325946" w:rsidRDefault="004C20EF">
      <w:pPr>
        <w:tabs>
          <w:tab w:val="left" w:pos="999"/>
        </w:tabs>
        <w:adjustRightInd w:val="0"/>
        <w:ind w:firstLine="567"/>
        <w:rPr>
          <w:rFonts w:ascii="仿宋_GB2312" w:eastAsia="仿宋_GB2312" w:hAnsi="仿宋_GB2312" w:cs="仿宋_GB2312"/>
          <w:spacing w:val="-16"/>
          <w:sz w:val="32"/>
          <w:szCs w:val="32"/>
        </w:rPr>
      </w:pPr>
      <w:r>
        <w:rPr>
          <w:rFonts w:ascii="仿宋_GB2312" w:eastAsia="仿宋_GB2312" w:hAnsi="仿宋_GB2312" w:cs="仿宋_GB2312" w:hint="eastAsia"/>
          <w:spacing w:val="-16"/>
          <w:sz w:val="32"/>
          <w:szCs w:val="32"/>
        </w:rPr>
        <w:t>（四）各专业部门验收材料；</w:t>
      </w:r>
    </w:p>
    <w:p w:rsidR="00325946" w:rsidRDefault="004C20EF">
      <w:pPr>
        <w:tabs>
          <w:tab w:val="left" w:pos="999"/>
        </w:tabs>
        <w:adjustRightInd w:val="0"/>
        <w:ind w:firstLine="567"/>
        <w:rPr>
          <w:rFonts w:ascii="仿宋_GB2312" w:eastAsia="仿宋_GB2312" w:hAnsi="仿宋_GB2312" w:cs="仿宋_GB2312"/>
          <w:spacing w:val="-16"/>
          <w:sz w:val="32"/>
          <w:szCs w:val="32"/>
        </w:rPr>
      </w:pPr>
      <w:r>
        <w:rPr>
          <w:rFonts w:ascii="仿宋_GB2312" w:eastAsia="仿宋_GB2312" w:hAnsi="仿宋_GB2312" w:cs="仿宋_GB2312" w:hint="eastAsia"/>
          <w:spacing w:val="-16"/>
          <w:sz w:val="32"/>
          <w:szCs w:val="32"/>
        </w:rPr>
        <w:t>（五）房屋及配套设施的产权归属清单（包括业主姓名、联系方式等）；</w:t>
      </w:r>
    </w:p>
    <w:p w:rsidR="00325946" w:rsidRDefault="004C20EF">
      <w:pPr>
        <w:tabs>
          <w:tab w:val="left" w:pos="999"/>
        </w:tabs>
        <w:adjustRightInd w:val="0"/>
        <w:ind w:firstLine="567"/>
        <w:rPr>
          <w:rFonts w:eastAsia="仿宋_GB2312"/>
          <w:spacing w:val="-16"/>
          <w:sz w:val="32"/>
          <w:szCs w:val="32"/>
        </w:rPr>
      </w:pPr>
      <w:r>
        <w:rPr>
          <w:rFonts w:ascii="仿宋_GB2312" w:eastAsia="仿宋_GB2312" w:hAnsi="仿宋_GB2312" w:cs="仿宋_GB2312" w:hint="eastAsia"/>
          <w:spacing w:val="-16"/>
          <w:sz w:val="32"/>
          <w:szCs w:val="32"/>
        </w:rPr>
        <w:t>（六）物业服务所</w:t>
      </w:r>
      <w:r>
        <w:rPr>
          <w:rFonts w:eastAsia="仿宋_GB2312"/>
          <w:spacing w:val="-16"/>
          <w:sz w:val="32"/>
          <w:szCs w:val="32"/>
        </w:rPr>
        <w:t>必需的其他资料。</w:t>
      </w:r>
    </w:p>
    <w:p w:rsidR="00325946" w:rsidRDefault="004C20EF">
      <w:pPr>
        <w:tabs>
          <w:tab w:val="left" w:pos="999"/>
        </w:tabs>
        <w:adjustRightInd w:val="0"/>
        <w:ind w:firstLine="567"/>
        <w:rPr>
          <w:rFonts w:eastAsia="仿宋_GB2312"/>
          <w:spacing w:val="-16"/>
          <w:sz w:val="32"/>
          <w:szCs w:val="32"/>
        </w:rPr>
      </w:pPr>
      <w:r>
        <w:rPr>
          <w:rFonts w:ascii="黑体" w:eastAsia="黑体" w:hAnsi="黑体"/>
          <w:spacing w:val="-16"/>
          <w:sz w:val="32"/>
          <w:szCs w:val="32"/>
        </w:rPr>
        <w:t>第</w:t>
      </w:r>
      <w:r>
        <w:rPr>
          <w:rFonts w:ascii="黑体" w:eastAsia="黑体" w:hAnsi="黑体" w:hint="eastAsia"/>
          <w:spacing w:val="-16"/>
          <w:sz w:val="32"/>
          <w:szCs w:val="32"/>
        </w:rPr>
        <w:t>二十三</w:t>
      </w:r>
      <w:r>
        <w:rPr>
          <w:rFonts w:ascii="黑体" w:eastAsia="黑体" w:hAnsi="黑体"/>
          <w:spacing w:val="-16"/>
          <w:sz w:val="32"/>
          <w:szCs w:val="32"/>
        </w:rPr>
        <w:t>条</w:t>
      </w:r>
      <w:r>
        <w:rPr>
          <w:rFonts w:eastAsia="仿宋_GB2312"/>
          <w:spacing w:val="-16"/>
          <w:sz w:val="32"/>
          <w:szCs w:val="32"/>
        </w:rPr>
        <w:t xml:space="preserve">  </w:t>
      </w:r>
      <w:r>
        <w:rPr>
          <w:rFonts w:eastAsia="仿宋_GB2312"/>
          <w:spacing w:val="-16"/>
          <w:sz w:val="32"/>
          <w:szCs w:val="32"/>
        </w:rPr>
        <w:t>本</w:t>
      </w:r>
      <w:r>
        <w:rPr>
          <w:rFonts w:ascii="仿宋_GB2312" w:eastAsia="仿宋_GB2312" w:hAnsi="仿宋_GB2312" w:cs="仿宋_GB2312" w:hint="eastAsia"/>
          <w:spacing w:val="-16"/>
          <w:sz w:val="32"/>
          <w:szCs w:val="32"/>
        </w:rPr>
        <w:t>物业管理区域交付使用后的建筑工程质量保修责任，根据国家《建设工程质量管理条例》《房屋建筑工程质量保修办法》</w:t>
      </w:r>
      <w:r>
        <w:rPr>
          <w:rFonts w:ascii="仿宋_GB2312" w:eastAsia="仿宋_GB2312" w:hAnsi="仿宋_GB2312" w:cs="仿宋_GB2312" w:hint="eastAsia"/>
          <w:spacing w:val="-16"/>
          <w:sz w:val="32"/>
          <w:szCs w:val="32"/>
        </w:rPr>
        <w:t>和省、市有关规定执行。</w:t>
      </w:r>
    </w:p>
    <w:p w:rsidR="00325946" w:rsidRDefault="004C20EF">
      <w:pPr>
        <w:tabs>
          <w:tab w:val="left" w:pos="999"/>
        </w:tabs>
        <w:adjustRightInd w:val="0"/>
        <w:ind w:firstLineChars="200" w:firstLine="576"/>
        <w:rPr>
          <w:rFonts w:eastAsia="仿宋_GB2312"/>
          <w:spacing w:val="-16"/>
          <w:sz w:val="32"/>
          <w:szCs w:val="32"/>
        </w:rPr>
      </w:pPr>
      <w:r>
        <w:rPr>
          <w:rFonts w:ascii="黑体" w:eastAsia="黑体" w:hAnsi="黑体"/>
          <w:spacing w:val="-16"/>
          <w:sz w:val="32"/>
          <w:szCs w:val="32"/>
        </w:rPr>
        <w:t>第</w:t>
      </w:r>
      <w:r>
        <w:rPr>
          <w:rFonts w:ascii="黑体" w:eastAsia="黑体" w:hAnsi="黑体" w:hint="eastAsia"/>
          <w:spacing w:val="-16"/>
          <w:sz w:val="32"/>
          <w:szCs w:val="32"/>
        </w:rPr>
        <w:t>二十四</w:t>
      </w:r>
      <w:r>
        <w:rPr>
          <w:rFonts w:ascii="黑体" w:eastAsia="黑体" w:hAnsi="黑体"/>
          <w:spacing w:val="-16"/>
          <w:sz w:val="32"/>
          <w:szCs w:val="32"/>
        </w:rPr>
        <w:t>条</w:t>
      </w:r>
      <w:r>
        <w:rPr>
          <w:rFonts w:eastAsia="仿宋_GB2312"/>
          <w:spacing w:val="-16"/>
          <w:sz w:val="32"/>
          <w:szCs w:val="32"/>
        </w:rPr>
        <w:t xml:space="preserve">  </w:t>
      </w:r>
      <w:r>
        <w:rPr>
          <w:rFonts w:eastAsia="仿宋_GB2312" w:hint="eastAsia"/>
          <w:spacing w:val="-16"/>
          <w:sz w:val="32"/>
          <w:szCs w:val="32"/>
        </w:rPr>
        <w:t>商品房屋的</w:t>
      </w:r>
      <w:r>
        <w:rPr>
          <w:rFonts w:eastAsia="仿宋_GB2312"/>
          <w:spacing w:val="-16"/>
          <w:sz w:val="32"/>
          <w:szCs w:val="32"/>
        </w:rPr>
        <w:t>保修时间确定及计算，</w:t>
      </w:r>
      <w:r>
        <w:rPr>
          <w:rFonts w:eastAsia="仿宋_GB2312" w:hint="eastAsia"/>
          <w:spacing w:val="-16"/>
          <w:sz w:val="32"/>
          <w:szCs w:val="32"/>
        </w:rPr>
        <w:t>根据国家《建设工程质量管理条例》《房屋建筑工程质量保修办法》《商品房销售管理办法》和省、市有关规定执行。</w:t>
      </w:r>
    </w:p>
    <w:p w:rsidR="00325946" w:rsidRDefault="004C20EF">
      <w:pPr>
        <w:tabs>
          <w:tab w:val="left" w:pos="999"/>
        </w:tabs>
        <w:adjustRightInd w:val="0"/>
        <w:ind w:firstLine="567"/>
        <w:jc w:val="left"/>
        <w:rPr>
          <w:rFonts w:ascii="仿宋_GB2312" w:eastAsia="仿宋_GB2312" w:hAnsi="仿宋_GB2312" w:cs="仿宋_GB2312"/>
          <w:spacing w:val="-16"/>
          <w:sz w:val="32"/>
          <w:szCs w:val="32"/>
        </w:rPr>
      </w:pPr>
      <w:r>
        <w:rPr>
          <w:rFonts w:ascii="黑体" w:eastAsia="黑体" w:hAnsi="黑体"/>
          <w:spacing w:val="-16"/>
          <w:sz w:val="32"/>
          <w:szCs w:val="32"/>
        </w:rPr>
        <w:t>第</w:t>
      </w:r>
      <w:r>
        <w:rPr>
          <w:rFonts w:ascii="黑体" w:eastAsia="黑体" w:hAnsi="黑体" w:hint="eastAsia"/>
          <w:spacing w:val="-16"/>
          <w:sz w:val="32"/>
          <w:szCs w:val="32"/>
        </w:rPr>
        <w:t>二十五</w:t>
      </w:r>
      <w:r>
        <w:rPr>
          <w:rFonts w:ascii="黑体" w:eastAsia="黑体" w:hAnsi="黑体"/>
          <w:spacing w:val="-16"/>
          <w:sz w:val="32"/>
          <w:szCs w:val="32"/>
        </w:rPr>
        <w:t>条</w:t>
      </w:r>
      <w:r>
        <w:rPr>
          <w:rFonts w:eastAsia="仿宋_GB2312"/>
          <w:spacing w:val="-16"/>
          <w:sz w:val="32"/>
          <w:szCs w:val="32"/>
        </w:rPr>
        <w:t xml:space="preserve">  </w:t>
      </w:r>
      <w:r>
        <w:rPr>
          <w:rFonts w:ascii="仿宋_GB2312" w:eastAsia="仿宋_GB2312" w:hAnsi="仿宋_GB2312" w:cs="仿宋_GB2312" w:hint="eastAsia"/>
          <w:spacing w:val="-16"/>
          <w:sz w:val="32"/>
          <w:szCs w:val="32"/>
        </w:rPr>
        <w:t>本物业管理区域内的共用部位、共用设施设备在保修期内，如存在质量问题，按照以下第</w:t>
      </w:r>
      <w:r>
        <w:rPr>
          <w:rFonts w:ascii="仿宋_GB2312" w:eastAsia="仿宋_GB2312" w:hAnsi="仿宋_GB2312" w:cs="仿宋_GB2312" w:hint="eastAsia"/>
          <w:spacing w:val="-16"/>
          <w:sz w:val="32"/>
          <w:szCs w:val="32"/>
          <w:u w:val="single"/>
        </w:rPr>
        <w:t xml:space="preserve">    </w:t>
      </w:r>
      <w:r>
        <w:rPr>
          <w:rFonts w:ascii="仿宋_GB2312" w:eastAsia="仿宋_GB2312" w:hAnsi="仿宋_GB2312" w:cs="仿宋_GB2312" w:hint="eastAsia"/>
          <w:spacing w:val="-16"/>
          <w:sz w:val="32"/>
          <w:szCs w:val="32"/>
        </w:rPr>
        <w:t>种方式处理：</w:t>
      </w:r>
    </w:p>
    <w:p w:rsidR="00325946" w:rsidRDefault="004C20EF">
      <w:pPr>
        <w:tabs>
          <w:tab w:val="left" w:pos="999"/>
        </w:tabs>
        <w:adjustRightInd w:val="0"/>
        <w:ind w:firstLine="567"/>
        <w:jc w:val="left"/>
        <w:rPr>
          <w:rFonts w:eastAsia="仿宋_GB2312"/>
          <w:spacing w:val="-16"/>
          <w:sz w:val="32"/>
          <w:szCs w:val="32"/>
        </w:rPr>
      </w:pPr>
      <w:r>
        <w:rPr>
          <w:rFonts w:eastAsia="仿宋_GB2312"/>
          <w:spacing w:val="-16"/>
          <w:sz w:val="32"/>
          <w:szCs w:val="32"/>
        </w:rPr>
        <w:t>（一）甲方负责返修；</w:t>
      </w:r>
    </w:p>
    <w:p w:rsidR="00325946" w:rsidRDefault="004C20EF">
      <w:pPr>
        <w:tabs>
          <w:tab w:val="left" w:pos="999"/>
        </w:tabs>
        <w:adjustRightInd w:val="0"/>
        <w:ind w:firstLine="567"/>
        <w:jc w:val="left"/>
        <w:rPr>
          <w:rFonts w:eastAsia="仿宋_GB2312"/>
          <w:spacing w:val="-16"/>
          <w:sz w:val="32"/>
          <w:szCs w:val="32"/>
        </w:rPr>
      </w:pPr>
      <w:r>
        <w:rPr>
          <w:rFonts w:eastAsia="仿宋_GB2312"/>
          <w:spacing w:val="-16"/>
          <w:sz w:val="32"/>
          <w:szCs w:val="32"/>
        </w:rPr>
        <w:t>（二）甲方委托乙方返修，由甲方支出全部费用；</w:t>
      </w:r>
    </w:p>
    <w:p w:rsidR="00325946" w:rsidRDefault="004C20EF">
      <w:pPr>
        <w:tabs>
          <w:tab w:val="left" w:pos="999"/>
        </w:tabs>
        <w:adjustRightInd w:val="0"/>
        <w:ind w:firstLine="567"/>
        <w:jc w:val="left"/>
        <w:rPr>
          <w:rFonts w:eastAsia="仿宋_GB2312"/>
          <w:spacing w:val="-16"/>
          <w:sz w:val="32"/>
          <w:szCs w:val="32"/>
        </w:rPr>
      </w:pPr>
      <w:r>
        <w:rPr>
          <w:rFonts w:eastAsia="仿宋_GB2312"/>
          <w:spacing w:val="-16"/>
          <w:sz w:val="32"/>
          <w:szCs w:val="32"/>
        </w:rPr>
        <w:t>（三）</w:t>
      </w:r>
      <w:r>
        <w:rPr>
          <w:rFonts w:eastAsia="仿宋_GB2312"/>
          <w:spacing w:val="-16"/>
          <w:sz w:val="32"/>
          <w:szCs w:val="32"/>
          <w:u w:val="single"/>
        </w:rPr>
        <w:t xml:space="preserve">　　</w:t>
      </w:r>
      <w:r>
        <w:rPr>
          <w:rFonts w:eastAsia="仿宋_GB2312"/>
          <w:spacing w:val="-16"/>
          <w:sz w:val="32"/>
          <w:szCs w:val="32"/>
          <w:u w:val="single"/>
        </w:rPr>
        <w:t xml:space="preserve">                      </w:t>
      </w:r>
      <w:r>
        <w:rPr>
          <w:rFonts w:eastAsia="仿宋_GB2312"/>
          <w:spacing w:val="-16"/>
          <w:sz w:val="32"/>
          <w:szCs w:val="32"/>
          <w:u w:val="single"/>
        </w:rPr>
        <w:t xml:space="preserve">　　</w:t>
      </w:r>
      <w:r>
        <w:rPr>
          <w:rFonts w:eastAsia="仿宋_GB2312"/>
          <w:spacing w:val="-16"/>
          <w:sz w:val="32"/>
          <w:szCs w:val="32"/>
        </w:rPr>
        <w:t>。</w:t>
      </w:r>
    </w:p>
    <w:p w:rsidR="00325946" w:rsidRDefault="004C20EF">
      <w:pPr>
        <w:tabs>
          <w:tab w:val="left" w:pos="999"/>
        </w:tabs>
        <w:adjustRightInd w:val="0"/>
        <w:ind w:firstLine="567"/>
        <w:jc w:val="left"/>
        <w:rPr>
          <w:rFonts w:eastAsia="仿宋_GB2312"/>
          <w:spacing w:val="-16"/>
          <w:sz w:val="32"/>
          <w:szCs w:val="32"/>
        </w:rPr>
      </w:pPr>
      <w:r>
        <w:rPr>
          <w:rFonts w:eastAsia="仿宋_GB2312"/>
          <w:spacing w:val="-16"/>
          <w:sz w:val="32"/>
          <w:szCs w:val="32"/>
        </w:rPr>
        <w:t>甲方委托乙方保修且预付保修资金的，保修期内乙方退出服务的，应当将保修资金剩余部分转交新物业服务</w:t>
      </w:r>
      <w:r>
        <w:rPr>
          <w:rFonts w:ascii="仿宋_GB2312" w:eastAsia="仿宋_GB2312" w:hAnsi="仿宋_GB2312" w:cs="仿宋_GB2312" w:hint="eastAsia"/>
          <w:spacing w:val="-16"/>
          <w:sz w:val="32"/>
          <w:szCs w:val="32"/>
        </w:rPr>
        <w:t>企业人</w:t>
      </w:r>
      <w:r>
        <w:rPr>
          <w:rFonts w:eastAsia="仿宋_GB2312"/>
          <w:spacing w:val="-16"/>
          <w:sz w:val="32"/>
          <w:szCs w:val="32"/>
        </w:rPr>
        <w:t>或退还甲方。</w:t>
      </w:r>
    </w:p>
    <w:p w:rsidR="00325946" w:rsidRDefault="004C20EF">
      <w:pPr>
        <w:tabs>
          <w:tab w:val="left" w:pos="999"/>
        </w:tabs>
        <w:adjustRightInd w:val="0"/>
        <w:ind w:firstLine="567"/>
        <w:jc w:val="left"/>
        <w:rPr>
          <w:rFonts w:ascii="仿宋_GB2312" w:eastAsia="仿宋_GB2312" w:hAnsi="仿宋_GB2312" w:cs="仿宋_GB2312"/>
          <w:spacing w:val="-16"/>
          <w:sz w:val="32"/>
          <w:szCs w:val="32"/>
        </w:rPr>
      </w:pPr>
      <w:r>
        <w:rPr>
          <w:rFonts w:ascii="黑体" w:eastAsia="黑体" w:hAnsi="黑体"/>
          <w:spacing w:val="-16"/>
          <w:sz w:val="32"/>
          <w:szCs w:val="32"/>
        </w:rPr>
        <w:t>第</w:t>
      </w:r>
      <w:r>
        <w:rPr>
          <w:rFonts w:ascii="黑体" w:eastAsia="黑体" w:hAnsi="黑体" w:hint="eastAsia"/>
          <w:spacing w:val="-16"/>
          <w:sz w:val="32"/>
          <w:szCs w:val="32"/>
        </w:rPr>
        <w:t>二十六</w:t>
      </w:r>
      <w:r>
        <w:rPr>
          <w:rFonts w:ascii="黑体" w:eastAsia="黑体" w:hAnsi="黑体"/>
          <w:spacing w:val="-16"/>
          <w:sz w:val="32"/>
          <w:szCs w:val="32"/>
        </w:rPr>
        <w:t>条</w:t>
      </w:r>
      <w:r>
        <w:rPr>
          <w:rFonts w:eastAsia="仿宋_GB2312"/>
          <w:spacing w:val="-16"/>
          <w:sz w:val="32"/>
          <w:szCs w:val="32"/>
        </w:rPr>
        <w:t xml:space="preserve">  </w:t>
      </w:r>
      <w:r>
        <w:rPr>
          <w:rFonts w:eastAsia="仿宋_GB2312"/>
          <w:spacing w:val="-16"/>
          <w:sz w:val="32"/>
          <w:szCs w:val="32"/>
        </w:rPr>
        <w:t>本</w:t>
      </w:r>
      <w:r>
        <w:rPr>
          <w:rFonts w:ascii="仿宋_GB2312" w:eastAsia="仿宋_GB2312" w:hAnsi="仿宋_GB2312" w:cs="仿宋_GB2312" w:hint="eastAsia"/>
          <w:spacing w:val="-16"/>
          <w:sz w:val="32"/>
          <w:szCs w:val="32"/>
        </w:rPr>
        <w:t>物业管理区域内的共用部位、共用设施设备超过保修期的，由乙方组织维修，依据维修的范围，按照有关规定，在物业公共服务费、住宅专项维修资金、公共收益等中支出。</w:t>
      </w:r>
    </w:p>
    <w:p w:rsidR="00325946" w:rsidRDefault="004C20EF">
      <w:pPr>
        <w:tabs>
          <w:tab w:val="left" w:pos="999"/>
        </w:tabs>
        <w:adjustRightInd w:val="0"/>
        <w:ind w:firstLine="567"/>
        <w:rPr>
          <w:rFonts w:ascii="仿宋_GB2312" w:eastAsia="仿宋_GB2312" w:hAnsi="仿宋_GB2312" w:cs="仿宋_GB2312"/>
          <w:spacing w:val="-16"/>
          <w:sz w:val="32"/>
          <w:szCs w:val="32"/>
        </w:rPr>
      </w:pPr>
      <w:r>
        <w:rPr>
          <w:rFonts w:ascii="仿宋_GB2312" w:eastAsia="仿宋_GB2312" w:hAnsi="仿宋_GB2312" w:cs="仿宋_GB2312" w:hint="eastAsia"/>
          <w:spacing w:val="-16"/>
          <w:sz w:val="32"/>
          <w:szCs w:val="32"/>
        </w:rPr>
        <w:t>本物业管理区域内的专有部分超过保修期的，由业主自行承担，业主、物业使用人要求乙方提供服务的，乙方可以接受委托并合理收费。</w:t>
      </w:r>
    </w:p>
    <w:p w:rsidR="00325946" w:rsidRDefault="004C20EF">
      <w:pPr>
        <w:tabs>
          <w:tab w:val="left" w:pos="999"/>
        </w:tabs>
        <w:adjustRightInd w:val="0"/>
        <w:ind w:firstLine="567"/>
        <w:rPr>
          <w:rFonts w:eastAsia="仿宋_GB2312"/>
          <w:spacing w:val="-16"/>
          <w:sz w:val="32"/>
          <w:szCs w:val="32"/>
        </w:rPr>
      </w:pPr>
      <w:r>
        <w:rPr>
          <w:rFonts w:ascii="黑体" w:eastAsia="黑体" w:hAnsi="黑体"/>
          <w:spacing w:val="-16"/>
          <w:sz w:val="32"/>
          <w:szCs w:val="32"/>
        </w:rPr>
        <w:t>第</w:t>
      </w:r>
      <w:r>
        <w:rPr>
          <w:rFonts w:ascii="黑体" w:eastAsia="黑体" w:hAnsi="黑体" w:hint="eastAsia"/>
          <w:spacing w:val="-16"/>
          <w:sz w:val="32"/>
          <w:szCs w:val="32"/>
        </w:rPr>
        <w:t>二十七</w:t>
      </w:r>
      <w:r>
        <w:rPr>
          <w:rFonts w:ascii="黑体" w:eastAsia="黑体" w:hAnsi="黑体"/>
          <w:spacing w:val="-16"/>
          <w:sz w:val="32"/>
          <w:szCs w:val="32"/>
        </w:rPr>
        <w:t>条</w:t>
      </w:r>
      <w:r>
        <w:rPr>
          <w:rFonts w:eastAsia="仿宋_GB2312"/>
          <w:spacing w:val="-16"/>
          <w:sz w:val="32"/>
          <w:szCs w:val="32"/>
        </w:rPr>
        <w:t xml:space="preserve">  </w:t>
      </w:r>
      <w:r>
        <w:rPr>
          <w:rFonts w:ascii="仿宋_GB2312" w:eastAsia="仿宋_GB2312" w:hAnsi="仿宋_GB2312" w:cs="仿宋_GB2312" w:hint="eastAsia"/>
          <w:spacing w:val="-16"/>
          <w:sz w:val="32"/>
          <w:szCs w:val="32"/>
        </w:rPr>
        <w:t>乙方接管本物业管理区域内的消防、电梯等</w:t>
      </w:r>
      <w:r>
        <w:rPr>
          <w:rFonts w:ascii="仿宋_GB2312" w:eastAsia="仿宋_GB2312" w:hAnsi="黑体" w:cs="仿宋_GB2312" w:hint="eastAsia"/>
          <w:spacing w:val="-16"/>
          <w:sz w:val="32"/>
          <w:szCs w:val="32"/>
        </w:rPr>
        <w:t>共用</w:t>
      </w:r>
      <w:r>
        <w:rPr>
          <w:rFonts w:ascii="仿宋_GB2312" w:eastAsia="仿宋_GB2312" w:hAnsi="仿宋_GB2312" w:cs="仿宋_GB2312" w:hint="eastAsia"/>
          <w:spacing w:val="-16"/>
          <w:sz w:val="32"/>
          <w:szCs w:val="32"/>
        </w:rPr>
        <w:t>设施设备后，承担年检、维护保养责任，并聘请专业的维保单位进行维护保养。</w:t>
      </w:r>
    </w:p>
    <w:p w:rsidR="00325946" w:rsidRDefault="00325946">
      <w:pPr>
        <w:tabs>
          <w:tab w:val="left" w:pos="999"/>
        </w:tabs>
        <w:adjustRightInd w:val="0"/>
        <w:ind w:firstLine="567"/>
        <w:rPr>
          <w:rFonts w:eastAsia="仿宋_GB2312"/>
          <w:spacing w:val="-16"/>
          <w:sz w:val="32"/>
          <w:szCs w:val="32"/>
        </w:rPr>
      </w:pPr>
    </w:p>
    <w:p w:rsidR="00325946" w:rsidRDefault="004C20EF">
      <w:pPr>
        <w:tabs>
          <w:tab w:val="left" w:pos="999"/>
        </w:tabs>
        <w:adjustRightInd w:val="0"/>
        <w:jc w:val="center"/>
        <w:rPr>
          <w:rFonts w:eastAsia="黑体"/>
          <w:spacing w:val="-16"/>
          <w:sz w:val="32"/>
          <w:szCs w:val="32"/>
        </w:rPr>
      </w:pPr>
      <w:r>
        <w:rPr>
          <w:rFonts w:eastAsia="黑体"/>
          <w:spacing w:val="-16"/>
          <w:sz w:val="32"/>
          <w:szCs w:val="32"/>
        </w:rPr>
        <w:t>第五章</w:t>
      </w:r>
      <w:r>
        <w:rPr>
          <w:rFonts w:eastAsia="黑体"/>
          <w:spacing w:val="-16"/>
          <w:sz w:val="32"/>
          <w:szCs w:val="32"/>
        </w:rPr>
        <w:t xml:space="preserve">  </w:t>
      </w:r>
      <w:r>
        <w:rPr>
          <w:rFonts w:eastAsia="黑体"/>
          <w:spacing w:val="-16"/>
          <w:sz w:val="32"/>
          <w:szCs w:val="32"/>
        </w:rPr>
        <w:t>双方权利与义务</w:t>
      </w:r>
    </w:p>
    <w:p w:rsidR="00325946" w:rsidRDefault="00325946">
      <w:pPr>
        <w:tabs>
          <w:tab w:val="left" w:pos="999"/>
        </w:tabs>
        <w:adjustRightInd w:val="0"/>
        <w:jc w:val="center"/>
        <w:rPr>
          <w:rFonts w:eastAsia="黑体"/>
          <w:spacing w:val="-16"/>
          <w:sz w:val="32"/>
          <w:szCs w:val="32"/>
        </w:rPr>
      </w:pPr>
    </w:p>
    <w:p w:rsidR="00325946" w:rsidRDefault="004C20EF">
      <w:pPr>
        <w:tabs>
          <w:tab w:val="left" w:pos="999"/>
        </w:tabs>
        <w:adjustRightInd w:val="0"/>
        <w:ind w:firstLine="567"/>
        <w:rPr>
          <w:rFonts w:eastAsia="仿宋_GB2312"/>
          <w:spacing w:val="-16"/>
          <w:sz w:val="32"/>
          <w:szCs w:val="32"/>
        </w:rPr>
      </w:pPr>
      <w:r>
        <w:rPr>
          <w:rFonts w:ascii="黑体" w:eastAsia="黑体" w:hAnsi="黑体"/>
          <w:spacing w:val="-16"/>
          <w:sz w:val="32"/>
          <w:szCs w:val="32"/>
        </w:rPr>
        <w:t>第</w:t>
      </w:r>
      <w:r>
        <w:rPr>
          <w:rFonts w:ascii="黑体" w:eastAsia="黑体" w:hAnsi="黑体" w:hint="eastAsia"/>
          <w:spacing w:val="-16"/>
          <w:sz w:val="32"/>
          <w:szCs w:val="32"/>
        </w:rPr>
        <w:t>二十八</w:t>
      </w:r>
      <w:r>
        <w:rPr>
          <w:rFonts w:ascii="黑体" w:eastAsia="黑体" w:hAnsi="黑体"/>
          <w:spacing w:val="-16"/>
          <w:sz w:val="32"/>
          <w:szCs w:val="32"/>
        </w:rPr>
        <w:t>条</w:t>
      </w:r>
      <w:r>
        <w:rPr>
          <w:rFonts w:eastAsia="仿宋_GB2312"/>
          <w:spacing w:val="-16"/>
          <w:sz w:val="32"/>
          <w:szCs w:val="32"/>
        </w:rPr>
        <w:t xml:space="preserve">　甲方的权利义务：</w:t>
      </w:r>
    </w:p>
    <w:p w:rsidR="00325946" w:rsidRDefault="004C20EF">
      <w:pPr>
        <w:tabs>
          <w:tab w:val="left" w:pos="999"/>
        </w:tabs>
        <w:adjustRightInd w:val="0"/>
        <w:ind w:firstLine="567"/>
        <w:rPr>
          <w:rFonts w:ascii="仿宋_GB2312" w:eastAsia="仿宋_GB2312" w:hAnsi="仿宋_GB2312" w:cs="仿宋_GB2312"/>
          <w:spacing w:val="-16"/>
          <w:sz w:val="32"/>
          <w:szCs w:val="32"/>
        </w:rPr>
      </w:pPr>
      <w:r>
        <w:rPr>
          <w:rFonts w:eastAsia="仿宋_GB2312"/>
          <w:spacing w:val="-16"/>
          <w:sz w:val="32"/>
          <w:szCs w:val="32"/>
        </w:rPr>
        <w:t>（一）</w:t>
      </w:r>
      <w:r>
        <w:rPr>
          <w:rFonts w:ascii="仿宋_GB2312" w:eastAsia="仿宋_GB2312" w:hAnsi="仿宋_GB2312" w:cs="仿宋_GB2312" w:hint="eastAsia"/>
          <w:spacing w:val="-16"/>
          <w:sz w:val="32"/>
          <w:szCs w:val="32"/>
        </w:rPr>
        <w:t>交付的</w:t>
      </w:r>
      <w:r>
        <w:rPr>
          <w:rFonts w:ascii="仿宋_GB2312" w:eastAsia="仿宋_GB2312" w:hAnsi="仿宋_GB2312" w:cs="仿宋_GB2312" w:hint="eastAsia"/>
          <w:spacing w:val="-16"/>
          <w:sz w:val="32"/>
          <w:szCs w:val="32"/>
        </w:rPr>
        <w:t>房屋、设施、设备达到国家有关部门验收标准要求；</w:t>
      </w:r>
    </w:p>
    <w:p w:rsidR="00325946" w:rsidRDefault="004C20EF">
      <w:pPr>
        <w:tabs>
          <w:tab w:val="left" w:pos="999"/>
        </w:tabs>
        <w:adjustRightInd w:val="0"/>
        <w:ind w:firstLine="567"/>
        <w:rPr>
          <w:rFonts w:ascii="仿宋_GB2312" w:eastAsia="仿宋_GB2312" w:hAnsi="仿宋_GB2312" w:cs="仿宋_GB2312"/>
          <w:spacing w:val="-16"/>
          <w:sz w:val="32"/>
          <w:szCs w:val="32"/>
        </w:rPr>
      </w:pPr>
      <w:r>
        <w:rPr>
          <w:rFonts w:ascii="仿宋_GB2312" w:eastAsia="仿宋_GB2312" w:hAnsi="仿宋_GB2312" w:cs="仿宋_GB2312" w:hint="eastAsia"/>
          <w:spacing w:val="-16"/>
          <w:sz w:val="32"/>
          <w:szCs w:val="32"/>
        </w:rPr>
        <w:t>（二）负责制定《临时管理规约》，与购房人订立商品房买卖合同时，同时与购房人签订《前期物业服务委托协</w:t>
      </w:r>
      <w:r>
        <w:rPr>
          <w:rFonts w:eastAsia="仿宋_GB2312"/>
          <w:spacing w:val="-16"/>
          <w:sz w:val="32"/>
          <w:szCs w:val="32"/>
        </w:rPr>
        <w:t>议》，告知购房人《临时管理规约》的内容，将</w:t>
      </w:r>
      <w:r>
        <w:rPr>
          <w:rFonts w:ascii="仿宋_GB2312" w:eastAsia="仿宋_GB2312" w:hAnsi="仿宋_GB2312" w:cs="仿宋_GB2312" w:hint="eastAsia"/>
          <w:spacing w:val="-16"/>
          <w:sz w:val="32"/>
          <w:szCs w:val="32"/>
        </w:rPr>
        <w:t>《临时管理规约》《前期物业服务委托协议》作为商品房买卖合同的附件；</w:t>
      </w:r>
      <w:r>
        <w:rPr>
          <w:rFonts w:eastAsia="仿宋_GB2312"/>
          <w:spacing w:val="-16"/>
          <w:sz w:val="32"/>
          <w:szCs w:val="32"/>
        </w:rPr>
        <w:t>物业竣工交付使用时，负责向购</w:t>
      </w:r>
      <w:r>
        <w:rPr>
          <w:rFonts w:ascii="仿宋_GB2312" w:eastAsia="仿宋_GB2312" w:hAnsi="仿宋_GB2312" w:cs="仿宋_GB2312" w:hint="eastAsia"/>
          <w:spacing w:val="-16"/>
          <w:sz w:val="32"/>
          <w:szCs w:val="32"/>
        </w:rPr>
        <w:t>房人提供房屋质量保证书和房屋使用说明书；</w:t>
      </w:r>
    </w:p>
    <w:p w:rsidR="00325946" w:rsidRDefault="004C20EF">
      <w:pPr>
        <w:tabs>
          <w:tab w:val="left" w:pos="999"/>
        </w:tabs>
        <w:adjustRightInd w:val="0"/>
        <w:ind w:firstLine="567"/>
        <w:rPr>
          <w:rFonts w:ascii="仿宋_GB2312" w:eastAsia="仿宋_GB2312" w:hAnsi="仿宋_GB2312" w:cs="仿宋_GB2312"/>
          <w:spacing w:val="-16"/>
          <w:sz w:val="32"/>
          <w:szCs w:val="32"/>
        </w:rPr>
      </w:pPr>
      <w:r>
        <w:rPr>
          <w:rFonts w:ascii="仿宋_GB2312" w:eastAsia="仿宋_GB2312" w:hAnsi="仿宋_GB2312" w:cs="仿宋_GB2312" w:hint="eastAsia"/>
          <w:spacing w:val="-16"/>
          <w:sz w:val="32"/>
          <w:szCs w:val="32"/>
        </w:rPr>
        <w:t>（三）在房屋销售现场向购房人公示本合同的全部内容；</w:t>
      </w:r>
    </w:p>
    <w:p w:rsidR="00325946" w:rsidRDefault="004C20EF">
      <w:pPr>
        <w:tabs>
          <w:tab w:val="left" w:pos="999"/>
        </w:tabs>
        <w:adjustRightInd w:val="0"/>
        <w:ind w:firstLine="567"/>
        <w:rPr>
          <w:rFonts w:ascii="仿宋_GB2312" w:eastAsia="仿宋_GB2312" w:hAnsi="仿宋_GB2312" w:cs="仿宋_GB2312"/>
          <w:spacing w:val="-16"/>
          <w:sz w:val="32"/>
          <w:szCs w:val="32"/>
        </w:rPr>
      </w:pPr>
      <w:r>
        <w:rPr>
          <w:rFonts w:ascii="仿宋_GB2312" w:eastAsia="仿宋_GB2312" w:hAnsi="仿宋_GB2312" w:cs="仿宋_GB2312" w:hint="eastAsia"/>
          <w:spacing w:val="-16"/>
          <w:sz w:val="32"/>
          <w:szCs w:val="32"/>
        </w:rPr>
        <w:t>（四）本物业管理区域交付前完善配套设施和配套工程，包括物业的标识系统、生活垃圾分类收集设施等，同时完成共用设施设备用房的装修（包括但不限</w:t>
      </w:r>
      <w:r>
        <w:rPr>
          <w:rFonts w:ascii="仿宋_GB2312" w:eastAsia="仿宋_GB2312" w:hAnsi="仿宋_GB2312" w:cs="仿宋_GB2312" w:hint="eastAsia"/>
          <w:spacing w:val="-16"/>
          <w:sz w:val="32"/>
          <w:szCs w:val="32"/>
        </w:rPr>
        <w:t>于地砖铺设、设备油漆及设备空调的基本配置）；</w:t>
      </w:r>
    </w:p>
    <w:p w:rsidR="00325946" w:rsidRDefault="004C20EF">
      <w:pPr>
        <w:tabs>
          <w:tab w:val="left" w:pos="999"/>
        </w:tabs>
        <w:adjustRightInd w:val="0"/>
        <w:ind w:firstLine="567"/>
        <w:rPr>
          <w:rFonts w:ascii="仿宋_GB2312" w:eastAsia="仿宋_GB2312" w:hAnsi="仿宋_GB2312" w:cs="仿宋_GB2312"/>
          <w:spacing w:val="-16"/>
          <w:sz w:val="32"/>
          <w:szCs w:val="32"/>
        </w:rPr>
      </w:pPr>
      <w:r>
        <w:rPr>
          <w:rFonts w:ascii="仿宋_GB2312" w:eastAsia="仿宋_GB2312" w:hAnsi="仿宋_GB2312" w:cs="仿宋_GB2312" w:hint="eastAsia"/>
          <w:spacing w:val="-16"/>
          <w:sz w:val="32"/>
          <w:szCs w:val="32"/>
        </w:rPr>
        <w:t>（五）审定乙方的各项物业管理制度；监督乙方物业服务工作的实施及制度的执行情况；</w:t>
      </w:r>
    </w:p>
    <w:p w:rsidR="00325946" w:rsidRDefault="004C20EF">
      <w:pPr>
        <w:tabs>
          <w:tab w:val="left" w:pos="999"/>
        </w:tabs>
        <w:adjustRightInd w:val="0"/>
        <w:ind w:firstLine="567"/>
        <w:rPr>
          <w:rFonts w:ascii="仿宋_GB2312" w:eastAsia="仿宋_GB2312" w:hAnsi="仿宋_GB2312" w:cs="仿宋_GB2312"/>
          <w:spacing w:val="-16"/>
          <w:sz w:val="32"/>
          <w:szCs w:val="32"/>
        </w:rPr>
      </w:pPr>
      <w:r>
        <w:rPr>
          <w:rFonts w:ascii="仿宋_GB2312" w:eastAsia="仿宋_GB2312" w:hAnsi="仿宋_GB2312" w:cs="仿宋_GB2312" w:hint="eastAsia"/>
          <w:spacing w:val="-16"/>
          <w:sz w:val="32"/>
          <w:szCs w:val="32"/>
        </w:rPr>
        <w:t>（六）配合乙方在规定时间内完成物业共用部位、共用设施设备的承接查验工作；</w:t>
      </w:r>
    </w:p>
    <w:p w:rsidR="00325946" w:rsidRDefault="004C20EF">
      <w:pPr>
        <w:tabs>
          <w:tab w:val="left" w:pos="999"/>
        </w:tabs>
        <w:adjustRightInd w:val="0"/>
        <w:ind w:firstLine="567"/>
        <w:rPr>
          <w:rFonts w:ascii="仿宋_GB2312" w:eastAsia="仿宋_GB2312" w:hAnsi="仿宋_GB2312" w:cs="仿宋_GB2312"/>
          <w:spacing w:val="-16"/>
          <w:sz w:val="32"/>
          <w:szCs w:val="32"/>
        </w:rPr>
      </w:pPr>
      <w:r>
        <w:rPr>
          <w:rFonts w:ascii="仿宋_GB2312" w:eastAsia="仿宋_GB2312" w:hAnsi="仿宋_GB2312" w:cs="仿宋_GB2312" w:hint="eastAsia"/>
          <w:spacing w:val="-16"/>
          <w:sz w:val="32"/>
          <w:szCs w:val="32"/>
        </w:rPr>
        <w:t>（七）配合并支持乙方做好物业消防安全防范工作；</w:t>
      </w:r>
    </w:p>
    <w:p w:rsidR="00325946" w:rsidRDefault="004C20EF">
      <w:pPr>
        <w:tabs>
          <w:tab w:val="left" w:pos="999"/>
        </w:tabs>
        <w:adjustRightInd w:val="0"/>
        <w:ind w:firstLine="567"/>
        <w:rPr>
          <w:rFonts w:ascii="仿宋_GB2312" w:eastAsia="仿宋_GB2312" w:hAnsi="仿宋_GB2312" w:cs="仿宋_GB2312"/>
          <w:spacing w:val="-16"/>
          <w:sz w:val="32"/>
          <w:szCs w:val="32"/>
        </w:rPr>
      </w:pPr>
      <w:r>
        <w:rPr>
          <w:rFonts w:ascii="仿宋_GB2312" w:eastAsia="仿宋_GB2312" w:hAnsi="仿宋_GB2312" w:cs="仿宋_GB2312" w:hint="eastAsia"/>
          <w:spacing w:val="-16"/>
          <w:sz w:val="32"/>
          <w:szCs w:val="32"/>
        </w:rPr>
        <w:t>（八）负责协调、处理本合同生效前发生的管理遗留问题；</w:t>
      </w:r>
    </w:p>
    <w:p w:rsidR="00325946" w:rsidRDefault="004C20EF">
      <w:pPr>
        <w:tabs>
          <w:tab w:val="left" w:pos="999"/>
        </w:tabs>
        <w:adjustRightInd w:val="0"/>
        <w:ind w:firstLine="567"/>
        <w:rPr>
          <w:rFonts w:ascii="仿宋_GB2312" w:eastAsia="仿宋_GB2312" w:hAnsi="仿宋_GB2312" w:cs="仿宋_GB2312"/>
          <w:spacing w:val="-16"/>
          <w:sz w:val="32"/>
          <w:szCs w:val="32"/>
        </w:rPr>
      </w:pPr>
      <w:r>
        <w:rPr>
          <w:rFonts w:ascii="仿宋_GB2312" w:eastAsia="仿宋_GB2312" w:hAnsi="仿宋_GB2312" w:cs="仿宋_GB2312" w:hint="eastAsia"/>
          <w:spacing w:val="-16"/>
          <w:sz w:val="32"/>
          <w:szCs w:val="32"/>
        </w:rPr>
        <w:t>（九）协助乙方做好物业服务工作和宣传教育、文化活动；</w:t>
      </w:r>
    </w:p>
    <w:p w:rsidR="00325946" w:rsidRDefault="004C20EF">
      <w:pPr>
        <w:tabs>
          <w:tab w:val="left" w:pos="999"/>
        </w:tabs>
        <w:adjustRightInd w:val="0"/>
        <w:ind w:firstLine="567"/>
        <w:rPr>
          <w:rFonts w:ascii="仿宋_GB2312" w:eastAsia="仿宋_GB2312" w:hAnsi="仿宋_GB2312" w:cs="仿宋_GB2312"/>
          <w:spacing w:val="-16"/>
          <w:sz w:val="32"/>
          <w:szCs w:val="32"/>
        </w:rPr>
      </w:pPr>
      <w:r>
        <w:rPr>
          <w:rFonts w:ascii="仿宋_GB2312" w:eastAsia="仿宋_GB2312" w:hAnsi="仿宋_GB2312" w:cs="仿宋_GB2312" w:hint="eastAsia"/>
          <w:spacing w:val="-16"/>
          <w:sz w:val="32"/>
          <w:szCs w:val="32"/>
        </w:rPr>
        <w:t>（十）按照约定及时交纳应当承担的物业服务费用；</w:t>
      </w:r>
    </w:p>
    <w:p w:rsidR="00325946" w:rsidRDefault="004C20EF">
      <w:pPr>
        <w:tabs>
          <w:tab w:val="left" w:pos="999"/>
        </w:tabs>
        <w:adjustRightInd w:val="0"/>
        <w:ind w:firstLine="567"/>
        <w:rPr>
          <w:rFonts w:ascii="仿宋_GB2312" w:eastAsia="仿宋_GB2312" w:hAnsi="仿宋_GB2312" w:cs="仿宋_GB2312"/>
          <w:spacing w:val="-16"/>
          <w:sz w:val="32"/>
          <w:szCs w:val="32"/>
        </w:rPr>
      </w:pPr>
      <w:r>
        <w:rPr>
          <w:rFonts w:ascii="仿宋_GB2312" w:eastAsia="仿宋_GB2312" w:hAnsi="仿宋_GB2312" w:cs="仿宋_GB2312" w:hint="eastAsia"/>
          <w:spacing w:val="-16"/>
          <w:sz w:val="32"/>
          <w:szCs w:val="32"/>
        </w:rPr>
        <w:t>（十一）不干涉乙方在法律法规和本合同范围内的管理、经营业务；</w:t>
      </w:r>
    </w:p>
    <w:p w:rsidR="00325946" w:rsidRDefault="004C20EF">
      <w:pPr>
        <w:tabs>
          <w:tab w:val="left" w:pos="999"/>
        </w:tabs>
        <w:adjustRightInd w:val="0"/>
        <w:ind w:firstLine="567"/>
        <w:rPr>
          <w:rFonts w:ascii="仿宋_GB2312" w:eastAsia="仿宋_GB2312" w:hAnsi="仿宋_GB2312" w:cs="仿宋_GB2312"/>
          <w:spacing w:val="-16"/>
          <w:sz w:val="32"/>
          <w:szCs w:val="32"/>
          <w:u w:val="single"/>
        </w:rPr>
      </w:pPr>
      <w:r>
        <w:rPr>
          <w:rFonts w:ascii="仿宋_GB2312" w:eastAsia="仿宋_GB2312" w:hAnsi="仿宋_GB2312" w:cs="仿宋_GB2312" w:hint="eastAsia"/>
          <w:spacing w:val="-16"/>
          <w:sz w:val="32"/>
          <w:szCs w:val="32"/>
        </w:rPr>
        <w:t>（十二）法律、法规等规定的其他权利义务。</w:t>
      </w:r>
    </w:p>
    <w:p w:rsidR="00325946" w:rsidRDefault="004C20EF">
      <w:pPr>
        <w:tabs>
          <w:tab w:val="left" w:pos="999"/>
        </w:tabs>
        <w:adjustRightInd w:val="0"/>
        <w:ind w:firstLine="567"/>
        <w:rPr>
          <w:rFonts w:eastAsia="仿宋_GB2312"/>
          <w:spacing w:val="-16"/>
          <w:sz w:val="32"/>
          <w:szCs w:val="32"/>
        </w:rPr>
      </w:pPr>
      <w:r>
        <w:rPr>
          <w:rFonts w:ascii="黑体" w:eastAsia="黑体" w:hAnsi="黑体"/>
          <w:spacing w:val="-16"/>
          <w:sz w:val="32"/>
          <w:szCs w:val="32"/>
        </w:rPr>
        <w:t>第</w:t>
      </w:r>
      <w:r>
        <w:rPr>
          <w:rFonts w:ascii="黑体" w:eastAsia="黑体" w:hAnsi="黑体" w:hint="eastAsia"/>
          <w:spacing w:val="-16"/>
          <w:sz w:val="32"/>
          <w:szCs w:val="32"/>
        </w:rPr>
        <w:t>二十九</w:t>
      </w:r>
      <w:r>
        <w:rPr>
          <w:rFonts w:ascii="黑体" w:eastAsia="黑体" w:hAnsi="黑体"/>
          <w:spacing w:val="-16"/>
          <w:sz w:val="32"/>
          <w:szCs w:val="32"/>
        </w:rPr>
        <w:t>条</w:t>
      </w:r>
      <w:r>
        <w:rPr>
          <w:rFonts w:eastAsia="仿宋_GB2312"/>
          <w:spacing w:val="-16"/>
          <w:sz w:val="32"/>
          <w:szCs w:val="32"/>
        </w:rPr>
        <w:t xml:space="preserve">　乙方的权利义务：</w:t>
      </w:r>
    </w:p>
    <w:p w:rsidR="00325946" w:rsidRDefault="004C20EF">
      <w:pPr>
        <w:tabs>
          <w:tab w:val="left" w:pos="999"/>
        </w:tabs>
        <w:adjustRightInd w:val="0"/>
        <w:ind w:firstLine="567"/>
        <w:rPr>
          <w:rFonts w:eastAsia="仿宋_GB2312"/>
          <w:spacing w:val="-16"/>
          <w:sz w:val="32"/>
          <w:szCs w:val="32"/>
        </w:rPr>
      </w:pPr>
      <w:r>
        <w:rPr>
          <w:rFonts w:eastAsia="仿宋_GB2312"/>
          <w:spacing w:val="-16"/>
          <w:sz w:val="32"/>
          <w:szCs w:val="32"/>
        </w:rPr>
        <w:t>（一）对</w:t>
      </w:r>
      <w:r>
        <w:rPr>
          <w:rFonts w:ascii="仿宋_GB2312" w:eastAsia="仿宋_GB2312" w:hAnsi="仿宋_GB2312" w:cs="仿宋_GB2312" w:hint="eastAsia"/>
          <w:spacing w:val="-16"/>
          <w:sz w:val="32"/>
          <w:szCs w:val="32"/>
        </w:rPr>
        <w:t>本物业管理区域设计和施工提供物业管理方面的</w:t>
      </w:r>
      <w:r>
        <w:rPr>
          <w:rFonts w:ascii="仿宋_GB2312" w:eastAsia="仿宋_GB2312" w:hAnsi="黑体" w:hint="eastAsia"/>
          <w:spacing w:val="-16"/>
          <w:sz w:val="32"/>
          <w:szCs w:val="32"/>
        </w:rPr>
        <w:t>提升</w:t>
      </w:r>
      <w:r>
        <w:rPr>
          <w:rFonts w:ascii="仿宋_GB2312" w:eastAsia="仿宋_GB2312" w:hAnsi="仿宋_GB2312" w:cs="仿宋_GB2312" w:hint="eastAsia"/>
          <w:spacing w:val="-16"/>
          <w:sz w:val="32"/>
          <w:szCs w:val="32"/>
        </w:rPr>
        <w:t>和完善建议；</w:t>
      </w:r>
    </w:p>
    <w:p w:rsidR="00325946" w:rsidRDefault="004C20EF">
      <w:pPr>
        <w:tabs>
          <w:tab w:val="left" w:pos="999"/>
        </w:tabs>
        <w:adjustRightInd w:val="0"/>
        <w:ind w:firstLine="567"/>
        <w:rPr>
          <w:rFonts w:ascii="仿宋_GB2312" w:eastAsia="仿宋_GB2312" w:hAnsi="仿宋_GB2312" w:cs="仿宋_GB2312"/>
          <w:spacing w:val="-16"/>
          <w:sz w:val="32"/>
          <w:szCs w:val="32"/>
        </w:rPr>
      </w:pPr>
      <w:r>
        <w:rPr>
          <w:rFonts w:eastAsia="仿宋_GB2312"/>
          <w:spacing w:val="-16"/>
          <w:sz w:val="32"/>
          <w:szCs w:val="32"/>
        </w:rPr>
        <w:t>（二）设立专门机</w:t>
      </w:r>
      <w:r>
        <w:rPr>
          <w:rFonts w:ascii="仿宋_GB2312" w:eastAsia="仿宋_GB2312" w:hAnsi="仿宋_GB2312" w:cs="仿宋_GB2312" w:hint="eastAsia"/>
          <w:spacing w:val="-16"/>
          <w:sz w:val="32"/>
          <w:szCs w:val="32"/>
        </w:rPr>
        <w:t>构负责本物业管理区域的日常管理工作，并按照规定委派符合岗位资格要求的人员提供物业服务；</w:t>
      </w:r>
    </w:p>
    <w:p w:rsidR="00325946" w:rsidRDefault="004C20EF">
      <w:pPr>
        <w:tabs>
          <w:tab w:val="left" w:pos="999"/>
        </w:tabs>
        <w:adjustRightInd w:val="0"/>
        <w:ind w:firstLine="567"/>
        <w:rPr>
          <w:rFonts w:ascii="仿宋_GB2312" w:eastAsia="仿宋_GB2312" w:hAnsi="仿宋_GB2312" w:cs="仿宋_GB2312"/>
          <w:spacing w:val="-16"/>
          <w:sz w:val="32"/>
          <w:szCs w:val="32"/>
        </w:rPr>
      </w:pPr>
      <w:r>
        <w:rPr>
          <w:rFonts w:ascii="仿宋_GB2312" w:eastAsia="仿宋_GB2312" w:hAnsi="仿宋_GB2312" w:cs="仿宋_GB2312" w:hint="eastAsia"/>
          <w:spacing w:val="-16"/>
          <w:sz w:val="32"/>
          <w:szCs w:val="32"/>
        </w:rPr>
        <w:t>（三）在规定时间内，与甲方完成物业共用部位、共用设施设备的承接查验工作；</w:t>
      </w:r>
    </w:p>
    <w:p w:rsidR="00325946" w:rsidRDefault="004C20EF">
      <w:pPr>
        <w:tabs>
          <w:tab w:val="left" w:pos="999"/>
        </w:tabs>
        <w:adjustRightInd w:val="0"/>
        <w:ind w:firstLine="567"/>
        <w:rPr>
          <w:rFonts w:eastAsia="仿宋_GB2312"/>
          <w:spacing w:val="-16"/>
          <w:sz w:val="32"/>
          <w:szCs w:val="32"/>
        </w:rPr>
      </w:pPr>
      <w:r>
        <w:rPr>
          <w:rFonts w:ascii="仿宋_GB2312" w:eastAsia="仿宋_GB2312" w:hAnsi="仿宋_GB2312" w:cs="仿宋_GB2312" w:hint="eastAsia"/>
          <w:spacing w:val="-16"/>
          <w:sz w:val="32"/>
          <w:szCs w:val="32"/>
        </w:rPr>
        <w:t>（四）向业主和物业使用人告知物业使用的有关规定，落实临时管理规约，当业主和物业使用</w:t>
      </w:r>
      <w:r>
        <w:rPr>
          <w:rFonts w:eastAsia="仿宋_GB2312"/>
          <w:spacing w:val="-16"/>
          <w:sz w:val="32"/>
          <w:szCs w:val="32"/>
        </w:rPr>
        <w:t>人装修物业时，告知有关限制条件，订立</w:t>
      </w:r>
      <w:r>
        <w:rPr>
          <w:rFonts w:ascii="仿宋_GB2312" w:eastAsia="仿宋_GB2312" w:hint="eastAsia"/>
          <w:spacing w:val="-16"/>
          <w:sz w:val="32"/>
          <w:szCs w:val="32"/>
        </w:rPr>
        <w:t>本</w:t>
      </w:r>
      <w:r>
        <w:rPr>
          <w:rFonts w:ascii="仿宋_GB2312" w:eastAsia="仿宋_GB2312" w:hAnsi="黑体" w:hint="eastAsia"/>
          <w:spacing w:val="-16"/>
          <w:sz w:val="32"/>
          <w:szCs w:val="32"/>
        </w:rPr>
        <w:t>物业管理区域</w:t>
      </w:r>
      <w:r>
        <w:rPr>
          <w:rFonts w:ascii="仿宋_GB2312" w:eastAsia="仿宋_GB2312" w:hint="eastAsia"/>
          <w:spacing w:val="-16"/>
          <w:sz w:val="32"/>
          <w:szCs w:val="32"/>
        </w:rPr>
        <w:t>的</w:t>
      </w:r>
      <w:r>
        <w:rPr>
          <w:rFonts w:ascii="仿宋_GB2312" w:eastAsia="仿宋_GB2312" w:hAnsi="黑体" w:hint="eastAsia"/>
          <w:spacing w:val="-16"/>
          <w:sz w:val="32"/>
          <w:szCs w:val="32"/>
        </w:rPr>
        <w:t>住宅</w:t>
      </w:r>
      <w:r>
        <w:rPr>
          <w:rFonts w:ascii="仿宋_GB2312" w:eastAsia="仿宋_GB2312" w:hint="eastAsia"/>
          <w:spacing w:val="-16"/>
          <w:sz w:val="32"/>
          <w:szCs w:val="32"/>
        </w:rPr>
        <w:t>装饰装修管理协议并负责监督；</w:t>
      </w:r>
    </w:p>
    <w:p w:rsidR="00325946" w:rsidRDefault="004C20EF">
      <w:pPr>
        <w:tabs>
          <w:tab w:val="left" w:pos="999"/>
        </w:tabs>
        <w:adjustRightInd w:val="0"/>
        <w:ind w:firstLine="567"/>
        <w:rPr>
          <w:rFonts w:ascii="仿宋_GB2312" w:eastAsia="仿宋_GB2312" w:hAnsi="仿宋_GB2312" w:cs="仿宋_GB2312"/>
          <w:spacing w:val="-16"/>
          <w:sz w:val="32"/>
          <w:szCs w:val="32"/>
        </w:rPr>
      </w:pPr>
      <w:r>
        <w:rPr>
          <w:rFonts w:ascii="仿宋_GB2312" w:eastAsia="仿宋_GB2312" w:hAnsi="仿宋_GB2312" w:cs="仿宋_GB2312" w:hint="eastAsia"/>
          <w:spacing w:val="-16"/>
          <w:sz w:val="32"/>
          <w:szCs w:val="32"/>
        </w:rPr>
        <w:t>（五）根据法律、法规的有关规定和本合同的约定，开展物业管理经营活动，不得侵害业主、物业使用人及他人的合法权益，不得利用提供物业服务的便利获取不当利益；</w:t>
      </w:r>
    </w:p>
    <w:p w:rsidR="00325946" w:rsidRDefault="004C20EF">
      <w:pPr>
        <w:tabs>
          <w:tab w:val="left" w:pos="999"/>
        </w:tabs>
        <w:adjustRightInd w:val="0"/>
        <w:ind w:firstLine="567"/>
        <w:rPr>
          <w:rFonts w:ascii="仿宋_GB2312" w:eastAsia="仿宋_GB2312" w:hAnsi="仿宋_GB2312" w:cs="仿宋_GB2312"/>
          <w:spacing w:val="-16"/>
          <w:sz w:val="32"/>
          <w:szCs w:val="32"/>
        </w:rPr>
      </w:pPr>
      <w:r>
        <w:rPr>
          <w:rFonts w:ascii="仿宋_GB2312" w:eastAsia="仿宋_GB2312" w:hAnsi="仿宋_GB2312" w:cs="仿宋_GB2312" w:hint="eastAsia"/>
          <w:spacing w:val="-16"/>
          <w:sz w:val="32"/>
          <w:szCs w:val="32"/>
        </w:rPr>
        <w:t>（六）根据本合同的约定向业主或物业</w:t>
      </w:r>
      <w:r>
        <w:rPr>
          <w:rFonts w:eastAsia="仿宋_GB2312"/>
          <w:spacing w:val="-16"/>
          <w:sz w:val="32"/>
          <w:szCs w:val="32"/>
        </w:rPr>
        <w:t>使用人收取物业服务费用，通过合</w:t>
      </w:r>
      <w:r>
        <w:rPr>
          <w:rFonts w:ascii="仿宋_GB2312" w:eastAsia="仿宋_GB2312" w:hint="eastAsia"/>
          <w:spacing w:val="-16"/>
          <w:sz w:val="32"/>
          <w:szCs w:val="32"/>
        </w:rPr>
        <w:t>法</w:t>
      </w:r>
      <w:r>
        <w:rPr>
          <w:rFonts w:ascii="仿宋_GB2312" w:eastAsia="仿宋_GB2312" w:hAnsi="黑体" w:cs="黑体" w:hint="eastAsia"/>
          <w:spacing w:val="-16"/>
          <w:sz w:val="32"/>
          <w:szCs w:val="32"/>
        </w:rPr>
        <w:t>途径</w:t>
      </w:r>
      <w:r>
        <w:rPr>
          <w:rFonts w:ascii="仿宋_GB2312" w:eastAsia="仿宋_GB2312" w:hint="eastAsia"/>
          <w:spacing w:val="-16"/>
          <w:sz w:val="32"/>
          <w:szCs w:val="32"/>
        </w:rPr>
        <w:t>解决拖欠物业服务费</w:t>
      </w:r>
      <w:r>
        <w:rPr>
          <w:rFonts w:ascii="仿宋_GB2312" w:eastAsia="仿宋_GB2312" w:hAnsi="黑体" w:hint="eastAsia"/>
          <w:spacing w:val="-16"/>
          <w:sz w:val="32"/>
          <w:szCs w:val="32"/>
        </w:rPr>
        <w:t>用</w:t>
      </w:r>
      <w:r>
        <w:rPr>
          <w:rFonts w:ascii="仿宋_GB2312" w:eastAsia="仿宋_GB2312" w:hint="eastAsia"/>
          <w:spacing w:val="-16"/>
          <w:sz w:val="32"/>
          <w:szCs w:val="32"/>
        </w:rPr>
        <w:t>的</w:t>
      </w:r>
      <w:r>
        <w:rPr>
          <w:rFonts w:eastAsia="仿宋_GB2312"/>
          <w:spacing w:val="-16"/>
          <w:sz w:val="32"/>
          <w:szCs w:val="32"/>
        </w:rPr>
        <w:t>问题</w:t>
      </w:r>
      <w:r>
        <w:rPr>
          <w:rFonts w:ascii="仿宋_GB2312" w:eastAsia="仿宋_GB2312" w:hAnsi="仿宋_GB2312" w:cs="仿宋_GB2312" w:hint="eastAsia"/>
          <w:spacing w:val="-16"/>
          <w:sz w:val="32"/>
          <w:szCs w:val="32"/>
        </w:rPr>
        <w:t>；</w:t>
      </w:r>
    </w:p>
    <w:p w:rsidR="00325946" w:rsidRDefault="004C20EF">
      <w:pPr>
        <w:tabs>
          <w:tab w:val="left" w:pos="999"/>
        </w:tabs>
        <w:adjustRightInd w:val="0"/>
        <w:ind w:firstLine="567"/>
        <w:rPr>
          <w:rFonts w:eastAsia="仿宋_GB2312"/>
          <w:spacing w:val="-16"/>
          <w:sz w:val="32"/>
          <w:szCs w:val="32"/>
        </w:rPr>
      </w:pPr>
      <w:r>
        <w:rPr>
          <w:rFonts w:eastAsia="仿宋_GB2312"/>
          <w:spacing w:val="-16"/>
          <w:sz w:val="32"/>
          <w:szCs w:val="32"/>
        </w:rPr>
        <w:t>（</w:t>
      </w:r>
      <w:r>
        <w:rPr>
          <w:rFonts w:eastAsia="仿宋_GB2312" w:hint="eastAsia"/>
          <w:spacing w:val="-16"/>
          <w:sz w:val="32"/>
          <w:szCs w:val="32"/>
        </w:rPr>
        <w:t>七</w:t>
      </w:r>
      <w:r>
        <w:rPr>
          <w:rFonts w:eastAsia="仿宋_GB2312"/>
          <w:spacing w:val="-16"/>
          <w:sz w:val="32"/>
          <w:szCs w:val="32"/>
        </w:rPr>
        <w:t>）建立、保存物业管理账目，及时向业主公告本</w:t>
      </w:r>
      <w:r>
        <w:rPr>
          <w:rFonts w:eastAsia="仿宋_GB2312" w:hint="eastAsia"/>
          <w:spacing w:val="-16"/>
          <w:sz w:val="32"/>
          <w:szCs w:val="32"/>
        </w:rPr>
        <w:t>物业</w:t>
      </w:r>
      <w:r>
        <w:rPr>
          <w:rFonts w:eastAsia="仿宋_GB2312"/>
          <w:spacing w:val="-16"/>
          <w:sz w:val="32"/>
          <w:szCs w:val="32"/>
        </w:rPr>
        <w:t>管理区域内的重大物业服务事项；</w:t>
      </w:r>
    </w:p>
    <w:p w:rsidR="00325946" w:rsidRDefault="004C20EF">
      <w:pPr>
        <w:tabs>
          <w:tab w:val="left" w:pos="999"/>
        </w:tabs>
        <w:adjustRightInd w:val="0"/>
        <w:ind w:firstLine="567"/>
        <w:rPr>
          <w:rFonts w:ascii="仿宋_GB2312" w:eastAsia="仿宋_GB2312" w:hAnsi="仿宋_GB2312" w:cs="仿宋_GB2312"/>
          <w:spacing w:val="-16"/>
          <w:sz w:val="32"/>
          <w:szCs w:val="32"/>
        </w:rPr>
      </w:pPr>
      <w:r>
        <w:rPr>
          <w:rFonts w:ascii="仿宋_GB2312" w:eastAsia="仿宋_GB2312" w:hAnsi="仿宋_GB2312" w:cs="仿宋_GB2312"/>
          <w:spacing w:val="-16"/>
          <w:sz w:val="32"/>
          <w:szCs w:val="32"/>
        </w:rPr>
        <w:t>（</w:t>
      </w:r>
      <w:r>
        <w:rPr>
          <w:rFonts w:ascii="仿宋_GB2312" w:eastAsia="仿宋_GB2312" w:hAnsi="仿宋_GB2312" w:cs="仿宋_GB2312" w:hint="eastAsia"/>
          <w:spacing w:val="-16"/>
          <w:sz w:val="32"/>
          <w:szCs w:val="32"/>
        </w:rPr>
        <w:t>八</w:t>
      </w:r>
      <w:r>
        <w:rPr>
          <w:rFonts w:ascii="仿宋_GB2312" w:eastAsia="仿宋_GB2312" w:hAnsi="仿宋_GB2312" w:cs="仿宋_GB2312"/>
          <w:spacing w:val="-16"/>
          <w:sz w:val="32"/>
          <w:szCs w:val="32"/>
        </w:rPr>
        <w:t>）结合本</w:t>
      </w:r>
      <w:r>
        <w:rPr>
          <w:rFonts w:ascii="仿宋_GB2312" w:eastAsia="仿宋_GB2312" w:hAnsi="仿宋_GB2312" w:cs="仿宋_GB2312" w:hint="eastAsia"/>
          <w:spacing w:val="-16"/>
          <w:sz w:val="32"/>
          <w:szCs w:val="32"/>
        </w:rPr>
        <w:t>物业管理区域的实际情况，编制物业服务方案、年度管理计划、年度维修养护计划、年度费用预算、决算报告；</w:t>
      </w:r>
    </w:p>
    <w:p w:rsidR="00325946" w:rsidRDefault="004C20EF">
      <w:pPr>
        <w:tabs>
          <w:tab w:val="left" w:pos="999"/>
        </w:tabs>
        <w:adjustRightInd w:val="0"/>
        <w:ind w:firstLine="567"/>
        <w:rPr>
          <w:rFonts w:ascii="仿宋_GB2312" w:eastAsia="仿宋_GB2312" w:hAnsi="仿宋_GB2312" w:cs="仿宋_GB2312"/>
          <w:spacing w:val="-16"/>
          <w:sz w:val="32"/>
          <w:szCs w:val="32"/>
        </w:rPr>
      </w:pPr>
      <w:r>
        <w:rPr>
          <w:rFonts w:ascii="仿宋_GB2312" w:eastAsia="仿宋_GB2312" w:hAnsi="仿宋_GB2312" w:cs="仿宋_GB2312" w:hint="eastAsia"/>
          <w:spacing w:val="-16"/>
          <w:sz w:val="32"/>
          <w:szCs w:val="32"/>
        </w:rPr>
        <w:t>（九）对本物业管理区域内的共用消防设施进行维护管理，提供消防安全防范服务；</w:t>
      </w:r>
    </w:p>
    <w:p w:rsidR="00325946" w:rsidRDefault="004C20EF">
      <w:pPr>
        <w:tabs>
          <w:tab w:val="left" w:pos="999"/>
        </w:tabs>
        <w:adjustRightInd w:val="0"/>
        <w:ind w:firstLine="567"/>
        <w:rPr>
          <w:rFonts w:ascii="仿宋_GB2312" w:eastAsia="仿宋_GB2312" w:hAnsi="仿宋_GB2312" w:cs="仿宋_GB2312"/>
          <w:spacing w:val="-16"/>
          <w:sz w:val="32"/>
          <w:szCs w:val="32"/>
        </w:rPr>
      </w:pPr>
      <w:r>
        <w:rPr>
          <w:rFonts w:ascii="仿宋_GB2312" w:eastAsia="仿宋_GB2312" w:hAnsi="仿宋_GB2312" w:cs="仿宋_GB2312" w:hint="eastAsia"/>
          <w:spacing w:val="-16"/>
          <w:sz w:val="32"/>
          <w:szCs w:val="32"/>
        </w:rPr>
        <w:t>（十）本合同终止时，约定在</w:t>
      </w:r>
      <w:r>
        <w:rPr>
          <w:rFonts w:ascii="仿宋_GB2312" w:eastAsia="仿宋_GB2312" w:hAnsi="仿宋_GB2312" w:cs="仿宋_GB2312" w:hint="eastAsia"/>
          <w:spacing w:val="-17"/>
          <w:sz w:val="32"/>
          <w:szCs w:val="32"/>
          <w:u w:val="single"/>
        </w:rPr>
        <w:t xml:space="preserve">    </w:t>
      </w:r>
      <w:r>
        <w:rPr>
          <w:rFonts w:ascii="仿宋_GB2312" w:eastAsia="仿宋_GB2312" w:hAnsi="仿宋_GB2312" w:cs="仿宋_GB2312" w:hint="eastAsia"/>
          <w:spacing w:val="-17"/>
          <w:sz w:val="32"/>
          <w:szCs w:val="32"/>
        </w:rPr>
        <w:t>日</w:t>
      </w:r>
      <w:r>
        <w:rPr>
          <w:rFonts w:ascii="仿宋_GB2312" w:eastAsia="仿宋_GB2312" w:hAnsi="仿宋_GB2312" w:cs="仿宋_GB2312" w:hint="eastAsia"/>
          <w:spacing w:val="-16"/>
          <w:sz w:val="32"/>
          <w:szCs w:val="32"/>
        </w:rPr>
        <w:t>内退出本物业管理区域，将物业服务用房、相关设施、物业服务所必需的相关资料等交还给业主委员会、决定自行管理的业主或其指定的人，配合新物业服务人做好交接工作，并如实告知物业的使用和管理状况；</w:t>
      </w:r>
    </w:p>
    <w:p w:rsidR="00325946" w:rsidRDefault="004C20EF">
      <w:pPr>
        <w:tabs>
          <w:tab w:val="left" w:pos="999"/>
        </w:tabs>
        <w:adjustRightInd w:val="0"/>
        <w:ind w:firstLine="567"/>
        <w:rPr>
          <w:rFonts w:eastAsia="仿宋_GB2312"/>
          <w:spacing w:val="-16"/>
          <w:sz w:val="32"/>
          <w:szCs w:val="32"/>
        </w:rPr>
      </w:pPr>
      <w:r>
        <w:rPr>
          <w:rFonts w:ascii="仿宋_GB2312" w:eastAsia="仿宋_GB2312" w:hAnsi="仿宋_GB2312" w:cs="仿宋_GB2312" w:hint="eastAsia"/>
          <w:spacing w:val="-16"/>
          <w:sz w:val="32"/>
          <w:szCs w:val="32"/>
        </w:rPr>
        <w:t>（十一）本物业管理区域业主大会成立前本合同期满，决定不再接受委托的，应提前九十日书面通知甲方、本物业管理区域所在地的镇人民政府（街道办事处）和县级市（区）物业管理行政主</w:t>
      </w:r>
      <w:r>
        <w:rPr>
          <w:rFonts w:eastAsia="仿宋_GB2312"/>
          <w:spacing w:val="-16"/>
          <w:sz w:val="32"/>
          <w:szCs w:val="32"/>
        </w:rPr>
        <w:t>管部门</w:t>
      </w:r>
      <w:r>
        <w:rPr>
          <w:rFonts w:eastAsia="仿宋_GB2312" w:hint="eastAsia"/>
          <w:spacing w:val="-16"/>
          <w:sz w:val="32"/>
          <w:szCs w:val="32"/>
        </w:rPr>
        <w:t>；</w:t>
      </w:r>
    </w:p>
    <w:p w:rsidR="00325946" w:rsidRDefault="004C20EF">
      <w:pPr>
        <w:tabs>
          <w:tab w:val="left" w:pos="999"/>
        </w:tabs>
        <w:adjustRightInd w:val="0"/>
        <w:ind w:firstLine="567"/>
        <w:rPr>
          <w:rFonts w:ascii="仿宋_GB2312" w:eastAsia="仿宋_GB2312" w:hAnsi="仿宋_GB2312" w:cs="仿宋_GB2312"/>
          <w:spacing w:val="-16"/>
          <w:sz w:val="32"/>
          <w:szCs w:val="32"/>
        </w:rPr>
      </w:pPr>
      <w:r>
        <w:rPr>
          <w:rFonts w:ascii="仿宋_GB2312" w:eastAsia="仿宋_GB2312" w:hAnsi="仿宋_GB2312" w:cs="仿宋_GB2312" w:hint="eastAsia"/>
          <w:spacing w:val="-16"/>
          <w:sz w:val="32"/>
          <w:szCs w:val="32"/>
        </w:rPr>
        <w:t>（十二）选聘专营公司承担本物业管理</w:t>
      </w:r>
      <w:r>
        <w:rPr>
          <w:rFonts w:ascii="仿宋_GB2312" w:eastAsia="仿宋_GB2312" w:hAnsi="仿宋_GB2312" w:cs="仿宋_GB2312" w:hint="eastAsia"/>
          <w:spacing w:val="-16"/>
          <w:sz w:val="32"/>
          <w:szCs w:val="32"/>
        </w:rPr>
        <w:t>区域的专项服务事项，但不得将全部物业服务转委托给第三人，或将全部物业服务支解后分别转委托给第三人；</w:t>
      </w:r>
    </w:p>
    <w:p w:rsidR="00325946" w:rsidRDefault="004C20EF">
      <w:pPr>
        <w:tabs>
          <w:tab w:val="left" w:pos="999"/>
        </w:tabs>
        <w:adjustRightInd w:val="0"/>
        <w:ind w:firstLine="567"/>
        <w:rPr>
          <w:rFonts w:ascii="仿宋_GB2312" w:eastAsia="仿宋_GB2312" w:hAnsi="仿宋_GB2312" w:cs="仿宋_GB2312"/>
          <w:spacing w:val="-16"/>
          <w:sz w:val="32"/>
          <w:szCs w:val="32"/>
        </w:rPr>
      </w:pPr>
      <w:r>
        <w:rPr>
          <w:rFonts w:ascii="仿宋_GB2312" w:eastAsia="仿宋_GB2312" w:hAnsi="仿宋_GB2312" w:cs="仿宋_GB2312" w:hint="eastAsia"/>
          <w:spacing w:val="-16"/>
          <w:sz w:val="32"/>
          <w:szCs w:val="32"/>
        </w:rPr>
        <w:t>（十三）接受业主、物业使用人、甲方、本物业管理区域所在地的镇人民政府（街道办事处）和物业管理行政主管部门等的监督，不断完善管理服务；</w:t>
      </w:r>
    </w:p>
    <w:p w:rsidR="00325946" w:rsidRDefault="004C20EF">
      <w:pPr>
        <w:tabs>
          <w:tab w:val="left" w:pos="999"/>
        </w:tabs>
        <w:adjustRightInd w:val="0"/>
        <w:ind w:firstLine="567"/>
        <w:rPr>
          <w:rFonts w:ascii="仿宋_GB2312" w:eastAsia="仿宋_GB2312" w:hAnsi="仿宋_GB2312" w:cs="仿宋_GB2312"/>
          <w:spacing w:val="-16"/>
          <w:sz w:val="32"/>
          <w:szCs w:val="32"/>
        </w:rPr>
      </w:pPr>
      <w:r>
        <w:rPr>
          <w:rFonts w:ascii="仿宋_GB2312" w:eastAsia="仿宋_GB2312" w:hAnsi="仿宋_GB2312" w:cs="仿宋_GB2312" w:hint="eastAsia"/>
          <w:spacing w:val="-16"/>
          <w:sz w:val="32"/>
          <w:szCs w:val="32"/>
        </w:rPr>
        <w:t>（十四）配合本物业管理区域所在地的镇人民政府（街道办事处）、居（村）民委员会及业主筹备业主大会；</w:t>
      </w:r>
    </w:p>
    <w:p w:rsidR="00325946" w:rsidRDefault="004C20EF">
      <w:pPr>
        <w:tabs>
          <w:tab w:val="left" w:pos="999"/>
        </w:tabs>
        <w:adjustRightInd w:val="0"/>
        <w:ind w:firstLine="567"/>
        <w:rPr>
          <w:rFonts w:ascii="仿宋_GB2312" w:eastAsia="仿宋_GB2312" w:hAnsi="仿宋_GB2312" w:cs="仿宋_GB2312"/>
          <w:spacing w:val="-16"/>
          <w:sz w:val="32"/>
          <w:szCs w:val="32"/>
        </w:rPr>
      </w:pPr>
      <w:r>
        <w:rPr>
          <w:rFonts w:ascii="仿宋_GB2312" w:eastAsia="仿宋_GB2312" w:hAnsi="仿宋_GB2312" w:cs="仿宋_GB2312" w:hint="eastAsia"/>
          <w:spacing w:val="-16"/>
          <w:sz w:val="32"/>
          <w:szCs w:val="32"/>
        </w:rPr>
        <w:t>（十五）法律、法规等规定的其他权利义务。</w:t>
      </w:r>
    </w:p>
    <w:p w:rsidR="00325946" w:rsidRDefault="004C20EF">
      <w:pPr>
        <w:tabs>
          <w:tab w:val="left" w:pos="999"/>
        </w:tabs>
        <w:adjustRightInd w:val="0"/>
        <w:ind w:firstLine="567"/>
        <w:rPr>
          <w:rFonts w:eastAsia="仿宋_GB2312"/>
          <w:spacing w:val="-16"/>
          <w:sz w:val="32"/>
          <w:szCs w:val="32"/>
        </w:rPr>
      </w:pPr>
      <w:r>
        <w:rPr>
          <w:rFonts w:ascii="黑体" w:eastAsia="黑体" w:hAnsi="黑体"/>
          <w:spacing w:val="-16"/>
          <w:sz w:val="32"/>
          <w:szCs w:val="32"/>
        </w:rPr>
        <w:t>第</w:t>
      </w:r>
      <w:r>
        <w:rPr>
          <w:rFonts w:ascii="黑体" w:eastAsia="黑体" w:hAnsi="黑体" w:hint="eastAsia"/>
          <w:spacing w:val="-16"/>
          <w:sz w:val="32"/>
          <w:szCs w:val="32"/>
        </w:rPr>
        <w:t>三十</w:t>
      </w:r>
      <w:r>
        <w:rPr>
          <w:rFonts w:ascii="黑体" w:eastAsia="黑体" w:hAnsi="黑体"/>
          <w:spacing w:val="-16"/>
          <w:sz w:val="32"/>
          <w:szCs w:val="32"/>
        </w:rPr>
        <w:t>条</w:t>
      </w:r>
      <w:r>
        <w:rPr>
          <w:rFonts w:eastAsia="仿宋_GB2312"/>
          <w:spacing w:val="-16"/>
          <w:sz w:val="32"/>
          <w:szCs w:val="32"/>
        </w:rPr>
        <w:t xml:space="preserve"> </w:t>
      </w:r>
      <w:r>
        <w:rPr>
          <w:rFonts w:ascii="仿宋_GB2312" w:eastAsia="仿宋_GB2312" w:hAnsi="仿宋_GB2312" w:cs="仿宋_GB2312" w:hint="eastAsia"/>
          <w:spacing w:val="-16"/>
          <w:sz w:val="32"/>
          <w:szCs w:val="32"/>
        </w:rPr>
        <w:t>在物业服务过程中，发生下列事由，乙方不承担责任：</w:t>
      </w:r>
    </w:p>
    <w:p w:rsidR="00325946" w:rsidRDefault="004C20EF">
      <w:pPr>
        <w:tabs>
          <w:tab w:val="left" w:pos="999"/>
        </w:tabs>
        <w:adjustRightInd w:val="0"/>
        <w:ind w:firstLine="567"/>
        <w:rPr>
          <w:rFonts w:ascii="仿宋_GB2312" w:eastAsia="仿宋_GB2312" w:hAnsi="仿宋_GB2312" w:cs="仿宋_GB2312"/>
          <w:spacing w:val="-16"/>
          <w:sz w:val="32"/>
          <w:szCs w:val="32"/>
        </w:rPr>
      </w:pPr>
      <w:r>
        <w:rPr>
          <w:rFonts w:eastAsia="仿宋_GB2312"/>
          <w:spacing w:val="-16"/>
          <w:sz w:val="32"/>
          <w:szCs w:val="32"/>
        </w:rPr>
        <w:t>（一）</w:t>
      </w:r>
      <w:r>
        <w:rPr>
          <w:rFonts w:ascii="仿宋_GB2312" w:eastAsia="仿宋_GB2312" w:hAnsi="仿宋_GB2312" w:cs="仿宋_GB2312" w:hint="eastAsia"/>
          <w:spacing w:val="-16"/>
          <w:sz w:val="32"/>
          <w:szCs w:val="32"/>
        </w:rPr>
        <w:t>因不可抗力导致物业服务中断的；</w:t>
      </w:r>
    </w:p>
    <w:p w:rsidR="00325946" w:rsidRDefault="004C20EF">
      <w:pPr>
        <w:tabs>
          <w:tab w:val="left" w:pos="999"/>
        </w:tabs>
        <w:adjustRightInd w:val="0"/>
        <w:ind w:firstLine="567"/>
        <w:rPr>
          <w:rFonts w:ascii="仿宋_GB2312" w:eastAsia="仿宋_GB2312" w:hAnsi="仿宋_GB2312" w:cs="仿宋_GB2312"/>
          <w:spacing w:val="-16"/>
          <w:sz w:val="32"/>
          <w:szCs w:val="32"/>
        </w:rPr>
      </w:pPr>
      <w:r>
        <w:rPr>
          <w:rFonts w:ascii="仿宋_GB2312" w:eastAsia="仿宋_GB2312" w:hAnsi="仿宋_GB2312" w:cs="仿宋_GB2312" w:hint="eastAsia"/>
          <w:spacing w:val="-16"/>
          <w:sz w:val="32"/>
          <w:szCs w:val="32"/>
        </w:rPr>
        <w:t>（二）因第三人违法行为造成损害的，但因乙</w:t>
      </w:r>
      <w:r>
        <w:rPr>
          <w:rFonts w:ascii="仿宋_GB2312" w:eastAsia="仿宋_GB2312" w:hAnsi="仿宋_GB2312" w:cs="仿宋_GB2312" w:hint="eastAsia"/>
          <w:spacing w:val="-16"/>
          <w:sz w:val="32"/>
          <w:szCs w:val="32"/>
        </w:rPr>
        <w:t>方故意或过失所致，不在此限；</w:t>
      </w:r>
    </w:p>
    <w:p w:rsidR="00325946" w:rsidRDefault="004C20EF">
      <w:pPr>
        <w:tabs>
          <w:tab w:val="left" w:pos="999"/>
        </w:tabs>
        <w:adjustRightInd w:val="0"/>
        <w:ind w:firstLine="567"/>
        <w:rPr>
          <w:rFonts w:ascii="仿宋_GB2312" w:eastAsia="仿宋_GB2312" w:hAnsi="仿宋_GB2312" w:cs="仿宋_GB2312"/>
          <w:spacing w:val="-16"/>
          <w:sz w:val="32"/>
          <w:szCs w:val="32"/>
        </w:rPr>
      </w:pPr>
      <w:r>
        <w:rPr>
          <w:rFonts w:ascii="仿宋_GB2312" w:eastAsia="仿宋_GB2312" w:hAnsi="仿宋_GB2312" w:cs="仿宋_GB2312" w:hint="eastAsia"/>
          <w:spacing w:val="-16"/>
          <w:sz w:val="32"/>
          <w:szCs w:val="32"/>
        </w:rPr>
        <w:t>（三）乙方已履行本合同约定义务，但因物业管理区域本身固有瑕疵造成损害的；</w:t>
      </w:r>
    </w:p>
    <w:p w:rsidR="00325946" w:rsidRDefault="004C20EF">
      <w:pPr>
        <w:tabs>
          <w:tab w:val="left" w:pos="999"/>
        </w:tabs>
        <w:adjustRightInd w:val="0"/>
        <w:ind w:firstLine="567"/>
        <w:rPr>
          <w:rFonts w:eastAsia="仿宋_GB2312"/>
          <w:spacing w:val="-16"/>
          <w:sz w:val="32"/>
          <w:szCs w:val="32"/>
        </w:rPr>
      </w:pPr>
      <w:r>
        <w:rPr>
          <w:rFonts w:eastAsia="仿宋_GB2312"/>
          <w:spacing w:val="-16"/>
          <w:sz w:val="32"/>
          <w:szCs w:val="32"/>
        </w:rPr>
        <w:t>（四）</w:t>
      </w:r>
      <w:r>
        <w:rPr>
          <w:rFonts w:eastAsia="仿宋_GB2312" w:hint="eastAsia"/>
          <w:spacing w:val="-16"/>
          <w:sz w:val="32"/>
          <w:szCs w:val="32"/>
        </w:rPr>
        <w:t>因</w:t>
      </w:r>
      <w:r>
        <w:rPr>
          <w:rFonts w:eastAsia="仿宋_GB2312"/>
          <w:spacing w:val="-16"/>
          <w:sz w:val="32"/>
          <w:szCs w:val="32"/>
        </w:rPr>
        <w:t>甲方故意、过失</w:t>
      </w:r>
      <w:r>
        <w:rPr>
          <w:rFonts w:eastAsia="仿宋_GB2312" w:hint="eastAsia"/>
          <w:spacing w:val="-16"/>
          <w:sz w:val="32"/>
          <w:szCs w:val="32"/>
        </w:rPr>
        <w:t>造成损害</w:t>
      </w:r>
      <w:r>
        <w:rPr>
          <w:rFonts w:eastAsia="仿宋_GB2312"/>
          <w:spacing w:val="-16"/>
          <w:sz w:val="32"/>
          <w:szCs w:val="32"/>
        </w:rPr>
        <w:t>的；</w:t>
      </w:r>
    </w:p>
    <w:p w:rsidR="00325946" w:rsidRDefault="004C20EF">
      <w:pPr>
        <w:tabs>
          <w:tab w:val="left" w:pos="999"/>
        </w:tabs>
        <w:adjustRightInd w:val="0"/>
        <w:ind w:firstLine="567"/>
        <w:rPr>
          <w:rFonts w:eastAsia="仿宋_GB2312"/>
          <w:spacing w:val="-16"/>
          <w:sz w:val="32"/>
          <w:szCs w:val="32"/>
        </w:rPr>
      </w:pPr>
      <w:r>
        <w:rPr>
          <w:rFonts w:eastAsia="仿宋_GB2312"/>
          <w:spacing w:val="-16"/>
          <w:sz w:val="32"/>
          <w:szCs w:val="32"/>
        </w:rPr>
        <w:t>（五）</w:t>
      </w:r>
      <w:r>
        <w:rPr>
          <w:rFonts w:eastAsia="仿宋_GB2312" w:hint="eastAsia"/>
          <w:spacing w:val="-16"/>
          <w:sz w:val="32"/>
          <w:szCs w:val="32"/>
        </w:rPr>
        <w:t>因</w:t>
      </w:r>
      <w:r>
        <w:rPr>
          <w:rFonts w:eastAsia="仿宋_GB2312"/>
          <w:spacing w:val="-16"/>
          <w:sz w:val="32"/>
          <w:szCs w:val="32"/>
        </w:rPr>
        <w:t>维修养护物业共用部位、</w:t>
      </w:r>
      <w:r>
        <w:rPr>
          <w:rFonts w:eastAsia="仿宋_GB2312" w:hint="eastAsia"/>
          <w:spacing w:val="-16"/>
          <w:sz w:val="32"/>
          <w:szCs w:val="32"/>
        </w:rPr>
        <w:t>共用</w:t>
      </w:r>
      <w:r>
        <w:rPr>
          <w:rFonts w:eastAsia="仿宋_GB2312"/>
          <w:spacing w:val="-16"/>
          <w:sz w:val="32"/>
          <w:szCs w:val="32"/>
        </w:rPr>
        <w:t>设施设备需要且事先已告知业主和物业使用人，暂时停水、停电、停止使用共用设施设备等</w:t>
      </w:r>
      <w:r>
        <w:rPr>
          <w:rFonts w:eastAsia="仿宋_GB2312" w:hint="eastAsia"/>
          <w:spacing w:val="-16"/>
          <w:sz w:val="32"/>
          <w:szCs w:val="32"/>
        </w:rPr>
        <w:t>造成损害</w:t>
      </w:r>
      <w:r>
        <w:rPr>
          <w:rFonts w:eastAsia="仿宋_GB2312"/>
          <w:spacing w:val="-16"/>
          <w:sz w:val="32"/>
          <w:szCs w:val="32"/>
        </w:rPr>
        <w:t>的；</w:t>
      </w:r>
    </w:p>
    <w:p w:rsidR="00325946" w:rsidRDefault="004C20EF">
      <w:pPr>
        <w:tabs>
          <w:tab w:val="left" w:pos="999"/>
        </w:tabs>
        <w:adjustRightInd w:val="0"/>
        <w:ind w:firstLine="567"/>
        <w:rPr>
          <w:rFonts w:eastAsia="仿宋_GB2312"/>
          <w:spacing w:val="-16"/>
          <w:sz w:val="32"/>
          <w:szCs w:val="32"/>
        </w:rPr>
      </w:pPr>
      <w:r>
        <w:rPr>
          <w:rFonts w:eastAsia="仿宋_GB2312"/>
          <w:spacing w:val="-16"/>
          <w:sz w:val="32"/>
          <w:szCs w:val="32"/>
        </w:rPr>
        <w:t>（六）非乙方责任出现供水、供电、供气、供热、通讯、有线电视及其他共用设施设备障碍</w:t>
      </w:r>
      <w:r>
        <w:rPr>
          <w:rFonts w:eastAsia="仿宋_GB2312" w:hint="eastAsia"/>
          <w:spacing w:val="-16"/>
          <w:sz w:val="32"/>
          <w:szCs w:val="32"/>
        </w:rPr>
        <w:t>造成损害的</w:t>
      </w:r>
      <w:r>
        <w:rPr>
          <w:rFonts w:eastAsia="仿宋_GB2312"/>
          <w:spacing w:val="-16"/>
          <w:sz w:val="32"/>
          <w:szCs w:val="32"/>
        </w:rPr>
        <w:t>，乙方已采取应急措施的；</w:t>
      </w:r>
    </w:p>
    <w:p w:rsidR="00325946" w:rsidRDefault="004C20EF">
      <w:pPr>
        <w:tabs>
          <w:tab w:val="left" w:pos="999"/>
        </w:tabs>
        <w:adjustRightInd w:val="0"/>
        <w:ind w:firstLineChars="200" w:firstLine="576"/>
        <w:rPr>
          <w:rFonts w:ascii="仿宋_GB2312" w:eastAsia="仿宋_GB2312" w:hAnsi="仿宋_GB2312" w:cs="仿宋_GB2312"/>
          <w:spacing w:val="-16"/>
          <w:sz w:val="32"/>
          <w:szCs w:val="32"/>
        </w:rPr>
      </w:pPr>
      <w:r>
        <w:rPr>
          <w:rFonts w:ascii="仿宋_GB2312" w:eastAsia="仿宋_GB2312" w:hAnsi="仿宋_GB2312" w:cs="仿宋_GB2312" w:hint="eastAsia"/>
          <w:spacing w:val="-16"/>
          <w:sz w:val="32"/>
          <w:szCs w:val="32"/>
        </w:rPr>
        <w:t>（七）其它不可归责于乙方的事由。</w:t>
      </w:r>
    </w:p>
    <w:p w:rsidR="00325946" w:rsidRDefault="004C20EF">
      <w:pPr>
        <w:tabs>
          <w:tab w:val="left" w:pos="999"/>
        </w:tabs>
        <w:adjustRightInd w:val="0"/>
        <w:ind w:firstLine="567"/>
        <w:rPr>
          <w:rFonts w:eastAsia="仿宋_GB2312"/>
          <w:spacing w:val="-16"/>
          <w:sz w:val="32"/>
          <w:szCs w:val="32"/>
        </w:rPr>
      </w:pPr>
      <w:r>
        <w:rPr>
          <w:rFonts w:ascii="黑体" w:eastAsia="黑体" w:hAnsi="黑体"/>
          <w:spacing w:val="-16"/>
          <w:sz w:val="32"/>
          <w:szCs w:val="32"/>
        </w:rPr>
        <w:t>第</w:t>
      </w:r>
      <w:r>
        <w:rPr>
          <w:rFonts w:ascii="黑体" w:eastAsia="黑体" w:hAnsi="黑体" w:hint="eastAsia"/>
          <w:spacing w:val="-16"/>
          <w:sz w:val="32"/>
          <w:szCs w:val="32"/>
        </w:rPr>
        <w:t>三十一</w:t>
      </w:r>
      <w:r>
        <w:rPr>
          <w:rFonts w:ascii="黑体" w:eastAsia="黑体" w:hAnsi="黑体"/>
          <w:spacing w:val="-16"/>
          <w:sz w:val="32"/>
          <w:szCs w:val="32"/>
        </w:rPr>
        <w:t>条</w:t>
      </w:r>
      <w:r>
        <w:rPr>
          <w:rFonts w:eastAsia="仿宋_GB2312"/>
          <w:spacing w:val="-16"/>
          <w:sz w:val="32"/>
          <w:szCs w:val="32"/>
        </w:rPr>
        <w:t xml:space="preserve">  </w:t>
      </w:r>
      <w:r>
        <w:rPr>
          <w:rFonts w:eastAsia="仿宋_GB2312" w:hint="eastAsia"/>
          <w:spacing w:val="-16"/>
          <w:sz w:val="32"/>
          <w:szCs w:val="32"/>
        </w:rPr>
        <w:t>乙方</w:t>
      </w:r>
      <w:r>
        <w:rPr>
          <w:rFonts w:eastAsia="仿宋_GB2312"/>
          <w:spacing w:val="-16"/>
          <w:sz w:val="32"/>
          <w:szCs w:val="32"/>
        </w:rPr>
        <w:t>为维护公众、业主、物业使用人的切身利益，在不可预见情况下，因采取紧急避险措施造成财产损失的，按</w:t>
      </w:r>
      <w:r>
        <w:rPr>
          <w:rFonts w:ascii="仿宋_GB2312" w:eastAsia="仿宋_GB2312" w:hAnsi="仿宋_GB2312" w:cs="仿宋_GB2312" w:hint="eastAsia"/>
          <w:spacing w:val="-16"/>
          <w:sz w:val="32"/>
          <w:szCs w:val="32"/>
        </w:rPr>
        <w:t>照有</w:t>
      </w:r>
      <w:r>
        <w:rPr>
          <w:rFonts w:eastAsia="仿宋_GB2312"/>
          <w:spacing w:val="-16"/>
          <w:sz w:val="32"/>
          <w:szCs w:val="32"/>
        </w:rPr>
        <w:t>关法律规定处理。</w:t>
      </w:r>
    </w:p>
    <w:p w:rsidR="00325946" w:rsidRDefault="00325946">
      <w:pPr>
        <w:tabs>
          <w:tab w:val="left" w:pos="999"/>
        </w:tabs>
        <w:adjustRightInd w:val="0"/>
        <w:ind w:firstLine="567"/>
        <w:rPr>
          <w:rFonts w:eastAsia="仿宋_GB2312"/>
          <w:spacing w:val="-16"/>
          <w:sz w:val="32"/>
          <w:szCs w:val="32"/>
          <w:highlight w:val="lightGray"/>
        </w:rPr>
      </w:pPr>
    </w:p>
    <w:p w:rsidR="00325946" w:rsidRDefault="004C20EF">
      <w:pPr>
        <w:tabs>
          <w:tab w:val="left" w:pos="999"/>
        </w:tabs>
        <w:adjustRightInd w:val="0"/>
        <w:jc w:val="center"/>
        <w:rPr>
          <w:rFonts w:eastAsia="黑体"/>
          <w:spacing w:val="-16"/>
          <w:sz w:val="32"/>
          <w:szCs w:val="32"/>
        </w:rPr>
      </w:pPr>
      <w:r>
        <w:rPr>
          <w:rFonts w:eastAsia="黑体"/>
          <w:spacing w:val="-16"/>
          <w:sz w:val="32"/>
          <w:szCs w:val="32"/>
        </w:rPr>
        <w:t>第六章</w:t>
      </w:r>
      <w:r>
        <w:rPr>
          <w:rFonts w:eastAsia="黑体"/>
          <w:spacing w:val="-16"/>
          <w:sz w:val="32"/>
          <w:szCs w:val="32"/>
        </w:rPr>
        <w:t xml:space="preserve">  </w:t>
      </w:r>
      <w:r>
        <w:rPr>
          <w:rFonts w:eastAsia="黑体"/>
          <w:spacing w:val="-16"/>
          <w:sz w:val="32"/>
          <w:szCs w:val="32"/>
        </w:rPr>
        <w:t>违约责任</w:t>
      </w:r>
    </w:p>
    <w:p w:rsidR="00325946" w:rsidRDefault="00325946">
      <w:pPr>
        <w:tabs>
          <w:tab w:val="left" w:pos="999"/>
        </w:tabs>
        <w:adjustRightInd w:val="0"/>
        <w:jc w:val="center"/>
        <w:rPr>
          <w:rFonts w:eastAsia="黑体"/>
          <w:spacing w:val="-16"/>
          <w:sz w:val="32"/>
          <w:szCs w:val="32"/>
        </w:rPr>
      </w:pPr>
    </w:p>
    <w:p w:rsidR="00325946" w:rsidRDefault="004C20EF">
      <w:pPr>
        <w:tabs>
          <w:tab w:val="left" w:pos="999"/>
        </w:tabs>
        <w:adjustRightInd w:val="0"/>
        <w:ind w:firstLine="567"/>
        <w:rPr>
          <w:rFonts w:eastAsia="仿宋_GB2312"/>
          <w:spacing w:val="-16"/>
          <w:sz w:val="32"/>
          <w:szCs w:val="32"/>
        </w:rPr>
      </w:pPr>
      <w:r>
        <w:rPr>
          <w:rFonts w:ascii="黑体" w:eastAsia="黑体" w:hAnsi="黑体"/>
          <w:spacing w:val="-16"/>
          <w:sz w:val="32"/>
          <w:szCs w:val="32"/>
        </w:rPr>
        <w:t>第</w:t>
      </w:r>
      <w:r>
        <w:rPr>
          <w:rFonts w:ascii="黑体" w:eastAsia="黑体" w:hAnsi="黑体" w:hint="eastAsia"/>
          <w:spacing w:val="-16"/>
          <w:sz w:val="32"/>
          <w:szCs w:val="32"/>
        </w:rPr>
        <w:t>三十二</w:t>
      </w:r>
      <w:r>
        <w:rPr>
          <w:rFonts w:ascii="黑体" w:eastAsia="黑体" w:hAnsi="黑体"/>
          <w:spacing w:val="-16"/>
          <w:sz w:val="32"/>
          <w:szCs w:val="32"/>
        </w:rPr>
        <w:t>条</w:t>
      </w:r>
      <w:r>
        <w:rPr>
          <w:rFonts w:eastAsia="仿宋_GB2312"/>
          <w:spacing w:val="-16"/>
          <w:sz w:val="32"/>
          <w:szCs w:val="32"/>
        </w:rPr>
        <w:t xml:space="preserve">  </w:t>
      </w:r>
      <w:r>
        <w:rPr>
          <w:rFonts w:eastAsia="仿宋_GB2312"/>
          <w:spacing w:val="-16"/>
          <w:sz w:val="32"/>
          <w:szCs w:val="32"/>
        </w:rPr>
        <w:t>乙方违反本合同约定的义务，导致不能完成本合同约定的管理目标，甲方有权要求乙方限期整改，造成甲方经济损失的，乙方应给予甲方经济赔偿。</w:t>
      </w:r>
    </w:p>
    <w:p w:rsidR="00325946" w:rsidRDefault="004C20EF">
      <w:pPr>
        <w:tabs>
          <w:tab w:val="left" w:pos="999"/>
        </w:tabs>
        <w:adjustRightInd w:val="0"/>
        <w:ind w:firstLine="567"/>
        <w:rPr>
          <w:rFonts w:eastAsia="仿宋_GB2312"/>
          <w:spacing w:val="-16"/>
          <w:sz w:val="32"/>
          <w:szCs w:val="32"/>
        </w:rPr>
      </w:pPr>
      <w:r>
        <w:rPr>
          <w:rFonts w:ascii="黑体" w:eastAsia="黑体" w:hAnsi="黑体"/>
          <w:spacing w:val="-16"/>
          <w:sz w:val="32"/>
          <w:szCs w:val="32"/>
        </w:rPr>
        <w:t>第</w:t>
      </w:r>
      <w:r>
        <w:rPr>
          <w:rFonts w:ascii="黑体" w:eastAsia="黑体" w:hAnsi="黑体" w:hint="eastAsia"/>
          <w:spacing w:val="-16"/>
          <w:sz w:val="32"/>
          <w:szCs w:val="32"/>
        </w:rPr>
        <w:t>三十三</w:t>
      </w:r>
      <w:r>
        <w:rPr>
          <w:rFonts w:ascii="黑体" w:eastAsia="黑体" w:hAnsi="黑体"/>
          <w:spacing w:val="-16"/>
          <w:sz w:val="32"/>
          <w:szCs w:val="32"/>
        </w:rPr>
        <w:t>条</w:t>
      </w:r>
      <w:r>
        <w:rPr>
          <w:rFonts w:eastAsia="仿宋_GB2312"/>
          <w:spacing w:val="-16"/>
          <w:sz w:val="32"/>
          <w:szCs w:val="32"/>
        </w:rPr>
        <w:t xml:space="preserve">　甲方不得因有利于物业销售擅自向购房人作出减免物业费的承诺</w:t>
      </w:r>
      <w:r>
        <w:rPr>
          <w:rFonts w:ascii="黑体" w:eastAsia="黑体" w:hAnsi="黑体" w:cs="黑体" w:hint="eastAsia"/>
          <w:spacing w:val="-16"/>
          <w:sz w:val="32"/>
          <w:szCs w:val="32"/>
        </w:rPr>
        <w:t>。</w:t>
      </w:r>
      <w:r>
        <w:rPr>
          <w:rFonts w:eastAsia="仿宋_GB2312"/>
          <w:spacing w:val="-16"/>
          <w:sz w:val="32"/>
          <w:szCs w:val="32"/>
        </w:rPr>
        <w:t>甲方</w:t>
      </w:r>
      <w:r>
        <w:rPr>
          <w:rFonts w:ascii="仿宋_GB2312" w:eastAsia="仿宋_GB2312" w:hAnsi="仿宋_GB2312" w:cs="仿宋_GB2312" w:hint="eastAsia"/>
          <w:spacing w:val="-16"/>
          <w:sz w:val="32"/>
          <w:szCs w:val="32"/>
        </w:rPr>
        <w:t>擅自作出承诺的，应当向乙方作出补偿，双方另有约定的除外。</w:t>
      </w:r>
    </w:p>
    <w:p w:rsidR="00325946" w:rsidRDefault="004C20EF">
      <w:pPr>
        <w:tabs>
          <w:tab w:val="left" w:pos="999"/>
        </w:tabs>
        <w:adjustRightInd w:val="0"/>
        <w:ind w:firstLineChars="200" w:firstLine="576"/>
        <w:rPr>
          <w:rFonts w:eastAsia="仿宋_GB2312"/>
          <w:spacing w:val="-16"/>
          <w:sz w:val="32"/>
          <w:szCs w:val="32"/>
        </w:rPr>
      </w:pPr>
      <w:r>
        <w:rPr>
          <w:rFonts w:ascii="黑体" w:eastAsia="黑体" w:hAnsi="黑体"/>
          <w:spacing w:val="-16"/>
          <w:sz w:val="32"/>
          <w:szCs w:val="32"/>
        </w:rPr>
        <w:t>第</w:t>
      </w:r>
      <w:r>
        <w:rPr>
          <w:rFonts w:ascii="黑体" w:eastAsia="黑体" w:hAnsi="黑体" w:hint="eastAsia"/>
          <w:spacing w:val="-16"/>
          <w:sz w:val="32"/>
          <w:szCs w:val="32"/>
        </w:rPr>
        <w:t>三十四</w:t>
      </w:r>
      <w:r>
        <w:rPr>
          <w:rFonts w:ascii="黑体" w:eastAsia="黑体" w:hAnsi="黑体"/>
          <w:spacing w:val="-16"/>
          <w:sz w:val="32"/>
          <w:szCs w:val="32"/>
        </w:rPr>
        <w:t>条</w:t>
      </w:r>
      <w:r>
        <w:rPr>
          <w:rFonts w:eastAsia="仿宋_GB2312"/>
          <w:spacing w:val="-16"/>
          <w:sz w:val="32"/>
          <w:szCs w:val="32"/>
        </w:rPr>
        <w:t xml:space="preserve">　如因甲方在</w:t>
      </w:r>
      <w:r>
        <w:rPr>
          <w:rFonts w:ascii="仿宋_GB2312" w:eastAsia="仿宋_GB2312" w:hAnsi="仿宋_GB2312" w:cs="仿宋_GB2312" w:hint="eastAsia"/>
          <w:spacing w:val="-16"/>
          <w:sz w:val="32"/>
          <w:szCs w:val="32"/>
        </w:rPr>
        <w:t>本物业管理区域</w:t>
      </w:r>
      <w:r>
        <w:rPr>
          <w:rFonts w:eastAsia="仿宋_GB2312"/>
          <w:spacing w:val="-16"/>
          <w:sz w:val="32"/>
          <w:szCs w:val="32"/>
        </w:rPr>
        <w:t>前期招标过程中提供的信息错误或甲方隐瞒了可能影响物业服务成本的信息以及甲方在本合同签订后变更、调整规划</w:t>
      </w:r>
      <w:r>
        <w:rPr>
          <w:rFonts w:eastAsia="仿宋_GB2312" w:hint="eastAsia"/>
          <w:spacing w:val="-16"/>
          <w:sz w:val="32"/>
          <w:szCs w:val="32"/>
        </w:rPr>
        <w:t>等情形</w:t>
      </w:r>
      <w:r>
        <w:rPr>
          <w:rFonts w:eastAsia="仿宋_GB2312"/>
          <w:spacing w:val="-16"/>
          <w:sz w:val="32"/>
          <w:szCs w:val="32"/>
        </w:rPr>
        <w:t>，致使乙方在实际履行合同中物业公共服务费收入减少或物业公共服务成本增加的，减少的收入或增加的成本由甲方补偿乙方，直至本合同期届满。</w:t>
      </w:r>
    </w:p>
    <w:p w:rsidR="00325946" w:rsidRDefault="004C20EF">
      <w:pPr>
        <w:tabs>
          <w:tab w:val="left" w:pos="999"/>
        </w:tabs>
        <w:adjustRightInd w:val="0"/>
        <w:ind w:firstLine="567"/>
        <w:rPr>
          <w:rFonts w:eastAsia="仿宋_GB2312"/>
          <w:spacing w:val="-16"/>
          <w:sz w:val="32"/>
          <w:szCs w:val="32"/>
        </w:rPr>
      </w:pPr>
      <w:r>
        <w:rPr>
          <w:rFonts w:ascii="黑体" w:eastAsia="黑体" w:hAnsi="黑体"/>
          <w:spacing w:val="-16"/>
          <w:sz w:val="32"/>
          <w:szCs w:val="32"/>
        </w:rPr>
        <w:t>第</w:t>
      </w:r>
      <w:r>
        <w:rPr>
          <w:rFonts w:ascii="黑体" w:eastAsia="黑体" w:hAnsi="黑体" w:hint="eastAsia"/>
          <w:spacing w:val="-16"/>
          <w:sz w:val="32"/>
          <w:szCs w:val="32"/>
        </w:rPr>
        <w:t>三十五</w:t>
      </w:r>
      <w:r>
        <w:rPr>
          <w:rFonts w:ascii="黑体" w:eastAsia="黑体" w:hAnsi="黑体"/>
          <w:spacing w:val="-16"/>
          <w:sz w:val="32"/>
          <w:szCs w:val="32"/>
        </w:rPr>
        <w:t>条</w:t>
      </w:r>
      <w:r>
        <w:rPr>
          <w:rFonts w:eastAsia="仿宋_GB2312"/>
          <w:spacing w:val="-16"/>
          <w:sz w:val="32"/>
          <w:szCs w:val="32"/>
        </w:rPr>
        <w:t xml:space="preserve">  </w:t>
      </w:r>
      <w:r>
        <w:rPr>
          <w:rFonts w:eastAsia="仿宋_GB2312"/>
          <w:spacing w:val="-16"/>
          <w:sz w:val="32"/>
          <w:szCs w:val="32"/>
        </w:rPr>
        <w:t>因甲方原因不能按期交付物业的（包括全部物业不能按期交付及分期交付中的任意一期或数期不能按期交付等不按期交付的情形），由于延期交付导致乙方增加的接管准备成本、上涨的物业服务成本等各项损失均由甲方赔偿。</w:t>
      </w:r>
    </w:p>
    <w:p w:rsidR="00325946" w:rsidRDefault="004C20EF">
      <w:pPr>
        <w:tabs>
          <w:tab w:val="left" w:pos="999"/>
        </w:tabs>
        <w:adjustRightInd w:val="0"/>
        <w:ind w:firstLine="567"/>
        <w:rPr>
          <w:rFonts w:eastAsia="仿宋_GB2312"/>
          <w:spacing w:val="-16"/>
          <w:sz w:val="32"/>
          <w:szCs w:val="32"/>
        </w:rPr>
      </w:pPr>
      <w:r>
        <w:rPr>
          <w:rFonts w:ascii="黑体" w:eastAsia="黑体" w:hAnsi="黑体"/>
          <w:spacing w:val="-16"/>
          <w:sz w:val="32"/>
          <w:szCs w:val="32"/>
        </w:rPr>
        <w:t>第</w:t>
      </w:r>
      <w:r>
        <w:rPr>
          <w:rFonts w:ascii="黑体" w:eastAsia="黑体" w:hAnsi="黑体" w:hint="eastAsia"/>
          <w:spacing w:val="-16"/>
          <w:sz w:val="32"/>
          <w:szCs w:val="32"/>
        </w:rPr>
        <w:t>三十六</w:t>
      </w:r>
      <w:r>
        <w:rPr>
          <w:rFonts w:ascii="黑体" w:eastAsia="黑体" w:hAnsi="黑体"/>
          <w:spacing w:val="-16"/>
          <w:sz w:val="32"/>
          <w:szCs w:val="32"/>
        </w:rPr>
        <w:t>条</w:t>
      </w:r>
      <w:r>
        <w:rPr>
          <w:rFonts w:eastAsia="仿宋_GB2312"/>
          <w:spacing w:val="-16"/>
          <w:sz w:val="32"/>
          <w:szCs w:val="32"/>
        </w:rPr>
        <w:t xml:space="preserve">  </w:t>
      </w:r>
      <w:r>
        <w:rPr>
          <w:rFonts w:eastAsia="仿宋_GB2312"/>
          <w:spacing w:val="-16"/>
          <w:sz w:val="32"/>
          <w:szCs w:val="32"/>
        </w:rPr>
        <w:t>本合同生效后，任何一方无正当理由要求终止合同</w:t>
      </w:r>
      <w:r>
        <w:rPr>
          <w:rFonts w:eastAsia="仿宋_GB2312"/>
          <w:spacing w:val="-16"/>
          <w:sz w:val="32"/>
          <w:szCs w:val="32"/>
        </w:rPr>
        <w:t>的，违约方应向对方支付</w:t>
      </w:r>
      <w:r>
        <w:rPr>
          <w:rFonts w:eastAsia="仿宋_GB2312"/>
          <w:spacing w:val="-16"/>
          <w:sz w:val="32"/>
          <w:szCs w:val="32"/>
          <w:u w:val="single"/>
        </w:rPr>
        <w:t xml:space="preserve">    </w:t>
      </w:r>
      <w:r>
        <w:rPr>
          <w:rFonts w:eastAsia="仿宋_GB2312" w:hint="eastAsia"/>
          <w:spacing w:val="-16"/>
          <w:sz w:val="32"/>
          <w:szCs w:val="32"/>
          <w:u w:val="single"/>
        </w:rPr>
        <w:t xml:space="preserve"> </w:t>
      </w:r>
      <w:r>
        <w:rPr>
          <w:rFonts w:eastAsia="仿宋_GB2312"/>
          <w:spacing w:val="-16"/>
          <w:sz w:val="32"/>
          <w:szCs w:val="32"/>
        </w:rPr>
        <w:t>万元的违约金。</w:t>
      </w:r>
      <w:r>
        <w:rPr>
          <w:rFonts w:eastAsia="仿宋_GB2312" w:hint="eastAsia"/>
          <w:spacing w:val="-16"/>
          <w:sz w:val="32"/>
          <w:szCs w:val="32"/>
        </w:rPr>
        <w:t>房屋已经销售或交付的，终止合同应当经购房人或业主表决同意。</w:t>
      </w:r>
    </w:p>
    <w:p w:rsidR="00325946" w:rsidRDefault="004C20EF">
      <w:pPr>
        <w:tabs>
          <w:tab w:val="left" w:pos="999"/>
        </w:tabs>
        <w:adjustRightInd w:val="0"/>
        <w:ind w:firstLine="567"/>
        <w:rPr>
          <w:rFonts w:eastAsia="仿宋_GB2312"/>
          <w:spacing w:val="-16"/>
          <w:sz w:val="32"/>
          <w:szCs w:val="32"/>
          <w:highlight w:val="lightGray"/>
        </w:rPr>
      </w:pPr>
      <w:r>
        <w:rPr>
          <w:rFonts w:ascii="黑体" w:eastAsia="黑体" w:hAnsi="黑体"/>
          <w:spacing w:val="-16"/>
          <w:sz w:val="32"/>
          <w:szCs w:val="32"/>
        </w:rPr>
        <w:t>第</w:t>
      </w:r>
      <w:r>
        <w:rPr>
          <w:rFonts w:ascii="黑体" w:eastAsia="黑体" w:hAnsi="黑体" w:hint="eastAsia"/>
          <w:spacing w:val="-16"/>
          <w:sz w:val="32"/>
          <w:szCs w:val="32"/>
        </w:rPr>
        <w:t>三十七</w:t>
      </w:r>
      <w:r>
        <w:rPr>
          <w:rFonts w:ascii="黑体" w:eastAsia="黑体" w:hAnsi="黑体"/>
          <w:spacing w:val="-16"/>
          <w:sz w:val="32"/>
          <w:szCs w:val="32"/>
        </w:rPr>
        <w:t>条</w:t>
      </w:r>
      <w:r>
        <w:rPr>
          <w:rFonts w:ascii="黑体" w:eastAsia="黑体" w:hAnsi="黑体"/>
          <w:spacing w:val="-16"/>
          <w:sz w:val="32"/>
          <w:szCs w:val="32"/>
        </w:rPr>
        <w:t xml:space="preserve"> </w:t>
      </w:r>
      <w:r>
        <w:rPr>
          <w:rFonts w:eastAsia="仿宋_GB2312"/>
          <w:spacing w:val="-16"/>
          <w:sz w:val="32"/>
          <w:szCs w:val="32"/>
        </w:rPr>
        <w:t xml:space="preserve"> </w:t>
      </w:r>
      <w:r>
        <w:rPr>
          <w:rFonts w:eastAsia="仿宋_GB2312"/>
          <w:spacing w:val="-16"/>
          <w:sz w:val="32"/>
          <w:szCs w:val="32"/>
        </w:rPr>
        <w:t>乙方在合同终止后，不移交物业管理权，不撤出本</w:t>
      </w:r>
      <w:r>
        <w:rPr>
          <w:rFonts w:ascii="仿宋_GB2312" w:eastAsia="仿宋_GB2312" w:hAnsi="仿宋_GB2312" w:cs="仿宋_GB2312" w:hint="eastAsia"/>
          <w:spacing w:val="-16"/>
          <w:sz w:val="32"/>
          <w:szCs w:val="32"/>
        </w:rPr>
        <w:t>物业管理区域或移交</w:t>
      </w:r>
      <w:r>
        <w:rPr>
          <w:rFonts w:eastAsia="仿宋_GB2312"/>
          <w:spacing w:val="-16"/>
          <w:sz w:val="32"/>
          <w:szCs w:val="32"/>
        </w:rPr>
        <w:t>管理用房及有关档案资料等，每逾期一日应向甲方支付</w:t>
      </w:r>
      <w:r>
        <w:rPr>
          <w:rFonts w:eastAsia="仿宋_GB2312"/>
          <w:spacing w:val="-16"/>
          <w:sz w:val="32"/>
          <w:szCs w:val="32"/>
          <w:u w:val="single"/>
        </w:rPr>
        <w:t xml:space="preserve"> </w:t>
      </w:r>
      <w:r>
        <w:rPr>
          <w:rFonts w:eastAsia="仿宋_GB2312" w:hint="eastAsia"/>
          <w:spacing w:val="-16"/>
          <w:sz w:val="32"/>
          <w:szCs w:val="32"/>
          <w:u w:val="single"/>
        </w:rPr>
        <w:t xml:space="preserve"> </w:t>
      </w:r>
      <w:r>
        <w:rPr>
          <w:rFonts w:eastAsia="仿宋_GB2312"/>
          <w:spacing w:val="-16"/>
          <w:sz w:val="32"/>
          <w:szCs w:val="32"/>
          <w:u w:val="single"/>
        </w:rPr>
        <w:t xml:space="preserve">   </w:t>
      </w:r>
      <w:r>
        <w:rPr>
          <w:rFonts w:eastAsia="仿宋_GB2312"/>
          <w:spacing w:val="-16"/>
          <w:sz w:val="32"/>
          <w:szCs w:val="32"/>
        </w:rPr>
        <w:t>元的违约金。</w:t>
      </w:r>
    </w:p>
    <w:p w:rsidR="00325946" w:rsidRDefault="00325946">
      <w:pPr>
        <w:tabs>
          <w:tab w:val="left" w:pos="999"/>
        </w:tabs>
        <w:adjustRightInd w:val="0"/>
        <w:ind w:firstLineChars="200" w:firstLine="576"/>
        <w:rPr>
          <w:rFonts w:eastAsia="仿宋_GB2312"/>
          <w:spacing w:val="-16"/>
          <w:sz w:val="32"/>
          <w:szCs w:val="32"/>
        </w:rPr>
      </w:pPr>
    </w:p>
    <w:p w:rsidR="00325946" w:rsidRDefault="004C20EF">
      <w:pPr>
        <w:jc w:val="center"/>
        <w:rPr>
          <w:rFonts w:eastAsia="黑体"/>
          <w:spacing w:val="-16"/>
          <w:sz w:val="32"/>
          <w:szCs w:val="32"/>
        </w:rPr>
      </w:pPr>
      <w:r>
        <w:rPr>
          <w:rFonts w:eastAsia="黑体"/>
          <w:spacing w:val="-16"/>
          <w:sz w:val="32"/>
          <w:szCs w:val="32"/>
        </w:rPr>
        <w:t>第七章</w:t>
      </w:r>
      <w:r>
        <w:rPr>
          <w:rFonts w:eastAsia="黑体"/>
          <w:spacing w:val="-16"/>
          <w:sz w:val="32"/>
          <w:szCs w:val="32"/>
        </w:rPr>
        <w:t xml:space="preserve">  </w:t>
      </w:r>
      <w:r>
        <w:rPr>
          <w:rFonts w:eastAsia="黑体"/>
          <w:spacing w:val="-16"/>
          <w:sz w:val="32"/>
          <w:szCs w:val="32"/>
        </w:rPr>
        <w:t>附则</w:t>
      </w:r>
    </w:p>
    <w:p w:rsidR="00325946" w:rsidRDefault="00325946">
      <w:pPr>
        <w:jc w:val="center"/>
        <w:rPr>
          <w:rFonts w:eastAsia="黑体"/>
          <w:spacing w:val="-16"/>
          <w:sz w:val="32"/>
          <w:szCs w:val="32"/>
        </w:rPr>
      </w:pPr>
    </w:p>
    <w:p w:rsidR="00325946" w:rsidRDefault="004C20EF">
      <w:pPr>
        <w:tabs>
          <w:tab w:val="left" w:pos="999"/>
        </w:tabs>
        <w:adjustRightInd w:val="0"/>
        <w:ind w:firstLine="567"/>
        <w:rPr>
          <w:rFonts w:eastAsia="仿宋_GB2312"/>
          <w:spacing w:val="-16"/>
          <w:sz w:val="32"/>
          <w:szCs w:val="32"/>
        </w:rPr>
      </w:pPr>
      <w:r>
        <w:rPr>
          <w:rFonts w:ascii="黑体" w:eastAsia="黑体" w:hAnsi="黑体"/>
          <w:spacing w:val="-16"/>
          <w:sz w:val="32"/>
          <w:szCs w:val="32"/>
        </w:rPr>
        <w:t>第</w:t>
      </w:r>
      <w:r>
        <w:rPr>
          <w:rFonts w:ascii="黑体" w:eastAsia="黑体" w:hAnsi="黑体" w:hint="eastAsia"/>
          <w:spacing w:val="-16"/>
          <w:sz w:val="32"/>
          <w:szCs w:val="32"/>
        </w:rPr>
        <w:t>三十八</w:t>
      </w:r>
      <w:r>
        <w:rPr>
          <w:rFonts w:ascii="黑体" w:eastAsia="黑体" w:hAnsi="黑体"/>
          <w:spacing w:val="-16"/>
          <w:sz w:val="32"/>
          <w:szCs w:val="32"/>
        </w:rPr>
        <w:t>条</w:t>
      </w:r>
      <w:r>
        <w:rPr>
          <w:rFonts w:eastAsia="仿宋_GB2312"/>
          <w:spacing w:val="-16"/>
          <w:sz w:val="32"/>
          <w:szCs w:val="32"/>
        </w:rPr>
        <w:t xml:space="preserve">　双方可</w:t>
      </w:r>
      <w:r>
        <w:rPr>
          <w:rFonts w:ascii="仿宋_GB2312" w:eastAsia="仿宋_GB2312" w:hAnsi="仿宋_GB2312" w:cs="仿宋_GB2312" w:hint="eastAsia"/>
          <w:spacing w:val="-16"/>
          <w:sz w:val="32"/>
          <w:szCs w:val="32"/>
        </w:rPr>
        <w:t>另行以书面形式签订补充协议，补充协议与本合同具有同等法律效力</w:t>
      </w:r>
      <w:r>
        <w:rPr>
          <w:rFonts w:eastAsia="仿宋_GB2312"/>
          <w:spacing w:val="-16"/>
          <w:sz w:val="32"/>
          <w:szCs w:val="32"/>
        </w:rPr>
        <w:t>。</w:t>
      </w:r>
    </w:p>
    <w:p w:rsidR="00325946" w:rsidRDefault="004C20EF">
      <w:pPr>
        <w:tabs>
          <w:tab w:val="left" w:pos="999"/>
        </w:tabs>
        <w:adjustRightInd w:val="0"/>
        <w:ind w:firstLine="567"/>
        <w:rPr>
          <w:rFonts w:ascii="仿宋_GB2312" w:eastAsia="仿宋_GB2312" w:hAnsi="黑体"/>
          <w:spacing w:val="-16"/>
          <w:sz w:val="32"/>
          <w:szCs w:val="32"/>
        </w:rPr>
      </w:pPr>
      <w:r>
        <w:rPr>
          <w:rFonts w:ascii="仿宋_GB2312" w:eastAsia="仿宋_GB2312" w:hAnsi="黑体" w:hint="eastAsia"/>
          <w:spacing w:val="-16"/>
          <w:sz w:val="32"/>
          <w:szCs w:val="32"/>
        </w:rPr>
        <w:t>另行签订的补充协议不得不合理减轻或免除本合同中约定的应当由双方承担的责任，或不合理加重业主方责任。</w:t>
      </w:r>
    </w:p>
    <w:p w:rsidR="00325946" w:rsidRDefault="004C20EF">
      <w:pPr>
        <w:tabs>
          <w:tab w:val="left" w:pos="999"/>
        </w:tabs>
        <w:adjustRightInd w:val="0"/>
        <w:ind w:firstLine="567"/>
        <w:rPr>
          <w:rFonts w:eastAsia="仿宋_GB2312"/>
          <w:spacing w:val="-16"/>
          <w:sz w:val="32"/>
          <w:szCs w:val="32"/>
        </w:rPr>
      </w:pPr>
      <w:r>
        <w:rPr>
          <w:rFonts w:ascii="黑体" w:eastAsia="黑体" w:hAnsi="黑体"/>
          <w:spacing w:val="-16"/>
          <w:sz w:val="32"/>
          <w:szCs w:val="32"/>
        </w:rPr>
        <w:t>第</w:t>
      </w:r>
      <w:r>
        <w:rPr>
          <w:rFonts w:ascii="黑体" w:eastAsia="黑体" w:hAnsi="黑体" w:hint="eastAsia"/>
          <w:spacing w:val="-16"/>
          <w:sz w:val="32"/>
          <w:szCs w:val="32"/>
        </w:rPr>
        <w:t>三十九</w:t>
      </w:r>
      <w:r>
        <w:rPr>
          <w:rFonts w:ascii="黑体" w:eastAsia="黑体" w:hAnsi="黑体"/>
          <w:spacing w:val="-16"/>
          <w:sz w:val="32"/>
          <w:szCs w:val="32"/>
        </w:rPr>
        <w:t>条</w:t>
      </w:r>
      <w:r>
        <w:rPr>
          <w:rFonts w:eastAsia="仿宋_GB2312"/>
          <w:spacing w:val="-16"/>
          <w:sz w:val="32"/>
          <w:szCs w:val="32"/>
        </w:rPr>
        <w:t xml:space="preserve">　</w:t>
      </w:r>
      <w:r>
        <w:rPr>
          <w:rFonts w:ascii="仿宋_GB2312" w:eastAsia="仿宋_GB2312" w:hAnsi="仿宋_GB2312" w:cs="仿宋_GB2312" w:hint="eastAsia"/>
          <w:spacing w:val="-16"/>
          <w:sz w:val="32"/>
          <w:szCs w:val="32"/>
        </w:rPr>
        <w:t>本物业管理区域前期物业服务</w:t>
      </w:r>
      <w:r>
        <w:rPr>
          <w:rFonts w:eastAsia="仿宋_GB2312"/>
          <w:spacing w:val="-16"/>
          <w:sz w:val="32"/>
          <w:szCs w:val="32"/>
        </w:rPr>
        <w:t>招投标的中标通知书、招投标文件、中标人的调整文件作为本合同的有效组成部分。</w:t>
      </w:r>
    </w:p>
    <w:p w:rsidR="00325946" w:rsidRDefault="004C20EF">
      <w:pPr>
        <w:tabs>
          <w:tab w:val="left" w:pos="999"/>
        </w:tabs>
        <w:adjustRightInd w:val="0"/>
        <w:ind w:firstLine="567"/>
        <w:rPr>
          <w:rFonts w:eastAsia="仿宋_GB2312"/>
          <w:spacing w:val="-16"/>
          <w:sz w:val="32"/>
          <w:szCs w:val="32"/>
        </w:rPr>
      </w:pPr>
      <w:r>
        <w:rPr>
          <w:rFonts w:eastAsia="仿宋_GB2312"/>
          <w:spacing w:val="-16"/>
          <w:sz w:val="32"/>
          <w:szCs w:val="32"/>
        </w:rPr>
        <w:t>本合同及其附件和补充协议中未规定的事宜，均遵照中华人民共和国有关法律、法规和规章执行。</w:t>
      </w:r>
    </w:p>
    <w:p w:rsidR="00325946" w:rsidRDefault="004C20EF">
      <w:pPr>
        <w:tabs>
          <w:tab w:val="left" w:pos="999"/>
        </w:tabs>
        <w:adjustRightInd w:val="0"/>
        <w:ind w:firstLine="567"/>
        <w:rPr>
          <w:rFonts w:eastAsia="仿宋_GB2312"/>
          <w:spacing w:val="-16"/>
          <w:sz w:val="32"/>
          <w:szCs w:val="32"/>
        </w:rPr>
      </w:pPr>
      <w:r>
        <w:rPr>
          <w:rFonts w:ascii="黑体" w:eastAsia="黑体" w:hAnsi="黑体"/>
          <w:spacing w:val="-16"/>
          <w:sz w:val="32"/>
          <w:szCs w:val="32"/>
        </w:rPr>
        <w:t>第四十条</w:t>
      </w:r>
      <w:r>
        <w:rPr>
          <w:rFonts w:eastAsia="仿宋_GB2312"/>
          <w:spacing w:val="-16"/>
          <w:sz w:val="32"/>
          <w:szCs w:val="32"/>
        </w:rPr>
        <w:t xml:space="preserve">  </w:t>
      </w:r>
      <w:r>
        <w:rPr>
          <w:rFonts w:eastAsia="仿宋_GB2312"/>
          <w:spacing w:val="-16"/>
          <w:sz w:val="32"/>
          <w:szCs w:val="32"/>
        </w:rPr>
        <w:t>本合同正</w:t>
      </w:r>
      <w:r>
        <w:rPr>
          <w:rFonts w:ascii="仿宋_GB2312" w:eastAsia="仿宋_GB2312" w:hAnsi="仿宋_GB2312" w:cs="仿宋_GB2312" w:hint="eastAsia"/>
          <w:spacing w:val="-16"/>
          <w:sz w:val="32"/>
          <w:szCs w:val="32"/>
        </w:rPr>
        <w:t>本连同附件共</w:t>
      </w:r>
      <w:r>
        <w:rPr>
          <w:rFonts w:ascii="仿宋_GB2312" w:eastAsia="仿宋_GB2312" w:hAnsi="仿宋_GB2312" w:cs="仿宋_GB2312" w:hint="eastAsia"/>
          <w:spacing w:val="-16"/>
          <w:sz w:val="32"/>
          <w:szCs w:val="32"/>
          <w:u w:val="single"/>
        </w:rPr>
        <w:t xml:space="preserve">    </w:t>
      </w:r>
      <w:r>
        <w:rPr>
          <w:rFonts w:ascii="仿宋_GB2312" w:eastAsia="仿宋_GB2312" w:hAnsi="仿宋_GB2312" w:cs="仿宋_GB2312" w:hint="eastAsia"/>
          <w:spacing w:val="-16"/>
          <w:sz w:val="32"/>
          <w:szCs w:val="32"/>
        </w:rPr>
        <w:t>页，一式六份，双方各执两份，报本物业管理区域所在地的县级市（区）物业管理、价格行政主管部门各一份。</w:t>
      </w:r>
    </w:p>
    <w:p w:rsidR="00325946" w:rsidRDefault="004C20EF">
      <w:pPr>
        <w:tabs>
          <w:tab w:val="left" w:pos="999"/>
        </w:tabs>
        <w:adjustRightInd w:val="0"/>
        <w:ind w:firstLine="567"/>
        <w:rPr>
          <w:rFonts w:eastAsia="仿宋_GB2312"/>
          <w:spacing w:val="-16"/>
          <w:sz w:val="32"/>
          <w:szCs w:val="32"/>
        </w:rPr>
      </w:pPr>
      <w:r>
        <w:rPr>
          <w:rFonts w:ascii="黑体" w:eastAsia="黑体" w:hAnsi="黑体"/>
          <w:spacing w:val="-16"/>
          <w:sz w:val="32"/>
          <w:szCs w:val="32"/>
        </w:rPr>
        <w:t>第</w:t>
      </w:r>
      <w:r>
        <w:rPr>
          <w:rFonts w:ascii="黑体" w:eastAsia="黑体" w:hAnsi="黑体" w:hint="eastAsia"/>
          <w:spacing w:val="-16"/>
          <w:sz w:val="32"/>
          <w:szCs w:val="32"/>
        </w:rPr>
        <w:t>四十一</w:t>
      </w:r>
      <w:r>
        <w:rPr>
          <w:rFonts w:ascii="黑体" w:eastAsia="黑体" w:hAnsi="黑体"/>
          <w:spacing w:val="-16"/>
          <w:sz w:val="32"/>
          <w:szCs w:val="32"/>
        </w:rPr>
        <w:t>条</w:t>
      </w:r>
      <w:r>
        <w:rPr>
          <w:rFonts w:eastAsia="仿宋_GB2312"/>
          <w:spacing w:val="-16"/>
          <w:sz w:val="32"/>
          <w:szCs w:val="32"/>
        </w:rPr>
        <w:t xml:space="preserve">  </w:t>
      </w:r>
      <w:r>
        <w:rPr>
          <w:rFonts w:eastAsia="仿宋_GB2312"/>
          <w:spacing w:val="-16"/>
          <w:sz w:val="32"/>
          <w:szCs w:val="32"/>
        </w:rPr>
        <w:t>本合同在履行中如发生争议，双方应协商解决，协商不成时，双方同意按</w:t>
      </w:r>
      <w:r>
        <w:rPr>
          <w:rFonts w:eastAsia="仿宋_GB2312" w:hint="eastAsia"/>
          <w:spacing w:val="-16"/>
          <w:sz w:val="32"/>
          <w:szCs w:val="32"/>
        </w:rPr>
        <w:t>照</w:t>
      </w:r>
      <w:r>
        <w:rPr>
          <w:rFonts w:eastAsia="仿宋_GB2312"/>
          <w:spacing w:val="-16"/>
          <w:sz w:val="32"/>
          <w:szCs w:val="32"/>
        </w:rPr>
        <w:t>下列第</w:t>
      </w:r>
      <w:r>
        <w:rPr>
          <w:rFonts w:eastAsia="仿宋_GB2312"/>
          <w:spacing w:val="-16"/>
          <w:sz w:val="32"/>
          <w:szCs w:val="32"/>
          <w:u w:val="single"/>
        </w:rPr>
        <w:t xml:space="preserve">     </w:t>
      </w:r>
      <w:r>
        <w:rPr>
          <w:rFonts w:eastAsia="仿宋_GB2312"/>
          <w:spacing w:val="-16"/>
          <w:sz w:val="32"/>
          <w:szCs w:val="32"/>
        </w:rPr>
        <w:t>方式解决。</w:t>
      </w:r>
    </w:p>
    <w:p w:rsidR="00325946" w:rsidRDefault="004C20EF">
      <w:pPr>
        <w:tabs>
          <w:tab w:val="left" w:pos="999"/>
        </w:tabs>
        <w:adjustRightInd w:val="0"/>
        <w:ind w:firstLine="567"/>
        <w:rPr>
          <w:rFonts w:eastAsia="仿宋_GB2312"/>
          <w:spacing w:val="-16"/>
          <w:sz w:val="32"/>
          <w:szCs w:val="32"/>
        </w:rPr>
      </w:pPr>
      <w:r>
        <w:rPr>
          <w:rFonts w:eastAsia="仿宋_GB2312"/>
          <w:spacing w:val="-16"/>
          <w:sz w:val="32"/>
          <w:szCs w:val="32"/>
        </w:rPr>
        <w:t>（一）提交</w:t>
      </w:r>
      <w:r>
        <w:rPr>
          <w:rFonts w:ascii="仿宋_GB2312" w:eastAsia="仿宋_GB2312" w:hint="eastAsia"/>
          <w:spacing w:val="-16"/>
          <w:sz w:val="32"/>
          <w:szCs w:val="32"/>
        </w:rPr>
        <w:t>□</w:t>
      </w:r>
      <w:r>
        <w:rPr>
          <w:rFonts w:eastAsia="仿宋_GB2312"/>
          <w:spacing w:val="-16"/>
          <w:sz w:val="32"/>
          <w:szCs w:val="32"/>
        </w:rPr>
        <w:t>【苏州】</w:t>
      </w:r>
      <w:r>
        <w:rPr>
          <w:rFonts w:ascii="仿宋_GB2312" w:eastAsia="仿宋_GB2312" w:hint="eastAsia"/>
          <w:spacing w:val="-16"/>
          <w:sz w:val="32"/>
          <w:szCs w:val="32"/>
        </w:rPr>
        <w:t>□</w:t>
      </w:r>
      <w:r>
        <w:rPr>
          <w:rFonts w:eastAsia="仿宋_GB2312"/>
          <w:spacing w:val="-16"/>
          <w:sz w:val="32"/>
          <w:szCs w:val="32"/>
        </w:rPr>
        <w:t>【</w:t>
      </w:r>
      <w:r>
        <w:rPr>
          <w:rFonts w:eastAsia="仿宋_GB2312"/>
          <w:spacing w:val="-16"/>
          <w:sz w:val="32"/>
          <w:szCs w:val="32"/>
          <w:u w:val="single"/>
        </w:rPr>
        <w:t xml:space="preserve">              </w:t>
      </w:r>
      <w:r>
        <w:rPr>
          <w:rFonts w:eastAsia="仿宋_GB2312"/>
          <w:spacing w:val="-16"/>
          <w:sz w:val="32"/>
          <w:szCs w:val="32"/>
        </w:rPr>
        <w:t>】仲裁委员会仲裁；</w:t>
      </w:r>
    </w:p>
    <w:p w:rsidR="00325946" w:rsidRDefault="004C20EF">
      <w:pPr>
        <w:tabs>
          <w:tab w:val="left" w:pos="999"/>
        </w:tabs>
        <w:adjustRightInd w:val="0"/>
        <w:ind w:firstLine="567"/>
        <w:rPr>
          <w:rFonts w:ascii="仿宋_GB2312" w:eastAsia="仿宋_GB2312" w:hAnsi="仿宋_GB2312" w:cs="仿宋_GB2312"/>
          <w:spacing w:val="-16"/>
          <w:sz w:val="32"/>
          <w:szCs w:val="32"/>
        </w:rPr>
      </w:pPr>
      <w:r>
        <w:rPr>
          <w:rFonts w:eastAsia="仿宋_GB2312"/>
          <w:spacing w:val="-16"/>
          <w:sz w:val="32"/>
          <w:szCs w:val="32"/>
        </w:rPr>
        <w:t>（二）依法向</w:t>
      </w:r>
      <w:r>
        <w:rPr>
          <w:rFonts w:eastAsia="仿宋_GB2312" w:hint="eastAsia"/>
          <w:spacing w:val="-16"/>
          <w:sz w:val="32"/>
          <w:szCs w:val="32"/>
        </w:rPr>
        <w:t>本</w:t>
      </w:r>
      <w:r>
        <w:rPr>
          <w:rFonts w:ascii="仿宋_GB2312" w:eastAsia="仿宋_GB2312" w:hAnsi="仿宋_GB2312" w:cs="仿宋_GB2312" w:hint="eastAsia"/>
          <w:spacing w:val="-16"/>
          <w:sz w:val="32"/>
          <w:szCs w:val="32"/>
        </w:rPr>
        <w:t>物业管理区域所在地的人民法院提起诉讼。</w:t>
      </w:r>
    </w:p>
    <w:p w:rsidR="00325946" w:rsidRDefault="004C20EF">
      <w:pPr>
        <w:tabs>
          <w:tab w:val="left" w:pos="999"/>
        </w:tabs>
        <w:adjustRightInd w:val="0"/>
        <w:ind w:firstLine="567"/>
        <w:rPr>
          <w:rFonts w:eastAsia="仿宋_GB2312"/>
          <w:spacing w:val="-16"/>
          <w:sz w:val="32"/>
          <w:szCs w:val="32"/>
        </w:rPr>
      </w:pPr>
      <w:r>
        <w:rPr>
          <w:rFonts w:ascii="黑体" w:eastAsia="黑体" w:hAnsi="黑体"/>
          <w:spacing w:val="-16"/>
          <w:sz w:val="32"/>
          <w:szCs w:val="32"/>
        </w:rPr>
        <w:t>第</w:t>
      </w:r>
      <w:r>
        <w:rPr>
          <w:rFonts w:ascii="黑体" w:eastAsia="黑体" w:hAnsi="黑体" w:hint="eastAsia"/>
          <w:spacing w:val="-16"/>
          <w:sz w:val="32"/>
          <w:szCs w:val="32"/>
        </w:rPr>
        <w:t>四十二</w:t>
      </w:r>
      <w:r>
        <w:rPr>
          <w:rFonts w:ascii="黑体" w:eastAsia="黑体" w:hAnsi="黑体"/>
          <w:spacing w:val="-16"/>
          <w:sz w:val="32"/>
          <w:szCs w:val="32"/>
        </w:rPr>
        <w:t>条</w:t>
      </w:r>
      <w:r>
        <w:rPr>
          <w:rFonts w:eastAsia="仿宋_GB2312"/>
          <w:spacing w:val="-16"/>
          <w:sz w:val="32"/>
          <w:szCs w:val="32"/>
        </w:rPr>
        <w:t xml:space="preserve">  </w:t>
      </w:r>
      <w:r>
        <w:rPr>
          <w:rFonts w:eastAsia="仿宋_GB2312"/>
          <w:spacing w:val="-16"/>
          <w:sz w:val="32"/>
          <w:szCs w:val="32"/>
        </w:rPr>
        <w:t>本合同经双方签字</w:t>
      </w:r>
      <w:r>
        <w:rPr>
          <w:rFonts w:eastAsia="仿宋_GB2312" w:hint="eastAsia"/>
          <w:spacing w:val="-16"/>
          <w:sz w:val="32"/>
          <w:szCs w:val="32"/>
        </w:rPr>
        <w:t>、</w:t>
      </w:r>
      <w:r>
        <w:rPr>
          <w:rFonts w:eastAsia="仿宋_GB2312"/>
          <w:spacing w:val="-16"/>
          <w:sz w:val="32"/>
          <w:szCs w:val="32"/>
        </w:rPr>
        <w:t xml:space="preserve">盖章后生效。　</w:t>
      </w:r>
    </w:p>
    <w:p w:rsidR="00325946" w:rsidRDefault="00325946">
      <w:pPr>
        <w:tabs>
          <w:tab w:val="left" w:pos="999"/>
        </w:tabs>
        <w:adjustRightInd w:val="0"/>
        <w:ind w:firstLine="567"/>
        <w:rPr>
          <w:rFonts w:eastAsia="仿宋_GB2312"/>
          <w:spacing w:val="-16"/>
          <w:sz w:val="32"/>
          <w:szCs w:val="32"/>
        </w:rPr>
      </w:pPr>
    </w:p>
    <w:p w:rsidR="00325946" w:rsidRDefault="00325946">
      <w:pPr>
        <w:tabs>
          <w:tab w:val="left" w:pos="999"/>
        </w:tabs>
        <w:adjustRightInd w:val="0"/>
        <w:ind w:firstLine="567"/>
        <w:rPr>
          <w:rFonts w:eastAsia="仿宋_GB2312"/>
          <w:spacing w:val="-16"/>
          <w:sz w:val="32"/>
          <w:szCs w:val="32"/>
        </w:rPr>
      </w:pPr>
    </w:p>
    <w:p w:rsidR="00325946" w:rsidRDefault="004C20EF">
      <w:pPr>
        <w:tabs>
          <w:tab w:val="left" w:pos="999"/>
        </w:tabs>
        <w:adjustRightInd w:val="0"/>
        <w:ind w:firstLine="567"/>
        <w:rPr>
          <w:rFonts w:eastAsia="仿宋_GB2312"/>
          <w:spacing w:val="-16"/>
          <w:sz w:val="32"/>
          <w:szCs w:val="32"/>
        </w:rPr>
      </w:pPr>
      <w:r>
        <w:rPr>
          <w:rFonts w:eastAsia="仿宋_GB2312"/>
          <w:spacing w:val="-16"/>
          <w:sz w:val="32"/>
          <w:szCs w:val="32"/>
        </w:rPr>
        <w:t>甲方</w:t>
      </w:r>
      <w:r>
        <w:rPr>
          <w:rFonts w:eastAsia="仿宋_GB2312"/>
          <w:spacing w:val="-16"/>
          <w:sz w:val="32"/>
          <w:szCs w:val="32"/>
        </w:rPr>
        <w:t>(</w:t>
      </w:r>
      <w:r>
        <w:rPr>
          <w:rFonts w:eastAsia="仿宋_GB2312"/>
          <w:spacing w:val="-16"/>
          <w:sz w:val="32"/>
          <w:szCs w:val="32"/>
        </w:rPr>
        <w:t>签章</w:t>
      </w:r>
      <w:r>
        <w:rPr>
          <w:rFonts w:eastAsia="仿宋_GB2312"/>
          <w:spacing w:val="-16"/>
          <w:sz w:val="32"/>
          <w:szCs w:val="32"/>
        </w:rPr>
        <w:t>)</w:t>
      </w:r>
      <w:r>
        <w:rPr>
          <w:rFonts w:eastAsia="仿宋_GB2312"/>
          <w:spacing w:val="-16"/>
          <w:sz w:val="32"/>
          <w:szCs w:val="32"/>
        </w:rPr>
        <w:t>：</w:t>
      </w:r>
      <w:r>
        <w:rPr>
          <w:rFonts w:eastAsia="仿宋_GB2312"/>
          <w:spacing w:val="-16"/>
          <w:sz w:val="32"/>
          <w:szCs w:val="32"/>
        </w:rPr>
        <w:t xml:space="preserve">               </w:t>
      </w:r>
      <w:r>
        <w:rPr>
          <w:rFonts w:eastAsia="仿宋_GB2312" w:hint="eastAsia"/>
          <w:spacing w:val="-16"/>
          <w:sz w:val="32"/>
          <w:szCs w:val="32"/>
        </w:rPr>
        <w:t xml:space="preserve">     </w:t>
      </w:r>
      <w:r>
        <w:rPr>
          <w:rFonts w:eastAsia="仿宋_GB2312"/>
          <w:spacing w:val="-16"/>
          <w:sz w:val="32"/>
          <w:szCs w:val="32"/>
        </w:rPr>
        <w:t>乙方</w:t>
      </w:r>
      <w:r>
        <w:rPr>
          <w:rFonts w:eastAsia="仿宋_GB2312"/>
          <w:spacing w:val="-16"/>
          <w:sz w:val="32"/>
          <w:szCs w:val="32"/>
        </w:rPr>
        <w:t>(</w:t>
      </w:r>
      <w:r>
        <w:rPr>
          <w:rFonts w:eastAsia="仿宋_GB2312"/>
          <w:spacing w:val="-16"/>
          <w:sz w:val="32"/>
          <w:szCs w:val="32"/>
        </w:rPr>
        <w:t>签章</w:t>
      </w:r>
      <w:r>
        <w:rPr>
          <w:rFonts w:eastAsia="仿宋_GB2312"/>
          <w:spacing w:val="-16"/>
          <w:sz w:val="32"/>
          <w:szCs w:val="32"/>
        </w:rPr>
        <w:t>)</w:t>
      </w:r>
      <w:r>
        <w:rPr>
          <w:rFonts w:eastAsia="仿宋_GB2312"/>
          <w:spacing w:val="-16"/>
          <w:sz w:val="32"/>
          <w:szCs w:val="32"/>
        </w:rPr>
        <w:t>：</w:t>
      </w:r>
    </w:p>
    <w:p w:rsidR="00325946" w:rsidRDefault="004C20EF">
      <w:pPr>
        <w:tabs>
          <w:tab w:val="left" w:pos="999"/>
        </w:tabs>
        <w:adjustRightInd w:val="0"/>
        <w:ind w:firstLine="567"/>
        <w:rPr>
          <w:rFonts w:eastAsia="仿宋_GB2312"/>
          <w:spacing w:val="-16"/>
          <w:sz w:val="32"/>
          <w:szCs w:val="32"/>
        </w:rPr>
      </w:pPr>
      <w:r>
        <w:rPr>
          <w:rFonts w:eastAsia="仿宋_GB2312"/>
          <w:spacing w:val="-16"/>
          <w:sz w:val="32"/>
          <w:szCs w:val="32"/>
        </w:rPr>
        <w:t>法定代表人：</w:t>
      </w:r>
      <w:r>
        <w:rPr>
          <w:rFonts w:eastAsia="仿宋_GB2312"/>
          <w:spacing w:val="-16"/>
          <w:sz w:val="32"/>
          <w:szCs w:val="32"/>
        </w:rPr>
        <w:t xml:space="preserve">            </w:t>
      </w:r>
      <w:r>
        <w:rPr>
          <w:rFonts w:eastAsia="仿宋_GB2312"/>
          <w:spacing w:val="-16"/>
          <w:sz w:val="32"/>
          <w:szCs w:val="32"/>
        </w:rPr>
        <w:t xml:space="preserve">　</w:t>
      </w:r>
      <w:r>
        <w:rPr>
          <w:rFonts w:eastAsia="仿宋_GB2312" w:hint="eastAsia"/>
          <w:spacing w:val="-16"/>
          <w:sz w:val="32"/>
          <w:szCs w:val="32"/>
        </w:rPr>
        <w:t xml:space="preserve">     </w:t>
      </w:r>
      <w:r>
        <w:rPr>
          <w:rFonts w:eastAsia="仿宋_GB2312"/>
          <w:spacing w:val="-16"/>
          <w:sz w:val="32"/>
          <w:szCs w:val="32"/>
        </w:rPr>
        <w:t>法定代表人：</w:t>
      </w:r>
    </w:p>
    <w:p w:rsidR="00325946" w:rsidRDefault="004C20EF">
      <w:pPr>
        <w:tabs>
          <w:tab w:val="left" w:pos="999"/>
        </w:tabs>
        <w:adjustRightInd w:val="0"/>
        <w:ind w:firstLine="567"/>
        <w:rPr>
          <w:rFonts w:eastAsia="仿宋_GB2312"/>
          <w:spacing w:val="-16"/>
          <w:sz w:val="32"/>
          <w:szCs w:val="32"/>
        </w:rPr>
      </w:pPr>
      <w:r>
        <w:rPr>
          <w:rFonts w:eastAsia="仿宋_GB2312"/>
          <w:spacing w:val="-16"/>
          <w:sz w:val="32"/>
          <w:szCs w:val="32"/>
        </w:rPr>
        <w:t>年</w:t>
      </w:r>
      <w:r>
        <w:rPr>
          <w:rFonts w:eastAsia="仿宋_GB2312"/>
          <w:spacing w:val="-16"/>
          <w:sz w:val="32"/>
          <w:szCs w:val="32"/>
        </w:rPr>
        <w:t xml:space="preserve">     </w:t>
      </w:r>
      <w:r>
        <w:rPr>
          <w:rFonts w:eastAsia="仿宋_GB2312"/>
          <w:spacing w:val="-16"/>
          <w:sz w:val="32"/>
          <w:szCs w:val="32"/>
        </w:rPr>
        <w:t>月</w:t>
      </w:r>
      <w:r>
        <w:rPr>
          <w:rFonts w:eastAsia="仿宋_GB2312"/>
          <w:spacing w:val="-16"/>
          <w:sz w:val="32"/>
          <w:szCs w:val="32"/>
        </w:rPr>
        <w:t xml:space="preserve">    </w:t>
      </w:r>
      <w:r>
        <w:rPr>
          <w:rFonts w:eastAsia="仿宋_GB2312"/>
          <w:spacing w:val="-16"/>
          <w:sz w:val="32"/>
          <w:szCs w:val="32"/>
        </w:rPr>
        <w:t xml:space="preserve">日　　　　</w:t>
      </w:r>
      <w:r>
        <w:rPr>
          <w:rFonts w:eastAsia="仿宋_GB2312" w:hint="eastAsia"/>
          <w:spacing w:val="-16"/>
          <w:sz w:val="32"/>
          <w:szCs w:val="32"/>
        </w:rPr>
        <w:t xml:space="preserve">        </w:t>
      </w:r>
      <w:r>
        <w:rPr>
          <w:rFonts w:eastAsia="仿宋_GB2312"/>
          <w:spacing w:val="-16"/>
          <w:sz w:val="32"/>
          <w:szCs w:val="32"/>
        </w:rPr>
        <w:t>年　　月　　日</w:t>
      </w:r>
    </w:p>
    <w:p w:rsidR="00325946" w:rsidRDefault="00325946">
      <w:pPr>
        <w:tabs>
          <w:tab w:val="left" w:pos="999"/>
        </w:tabs>
        <w:adjustRightInd w:val="0"/>
        <w:ind w:firstLine="567"/>
        <w:rPr>
          <w:rFonts w:eastAsia="仿宋_GB2312"/>
          <w:spacing w:val="-16"/>
          <w:sz w:val="32"/>
          <w:szCs w:val="32"/>
        </w:rPr>
      </w:pPr>
    </w:p>
    <w:p w:rsidR="00325946" w:rsidRDefault="00325946">
      <w:pPr>
        <w:tabs>
          <w:tab w:val="left" w:pos="999"/>
        </w:tabs>
        <w:adjustRightInd w:val="0"/>
        <w:ind w:firstLine="567"/>
        <w:rPr>
          <w:rFonts w:eastAsia="仿宋_GB2312"/>
          <w:spacing w:val="-16"/>
          <w:sz w:val="32"/>
          <w:szCs w:val="32"/>
        </w:rPr>
      </w:pPr>
    </w:p>
    <w:p w:rsidR="00325946" w:rsidRDefault="00325946">
      <w:pPr>
        <w:tabs>
          <w:tab w:val="left" w:pos="999"/>
        </w:tabs>
        <w:adjustRightInd w:val="0"/>
        <w:ind w:firstLine="567"/>
        <w:rPr>
          <w:rFonts w:eastAsia="仿宋_GB2312"/>
          <w:spacing w:val="-16"/>
          <w:sz w:val="32"/>
          <w:szCs w:val="32"/>
        </w:rPr>
      </w:pPr>
    </w:p>
    <w:p w:rsidR="00325946" w:rsidRDefault="00325946">
      <w:pPr>
        <w:tabs>
          <w:tab w:val="left" w:pos="999"/>
        </w:tabs>
        <w:adjustRightInd w:val="0"/>
        <w:ind w:firstLine="567"/>
        <w:rPr>
          <w:rFonts w:eastAsia="仿宋_GB2312"/>
          <w:spacing w:val="-16"/>
          <w:sz w:val="32"/>
          <w:szCs w:val="32"/>
        </w:rPr>
      </w:pPr>
    </w:p>
    <w:p w:rsidR="00325946" w:rsidRDefault="00325946">
      <w:pPr>
        <w:tabs>
          <w:tab w:val="left" w:pos="999"/>
        </w:tabs>
        <w:adjustRightInd w:val="0"/>
        <w:ind w:firstLine="567"/>
        <w:rPr>
          <w:rFonts w:eastAsia="黑体"/>
          <w:spacing w:val="-16"/>
          <w:sz w:val="32"/>
          <w:szCs w:val="32"/>
        </w:rPr>
      </w:pPr>
    </w:p>
    <w:p w:rsidR="00325946" w:rsidRDefault="00325946">
      <w:pPr>
        <w:tabs>
          <w:tab w:val="left" w:pos="999"/>
        </w:tabs>
        <w:adjustRightInd w:val="0"/>
        <w:ind w:firstLine="567"/>
        <w:rPr>
          <w:rFonts w:eastAsia="黑体"/>
          <w:spacing w:val="-16"/>
          <w:sz w:val="32"/>
          <w:szCs w:val="32"/>
        </w:rPr>
      </w:pPr>
    </w:p>
    <w:p w:rsidR="00325946" w:rsidRDefault="00325946">
      <w:pPr>
        <w:tabs>
          <w:tab w:val="left" w:pos="999"/>
        </w:tabs>
        <w:adjustRightInd w:val="0"/>
        <w:ind w:firstLine="567"/>
        <w:rPr>
          <w:rFonts w:eastAsia="黑体"/>
          <w:spacing w:val="-16"/>
          <w:sz w:val="32"/>
          <w:szCs w:val="32"/>
        </w:rPr>
      </w:pPr>
    </w:p>
    <w:p w:rsidR="00325946" w:rsidRDefault="004C20EF">
      <w:pPr>
        <w:tabs>
          <w:tab w:val="left" w:pos="999"/>
        </w:tabs>
        <w:adjustRightInd w:val="0"/>
        <w:ind w:firstLine="567"/>
        <w:rPr>
          <w:rFonts w:eastAsia="黑体"/>
          <w:spacing w:val="-16"/>
          <w:sz w:val="32"/>
          <w:szCs w:val="32"/>
        </w:rPr>
      </w:pPr>
      <w:r>
        <w:rPr>
          <w:rFonts w:eastAsia="黑体"/>
          <w:spacing w:val="-16"/>
          <w:sz w:val="32"/>
          <w:szCs w:val="32"/>
        </w:rPr>
        <w:t>本合同的附件目录：</w:t>
      </w:r>
    </w:p>
    <w:p w:rsidR="00325946" w:rsidRDefault="004C20EF">
      <w:pPr>
        <w:tabs>
          <w:tab w:val="left" w:pos="999"/>
        </w:tabs>
        <w:adjustRightInd w:val="0"/>
        <w:ind w:firstLine="567"/>
        <w:rPr>
          <w:rFonts w:eastAsia="仿宋_GB2312"/>
          <w:spacing w:val="-16"/>
          <w:sz w:val="32"/>
          <w:szCs w:val="32"/>
        </w:rPr>
      </w:pPr>
      <w:r>
        <w:rPr>
          <w:rFonts w:eastAsia="仿宋_GB2312" w:hint="eastAsia"/>
          <w:spacing w:val="-16"/>
          <w:sz w:val="32"/>
          <w:szCs w:val="32"/>
        </w:rPr>
        <w:t>附件</w:t>
      </w:r>
      <w:r>
        <w:rPr>
          <w:rFonts w:eastAsia="仿宋_GB2312"/>
          <w:spacing w:val="-16"/>
          <w:sz w:val="32"/>
          <w:szCs w:val="32"/>
        </w:rPr>
        <w:t>一、规划平面图</w:t>
      </w:r>
    </w:p>
    <w:p w:rsidR="00325946" w:rsidRDefault="004C20EF">
      <w:pPr>
        <w:tabs>
          <w:tab w:val="left" w:pos="999"/>
        </w:tabs>
        <w:adjustRightInd w:val="0"/>
        <w:ind w:firstLine="567"/>
        <w:rPr>
          <w:rFonts w:eastAsia="仿宋_GB2312"/>
          <w:spacing w:val="-16"/>
          <w:sz w:val="32"/>
          <w:szCs w:val="32"/>
        </w:rPr>
      </w:pPr>
      <w:r>
        <w:rPr>
          <w:rFonts w:eastAsia="仿宋_GB2312" w:hint="eastAsia"/>
          <w:spacing w:val="-16"/>
          <w:sz w:val="32"/>
          <w:szCs w:val="32"/>
        </w:rPr>
        <w:t>附件</w:t>
      </w:r>
      <w:r>
        <w:rPr>
          <w:rFonts w:eastAsia="仿宋_GB2312"/>
          <w:spacing w:val="-16"/>
          <w:sz w:val="32"/>
          <w:szCs w:val="32"/>
        </w:rPr>
        <w:t>二、物业构成明细</w:t>
      </w:r>
    </w:p>
    <w:p w:rsidR="00325946" w:rsidRDefault="004C20EF">
      <w:pPr>
        <w:tabs>
          <w:tab w:val="left" w:pos="999"/>
        </w:tabs>
        <w:adjustRightInd w:val="0"/>
        <w:ind w:firstLine="567"/>
        <w:rPr>
          <w:rFonts w:ascii="仿宋_GB2312" w:eastAsia="仿宋_GB2312" w:hAnsi="仿宋_GB2312" w:cs="仿宋_GB2312"/>
          <w:spacing w:val="-16"/>
          <w:sz w:val="32"/>
          <w:szCs w:val="32"/>
        </w:rPr>
      </w:pPr>
      <w:r>
        <w:rPr>
          <w:rFonts w:ascii="仿宋_GB2312" w:eastAsia="仿宋_GB2312" w:hAnsi="仿宋_GB2312" w:cs="仿宋_GB2312" w:hint="eastAsia"/>
          <w:spacing w:val="-16"/>
          <w:sz w:val="32"/>
          <w:szCs w:val="32"/>
        </w:rPr>
        <w:t>附件三、物业共用部位、共用设施设备明细</w:t>
      </w:r>
    </w:p>
    <w:p w:rsidR="00325946" w:rsidRDefault="004C20EF">
      <w:pPr>
        <w:tabs>
          <w:tab w:val="left" w:pos="999"/>
        </w:tabs>
        <w:adjustRightInd w:val="0"/>
        <w:ind w:firstLine="567"/>
        <w:rPr>
          <w:rFonts w:ascii="仿宋_GB2312" w:eastAsia="仿宋_GB2312" w:hAnsi="仿宋_GB2312" w:cs="仿宋_GB2312"/>
          <w:spacing w:val="-16"/>
          <w:sz w:val="32"/>
          <w:szCs w:val="32"/>
        </w:rPr>
      </w:pPr>
      <w:r>
        <w:rPr>
          <w:rFonts w:ascii="仿宋_GB2312" w:eastAsia="仿宋_GB2312" w:hAnsi="仿宋_GB2312" w:cs="仿宋_GB2312" w:hint="eastAsia"/>
          <w:spacing w:val="-16"/>
          <w:sz w:val="32"/>
          <w:szCs w:val="32"/>
        </w:rPr>
        <w:t>附件四、物业服务内容和标准</w:t>
      </w:r>
    </w:p>
    <w:p w:rsidR="00325946" w:rsidRDefault="004C20EF">
      <w:pPr>
        <w:tabs>
          <w:tab w:val="left" w:pos="999"/>
        </w:tabs>
        <w:adjustRightInd w:val="0"/>
        <w:ind w:firstLine="567"/>
        <w:rPr>
          <w:rFonts w:ascii="仿宋_GB2312" w:eastAsia="仿宋_GB2312" w:hAnsi="仿宋_GB2312" w:cs="仿宋_GB2312"/>
          <w:spacing w:val="-16"/>
          <w:sz w:val="32"/>
          <w:szCs w:val="32"/>
        </w:rPr>
      </w:pPr>
      <w:r>
        <w:rPr>
          <w:rFonts w:ascii="仿宋_GB2312" w:eastAsia="仿宋_GB2312" w:hAnsi="仿宋_GB2312" w:cs="仿宋_GB2312" w:hint="eastAsia"/>
          <w:spacing w:val="-16"/>
          <w:sz w:val="32"/>
          <w:szCs w:val="32"/>
        </w:rPr>
        <w:t>附件五、前期物业服务合同备案表</w:t>
      </w:r>
    </w:p>
    <w:p w:rsidR="00325946" w:rsidRDefault="00325946">
      <w:pPr>
        <w:tabs>
          <w:tab w:val="left" w:pos="999"/>
        </w:tabs>
        <w:adjustRightInd w:val="0"/>
        <w:ind w:firstLine="567"/>
        <w:rPr>
          <w:rFonts w:eastAsia="仿宋_GB2312"/>
          <w:spacing w:val="-16"/>
          <w:sz w:val="32"/>
          <w:szCs w:val="32"/>
        </w:rPr>
      </w:pPr>
    </w:p>
    <w:p w:rsidR="00325946" w:rsidRDefault="00325946">
      <w:pPr>
        <w:tabs>
          <w:tab w:val="left" w:pos="999"/>
        </w:tabs>
        <w:adjustRightInd w:val="0"/>
        <w:ind w:firstLine="567"/>
        <w:rPr>
          <w:rFonts w:eastAsia="仿宋_GB2312"/>
          <w:spacing w:val="-16"/>
          <w:sz w:val="32"/>
          <w:szCs w:val="32"/>
        </w:rPr>
      </w:pPr>
    </w:p>
    <w:p w:rsidR="00325946" w:rsidRDefault="00325946">
      <w:pPr>
        <w:tabs>
          <w:tab w:val="left" w:pos="999"/>
        </w:tabs>
        <w:adjustRightInd w:val="0"/>
        <w:ind w:firstLine="567"/>
        <w:rPr>
          <w:rFonts w:eastAsia="仿宋_GB2312"/>
          <w:spacing w:val="-16"/>
          <w:sz w:val="32"/>
          <w:szCs w:val="32"/>
        </w:rPr>
      </w:pPr>
    </w:p>
    <w:p w:rsidR="00325946" w:rsidRDefault="004C20EF">
      <w:pPr>
        <w:widowControl/>
        <w:ind w:firstLineChars="200" w:firstLine="576"/>
        <w:jc w:val="left"/>
        <w:rPr>
          <w:rFonts w:eastAsia="仿宋_GB2312"/>
          <w:spacing w:val="-16"/>
          <w:sz w:val="32"/>
          <w:szCs w:val="32"/>
        </w:rPr>
      </w:pPr>
      <w:r>
        <w:rPr>
          <w:rFonts w:eastAsia="仿宋_GB2312"/>
          <w:spacing w:val="-16"/>
          <w:sz w:val="32"/>
          <w:szCs w:val="32"/>
        </w:rPr>
        <w:br w:type="page"/>
      </w:r>
    </w:p>
    <w:p w:rsidR="00325946" w:rsidRDefault="004C20EF">
      <w:pPr>
        <w:widowControl/>
        <w:ind w:firstLineChars="200" w:firstLine="576"/>
        <w:jc w:val="left"/>
        <w:rPr>
          <w:rFonts w:eastAsia="仿宋_GB2312"/>
          <w:spacing w:val="-16"/>
          <w:sz w:val="32"/>
          <w:szCs w:val="32"/>
        </w:rPr>
      </w:pPr>
      <w:r>
        <w:rPr>
          <w:rFonts w:eastAsia="仿宋_GB2312"/>
          <w:spacing w:val="-16"/>
          <w:sz w:val="32"/>
          <w:szCs w:val="32"/>
        </w:rPr>
        <w:t>附件一：</w:t>
      </w:r>
      <w:r>
        <w:rPr>
          <w:rFonts w:eastAsia="仿宋_GB2312"/>
          <w:spacing w:val="-16"/>
          <w:sz w:val="32"/>
          <w:szCs w:val="32"/>
        </w:rPr>
        <w:t xml:space="preserve"> </w:t>
      </w:r>
    </w:p>
    <w:p w:rsidR="00325946" w:rsidRDefault="004C20EF">
      <w:pPr>
        <w:tabs>
          <w:tab w:val="left" w:pos="999"/>
        </w:tabs>
        <w:adjustRightInd w:val="0"/>
        <w:ind w:firstLine="567"/>
        <w:rPr>
          <w:rFonts w:eastAsia="仿宋_GB2312"/>
          <w:b/>
          <w:spacing w:val="-16"/>
          <w:sz w:val="32"/>
          <w:szCs w:val="32"/>
        </w:rPr>
      </w:pPr>
      <w:r>
        <w:rPr>
          <w:rFonts w:eastAsia="仿宋_GB2312"/>
          <w:b/>
          <w:spacing w:val="-16"/>
          <w:sz w:val="32"/>
          <w:szCs w:val="32"/>
        </w:rPr>
        <w:t>规划平面图</w:t>
      </w:r>
    </w:p>
    <w:p w:rsidR="00325946" w:rsidRDefault="00325946">
      <w:pPr>
        <w:tabs>
          <w:tab w:val="left" w:pos="999"/>
        </w:tabs>
        <w:adjustRightInd w:val="0"/>
        <w:ind w:firstLine="567"/>
        <w:rPr>
          <w:rFonts w:eastAsia="仿宋_GB2312"/>
          <w:spacing w:val="-16"/>
          <w:sz w:val="32"/>
          <w:szCs w:val="32"/>
        </w:rPr>
      </w:pPr>
    </w:p>
    <w:p w:rsidR="00325946" w:rsidRDefault="00325946">
      <w:pPr>
        <w:tabs>
          <w:tab w:val="left" w:pos="999"/>
        </w:tabs>
        <w:adjustRightInd w:val="0"/>
        <w:ind w:firstLine="567"/>
        <w:rPr>
          <w:rFonts w:eastAsia="仿宋_GB2312"/>
          <w:spacing w:val="-16"/>
          <w:sz w:val="32"/>
          <w:szCs w:val="32"/>
        </w:rPr>
      </w:pPr>
    </w:p>
    <w:p w:rsidR="00325946" w:rsidRDefault="00325946">
      <w:pPr>
        <w:tabs>
          <w:tab w:val="left" w:pos="999"/>
        </w:tabs>
        <w:adjustRightInd w:val="0"/>
        <w:ind w:firstLine="567"/>
        <w:rPr>
          <w:rFonts w:eastAsia="仿宋_GB2312"/>
          <w:spacing w:val="-16"/>
          <w:sz w:val="32"/>
          <w:szCs w:val="32"/>
        </w:rPr>
      </w:pPr>
    </w:p>
    <w:p w:rsidR="00325946" w:rsidRDefault="00325946">
      <w:pPr>
        <w:tabs>
          <w:tab w:val="left" w:pos="999"/>
        </w:tabs>
        <w:adjustRightInd w:val="0"/>
        <w:ind w:firstLine="567"/>
        <w:rPr>
          <w:rFonts w:eastAsia="仿宋_GB2312"/>
          <w:spacing w:val="-16"/>
          <w:sz w:val="32"/>
          <w:szCs w:val="32"/>
        </w:rPr>
      </w:pPr>
    </w:p>
    <w:p w:rsidR="00325946" w:rsidRDefault="00325946">
      <w:pPr>
        <w:tabs>
          <w:tab w:val="left" w:pos="999"/>
        </w:tabs>
        <w:adjustRightInd w:val="0"/>
        <w:ind w:firstLine="567"/>
        <w:rPr>
          <w:rFonts w:eastAsia="仿宋_GB2312"/>
          <w:spacing w:val="-16"/>
          <w:sz w:val="32"/>
          <w:szCs w:val="32"/>
        </w:rPr>
      </w:pPr>
    </w:p>
    <w:p w:rsidR="00325946" w:rsidRDefault="00325946">
      <w:pPr>
        <w:tabs>
          <w:tab w:val="left" w:pos="999"/>
        </w:tabs>
        <w:adjustRightInd w:val="0"/>
        <w:ind w:firstLine="567"/>
        <w:rPr>
          <w:rFonts w:eastAsia="仿宋_GB2312"/>
          <w:spacing w:val="-16"/>
          <w:sz w:val="32"/>
          <w:szCs w:val="32"/>
        </w:rPr>
      </w:pPr>
    </w:p>
    <w:p w:rsidR="00325946" w:rsidRDefault="00325946">
      <w:pPr>
        <w:tabs>
          <w:tab w:val="left" w:pos="999"/>
        </w:tabs>
        <w:adjustRightInd w:val="0"/>
        <w:ind w:firstLine="567"/>
        <w:rPr>
          <w:rFonts w:eastAsia="仿宋_GB2312"/>
          <w:spacing w:val="-16"/>
          <w:sz w:val="32"/>
          <w:szCs w:val="32"/>
        </w:rPr>
      </w:pPr>
    </w:p>
    <w:p w:rsidR="00325946" w:rsidRDefault="00325946">
      <w:pPr>
        <w:tabs>
          <w:tab w:val="left" w:pos="999"/>
        </w:tabs>
        <w:adjustRightInd w:val="0"/>
        <w:ind w:firstLine="567"/>
        <w:rPr>
          <w:rFonts w:eastAsia="仿宋_GB2312"/>
          <w:spacing w:val="-16"/>
          <w:sz w:val="32"/>
          <w:szCs w:val="32"/>
        </w:rPr>
      </w:pPr>
    </w:p>
    <w:p w:rsidR="00325946" w:rsidRDefault="00325946">
      <w:pPr>
        <w:tabs>
          <w:tab w:val="left" w:pos="999"/>
        </w:tabs>
        <w:adjustRightInd w:val="0"/>
        <w:ind w:firstLine="567"/>
        <w:rPr>
          <w:rFonts w:eastAsia="仿宋_GB2312"/>
          <w:spacing w:val="-16"/>
          <w:sz w:val="32"/>
          <w:szCs w:val="32"/>
        </w:rPr>
      </w:pPr>
    </w:p>
    <w:p w:rsidR="00325946" w:rsidRDefault="00325946">
      <w:pPr>
        <w:tabs>
          <w:tab w:val="left" w:pos="999"/>
        </w:tabs>
        <w:adjustRightInd w:val="0"/>
        <w:ind w:firstLine="567"/>
        <w:rPr>
          <w:rFonts w:eastAsia="仿宋_GB2312"/>
          <w:spacing w:val="-16"/>
          <w:sz w:val="32"/>
          <w:szCs w:val="32"/>
        </w:rPr>
      </w:pPr>
    </w:p>
    <w:p w:rsidR="00325946" w:rsidRDefault="00325946">
      <w:pPr>
        <w:tabs>
          <w:tab w:val="left" w:pos="999"/>
        </w:tabs>
        <w:adjustRightInd w:val="0"/>
        <w:ind w:firstLine="567"/>
        <w:rPr>
          <w:rFonts w:eastAsia="仿宋_GB2312"/>
          <w:spacing w:val="-16"/>
          <w:sz w:val="32"/>
          <w:szCs w:val="32"/>
        </w:rPr>
      </w:pPr>
    </w:p>
    <w:p w:rsidR="00325946" w:rsidRDefault="00325946">
      <w:pPr>
        <w:tabs>
          <w:tab w:val="left" w:pos="999"/>
        </w:tabs>
        <w:adjustRightInd w:val="0"/>
        <w:ind w:firstLine="567"/>
        <w:rPr>
          <w:rFonts w:eastAsia="仿宋_GB2312"/>
          <w:spacing w:val="-16"/>
          <w:sz w:val="32"/>
          <w:szCs w:val="32"/>
        </w:rPr>
      </w:pPr>
    </w:p>
    <w:p w:rsidR="00325946" w:rsidRDefault="00325946">
      <w:pPr>
        <w:tabs>
          <w:tab w:val="left" w:pos="999"/>
        </w:tabs>
        <w:adjustRightInd w:val="0"/>
        <w:ind w:firstLine="567"/>
        <w:rPr>
          <w:rFonts w:eastAsia="仿宋_GB2312"/>
          <w:spacing w:val="-16"/>
          <w:sz w:val="32"/>
          <w:szCs w:val="32"/>
        </w:rPr>
      </w:pPr>
    </w:p>
    <w:p w:rsidR="00325946" w:rsidRDefault="00325946">
      <w:pPr>
        <w:tabs>
          <w:tab w:val="left" w:pos="999"/>
        </w:tabs>
        <w:adjustRightInd w:val="0"/>
        <w:ind w:firstLine="567"/>
        <w:rPr>
          <w:rFonts w:eastAsia="仿宋_GB2312"/>
          <w:spacing w:val="-16"/>
          <w:sz w:val="32"/>
          <w:szCs w:val="32"/>
        </w:rPr>
      </w:pPr>
    </w:p>
    <w:p w:rsidR="00325946" w:rsidRDefault="00325946">
      <w:pPr>
        <w:tabs>
          <w:tab w:val="left" w:pos="999"/>
        </w:tabs>
        <w:adjustRightInd w:val="0"/>
        <w:ind w:firstLine="567"/>
        <w:rPr>
          <w:rFonts w:eastAsia="仿宋_GB2312"/>
          <w:spacing w:val="-16"/>
          <w:sz w:val="32"/>
          <w:szCs w:val="32"/>
        </w:rPr>
      </w:pPr>
    </w:p>
    <w:p w:rsidR="00325946" w:rsidRDefault="00325946">
      <w:pPr>
        <w:tabs>
          <w:tab w:val="left" w:pos="999"/>
        </w:tabs>
        <w:adjustRightInd w:val="0"/>
        <w:ind w:firstLine="567"/>
        <w:rPr>
          <w:rFonts w:eastAsia="仿宋_GB2312"/>
          <w:spacing w:val="-16"/>
          <w:sz w:val="32"/>
          <w:szCs w:val="32"/>
        </w:rPr>
      </w:pPr>
    </w:p>
    <w:p w:rsidR="00325946" w:rsidRDefault="00325946">
      <w:pPr>
        <w:tabs>
          <w:tab w:val="left" w:pos="999"/>
        </w:tabs>
        <w:adjustRightInd w:val="0"/>
        <w:ind w:firstLine="567"/>
        <w:rPr>
          <w:rFonts w:eastAsia="仿宋_GB2312"/>
          <w:spacing w:val="-16"/>
          <w:sz w:val="32"/>
          <w:szCs w:val="32"/>
        </w:rPr>
      </w:pPr>
    </w:p>
    <w:p w:rsidR="00325946" w:rsidRDefault="00325946">
      <w:pPr>
        <w:tabs>
          <w:tab w:val="left" w:pos="999"/>
        </w:tabs>
        <w:adjustRightInd w:val="0"/>
        <w:ind w:firstLine="567"/>
        <w:rPr>
          <w:rFonts w:eastAsia="仿宋_GB2312"/>
          <w:spacing w:val="-16"/>
          <w:sz w:val="32"/>
          <w:szCs w:val="32"/>
        </w:rPr>
      </w:pPr>
    </w:p>
    <w:p w:rsidR="00325946" w:rsidRDefault="00325946">
      <w:pPr>
        <w:tabs>
          <w:tab w:val="left" w:pos="999"/>
        </w:tabs>
        <w:adjustRightInd w:val="0"/>
        <w:ind w:firstLine="567"/>
        <w:rPr>
          <w:rFonts w:eastAsia="仿宋_GB2312"/>
          <w:spacing w:val="-16"/>
          <w:sz w:val="32"/>
          <w:szCs w:val="32"/>
        </w:rPr>
      </w:pPr>
    </w:p>
    <w:p w:rsidR="00325946" w:rsidRDefault="00325946">
      <w:pPr>
        <w:tabs>
          <w:tab w:val="left" w:pos="999"/>
        </w:tabs>
        <w:adjustRightInd w:val="0"/>
        <w:ind w:firstLine="567"/>
        <w:rPr>
          <w:rFonts w:eastAsia="仿宋_GB2312"/>
          <w:spacing w:val="-16"/>
          <w:sz w:val="32"/>
          <w:szCs w:val="32"/>
        </w:rPr>
      </w:pPr>
    </w:p>
    <w:p w:rsidR="00325946" w:rsidRDefault="004C20EF">
      <w:pPr>
        <w:tabs>
          <w:tab w:val="left" w:pos="999"/>
        </w:tabs>
        <w:adjustRightInd w:val="0"/>
        <w:ind w:firstLine="567"/>
        <w:rPr>
          <w:rFonts w:eastAsia="仿宋_GB2312"/>
          <w:spacing w:val="-16"/>
          <w:sz w:val="32"/>
          <w:szCs w:val="32"/>
        </w:rPr>
      </w:pPr>
      <w:r>
        <w:rPr>
          <w:rFonts w:eastAsia="仿宋_GB2312"/>
          <w:spacing w:val="-16"/>
          <w:sz w:val="32"/>
          <w:szCs w:val="32"/>
        </w:rPr>
        <w:t>附件二：</w:t>
      </w:r>
    </w:p>
    <w:p w:rsidR="00325946" w:rsidRDefault="004C20EF">
      <w:pPr>
        <w:tabs>
          <w:tab w:val="left" w:pos="999"/>
        </w:tabs>
        <w:adjustRightInd w:val="0"/>
        <w:ind w:firstLine="567"/>
        <w:jc w:val="center"/>
        <w:rPr>
          <w:rFonts w:eastAsia="仿宋_GB2312"/>
          <w:b/>
          <w:bCs/>
          <w:spacing w:val="-16"/>
          <w:sz w:val="32"/>
          <w:szCs w:val="32"/>
        </w:rPr>
      </w:pPr>
      <w:r>
        <w:rPr>
          <w:rFonts w:eastAsia="仿宋_GB2312"/>
          <w:b/>
          <w:bCs/>
          <w:spacing w:val="-16"/>
          <w:sz w:val="32"/>
          <w:szCs w:val="32"/>
        </w:rPr>
        <w:t>物业构成明细</w:t>
      </w:r>
    </w:p>
    <w:p w:rsidR="00325946" w:rsidRDefault="00325946">
      <w:pPr>
        <w:tabs>
          <w:tab w:val="left" w:pos="999"/>
        </w:tabs>
        <w:adjustRightInd w:val="0"/>
        <w:rPr>
          <w:rFonts w:eastAsia="仿宋_GB2312"/>
          <w:b/>
          <w:bCs/>
          <w:spacing w:val="-16"/>
          <w:sz w:val="32"/>
          <w:szCs w:val="32"/>
        </w:rPr>
      </w:pPr>
    </w:p>
    <w:tbl>
      <w:tblPr>
        <w:tblW w:w="7450" w:type="dxa"/>
        <w:jc w:val="center"/>
        <w:tblLook w:val="04A0" w:firstRow="1" w:lastRow="0" w:firstColumn="1" w:lastColumn="0" w:noHBand="0" w:noVBand="1"/>
      </w:tblPr>
      <w:tblGrid>
        <w:gridCol w:w="2505"/>
        <w:gridCol w:w="1949"/>
        <w:gridCol w:w="1290"/>
        <w:gridCol w:w="1706"/>
      </w:tblGrid>
      <w:tr w:rsidR="00325946">
        <w:trPr>
          <w:trHeight w:val="598"/>
          <w:jc w:val="center"/>
        </w:trPr>
        <w:tc>
          <w:tcPr>
            <w:tcW w:w="2505" w:type="dxa"/>
            <w:tcBorders>
              <w:top w:val="single" w:sz="8" w:space="0" w:color="000000"/>
              <w:left w:val="single" w:sz="8" w:space="0" w:color="000000"/>
              <w:bottom w:val="single" w:sz="4" w:space="0" w:color="000000"/>
            </w:tcBorders>
            <w:vAlign w:val="center"/>
          </w:tcPr>
          <w:p w:rsidR="00325946" w:rsidRDefault="004C20EF">
            <w:pPr>
              <w:tabs>
                <w:tab w:val="left" w:pos="999"/>
              </w:tabs>
              <w:adjustRightInd w:val="0"/>
              <w:jc w:val="center"/>
              <w:rPr>
                <w:rFonts w:eastAsia="仿宋_GB2312"/>
                <w:spacing w:val="-16"/>
                <w:sz w:val="24"/>
              </w:rPr>
            </w:pPr>
            <w:r>
              <w:rPr>
                <w:rFonts w:eastAsia="仿宋_GB2312" w:hint="eastAsia"/>
                <w:spacing w:val="-16"/>
                <w:sz w:val="24"/>
              </w:rPr>
              <w:t>物业</w:t>
            </w:r>
            <w:r>
              <w:rPr>
                <w:rFonts w:eastAsia="仿宋_GB2312"/>
                <w:spacing w:val="-16"/>
                <w:sz w:val="24"/>
              </w:rPr>
              <w:t>类型</w:t>
            </w:r>
          </w:p>
        </w:tc>
        <w:tc>
          <w:tcPr>
            <w:tcW w:w="1949" w:type="dxa"/>
            <w:tcBorders>
              <w:top w:val="single" w:sz="8" w:space="0" w:color="000000"/>
              <w:left w:val="single" w:sz="4" w:space="0" w:color="000000"/>
              <w:bottom w:val="single" w:sz="4" w:space="0" w:color="000000"/>
            </w:tcBorders>
            <w:vAlign w:val="center"/>
          </w:tcPr>
          <w:p w:rsidR="00325946" w:rsidRDefault="004C20EF">
            <w:pPr>
              <w:tabs>
                <w:tab w:val="left" w:pos="999"/>
              </w:tabs>
              <w:adjustRightInd w:val="0"/>
              <w:jc w:val="center"/>
              <w:rPr>
                <w:rFonts w:eastAsia="仿宋_GB2312"/>
                <w:spacing w:val="-16"/>
                <w:sz w:val="24"/>
              </w:rPr>
            </w:pPr>
            <w:r>
              <w:rPr>
                <w:rFonts w:eastAsia="仿宋_GB2312"/>
                <w:spacing w:val="-16"/>
                <w:sz w:val="24"/>
              </w:rPr>
              <w:t>建筑面积（平方米）</w:t>
            </w:r>
          </w:p>
        </w:tc>
        <w:tc>
          <w:tcPr>
            <w:tcW w:w="1290" w:type="dxa"/>
            <w:tcBorders>
              <w:top w:val="single" w:sz="8" w:space="0" w:color="000000"/>
              <w:left w:val="single" w:sz="4" w:space="0" w:color="000000"/>
              <w:bottom w:val="single" w:sz="4" w:space="0" w:color="000000"/>
            </w:tcBorders>
            <w:vAlign w:val="center"/>
          </w:tcPr>
          <w:p w:rsidR="00325946" w:rsidRDefault="004C20EF">
            <w:pPr>
              <w:tabs>
                <w:tab w:val="left" w:pos="999"/>
              </w:tabs>
              <w:adjustRightInd w:val="0"/>
              <w:jc w:val="center"/>
              <w:rPr>
                <w:rFonts w:eastAsia="仿宋_GB2312"/>
                <w:spacing w:val="-16"/>
                <w:sz w:val="24"/>
              </w:rPr>
            </w:pPr>
            <w:r>
              <w:rPr>
                <w:rFonts w:eastAsia="仿宋_GB2312"/>
                <w:spacing w:val="-16"/>
                <w:sz w:val="24"/>
              </w:rPr>
              <w:t>楼（幢）号</w:t>
            </w:r>
          </w:p>
        </w:tc>
        <w:tc>
          <w:tcPr>
            <w:tcW w:w="1706" w:type="dxa"/>
            <w:tcBorders>
              <w:top w:val="single" w:sz="8" w:space="0" w:color="000000"/>
              <w:left w:val="single" w:sz="4" w:space="0" w:color="000000"/>
              <w:bottom w:val="single" w:sz="4" w:space="0" w:color="000000"/>
              <w:right w:val="single" w:sz="8" w:space="0" w:color="000000"/>
            </w:tcBorders>
            <w:vAlign w:val="center"/>
          </w:tcPr>
          <w:p w:rsidR="00325946" w:rsidRDefault="004C20EF">
            <w:pPr>
              <w:tabs>
                <w:tab w:val="left" w:pos="999"/>
              </w:tabs>
              <w:adjustRightInd w:val="0"/>
              <w:jc w:val="center"/>
              <w:rPr>
                <w:rFonts w:eastAsia="仿宋_GB2312"/>
                <w:spacing w:val="-16"/>
                <w:sz w:val="24"/>
              </w:rPr>
            </w:pPr>
            <w:r>
              <w:rPr>
                <w:rFonts w:eastAsia="仿宋_GB2312"/>
                <w:spacing w:val="-16"/>
                <w:sz w:val="24"/>
              </w:rPr>
              <w:t>套（单元）数</w:t>
            </w:r>
          </w:p>
        </w:tc>
      </w:tr>
      <w:tr w:rsidR="00325946">
        <w:trPr>
          <w:trHeight w:val="390"/>
          <w:jc w:val="center"/>
        </w:trPr>
        <w:tc>
          <w:tcPr>
            <w:tcW w:w="2505" w:type="dxa"/>
            <w:tcBorders>
              <w:left w:val="single" w:sz="8" w:space="0" w:color="000000"/>
              <w:bottom w:val="single" w:sz="4" w:space="0" w:color="000000"/>
            </w:tcBorders>
            <w:vAlign w:val="center"/>
          </w:tcPr>
          <w:p w:rsidR="00325946" w:rsidRDefault="00325946">
            <w:pPr>
              <w:tabs>
                <w:tab w:val="left" w:pos="999"/>
              </w:tabs>
              <w:adjustRightInd w:val="0"/>
              <w:jc w:val="center"/>
              <w:rPr>
                <w:rFonts w:eastAsia="仿宋_GB2312"/>
                <w:spacing w:val="-16"/>
                <w:sz w:val="24"/>
              </w:rPr>
            </w:pPr>
          </w:p>
        </w:tc>
        <w:tc>
          <w:tcPr>
            <w:tcW w:w="1949" w:type="dxa"/>
            <w:tcBorders>
              <w:left w:val="single" w:sz="4" w:space="0" w:color="000000"/>
              <w:bottom w:val="single" w:sz="4" w:space="0" w:color="000000"/>
            </w:tcBorders>
            <w:vAlign w:val="center"/>
          </w:tcPr>
          <w:p w:rsidR="00325946" w:rsidRDefault="00325946">
            <w:pPr>
              <w:tabs>
                <w:tab w:val="left" w:pos="999"/>
              </w:tabs>
              <w:adjustRightInd w:val="0"/>
              <w:ind w:firstLine="567"/>
              <w:rPr>
                <w:rFonts w:eastAsia="仿宋_GB2312"/>
                <w:spacing w:val="-16"/>
                <w:sz w:val="24"/>
              </w:rPr>
            </w:pPr>
          </w:p>
        </w:tc>
        <w:tc>
          <w:tcPr>
            <w:tcW w:w="1290" w:type="dxa"/>
            <w:tcBorders>
              <w:left w:val="single" w:sz="4" w:space="0" w:color="000000"/>
              <w:bottom w:val="single" w:sz="4" w:space="0" w:color="000000"/>
            </w:tcBorders>
            <w:vAlign w:val="center"/>
          </w:tcPr>
          <w:p w:rsidR="00325946" w:rsidRDefault="00325946">
            <w:pPr>
              <w:tabs>
                <w:tab w:val="left" w:pos="999"/>
              </w:tabs>
              <w:adjustRightInd w:val="0"/>
              <w:ind w:firstLine="567"/>
              <w:rPr>
                <w:rFonts w:eastAsia="仿宋_GB2312"/>
                <w:spacing w:val="-16"/>
                <w:sz w:val="24"/>
              </w:rPr>
            </w:pPr>
          </w:p>
        </w:tc>
        <w:tc>
          <w:tcPr>
            <w:tcW w:w="1706" w:type="dxa"/>
            <w:tcBorders>
              <w:left w:val="single" w:sz="4" w:space="0" w:color="000000"/>
              <w:bottom w:val="single" w:sz="4" w:space="0" w:color="000000"/>
              <w:right w:val="single" w:sz="8" w:space="0" w:color="000000"/>
            </w:tcBorders>
            <w:vAlign w:val="center"/>
          </w:tcPr>
          <w:p w:rsidR="00325946" w:rsidRDefault="00325946">
            <w:pPr>
              <w:tabs>
                <w:tab w:val="left" w:pos="999"/>
              </w:tabs>
              <w:adjustRightInd w:val="0"/>
              <w:ind w:firstLine="567"/>
              <w:rPr>
                <w:rFonts w:eastAsia="仿宋_GB2312"/>
                <w:spacing w:val="-16"/>
                <w:sz w:val="24"/>
              </w:rPr>
            </w:pPr>
          </w:p>
        </w:tc>
      </w:tr>
      <w:tr w:rsidR="00325946">
        <w:trPr>
          <w:trHeight w:val="390"/>
          <w:jc w:val="center"/>
        </w:trPr>
        <w:tc>
          <w:tcPr>
            <w:tcW w:w="2505" w:type="dxa"/>
            <w:tcBorders>
              <w:left w:val="single" w:sz="8" w:space="0" w:color="000000"/>
              <w:bottom w:val="single" w:sz="4" w:space="0" w:color="000000"/>
            </w:tcBorders>
            <w:vAlign w:val="center"/>
          </w:tcPr>
          <w:p w:rsidR="00325946" w:rsidRDefault="00325946">
            <w:pPr>
              <w:tabs>
                <w:tab w:val="left" w:pos="999"/>
              </w:tabs>
              <w:adjustRightInd w:val="0"/>
              <w:jc w:val="center"/>
              <w:rPr>
                <w:rFonts w:eastAsia="仿宋_GB2312"/>
                <w:spacing w:val="-16"/>
                <w:sz w:val="24"/>
              </w:rPr>
            </w:pPr>
          </w:p>
        </w:tc>
        <w:tc>
          <w:tcPr>
            <w:tcW w:w="1949" w:type="dxa"/>
            <w:tcBorders>
              <w:left w:val="single" w:sz="4" w:space="0" w:color="000000"/>
              <w:bottom w:val="single" w:sz="4" w:space="0" w:color="000000"/>
            </w:tcBorders>
            <w:vAlign w:val="center"/>
          </w:tcPr>
          <w:p w:rsidR="00325946" w:rsidRDefault="00325946">
            <w:pPr>
              <w:tabs>
                <w:tab w:val="left" w:pos="999"/>
              </w:tabs>
              <w:adjustRightInd w:val="0"/>
              <w:ind w:firstLine="567"/>
              <w:rPr>
                <w:rFonts w:eastAsia="仿宋_GB2312"/>
                <w:spacing w:val="-16"/>
                <w:sz w:val="24"/>
              </w:rPr>
            </w:pPr>
          </w:p>
        </w:tc>
        <w:tc>
          <w:tcPr>
            <w:tcW w:w="1290" w:type="dxa"/>
            <w:tcBorders>
              <w:left w:val="single" w:sz="4" w:space="0" w:color="000000"/>
              <w:bottom w:val="single" w:sz="4" w:space="0" w:color="000000"/>
            </w:tcBorders>
            <w:vAlign w:val="center"/>
          </w:tcPr>
          <w:p w:rsidR="00325946" w:rsidRDefault="00325946">
            <w:pPr>
              <w:tabs>
                <w:tab w:val="left" w:pos="999"/>
              </w:tabs>
              <w:adjustRightInd w:val="0"/>
              <w:ind w:firstLine="567"/>
              <w:rPr>
                <w:rFonts w:eastAsia="仿宋_GB2312"/>
                <w:spacing w:val="-16"/>
                <w:sz w:val="24"/>
              </w:rPr>
            </w:pPr>
          </w:p>
        </w:tc>
        <w:tc>
          <w:tcPr>
            <w:tcW w:w="1706" w:type="dxa"/>
            <w:tcBorders>
              <w:left w:val="single" w:sz="4" w:space="0" w:color="000000"/>
              <w:bottom w:val="single" w:sz="4" w:space="0" w:color="000000"/>
              <w:right w:val="single" w:sz="8" w:space="0" w:color="000000"/>
            </w:tcBorders>
            <w:vAlign w:val="center"/>
          </w:tcPr>
          <w:p w:rsidR="00325946" w:rsidRDefault="00325946">
            <w:pPr>
              <w:tabs>
                <w:tab w:val="left" w:pos="999"/>
              </w:tabs>
              <w:adjustRightInd w:val="0"/>
              <w:ind w:firstLine="567"/>
              <w:rPr>
                <w:rFonts w:eastAsia="仿宋_GB2312"/>
                <w:spacing w:val="-16"/>
                <w:sz w:val="24"/>
              </w:rPr>
            </w:pPr>
          </w:p>
        </w:tc>
      </w:tr>
      <w:tr w:rsidR="00325946">
        <w:trPr>
          <w:trHeight w:val="390"/>
          <w:jc w:val="center"/>
        </w:trPr>
        <w:tc>
          <w:tcPr>
            <w:tcW w:w="2505" w:type="dxa"/>
            <w:tcBorders>
              <w:left w:val="single" w:sz="8" w:space="0" w:color="000000"/>
              <w:bottom w:val="single" w:sz="4" w:space="0" w:color="000000"/>
            </w:tcBorders>
            <w:vAlign w:val="center"/>
          </w:tcPr>
          <w:p w:rsidR="00325946" w:rsidRDefault="00325946">
            <w:pPr>
              <w:tabs>
                <w:tab w:val="left" w:pos="999"/>
              </w:tabs>
              <w:adjustRightInd w:val="0"/>
              <w:jc w:val="center"/>
              <w:rPr>
                <w:rFonts w:eastAsia="仿宋_GB2312"/>
                <w:spacing w:val="-16"/>
                <w:sz w:val="24"/>
              </w:rPr>
            </w:pPr>
          </w:p>
        </w:tc>
        <w:tc>
          <w:tcPr>
            <w:tcW w:w="1949" w:type="dxa"/>
            <w:tcBorders>
              <w:left w:val="single" w:sz="4" w:space="0" w:color="000000"/>
              <w:bottom w:val="single" w:sz="4" w:space="0" w:color="000000"/>
            </w:tcBorders>
            <w:vAlign w:val="center"/>
          </w:tcPr>
          <w:p w:rsidR="00325946" w:rsidRDefault="00325946">
            <w:pPr>
              <w:tabs>
                <w:tab w:val="left" w:pos="999"/>
              </w:tabs>
              <w:adjustRightInd w:val="0"/>
              <w:ind w:firstLine="567"/>
              <w:rPr>
                <w:rFonts w:eastAsia="仿宋_GB2312"/>
                <w:spacing w:val="-16"/>
                <w:sz w:val="24"/>
              </w:rPr>
            </w:pPr>
          </w:p>
        </w:tc>
        <w:tc>
          <w:tcPr>
            <w:tcW w:w="1290" w:type="dxa"/>
            <w:tcBorders>
              <w:left w:val="single" w:sz="4" w:space="0" w:color="000000"/>
              <w:bottom w:val="single" w:sz="4" w:space="0" w:color="000000"/>
            </w:tcBorders>
            <w:vAlign w:val="center"/>
          </w:tcPr>
          <w:p w:rsidR="00325946" w:rsidRDefault="00325946">
            <w:pPr>
              <w:tabs>
                <w:tab w:val="left" w:pos="999"/>
              </w:tabs>
              <w:adjustRightInd w:val="0"/>
              <w:ind w:firstLine="567"/>
              <w:rPr>
                <w:rFonts w:eastAsia="仿宋_GB2312"/>
                <w:spacing w:val="-16"/>
                <w:sz w:val="24"/>
              </w:rPr>
            </w:pPr>
          </w:p>
        </w:tc>
        <w:tc>
          <w:tcPr>
            <w:tcW w:w="1706" w:type="dxa"/>
            <w:tcBorders>
              <w:left w:val="single" w:sz="4" w:space="0" w:color="000000"/>
              <w:bottom w:val="single" w:sz="4" w:space="0" w:color="000000"/>
              <w:right w:val="single" w:sz="8" w:space="0" w:color="000000"/>
            </w:tcBorders>
            <w:vAlign w:val="center"/>
          </w:tcPr>
          <w:p w:rsidR="00325946" w:rsidRDefault="00325946">
            <w:pPr>
              <w:tabs>
                <w:tab w:val="left" w:pos="999"/>
              </w:tabs>
              <w:adjustRightInd w:val="0"/>
              <w:ind w:firstLine="567"/>
              <w:rPr>
                <w:rFonts w:eastAsia="仿宋_GB2312"/>
                <w:spacing w:val="-16"/>
                <w:sz w:val="24"/>
              </w:rPr>
            </w:pPr>
          </w:p>
        </w:tc>
      </w:tr>
      <w:tr w:rsidR="00325946">
        <w:trPr>
          <w:trHeight w:val="390"/>
          <w:jc w:val="center"/>
        </w:trPr>
        <w:tc>
          <w:tcPr>
            <w:tcW w:w="2505" w:type="dxa"/>
            <w:tcBorders>
              <w:left w:val="single" w:sz="8" w:space="0" w:color="000000"/>
              <w:bottom w:val="single" w:sz="4" w:space="0" w:color="000000"/>
            </w:tcBorders>
            <w:vAlign w:val="center"/>
          </w:tcPr>
          <w:p w:rsidR="00325946" w:rsidRDefault="00325946">
            <w:pPr>
              <w:tabs>
                <w:tab w:val="left" w:pos="999"/>
              </w:tabs>
              <w:adjustRightInd w:val="0"/>
              <w:jc w:val="center"/>
              <w:rPr>
                <w:rFonts w:eastAsia="仿宋_GB2312"/>
                <w:spacing w:val="-16"/>
                <w:sz w:val="24"/>
              </w:rPr>
            </w:pPr>
          </w:p>
        </w:tc>
        <w:tc>
          <w:tcPr>
            <w:tcW w:w="1949" w:type="dxa"/>
            <w:tcBorders>
              <w:left w:val="single" w:sz="4" w:space="0" w:color="000000"/>
              <w:bottom w:val="single" w:sz="4" w:space="0" w:color="000000"/>
            </w:tcBorders>
            <w:vAlign w:val="center"/>
          </w:tcPr>
          <w:p w:rsidR="00325946" w:rsidRDefault="00325946">
            <w:pPr>
              <w:tabs>
                <w:tab w:val="left" w:pos="999"/>
              </w:tabs>
              <w:adjustRightInd w:val="0"/>
              <w:ind w:firstLine="567"/>
              <w:rPr>
                <w:rFonts w:eastAsia="仿宋_GB2312"/>
                <w:spacing w:val="-16"/>
                <w:sz w:val="24"/>
              </w:rPr>
            </w:pPr>
          </w:p>
        </w:tc>
        <w:tc>
          <w:tcPr>
            <w:tcW w:w="1290" w:type="dxa"/>
            <w:tcBorders>
              <w:left w:val="single" w:sz="4" w:space="0" w:color="000000"/>
              <w:bottom w:val="single" w:sz="4" w:space="0" w:color="000000"/>
            </w:tcBorders>
            <w:vAlign w:val="center"/>
          </w:tcPr>
          <w:p w:rsidR="00325946" w:rsidRDefault="00325946">
            <w:pPr>
              <w:tabs>
                <w:tab w:val="left" w:pos="999"/>
              </w:tabs>
              <w:adjustRightInd w:val="0"/>
              <w:ind w:firstLine="567"/>
              <w:rPr>
                <w:rFonts w:eastAsia="仿宋_GB2312"/>
                <w:spacing w:val="-16"/>
                <w:sz w:val="24"/>
              </w:rPr>
            </w:pPr>
          </w:p>
        </w:tc>
        <w:tc>
          <w:tcPr>
            <w:tcW w:w="1706" w:type="dxa"/>
            <w:tcBorders>
              <w:left w:val="single" w:sz="4" w:space="0" w:color="000000"/>
              <w:bottom w:val="single" w:sz="4" w:space="0" w:color="000000"/>
              <w:right w:val="single" w:sz="8" w:space="0" w:color="000000"/>
            </w:tcBorders>
            <w:vAlign w:val="center"/>
          </w:tcPr>
          <w:p w:rsidR="00325946" w:rsidRDefault="00325946">
            <w:pPr>
              <w:tabs>
                <w:tab w:val="left" w:pos="999"/>
              </w:tabs>
              <w:adjustRightInd w:val="0"/>
              <w:ind w:firstLine="567"/>
              <w:rPr>
                <w:rFonts w:eastAsia="仿宋_GB2312"/>
                <w:spacing w:val="-16"/>
                <w:sz w:val="24"/>
              </w:rPr>
            </w:pPr>
          </w:p>
        </w:tc>
      </w:tr>
      <w:tr w:rsidR="00325946">
        <w:trPr>
          <w:trHeight w:val="390"/>
          <w:jc w:val="center"/>
        </w:trPr>
        <w:tc>
          <w:tcPr>
            <w:tcW w:w="2505" w:type="dxa"/>
            <w:tcBorders>
              <w:left w:val="single" w:sz="8" w:space="0" w:color="000000"/>
              <w:bottom w:val="single" w:sz="4" w:space="0" w:color="000000"/>
            </w:tcBorders>
            <w:vAlign w:val="center"/>
          </w:tcPr>
          <w:p w:rsidR="00325946" w:rsidRDefault="00325946">
            <w:pPr>
              <w:tabs>
                <w:tab w:val="left" w:pos="999"/>
              </w:tabs>
              <w:adjustRightInd w:val="0"/>
              <w:jc w:val="center"/>
              <w:rPr>
                <w:rFonts w:eastAsia="仿宋_GB2312"/>
                <w:spacing w:val="-16"/>
                <w:sz w:val="24"/>
              </w:rPr>
            </w:pPr>
          </w:p>
        </w:tc>
        <w:tc>
          <w:tcPr>
            <w:tcW w:w="1949" w:type="dxa"/>
            <w:tcBorders>
              <w:left w:val="single" w:sz="4" w:space="0" w:color="000000"/>
              <w:bottom w:val="single" w:sz="4" w:space="0" w:color="000000"/>
            </w:tcBorders>
            <w:vAlign w:val="center"/>
          </w:tcPr>
          <w:p w:rsidR="00325946" w:rsidRDefault="00325946">
            <w:pPr>
              <w:tabs>
                <w:tab w:val="left" w:pos="999"/>
              </w:tabs>
              <w:adjustRightInd w:val="0"/>
              <w:ind w:firstLine="567"/>
              <w:rPr>
                <w:rFonts w:eastAsia="仿宋_GB2312"/>
                <w:spacing w:val="-16"/>
                <w:sz w:val="24"/>
              </w:rPr>
            </w:pPr>
          </w:p>
        </w:tc>
        <w:tc>
          <w:tcPr>
            <w:tcW w:w="1290" w:type="dxa"/>
            <w:tcBorders>
              <w:left w:val="single" w:sz="4" w:space="0" w:color="000000"/>
              <w:bottom w:val="single" w:sz="4" w:space="0" w:color="000000"/>
            </w:tcBorders>
            <w:vAlign w:val="center"/>
          </w:tcPr>
          <w:p w:rsidR="00325946" w:rsidRDefault="00325946">
            <w:pPr>
              <w:tabs>
                <w:tab w:val="left" w:pos="999"/>
              </w:tabs>
              <w:adjustRightInd w:val="0"/>
              <w:ind w:firstLine="567"/>
              <w:rPr>
                <w:rFonts w:eastAsia="仿宋_GB2312"/>
                <w:spacing w:val="-16"/>
                <w:sz w:val="24"/>
              </w:rPr>
            </w:pPr>
          </w:p>
        </w:tc>
        <w:tc>
          <w:tcPr>
            <w:tcW w:w="1706" w:type="dxa"/>
            <w:tcBorders>
              <w:left w:val="single" w:sz="4" w:space="0" w:color="000000"/>
              <w:bottom w:val="single" w:sz="4" w:space="0" w:color="000000"/>
              <w:right w:val="single" w:sz="8" w:space="0" w:color="000000"/>
            </w:tcBorders>
            <w:vAlign w:val="center"/>
          </w:tcPr>
          <w:p w:rsidR="00325946" w:rsidRDefault="00325946">
            <w:pPr>
              <w:tabs>
                <w:tab w:val="left" w:pos="999"/>
              </w:tabs>
              <w:adjustRightInd w:val="0"/>
              <w:ind w:firstLine="567"/>
              <w:rPr>
                <w:rFonts w:eastAsia="仿宋_GB2312"/>
                <w:spacing w:val="-16"/>
                <w:sz w:val="24"/>
              </w:rPr>
            </w:pPr>
          </w:p>
        </w:tc>
      </w:tr>
      <w:tr w:rsidR="00325946">
        <w:trPr>
          <w:trHeight w:val="390"/>
          <w:jc w:val="center"/>
        </w:trPr>
        <w:tc>
          <w:tcPr>
            <w:tcW w:w="2505" w:type="dxa"/>
            <w:tcBorders>
              <w:left w:val="single" w:sz="8" w:space="0" w:color="000000"/>
              <w:bottom w:val="single" w:sz="4" w:space="0" w:color="000000"/>
            </w:tcBorders>
            <w:vAlign w:val="center"/>
          </w:tcPr>
          <w:p w:rsidR="00325946" w:rsidRDefault="00325946">
            <w:pPr>
              <w:tabs>
                <w:tab w:val="left" w:pos="999"/>
              </w:tabs>
              <w:adjustRightInd w:val="0"/>
              <w:jc w:val="center"/>
              <w:rPr>
                <w:rFonts w:eastAsia="仿宋_GB2312"/>
                <w:spacing w:val="-16"/>
                <w:sz w:val="24"/>
              </w:rPr>
            </w:pPr>
          </w:p>
        </w:tc>
        <w:tc>
          <w:tcPr>
            <w:tcW w:w="1949" w:type="dxa"/>
            <w:tcBorders>
              <w:left w:val="single" w:sz="4" w:space="0" w:color="000000"/>
              <w:bottom w:val="single" w:sz="4" w:space="0" w:color="000000"/>
            </w:tcBorders>
            <w:vAlign w:val="center"/>
          </w:tcPr>
          <w:p w:rsidR="00325946" w:rsidRDefault="00325946">
            <w:pPr>
              <w:tabs>
                <w:tab w:val="left" w:pos="999"/>
              </w:tabs>
              <w:adjustRightInd w:val="0"/>
              <w:ind w:firstLine="567"/>
              <w:rPr>
                <w:rFonts w:eastAsia="仿宋_GB2312"/>
                <w:spacing w:val="-16"/>
                <w:sz w:val="24"/>
              </w:rPr>
            </w:pPr>
          </w:p>
        </w:tc>
        <w:tc>
          <w:tcPr>
            <w:tcW w:w="1290" w:type="dxa"/>
            <w:tcBorders>
              <w:left w:val="single" w:sz="4" w:space="0" w:color="000000"/>
              <w:bottom w:val="single" w:sz="4" w:space="0" w:color="000000"/>
            </w:tcBorders>
            <w:vAlign w:val="center"/>
          </w:tcPr>
          <w:p w:rsidR="00325946" w:rsidRDefault="00325946">
            <w:pPr>
              <w:tabs>
                <w:tab w:val="left" w:pos="999"/>
              </w:tabs>
              <w:adjustRightInd w:val="0"/>
              <w:ind w:firstLine="567"/>
              <w:rPr>
                <w:rFonts w:eastAsia="仿宋_GB2312"/>
                <w:spacing w:val="-16"/>
                <w:sz w:val="24"/>
              </w:rPr>
            </w:pPr>
          </w:p>
        </w:tc>
        <w:tc>
          <w:tcPr>
            <w:tcW w:w="1706" w:type="dxa"/>
            <w:tcBorders>
              <w:left w:val="single" w:sz="4" w:space="0" w:color="000000"/>
              <w:bottom w:val="single" w:sz="4" w:space="0" w:color="000000"/>
              <w:right w:val="single" w:sz="8" w:space="0" w:color="000000"/>
            </w:tcBorders>
            <w:vAlign w:val="center"/>
          </w:tcPr>
          <w:p w:rsidR="00325946" w:rsidRDefault="00325946">
            <w:pPr>
              <w:tabs>
                <w:tab w:val="left" w:pos="999"/>
              </w:tabs>
              <w:adjustRightInd w:val="0"/>
              <w:ind w:firstLine="567"/>
              <w:rPr>
                <w:rFonts w:eastAsia="仿宋_GB2312"/>
                <w:spacing w:val="-16"/>
                <w:sz w:val="24"/>
              </w:rPr>
            </w:pPr>
          </w:p>
        </w:tc>
      </w:tr>
      <w:tr w:rsidR="00325946">
        <w:trPr>
          <w:trHeight w:val="390"/>
          <w:jc w:val="center"/>
        </w:trPr>
        <w:tc>
          <w:tcPr>
            <w:tcW w:w="2505" w:type="dxa"/>
            <w:tcBorders>
              <w:left w:val="single" w:sz="8" w:space="0" w:color="000000"/>
              <w:bottom w:val="single" w:sz="4" w:space="0" w:color="000000"/>
            </w:tcBorders>
            <w:vAlign w:val="center"/>
          </w:tcPr>
          <w:p w:rsidR="00325946" w:rsidRDefault="00325946">
            <w:pPr>
              <w:tabs>
                <w:tab w:val="left" w:pos="999"/>
              </w:tabs>
              <w:adjustRightInd w:val="0"/>
              <w:jc w:val="center"/>
              <w:rPr>
                <w:rFonts w:eastAsia="仿宋_GB2312"/>
                <w:spacing w:val="-16"/>
                <w:sz w:val="24"/>
              </w:rPr>
            </w:pPr>
          </w:p>
        </w:tc>
        <w:tc>
          <w:tcPr>
            <w:tcW w:w="1949" w:type="dxa"/>
            <w:tcBorders>
              <w:left w:val="single" w:sz="4" w:space="0" w:color="000000"/>
              <w:bottom w:val="single" w:sz="4" w:space="0" w:color="000000"/>
            </w:tcBorders>
            <w:vAlign w:val="center"/>
          </w:tcPr>
          <w:p w:rsidR="00325946" w:rsidRDefault="00325946">
            <w:pPr>
              <w:tabs>
                <w:tab w:val="left" w:pos="999"/>
              </w:tabs>
              <w:adjustRightInd w:val="0"/>
              <w:ind w:firstLine="567"/>
              <w:rPr>
                <w:rFonts w:eastAsia="仿宋_GB2312"/>
                <w:spacing w:val="-16"/>
                <w:sz w:val="24"/>
              </w:rPr>
            </w:pPr>
          </w:p>
        </w:tc>
        <w:tc>
          <w:tcPr>
            <w:tcW w:w="1290" w:type="dxa"/>
            <w:tcBorders>
              <w:left w:val="single" w:sz="4" w:space="0" w:color="000000"/>
              <w:bottom w:val="single" w:sz="4" w:space="0" w:color="000000"/>
            </w:tcBorders>
            <w:vAlign w:val="center"/>
          </w:tcPr>
          <w:p w:rsidR="00325946" w:rsidRDefault="00325946">
            <w:pPr>
              <w:tabs>
                <w:tab w:val="left" w:pos="999"/>
              </w:tabs>
              <w:adjustRightInd w:val="0"/>
              <w:ind w:firstLine="567"/>
              <w:rPr>
                <w:rFonts w:eastAsia="仿宋_GB2312"/>
                <w:spacing w:val="-16"/>
                <w:sz w:val="24"/>
              </w:rPr>
            </w:pPr>
          </w:p>
        </w:tc>
        <w:tc>
          <w:tcPr>
            <w:tcW w:w="1706" w:type="dxa"/>
            <w:tcBorders>
              <w:left w:val="single" w:sz="4" w:space="0" w:color="000000"/>
              <w:bottom w:val="single" w:sz="4" w:space="0" w:color="000000"/>
              <w:right w:val="single" w:sz="8" w:space="0" w:color="000000"/>
            </w:tcBorders>
            <w:vAlign w:val="center"/>
          </w:tcPr>
          <w:p w:rsidR="00325946" w:rsidRDefault="00325946">
            <w:pPr>
              <w:tabs>
                <w:tab w:val="left" w:pos="999"/>
              </w:tabs>
              <w:adjustRightInd w:val="0"/>
              <w:ind w:firstLine="567"/>
              <w:rPr>
                <w:rFonts w:eastAsia="仿宋_GB2312"/>
                <w:spacing w:val="-16"/>
                <w:sz w:val="24"/>
              </w:rPr>
            </w:pPr>
          </w:p>
        </w:tc>
      </w:tr>
      <w:tr w:rsidR="00325946">
        <w:trPr>
          <w:trHeight w:val="390"/>
          <w:jc w:val="center"/>
        </w:trPr>
        <w:tc>
          <w:tcPr>
            <w:tcW w:w="2505" w:type="dxa"/>
            <w:tcBorders>
              <w:left w:val="single" w:sz="8" w:space="0" w:color="000000"/>
              <w:bottom w:val="single" w:sz="4" w:space="0" w:color="000000"/>
            </w:tcBorders>
            <w:vAlign w:val="center"/>
          </w:tcPr>
          <w:p w:rsidR="00325946" w:rsidRDefault="00325946">
            <w:pPr>
              <w:tabs>
                <w:tab w:val="left" w:pos="999"/>
              </w:tabs>
              <w:adjustRightInd w:val="0"/>
              <w:jc w:val="center"/>
              <w:rPr>
                <w:rFonts w:eastAsia="仿宋_GB2312"/>
                <w:spacing w:val="-16"/>
                <w:sz w:val="24"/>
              </w:rPr>
            </w:pPr>
          </w:p>
        </w:tc>
        <w:tc>
          <w:tcPr>
            <w:tcW w:w="1949" w:type="dxa"/>
            <w:tcBorders>
              <w:left w:val="single" w:sz="4" w:space="0" w:color="000000"/>
              <w:bottom w:val="single" w:sz="4" w:space="0" w:color="000000"/>
            </w:tcBorders>
            <w:vAlign w:val="center"/>
          </w:tcPr>
          <w:p w:rsidR="00325946" w:rsidRDefault="00325946">
            <w:pPr>
              <w:tabs>
                <w:tab w:val="left" w:pos="999"/>
              </w:tabs>
              <w:adjustRightInd w:val="0"/>
              <w:ind w:firstLine="567"/>
              <w:rPr>
                <w:rFonts w:eastAsia="仿宋_GB2312"/>
                <w:spacing w:val="-16"/>
                <w:sz w:val="24"/>
              </w:rPr>
            </w:pPr>
          </w:p>
        </w:tc>
        <w:tc>
          <w:tcPr>
            <w:tcW w:w="1290" w:type="dxa"/>
            <w:tcBorders>
              <w:left w:val="single" w:sz="4" w:space="0" w:color="000000"/>
              <w:bottom w:val="single" w:sz="4" w:space="0" w:color="000000"/>
            </w:tcBorders>
            <w:vAlign w:val="center"/>
          </w:tcPr>
          <w:p w:rsidR="00325946" w:rsidRDefault="00325946">
            <w:pPr>
              <w:tabs>
                <w:tab w:val="left" w:pos="999"/>
              </w:tabs>
              <w:adjustRightInd w:val="0"/>
              <w:ind w:firstLine="567"/>
              <w:rPr>
                <w:rFonts w:eastAsia="仿宋_GB2312"/>
                <w:spacing w:val="-16"/>
                <w:sz w:val="24"/>
              </w:rPr>
            </w:pPr>
          </w:p>
        </w:tc>
        <w:tc>
          <w:tcPr>
            <w:tcW w:w="1706" w:type="dxa"/>
            <w:tcBorders>
              <w:left w:val="single" w:sz="4" w:space="0" w:color="000000"/>
              <w:bottom w:val="single" w:sz="4" w:space="0" w:color="000000"/>
              <w:right w:val="single" w:sz="8" w:space="0" w:color="000000"/>
            </w:tcBorders>
            <w:vAlign w:val="center"/>
          </w:tcPr>
          <w:p w:rsidR="00325946" w:rsidRDefault="00325946">
            <w:pPr>
              <w:tabs>
                <w:tab w:val="left" w:pos="999"/>
              </w:tabs>
              <w:adjustRightInd w:val="0"/>
              <w:ind w:firstLine="567"/>
              <w:rPr>
                <w:rFonts w:eastAsia="仿宋_GB2312"/>
                <w:spacing w:val="-16"/>
                <w:sz w:val="24"/>
              </w:rPr>
            </w:pPr>
          </w:p>
        </w:tc>
      </w:tr>
      <w:tr w:rsidR="00325946">
        <w:trPr>
          <w:trHeight w:val="390"/>
          <w:jc w:val="center"/>
        </w:trPr>
        <w:tc>
          <w:tcPr>
            <w:tcW w:w="2505" w:type="dxa"/>
            <w:tcBorders>
              <w:left w:val="single" w:sz="8" w:space="0" w:color="000000"/>
              <w:bottom w:val="single" w:sz="4" w:space="0" w:color="000000"/>
            </w:tcBorders>
            <w:vAlign w:val="center"/>
          </w:tcPr>
          <w:p w:rsidR="00325946" w:rsidRDefault="00325946">
            <w:pPr>
              <w:tabs>
                <w:tab w:val="left" w:pos="999"/>
              </w:tabs>
              <w:adjustRightInd w:val="0"/>
              <w:jc w:val="center"/>
              <w:rPr>
                <w:rFonts w:eastAsia="仿宋_GB2312"/>
                <w:spacing w:val="-16"/>
                <w:sz w:val="24"/>
              </w:rPr>
            </w:pPr>
          </w:p>
        </w:tc>
        <w:tc>
          <w:tcPr>
            <w:tcW w:w="1949" w:type="dxa"/>
            <w:tcBorders>
              <w:left w:val="single" w:sz="4" w:space="0" w:color="000000"/>
              <w:bottom w:val="single" w:sz="4" w:space="0" w:color="000000"/>
            </w:tcBorders>
            <w:vAlign w:val="center"/>
          </w:tcPr>
          <w:p w:rsidR="00325946" w:rsidRDefault="00325946">
            <w:pPr>
              <w:tabs>
                <w:tab w:val="left" w:pos="999"/>
              </w:tabs>
              <w:adjustRightInd w:val="0"/>
              <w:ind w:firstLine="567"/>
              <w:rPr>
                <w:rFonts w:eastAsia="仿宋_GB2312"/>
                <w:spacing w:val="-16"/>
                <w:sz w:val="24"/>
              </w:rPr>
            </w:pPr>
          </w:p>
        </w:tc>
        <w:tc>
          <w:tcPr>
            <w:tcW w:w="1290" w:type="dxa"/>
            <w:tcBorders>
              <w:left w:val="single" w:sz="4" w:space="0" w:color="000000"/>
              <w:bottom w:val="single" w:sz="4" w:space="0" w:color="000000"/>
            </w:tcBorders>
            <w:vAlign w:val="center"/>
          </w:tcPr>
          <w:p w:rsidR="00325946" w:rsidRDefault="00325946">
            <w:pPr>
              <w:tabs>
                <w:tab w:val="left" w:pos="999"/>
              </w:tabs>
              <w:adjustRightInd w:val="0"/>
              <w:ind w:firstLine="567"/>
              <w:rPr>
                <w:rFonts w:eastAsia="仿宋_GB2312"/>
                <w:spacing w:val="-16"/>
                <w:sz w:val="24"/>
              </w:rPr>
            </w:pPr>
          </w:p>
        </w:tc>
        <w:tc>
          <w:tcPr>
            <w:tcW w:w="1706" w:type="dxa"/>
            <w:tcBorders>
              <w:left w:val="single" w:sz="4" w:space="0" w:color="000000"/>
              <w:bottom w:val="single" w:sz="4" w:space="0" w:color="000000"/>
              <w:right w:val="single" w:sz="8" w:space="0" w:color="000000"/>
            </w:tcBorders>
            <w:vAlign w:val="center"/>
          </w:tcPr>
          <w:p w:rsidR="00325946" w:rsidRDefault="00325946">
            <w:pPr>
              <w:tabs>
                <w:tab w:val="left" w:pos="999"/>
              </w:tabs>
              <w:adjustRightInd w:val="0"/>
              <w:ind w:firstLine="567"/>
              <w:rPr>
                <w:rFonts w:eastAsia="仿宋_GB2312"/>
                <w:spacing w:val="-16"/>
                <w:sz w:val="24"/>
              </w:rPr>
            </w:pPr>
          </w:p>
        </w:tc>
      </w:tr>
      <w:tr w:rsidR="00325946">
        <w:trPr>
          <w:trHeight w:val="390"/>
          <w:jc w:val="center"/>
        </w:trPr>
        <w:tc>
          <w:tcPr>
            <w:tcW w:w="2505" w:type="dxa"/>
            <w:tcBorders>
              <w:left w:val="single" w:sz="8" w:space="0" w:color="000000"/>
              <w:bottom w:val="single" w:sz="4" w:space="0" w:color="000000"/>
            </w:tcBorders>
            <w:vAlign w:val="center"/>
          </w:tcPr>
          <w:p w:rsidR="00325946" w:rsidRDefault="00325946">
            <w:pPr>
              <w:tabs>
                <w:tab w:val="left" w:pos="999"/>
              </w:tabs>
              <w:adjustRightInd w:val="0"/>
              <w:jc w:val="center"/>
              <w:rPr>
                <w:rFonts w:eastAsia="仿宋_GB2312"/>
                <w:spacing w:val="-16"/>
                <w:sz w:val="24"/>
              </w:rPr>
            </w:pPr>
          </w:p>
        </w:tc>
        <w:tc>
          <w:tcPr>
            <w:tcW w:w="1949" w:type="dxa"/>
            <w:tcBorders>
              <w:left w:val="single" w:sz="4" w:space="0" w:color="000000"/>
              <w:bottom w:val="single" w:sz="4" w:space="0" w:color="000000"/>
            </w:tcBorders>
            <w:vAlign w:val="center"/>
          </w:tcPr>
          <w:p w:rsidR="00325946" w:rsidRDefault="00325946">
            <w:pPr>
              <w:tabs>
                <w:tab w:val="left" w:pos="999"/>
              </w:tabs>
              <w:adjustRightInd w:val="0"/>
              <w:ind w:firstLine="567"/>
              <w:rPr>
                <w:rFonts w:eastAsia="仿宋_GB2312"/>
                <w:spacing w:val="-16"/>
                <w:sz w:val="24"/>
              </w:rPr>
            </w:pPr>
          </w:p>
        </w:tc>
        <w:tc>
          <w:tcPr>
            <w:tcW w:w="1290" w:type="dxa"/>
            <w:tcBorders>
              <w:left w:val="single" w:sz="4" w:space="0" w:color="000000"/>
              <w:bottom w:val="single" w:sz="4" w:space="0" w:color="000000"/>
            </w:tcBorders>
            <w:vAlign w:val="center"/>
          </w:tcPr>
          <w:p w:rsidR="00325946" w:rsidRDefault="00325946">
            <w:pPr>
              <w:tabs>
                <w:tab w:val="left" w:pos="999"/>
              </w:tabs>
              <w:adjustRightInd w:val="0"/>
              <w:ind w:firstLine="567"/>
              <w:rPr>
                <w:rFonts w:eastAsia="仿宋_GB2312"/>
                <w:spacing w:val="-16"/>
                <w:sz w:val="24"/>
              </w:rPr>
            </w:pPr>
          </w:p>
        </w:tc>
        <w:tc>
          <w:tcPr>
            <w:tcW w:w="1706" w:type="dxa"/>
            <w:tcBorders>
              <w:left w:val="single" w:sz="4" w:space="0" w:color="000000"/>
              <w:bottom w:val="single" w:sz="4" w:space="0" w:color="000000"/>
              <w:right w:val="single" w:sz="8" w:space="0" w:color="000000"/>
            </w:tcBorders>
            <w:vAlign w:val="center"/>
          </w:tcPr>
          <w:p w:rsidR="00325946" w:rsidRDefault="00325946">
            <w:pPr>
              <w:tabs>
                <w:tab w:val="left" w:pos="999"/>
              </w:tabs>
              <w:adjustRightInd w:val="0"/>
              <w:ind w:firstLine="567"/>
              <w:rPr>
                <w:rFonts w:eastAsia="仿宋_GB2312"/>
                <w:spacing w:val="-16"/>
                <w:sz w:val="24"/>
              </w:rPr>
            </w:pPr>
          </w:p>
        </w:tc>
      </w:tr>
      <w:tr w:rsidR="00325946">
        <w:trPr>
          <w:trHeight w:val="390"/>
          <w:jc w:val="center"/>
        </w:trPr>
        <w:tc>
          <w:tcPr>
            <w:tcW w:w="2505" w:type="dxa"/>
            <w:tcBorders>
              <w:left w:val="single" w:sz="8" w:space="0" w:color="000000"/>
              <w:bottom w:val="single" w:sz="4" w:space="0" w:color="000000"/>
            </w:tcBorders>
            <w:vAlign w:val="center"/>
          </w:tcPr>
          <w:p w:rsidR="00325946" w:rsidRDefault="00325946">
            <w:pPr>
              <w:tabs>
                <w:tab w:val="left" w:pos="999"/>
              </w:tabs>
              <w:adjustRightInd w:val="0"/>
              <w:ind w:firstLine="567"/>
              <w:rPr>
                <w:rFonts w:eastAsia="仿宋_GB2312"/>
                <w:spacing w:val="-16"/>
                <w:sz w:val="24"/>
              </w:rPr>
            </w:pPr>
          </w:p>
        </w:tc>
        <w:tc>
          <w:tcPr>
            <w:tcW w:w="1949" w:type="dxa"/>
            <w:tcBorders>
              <w:left w:val="single" w:sz="4" w:space="0" w:color="000000"/>
              <w:bottom w:val="single" w:sz="4" w:space="0" w:color="000000"/>
            </w:tcBorders>
            <w:vAlign w:val="center"/>
          </w:tcPr>
          <w:p w:rsidR="00325946" w:rsidRDefault="00325946">
            <w:pPr>
              <w:tabs>
                <w:tab w:val="left" w:pos="999"/>
              </w:tabs>
              <w:adjustRightInd w:val="0"/>
              <w:ind w:firstLine="567"/>
              <w:rPr>
                <w:rFonts w:eastAsia="仿宋_GB2312"/>
                <w:spacing w:val="-16"/>
                <w:sz w:val="24"/>
              </w:rPr>
            </w:pPr>
          </w:p>
        </w:tc>
        <w:tc>
          <w:tcPr>
            <w:tcW w:w="1290" w:type="dxa"/>
            <w:tcBorders>
              <w:left w:val="single" w:sz="4" w:space="0" w:color="000000"/>
              <w:bottom w:val="single" w:sz="4" w:space="0" w:color="000000"/>
            </w:tcBorders>
            <w:vAlign w:val="center"/>
          </w:tcPr>
          <w:p w:rsidR="00325946" w:rsidRDefault="00325946">
            <w:pPr>
              <w:tabs>
                <w:tab w:val="left" w:pos="999"/>
              </w:tabs>
              <w:adjustRightInd w:val="0"/>
              <w:ind w:firstLine="567"/>
              <w:rPr>
                <w:rFonts w:eastAsia="仿宋_GB2312"/>
                <w:spacing w:val="-16"/>
                <w:sz w:val="24"/>
              </w:rPr>
            </w:pPr>
          </w:p>
        </w:tc>
        <w:tc>
          <w:tcPr>
            <w:tcW w:w="1706" w:type="dxa"/>
            <w:tcBorders>
              <w:left w:val="single" w:sz="4" w:space="0" w:color="000000"/>
              <w:bottom w:val="single" w:sz="4" w:space="0" w:color="000000"/>
              <w:right w:val="single" w:sz="8" w:space="0" w:color="000000"/>
            </w:tcBorders>
            <w:vAlign w:val="center"/>
          </w:tcPr>
          <w:p w:rsidR="00325946" w:rsidRDefault="00325946">
            <w:pPr>
              <w:tabs>
                <w:tab w:val="left" w:pos="999"/>
              </w:tabs>
              <w:adjustRightInd w:val="0"/>
              <w:ind w:firstLine="567"/>
              <w:rPr>
                <w:rFonts w:eastAsia="仿宋_GB2312"/>
                <w:spacing w:val="-16"/>
                <w:sz w:val="24"/>
              </w:rPr>
            </w:pPr>
          </w:p>
        </w:tc>
      </w:tr>
      <w:tr w:rsidR="00325946">
        <w:trPr>
          <w:trHeight w:val="390"/>
          <w:jc w:val="center"/>
        </w:trPr>
        <w:tc>
          <w:tcPr>
            <w:tcW w:w="2505" w:type="dxa"/>
            <w:tcBorders>
              <w:left w:val="single" w:sz="8" w:space="0" w:color="000000"/>
              <w:bottom w:val="single" w:sz="4" w:space="0" w:color="000000"/>
            </w:tcBorders>
            <w:vAlign w:val="center"/>
          </w:tcPr>
          <w:p w:rsidR="00325946" w:rsidRDefault="00325946">
            <w:pPr>
              <w:tabs>
                <w:tab w:val="left" w:pos="999"/>
              </w:tabs>
              <w:adjustRightInd w:val="0"/>
              <w:ind w:firstLine="567"/>
              <w:rPr>
                <w:rFonts w:eastAsia="仿宋_GB2312"/>
                <w:spacing w:val="-16"/>
                <w:sz w:val="24"/>
              </w:rPr>
            </w:pPr>
          </w:p>
        </w:tc>
        <w:tc>
          <w:tcPr>
            <w:tcW w:w="1949" w:type="dxa"/>
            <w:tcBorders>
              <w:left w:val="single" w:sz="4" w:space="0" w:color="000000"/>
              <w:bottom w:val="single" w:sz="4" w:space="0" w:color="000000"/>
            </w:tcBorders>
            <w:vAlign w:val="center"/>
          </w:tcPr>
          <w:p w:rsidR="00325946" w:rsidRDefault="00325946">
            <w:pPr>
              <w:tabs>
                <w:tab w:val="left" w:pos="999"/>
              </w:tabs>
              <w:adjustRightInd w:val="0"/>
              <w:ind w:firstLine="567"/>
              <w:rPr>
                <w:rFonts w:eastAsia="仿宋_GB2312"/>
                <w:spacing w:val="-16"/>
                <w:sz w:val="24"/>
              </w:rPr>
            </w:pPr>
          </w:p>
        </w:tc>
        <w:tc>
          <w:tcPr>
            <w:tcW w:w="1290" w:type="dxa"/>
            <w:tcBorders>
              <w:left w:val="single" w:sz="4" w:space="0" w:color="000000"/>
              <w:bottom w:val="single" w:sz="4" w:space="0" w:color="000000"/>
            </w:tcBorders>
            <w:vAlign w:val="center"/>
          </w:tcPr>
          <w:p w:rsidR="00325946" w:rsidRDefault="00325946">
            <w:pPr>
              <w:tabs>
                <w:tab w:val="left" w:pos="999"/>
              </w:tabs>
              <w:adjustRightInd w:val="0"/>
              <w:ind w:firstLine="567"/>
              <w:rPr>
                <w:rFonts w:eastAsia="仿宋_GB2312"/>
                <w:spacing w:val="-16"/>
                <w:sz w:val="24"/>
              </w:rPr>
            </w:pPr>
          </w:p>
        </w:tc>
        <w:tc>
          <w:tcPr>
            <w:tcW w:w="1706" w:type="dxa"/>
            <w:tcBorders>
              <w:left w:val="single" w:sz="4" w:space="0" w:color="000000"/>
              <w:bottom w:val="single" w:sz="4" w:space="0" w:color="000000"/>
              <w:right w:val="single" w:sz="8" w:space="0" w:color="000000"/>
            </w:tcBorders>
            <w:vAlign w:val="center"/>
          </w:tcPr>
          <w:p w:rsidR="00325946" w:rsidRDefault="00325946">
            <w:pPr>
              <w:tabs>
                <w:tab w:val="left" w:pos="999"/>
              </w:tabs>
              <w:adjustRightInd w:val="0"/>
              <w:ind w:firstLine="567"/>
              <w:rPr>
                <w:rFonts w:eastAsia="仿宋_GB2312"/>
                <w:spacing w:val="-16"/>
                <w:sz w:val="24"/>
              </w:rPr>
            </w:pPr>
          </w:p>
        </w:tc>
      </w:tr>
      <w:tr w:rsidR="00325946">
        <w:trPr>
          <w:trHeight w:val="390"/>
          <w:jc w:val="center"/>
        </w:trPr>
        <w:tc>
          <w:tcPr>
            <w:tcW w:w="2505" w:type="dxa"/>
            <w:tcBorders>
              <w:left w:val="single" w:sz="8" w:space="0" w:color="000000"/>
              <w:bottom w:val="single" w:sz="4" w:space="0" w:color="000000"/>
            </w:tcBorders>
            <w:vAlign w:val="center"/>
          </w:tcPr>
          <w:p w:rsidR="00325946" w:rsidRDefault="00325946">
            <w:pPr>
              <w:tabs>
                <w:tab w:val="left" w:pos="999"/>
              </w:tabs>
              <w:adjustRightInd w:val="0"/>
              <w:ind w:firstLine="567"/>
              <w:rPr>
                <w:rFonts w:eastAsia="仿宋_GB2312"/>
                <w:spacing w:val="-16"/>
                <w:sz w:val="24"/>
              </w:rPr>
            </w:pPr>
          </w:p>
        </w:tc>
        <w:tc>
          <w:tcPr>
            <w:tcW w:w="1949" w:type="dxa"/>
            <w:tcBorders>
              <w:left w:val="single" w:sz="4" w:space="0" w:color="000000"/>
              <w:bottom w:val="single" w:sz="4" w:space="0" w:color="000000"/>
            </w:tcBorders>
            <w:vAlign w:val="center"/>
          </w:tcPr>
          <w:p w:rsidR="00325946" w:rsidRDefault="00325946">
            <w:pPr>
              <w:tabs>
                <w:tab w:val="left" w:pos="999"/>
              </w:tabs>
              <w:adjustRightInd w:val="0"/>
              <w:ind w:firstLine="567"/>
              <w:rPr>
                <w:rFonts w:eastAsia="仿宋_GB2312"/>
                <w:spacing w:val="-16"/>
                <w:sz w:val="24"/>
              </w:rPr>
            </w:pPr>
          </w:p>
        </w:tc>
        <w:tc>
          <w:tcPr>
            <w:tcW w:w="1290" w:type="dxa"/>
            <w:tcBorders>
              <w:left w:val="single" w:sz="4" w:space="0" w:color="000000"/>
              <w:bottom w:val="single" w:sz="4" w:space="0" w:color="000000"/>
            </w:tcBorders>
            <w:vAlign w:val="center"/>
          </w:tcPr>
          <w:p w:rsidR="00325946" w:rsidRDefault="00325946">
            <w:pPr>
              <w:tabs>
                <w:tab w:val="left" w:pos="999"/>
              </w:tabs>
              <w:adjustRightInd w:val="0"/>
              <w:ind w:firstLine="567"/>
              <w:rPr>
                <w:rFonts w:eastAsia="仿宋_GB2312"/>
                <w:spacing w:val="-16"/>
                <w:sz w:val="24"/>
              </w:rPr>
            </w:pPr>
          </w:p>
        </w:tc>
        <w:tc>
          <w:tcPr>
            <w:tcW w:w="1706" w:type="dxa"/>
            <w:tcBorders>
              <w:left w:val="single" w:sz="4" w:space="0" w:color="000000"/>
              <w:bottom w:val="single" w:sz="4" w:space="0" w:color="000000"/>
              <w:right w:val="single" w:sz="8" w:space="0" w:color="000000"/>
            </w:tcBorders>
            <w:vAlign w:val="center"/>
          </w:tcPr>
          <w:p w:rsidR="00325946" w:rsidRDefault="00325946">
            <w:pPr>
              <w:tabs>
                <w:tab w:val="left" w:pos="999"/>
              </w:tabs>
              <w:adjustRightInd w:val="0"/>
              <w:ind w:firstLine="567"/>
              <w:rPr>
                <w:rFonts w:eastAsia="仿宋_GB2312"/>
                <w:spacing w:val="-16"/>
                <w:sz w:val="24"/>
              </w:rPr>
            </w:pPr>
          </w:p>
        </w:tc>
      </w:tr>
      <w:tr w:rsidR="00325946">
        <w:trPr>
          <w:trHeight w:val="390"/>
          <w:jc w:val="center"/>
        </w:trPr>
        <w:tc>
          <w:tcPr>
            <w:tcW w:w="2505" w:type="dxa"/>
            <w:tcBorders>
              <w:left w:val="single" w:sz="8" w:space="0" w:color="000000"/>
              <w:bottom w:val="single" w:sz="4" w:space="0" w:color="000000"/>
            </w:tcBorders>
            <w:vAlign w:val="center"/>
          </w:tcPr>
          <w:p w:rsidR="00325946" w:rsidRDefault="00325946">
            <w:pPr>
              <w:tabs>
                <w:tab w:val="left" w:pos="999"/>
              </w:tabs>
              <w:adjustRightInd w:val="0"/>
              <w:ind w:firstLine="567"/>
              <w:rPr>
                <w:rFonts w:eastAsia="仿宋_GB2312"/>
                <w:spacing w:val="-16"/>
                <w:sz w:val="24"/>
              </w:rPr>
            </w:pPr>
          </w:p>
        </w:tc>
        <w:tc>
          <w:tcPr>
            <w:tcW w:w="1949" w:type="dxa"/>
            <w:tcBorders>
              <w:left w:val="single" w:sz="4" w:space="0" w:color="000000"/>
              <w:bottom w:val="single" w:sz="4" w:space="0" w:color="000000"/>
            </w:tcBorders>
            <w:vAlign w:val="center"/>
          </w:tcPr>
          <w:p w:rsidR="00325946" w:rsidRDefault="00325946">
            <w:pPr>
              <w:tabs>
                <w:tab w:val="left" w:pos="999"/>
              </w:tabs>
              <w:adjustRightInd w:val="0"/>
              <w:ind w:firstLine="567"/>
              <w:rPr>
                <w:rFonts w:eastAsia="仿宋_GB2312"/>
                <w:spacing w:val="-16"/>
                <w:sz w:val="24"/>
              </w:rPr>
            </w:pPr>
          </w:p>
        </w:tc>
        <w:tc>
          <w:tcPr>
            <w:tcW w:w="1290" w:type="dxa"/>
            <w:tcBorders>
              <w:left w:val="single" w:sz="4" w:space="0" w:color="000000"/>
              <w:bottom w:val="single" w:sz="4" w:space="0" w:color="000000"/>
            </w:tcBorders>
            <w:vAlign w:val="center"/>
          </w:tcPr>
          <w:p w:rsidR="00325946" w:rsidRDefault="00325946">
            <w:pPr>
              <w:tabs>
                <w:tab w:val="left" w:pos="999"/>
              </w:tabs>
              <w:adjustRightInd w:val="0"/>
              <w:ind w:firstLine="567"/>
              <w:rPr>
                <w:rFonts w:eastAsia="仿宋_GB2312"/>
                <w:spacing w:val="-16"/>
                <w:sz w:val="24"/>
              </w:rPr>
            </w:pPr>
          </w:p>
        </w:tc>
        <w:tc>
          <w:tcPr>
            <w:tcW w:w="1706" w:type="dxa"/>
            <w:tcBorders>
              <w:left w:val="single" w:sz="4" w:space="0" w:color="000000"/>
              <w:bottom w:val="single" w:sz="4" w:space="0" w:color="000000"/>
              <w:right w:val="single" w:sz="8" w:space="0" w:color="000000"/>
            </w:tcBorders>
            <w:vAlign w:val="center"/>
          </w:tcPr>
          <w:p w:rsidR="00325946" w:rsidRDefault="00325946">
            <w:pPr>
              <w:tabs>
                <w:tab w:val="left" w:pos="999"/>
              </w:tabs>
              <w:adjustRightInd w:val="0"/>
              <w:ind w:firstLine="567"/>
              <w:rPr>
                <w:rFonts w:eastAsia="仿宋_GB2312"/>
                <w:spacing w:val="-16"/>
                <w:sz w:val="24"/>
              </w:rPr>
            </w:pPr>
          </w:p>
        </w:tc>
      </w:tr>
      <w:tr w:rsidR="00325946">
        <w:trPr>
          <w:trHeight w:val="390"/>
          <w:jc w:val="center"/>
        </w:trPr>
        <w:tc>
          <w:tcPr>
            <w:tcW w:w="2505" w:type="dxa"/>
            <w:tcBorders>
              <w:left w:val="single" w:sz="8" w:space="0" w:color="000000"/>
              <w:bottom w:val="single" w:sz="4" w:space="0" w:color="000000"/>
            </w:tcBorders>
            <w:vAlign w:val="center"/>
          </w:tcPr>
          <w:p w:rsidR="00325946" w:rsidRDefault="00325946">
            <w:pPr>
              <w:tabs>
                <w:tab w:val="left" w:pos="999"/>
              </w:tabs>
              <w:adjustRightInd w:val="0"/>
              <w:ind w:firstLine="567"/>
              <w:rPr>
                <w:rFonts w:eastAsia="仿宋_GB2312"/>
                <w:spacing w:val="-16"/>
                <w:sz w:val="24"/>
              </w:rPr>
            </w:pPr>
          </w:p>
        </w:tc>
        <w:tc>
          <w:tcPr>
            <w:tcW w:w="1949" w:type="dxa"/>
            <w:tcBorders>
              <w:left w:val="single" w:sz="4" w:space="0" w:color="000000"/>
              <w:bottom w:val="single" w:sz="4" w:space="0" w:color="000000"/>
            </w:tcBorders>
            <w:vAlign w:val="center"/>
          </w:tcPr>
          <w:p w:rsidR="00325946" w:rsidRDefault="00325946">
            <w:pPr>
              <w:tabs>
                <w:tab w:val="left" w:pos="999"/>
              </w:tabs>
              <w:adjustRightInd w:val="0"/>
              <w:ind w:firstLine="567"/>
              <w:rPr>
                <w:rFonts w:eastAsia="仿宋_GB2312"/>
                <w:spacing w:val="-16"/>
                <w:sz w:val="24"/>
              </w:rPr>
            </w:pPr>
          </w:p>
        </w:tc>
        <w:tc>
          <w:tcPr>
            <w:tcW w:w="1290" w:type="dxa"/>
            <w:tcBorders>
              <w:left w:val="single" w:sz="4" w:space="0" w:color="000000"/>
              <w:bottom w:val="single" w:sz="4" w:space="0" w:color="000000"/>
            </w:tcBorders>
            <w:vAlign w:val="center"/>
          </w:tcPr>
          <w:p w:rsidR="00325946" w:rsidRDefault="00325946">
            <w:pPr>
              <w:tabs>
                <w:tab w:val="left" w:pos="999"/>
              </w:tabs>
              <w:adjustRightInd w:val="0"/>
              <w:ind w:firstLine="567"/>
              <w:rPr>
                <w:rFonts w:eastAsia="仿宋_GB2312"/>
                <w:spacing w:val="-16"/>
                <w:sz w:val="24"/>
              </w:rPr>
            </w:pPr>
          </w:p>
        </w:tc>
        <w:tc>
          <w:tcPr>
            <w:tcW w:w="1706" w:type="dxa"/>
            <w:tcBorders>
              <w:left w:val="single" w:sz="4" w:space="0" w:color="000000"/>
              <w:bottom w:val="single" w:sz="4" w:space="0" w:color="000000"/>
              <w:right w:val="single" w:sz="8" w:space="0" w:color="000000"/>
            </w:tcBorders>
            <w:vAlign w:val="center"/>
          </w:tcPr>
          <w:p w:rsidR="00325946" w:rsidRDefault="00325946">
            <w:pPr>
              <w:tabs>
                <w:tab w:val="left" w:pos="999"/>
              </w:tabs>
              <w:adjustRightInd w:val="0"/>
              <w:ind w:firstLine="567"/>
              <w:rPr>
                <w:rFonts w:eastAsia="仿宋_GB2312"/>
                <w:spacing w:val="-16"/>
                <w:sz w:val="24"/>
              </w:rPr>
            </w:pPr>
          </w:p>
        </w:tc>
      </w:tr>
      <w:tr w:rsidR="00325946">
        <w:trPr>
          <w:trHeight w:val="390"/>
          <w:jc w:val="center"/>
        </w:trPr>
        <w:tc>
          <w:tcPr>
            <w:tcW w:w="2505" w:type="dxa"/>
            <w:tcBorders>
              <w:left w:val="single" w:sz="8" w:space="0" w:color="000000"/>
              <w:bottom w:val="single" w:sz="4" w:space="0" w:color="000000"/>
            </w:tcBorders>
            <w:vAlign w:val="center"/>
          </w:tcPr>
          <w:p w:rsidR="00325946" w:rsidRDefault="00325946">
            <w:pPr>
              <w:tabs>
                <w:tab w:val="left" w:pos="999"/>
              </w:tabs>
              <w:adjustRightInd w:val="0"/>
              <w:ind w:firstLine="567"/>
              <w:rPr>
                <w:rFonts w:eastAsia="仿宋_GB2312"/>
                <w:spacing w:val="-16"/>
                <w:sz w:val="24"/>
              </w:rPr>
            </w:pPr>
          </w:p>
        </w:tc>
        <w:tc>
          <w:tcPr>
            <w:tcW w:w="1949" w:type="dxa"/>
            <w:tcBorders>
              <w:left w:val="single" w:sz="4" w:space="0" w:color="000000"/>
              <w:bottom w:val="single" w:sz="4" w:space="0" w:color="000000"/>
            </w:tcBorders>
            <w:vAlign w:val="center"/>
          </w:tcPr>
          <w:p w:rsidR="00325946" w:rsidRDefault="00325946">
            <w:pPr>
              <w:tabs>
                <w:tab w:val="left" w:pos="999"/>
              </w:tabs>
              <w:adjustRightInd w:val="0"/>
              <w:ind w:firstLine="567"/>
              <w:rPr>
                <w:rFonts w:eastAsia="仿宋_GB2312"/>
                <w:spacing w:val="-16"/>
                <w:sz w:val="24"/>
              </w:rPr>
            </w:pPr>
          </w:p>
        </w:tc>
        <w:tc>
          <w:tcPr>
            <w:tcW w:w="1290" w:type="dxa"/>
            <w:tcBorders>
              <w:left w:val="single" w:sz="4" w:space="0" w:color="000000"/>
              <w:bottom w:val="single" w:sz="4" w:space="0" w:color="000000"/>
            </w:tcBorders>
            <w:vAlign w:val="center"/>
          </w:tcPr>
          <w:p w:rsidR="00325946" w:rsidRDefault="00325946">
            <w:pPr>
              <w:tabs>
                <w:tab w:val="left" w:pos="999"/>
              </w:tabs>
              <w:adjustRightInd w:val="0"/>
              <w:ind w:firstLine="567"/>
              <w:rPr>
                <w:rFonts w:eastAsia="仿宋_GB2312"/>
                <w:spacing w:val="-16"/>
                <w:sz w:val="24"/>
              </w:rPr>
            </w:pPr>
          </w:p>
        </w:tc>
        <w:tc>
          <w:tcPr>
            <w:tcW w:w="1706" w:type="dxa"/>
            <w:tcBorders>
              <w:left w:val="single" w:sz="4" w:space="0" w:color="000000"/>
              <w:bottom w:val="single" w:sz="4" w:space="0" w:color="000000"/>
              <w:right w:val="single" w:sz="8" w:space="0" w:color="000000"/>
            </w:tcBorders>
            <w:vAlign w:val="center"/>
          </w:tcPr>
          <w:p w:rsidR="00325946" w:rsidRDefault="00325946">
            <w:pPr>
              <w:tabs>
                <w:tab w:val="left" w:pos="999"/>
              </w:tabs>
              <w:adjustRightInd w:val="0"/>
              <w:ind w:firstLine="567"/>
              <w:rPr>
                <w:rFonts w:eastAsia="仿宋_GB2312"/>
                <w:spacing w:val="-16"/>
                <w:sz w:val="24"/>
              </w:rPr>
            </w:pPr>
          </w:p>
        </w:tc>
      </w:tr>
      <w:tr w:rsidR="00325946">
        <w:trPr>
          <w:trHeight w:val="390"/>
          <w:jc w:val="center"/>
        </w:trPr>
        <w:tc>
          <w:tcPr>
            <w:tcW w:w="2505" w:type="dxa"/>
            <w:tcBorders>
              <w:left w:val="single" w:sz="8" w:space="0" w:color="000000"/>
              <w:bottom w:val="single" w:sz="4" w:space="0" w:color="000000"/>
            </w:tcBorders>
            <w:vAlign w:val="center"/>
          </w:tcPr>
          <w:p w:rsidR="00325946" w:rsidRDefault="00325946">
            <w:pPr>
              <w:tabs>
                <w:tab w:val="left" w:pos="999"/>
              </w:tabs>
              <w:adjustRightInd w:val="0"/>
              <w:rPr>
                <w:rFonts w:eastAsia="仿宋_GB2312"/>
                <w:spacing w:val="-16"/>
                <w:sz w:val="24"/>
              </w:rPr>
            </w:pPr>
          </w:p>
        </w:tc>
        <w:tc>
          <w:tcPr>
            <w:tcW w:w="1949" w:type="dxa"/>
            <w:tcBorders>
              <w:left w:val="single" w:sz="4" w:space="0" w:color="000000"/>
              <w:bottom w:val="single" w:sz="4" w:space="0" w:color="000000"/>
            </w:tcBorders>
            <w:vAlign w:val="center"/>
          </w:tcPr>
          <w:p w:rsidR="00325946" w:rsidRDefault="00325946">
            <w:pPr>
              <w:tabs>
                <w:tab w:val="left" w:pos="999"/>
              </w:tabs>
              <w:adjustRightInd w:val="0"/>
              <w:ind w:firstLine="567"/>
              <w:rPr>
                <w:rFonts w:eastAsia="仿宋_GB2312"/>
                <w:spacing w:val="-16"/>
                <w:sz w:val="24"/>
              </w:rPr>
            </w:pPr>
          </w:p>
        </w:tc>
        <w:tc>
          <w:tcPr>
            <w:tcW w:w="1290" w:type="dxa"/>
            <w:tcBorders>
              <w:left w:val="single" w:sz="4" w:space="0" w:color="000000"/>
              <w:bottom w:val="single" w:sz="4" w:space="0" w:color="000000"/>
            </w:tcBorders>
            <w:vAlign w:val="center"/>
          </w:tcPr>
          <w:p w:rsidR="00325946" w:rsidRDefault="00325946">
            <w:pPr>
              <w:tabs>
                <w:tab w:val="left" w:pos="999"/>
              </w:tabs>
              <w:adjustRightInd w:val="0"/>
              <w:ind w:firstLine="567"/>
              <w:rPr>
                <w:rFonts w:eastAsia="仿宋_GB2312"/>
                <w:spacing w:val="-16"/>
                <w:sz w:val="24"/>
              </w:rPr>
            </w:pPr>
          </w:p>
        </w:tc>
        <w:tc>
          <w:tcPr>
            <w:tcW w:w="1706" w:type="dxa"/>
            <w:tcBorders>
              <w:left w:val="single" w:sz="4" w:space="0" w:color="000000"/>
              <w:bottom w:val="single" w:sz="4" w:space="0" w:color="000000"/>
              <w:right w:val="single" w:sz="8" w:space="0" w:color="000000"/>
            </w:tcBorders>
            <w:vAlign w:val="center"/>
          </w:tcPr>
          <w:p w:rsidR="00325946" w:rsidRDefault="00325946">
            <w:pPr>
              <w:tabs>
                <w:tab w:val="left" w:pos="999"/>
              </w:tabs>
              <w:adjustRightInd w:val="0"/>
              <w:ind w:firstLine="567"/>
              <w:rPr>
                <w:rFonts w:eastAsia="仿宋_GB2312"/>
                <w:spacing w:val="-16"/>
                <w:sz w:val="24"/>
              </w:rPr>
            </w:pPr>
          </w:p>
        </w:tc>
      </w:tr>
      <w:tr w:rsidR="00325946">
        <w:trPr>
          <w:trHeight w:val="390"/>
          <w:jc w:val="center"/>
        </w:trPr>
        <w:tc>
          <w:tcPr>
            <w:tcW w:w="2505" w:type="dxa"/>
            <w:tcBorders>
              <w:left w:val="single" w:sz="8" w:space="0" w:color="000000"/>
              <w:bottom w:val="single" w:sz="4" w:space="0" w:color="auto"/>
            </w:tcBorders>
            <w:vAlign w:val="center"/>
          </w:tcPr>
          <w:p w:rsidR="00325946" w:rsidRDefault="004C20EF">
            <w:pPr>
              <w:tabs>
                <w:tab w:val="left" w:pos="999"/>
              </w:tabs>
              <w:adjustRightInd w:val="0"/>
              <w:rPr>
                <w:rFonts w:eastAsia="仿宋_GB2312"/>
                <w:spacing w:val="-16"/>
                <w:sz w:val="24"/>
              </w:rPr>
            </w:pPr>
            <w:r>
              <w:rPr>
                <w:rFonts w:eastAsia="仿宋_GB2312"/>
                <w:spacing w:val="-16"/>
                <w:sz w:val="24"/>
              </w:rPr>
              <w:t>合</w:t>
            </w:r>
            <w:r>
              <w:rPr>
                <w:rFonts w:eastAsia="仿宋_GB2312"/>
                <w:spacing w:val="-16"/>
                <w:sz w:val="24"/>
              </w:rPr>
              <w:t xml:space="preserve">  </w:t>
            </w:r>
            <w:r>
              <w:rPr>
                <w:rFonts w:eastAsia="仿宋_GB2312"/>
                <w:spacing w:val="-16"/>
                <w:sz w:val="24"/>
              </w:rPr>
              <w:t>计</w:t>
            </w:r>
          </w:p>
        </w:tc>
        <w:tc>
          <w:tcPr>
            <w:tcW w:w="1949" w:type="dxa"/>
            <w:tcBorders>
              <w:left w:val="single" w:sz="4" w:space="0" w:color="000000"/>
              <w:bottom w:val="single" w:sz="4" w:space="0" w:color="auto"/>
            </w:tcBorders>
            <w:vAlign w:val="center"/>
          </w:tcPr>
          <w:p w:rsidR="00325946" w:rsidRDefault="00325946">
            <w:pPr>
              <w:tabs>
                <w:tab w:val="left" w:pos="999"/>
              </w:tabs>
              <w:adjustRightInd w:val="0"/>
              <w:ind w:firstLine="567"/>
              <w:rPr>
                <w:rFonts w:eastAsia="仿宋_GB2312"/>
                <w:spacing w:val="-16"/>
                <w:sz w:val="24"/>
              </w:rPr>
            </w:pPr>
          </w:p>
        </w:tc>
        <w:tc>
          <w:tcPr>
            <w:tcW w:w="1290" w:type="dxa"/>
            <w:tcBorders>
              <w:left w:val="single" w:sz="4" w:space="0" w:color="000000"/>
              <w:bottom w:val="single" w:sz="4" w:space="0" w:color="auto"/>
            </w:tcBorders>
            <w:vAlign w:val="center"/>
          </w:tcPr>
          <w:p w:rsidR="00325946" w:rsidRDefault="00325946">
            <w:pPr>
              <w:tabs>
                <w:tab w:val="left" w:pos="999"/>
              </w:tabs>
              <w:adjustRightInd w:val="0"/>
              <w:ind w:firstLine="567"/>
              <w:rPr>
                <w:rFonts w:eastAsia="仿宋_GB2312"/>
                <w:spacing w:val="-16"/>
                <w:sz w:val="24"/>
              </w:rPr>
            </w:pPr>
          </w:p>
        </w:tc>
        <w:tc>
          <w:tcPr>
            <w:tcW w:w="1706" w:type="dxa"/>
            <w:tcBorders>
              <w:left w:val="single" w:sz="4" w:space="0" w:color="000000"/>
              <w:bottom w:val="single" w:sz="4" w:space="0" w:color="auto"/>
              <w:right w:val="single" w:sz="8" w:space="0" w:color="000000"/>
            </w:tcBorders>
            <w:vAlign w:val="center"/>
          </w:tcPr>
          <w:p w:rsidR="00325946" w:rsidRDefault="00325946">
            <w:pPr>
              <w:tabs>
                <w:tab w:val="left" w:pos="999"/>
              </w:tabs>
              <w:adjustRightInd w:val="0"/>
              <w:ind w:firstLine="567"/>
              <w:rPr>
                <w:rFonts w:eastAsia="仿宋_GB2312"/>
                <w:spacing w:val="-16"/>
                <w:sz w:val="24"/>
              </w:rPr>
            </w:pPr>
          </w:p>
        </w:tc>
      </w:tr>
      <w:tr w:rsidR="00325946">
        <w:trPr>
          <w:trHeight w:val="390"/>
          <w:jc w:val="center"/>
        </w:trPr>
        <w:tc>
          <w:tcPr>
            <w:tcW w:w="2505" w:type="dxa"/>
            <w:tcBorders>
              <w:top w:val="single" w:sz="4" w:space="0" w:color="auto"/>
              <w:left w:val="single" w:sz="8" w:space="0" w:color="000000"/>
              <w:bottom w:val="single" w:sz="8" w:space="0" w:color="000000"/>
            </w:tcBorders>
            <w:vAlign w:val="center"/>
          </w:tcPr>
          <w:p w:rsidR="00325946" w:rsidRDefault="004C20EF">
            <w:pPr>
              <w:tabs>
                <w:tab w:val="left" w:pos="999"/>
              </w:tabs>
              <w:adjustRightInd w:val="0"/>
              <w:rPr>
                <w:rFonts w:eastAsia="仿宋_GB2312"/>
                <w:spacing w:val="-16"/>
                <w:sz w:val="24"/>
              </w:rPr>
            </w:pPr>
            <w:r>
              <w:rPr>
                <w:rFonts w:eastAsia="仿宋_GB2312"/>
                <w:spacing w:val="-16"/>
                <w:sz w:val="24"/>
              </w:rPr>
              <w:t>备</w:t>
            </w:r>
            <w:r>
              <w:rPr>
                <w:rFonts w:eastAsia="仿宋_GB2312"/>
                <w:spacing w:val="-16"/>
                <w:sz w:val="24"/>
              </w:rPr>
              <w:t xml:space="preserve">  </w:t>
            </w:r>
            <w:r>
              <w:rPr>
                <w:rFonts w:eastAsia="仿宋_GB2312"/>
                <w:spacing w:val="-16"/>
                <w:sz w:val="24"/>
              </w:rPr>
              <w:t>注</w:t>
            </w:r>
          </w:p>
        </w:tc>
        <w:tc>
          <w:tcPr>
            <w:tcW w:w="1949" w:type="dxa"/>
            <w:tcBorders>
              <w:top w:val="single" w:sz="4" w:space="0" w:color="auto"/>
              <w:left w:val="single" w:sz="4" w:space="0" w:color="000000"/>
              <w:bottom w:val="single" w:sz="8" w:space="0" w:color="000000"/>
            </w:tcBorders>
            <w:vAlign w:val="center"/>
          </w:tcPr>
          <w:p w:rsidR="00325946" w:rsidRDefault="00325946">
            <w:pPr>
              <w:tabs>
                <w:tab w:val="left" w:pos="999"/>
              </w:tabs>
              <w:adjustRightInd w:val="0"/>
              <w:ind w:firstLine="567"/>
              <w:rPr>
                <w:rFonts w:eastAsia="仿宋_GB2312"/>
                <w:spacing w:val="-16"/>
                <w:sz w:val="24"/>
              </w:rPr>
            </w:pPr>
          </w:p>
        </w:tc>
        <w:tc>
          <w:tcPr>
            <w:tcW w:w="1290" w:type="dxa"/>
            <w:tcBorders>
              <w:top w:val="single" w:sz="4" w:space="0" w:color="auto"/>
              <w:left w:val="single" w:sz="4" w:space="0" w:color="000000"/>
              <w:bottom w:val="single" w:sz="8" w:space="0" w:color="000000"/>
            </w:tcBorders>
            <w:vAlign w:val="center"/>
          </w:tcPr>
          <w:p w:rsidR="00325946" w:rsidRDefault="00325946">
            <w:pPr>
              <w:tabs>
                <w:tab w:val="left" w:pos="999"/>
              </w:tabs>
              <w:adjustRightInd w:val="0"/>
              <w:ind w:firstLine="567"/>
              <w:rPr>
                <w:rFonts w:eastAsia="仿宋_GB2312"/>
                <w:spacing w:val="-16"/>
                <w:sz w:val="24"/>
              </w:rPr>
            </w:pPr>
          </w:p>
        </w:tc>
        <w:tc>
          <w:tcPr>
            <w:tcW w:w="1706" w:type="dxa"/>
            <w:tcBorders>
              <w:top w:val="single" w:sz="4" w:space="0" w:color="auto"/>
              <w:left w:val="single" w:sz="4" w:space="0" w:color="000000"/>
              <w:bottom w:val="single" w:sz="8" w:space="0" w:color="000000"/>
              <w:right w:val="single" w:sz="8" w:space="0" w:color="000000"/>
            </w:tcBorders>
            <w:vAlign w:val="center"/>
          </w:tcPr>
          <w:p w:rsidR="00325946" w:rsidRDefault="00325946">
            <w:pPr>
              <w:tabs>
                <w:tab w:val="left" w:pos="999"/>
              </w:tabs>
              <w:adjustRightInd w:val="0"/>
              <w:ind w:firstLine="567"/>
              <w:rPr>
                <w:rFonts w:eastAsia="仿宋_GB2312"/>
                <w:spacing w:val="-16"/>
                <w:sz w:val="24"/>
              </w:rPr>
            </w:pPr>
          </w:p>
        </w:tc>
      </w:tr>
    </w:tbl>
    <w:p w:rsidR="00325946" w:rsidRDefault="00325946">
      <w:pPr>
        <w:tabs>
          <w:tab w:val="left" w:pos="999"/>
        </w:tabs>
        <w:adjustRightInd w:val="0"/>
        <w:ind w:firstLineChars="200" w:firstLine="416"/>
        <w:rPr>
          <w:rFonts w:eastAsia="仿宋_GB2312"/>
          <w:spacing w:val="-16"/>
          <w:sz w:val="24"/>
          <w:szCs w:val="24"/>
        </w:rPr>
      </w:pPr>
    </w:p>
    <w:p w:rsidR="00325946" w:rsidRDefault="004C20EF">
      <w:pPr>
        <w:tabs>
          <w:tab w:val="left" w:pos="999"/>
        </w:tabs>
        <w:adjustRightInd w:val="0"/>
        <w:ind w:firstLineChars="200" w:firstLine="416"/>
        <w:rPr>
          <w:rFonts w:eastAsia="仿宋_GB2312"/>
          <w:spacing w:val="-16"/>
          <w:sz w:val="24"/>
          <w:szCs w:val="24"/>
        </w:rPr>
      </w:pPr>
      <w:r>
        <w:rPr>
          <w:rFonts w:eastAsia="仿宋_GB2312" w:hint="eastAsia"/>
          <w:spacing w:val="-16"/>
          <w:sz w:val="24"/>
          <w:szCs w:val="24"/>
        </w:rPr>
        <w:t>说明：按照实际情况，将各类</w:t>
      </w:r>
      <w:r>
        <w:rPr>
          <w:rFonts w:eastAsia="仿宋_GB2312"/>
          <w:spacing w:val="-16"/>
          <w:sz w:val="24"/>
        </w:rPr>
        <w:t>住宅</w:t>
      </w:r>
      <w:r>
        <w:rPr>
          <w:rFonts w:eastAsia="仿宋_GB2312" w:hint="eastAsia"/>
          <w:spacing w:val="-16"/>
          <w:sz w:val="24"/>
        </w:rPr>
        <w:t>（如低密度住宅、公寓型住宅等）、</w:t>
      </w:r>
      <w:r>
        <w:rPr>
          <w:rFonts w:eastAsia="仿宋_GB2312"/>
          <w:spacing w:val="-16"/>
          <w:sz w:val="24"/>
        </w:rPr>
        <w:t>商业</w:t>
      </w:r>
      <w:r>
        <w:rPr>
          <w:rFonts w:eastAsia="仿宋_GB2312" w:hint="eastAsia"/>
          <w:spacing w:val="-16"/>
          <w:sz w:val="24"/>
        </w:rPr>
        <w:t>（如服务型公寓等）、</w:t>
      </w:r>
      <w:r>
        <w:rPr>
          <w:rFonts w:eastAsia="仿宋_GB2312"/>
          <w:spacing w:val="-16"/>
          <w:sz w:val="24"/>
        </w:rPr>
        <w:t>工业用房</w:t>
      </w:r>
      <w:r>
        <w:rPr>
          <w:rFonts w:eastAsia="仿宋_GB2312" w:hint="eastAsia"/>
          <w:spacing w:val="-16"/>
          <w:sz w:val="24"/>
        </w:rPr>
        <w:t>、</w:t>
      </w:r>
      <w:r>
        <w:rPr>
          <w:rFonts w:eastAsia="仿宋_GB2312"/>
          <w:spacing w:val="-16"/>
          <w:sz w:val="24"/>
        </w:rPr>
        <w:t>办公</w:t>
      </w:r>
      <w:r>
        <w:rPr>
          <w:rFonts w:eastAsia="仿宋_GB2312" w:hint="eastAsia"/>
          <w:spacing w:val="-16"/>
          <w:sz w:val="24"/>
        </w:rPr>
        <w:t>、</w:t>
      </w:r>
      <w:r>
        <w:rPr>
          <w:rFonts w:eastAsia="仿宋_GB2312"/>
          <w:spacing w:val="-16"/>
          <w:sz w:val="24"/>
        </w:rPr>
        <w:t>自行车库</w:t>
      </w:r>
      <w:r>
        <w:rPr>
          <w:rFonts w:eastAsia="仿宋_GB2312" w:hint="eastAsia"/>
          <w:spacing w:val="-16"/>
          <w:sz w:val="24"/>
        </w:rPr>
        <w:t>、</w:t>
      </w:r>
      <w:r>
        <w:rPr>
          <w:rFonts w:eastAsia="仿宋_GB2312"/>
          <w:spacing w:val="-16"/>
          <w:sz w:val="24"/>
        </w:rPr>
        <w:t>机动车车库</w:t>
      </w:r>
      <w:r>
        <w:rPr>
          <w:rFonts w:eastAsia="仿宋_GB2312" w:hint="eastAsia"/>
          <w:spacing w:val="-16"/>
          <w:sz w:val="24"/>
        </w:rPr>
        <w:t>、</w:t>
      </w:r>
      <w:r>
        <w:rPr>
          <w:rFonts w:eastAsia="仿宋_GB2312"/>
          <w:spacing w:val="-16"/>
          <w:sz w:val="24"/>
        </w:rPr>
        <w:t>学校</w:t>
      </w:r>
      <w:r>
        <w:rPr>
          <w:rFonts w:eastAsia="仿宋_GB2312" w:hint="eastAsia"/>
          <w:spacing w:val="-16"/>
          <w:sz w:val="24"/>
        </w:rPr>
        <w:t>、</w:t>
      </w:r>
      <w:r>
        <w:rPr>
          <w:rFonts w:eastAsia="仿宋_GB2312"/>
          <w:spacing w:val="-16"/>
          <w:sz w:val="24"/>
        </w:rPr>
        <w:t>幼儿园</w:t>
      </w:r>
      <w:r>
        <w:rPr>
          <w:rFonts w:eastAsia="仿宋_GB2312" w:hint="eastAsia"/>
          <w:spacing w:val="-16"/>
          <w:sz w:val="24"/>
        </w:rPr>
        <w:t>、</w:t>
      </w:r>
      <w:r>
        <w:rPr>
          <w:rFonts w:eastAsia="仿宋_GB2312"/>
          <w:spacing w:val="-16"/>
          <w:sz w:val="24"/>
        </w:rPr>
        <w:t>文化活动场所</w:t>
      </w:r>
      <w:r>
        <w:rPr>
          <w:rFonts w:eastAsia="仿宋_GB2312" w:hint="eastAsia"/>
          <w:spacing w:val="-16"/>
          <w:sz w:val="24"/>
        </w:rPr>
        <w:t>、</w:t>
      </w:r>
      <w:r>
        <w:rPr>
          <w:rFonts w:eastAsia="仿宋_GB2312"/>
          <w:spacing w:val="-16"/>
          <w:sz w:val="24"/>
        </w:rPr>
        <w:t>物业</w:t>
      </w:r>
      <w:r>
        <w:rPr>
          <w:rFonts w:ascii="仿宋_GB2312" w:eastAsia="仿宋_GB2312" w:hAnsi="黑体" w:hint="eastAsia"/>
          <w:spacing w:val="-16"/>
          <w:sz w:val="24"/>
        </w:rPr>
        <w:t>服务</w:t>
      </w:r>
      <w:r>
        <w:rPr>
          <w:rFonts w:ascii="仿宋_GB2312" w:eastAsia="仿宋_GB2312" w:hint="eastAsia"/>
          <w:spacing w:val="-16"/>
          <w:sz w:val="24"/>
        </w:rPr>
        <w:t>用</w:t>
      </w:r>
      <w:r>
        <w:rPr>
          <w:rFonts w:eastAsia="仿宋_GB2312"/>
          <w:spacing w:val="-16"/>
          <w:sz w:val="24"/>
        </w:rPr>
        <w:t>房</w:t>
      </w:r>
      <w:r>
        <w:rPr>
          <w:rFonts w:eastAsia="仿宋_GB2312" w:hint="eastAsia"/>
          <w:spacing w:val="-16"/>
          <w:sz w:val="24"/>
          <w:szCs w:val="24"/>
        </w:rPr>
        <w:t>等情况填入“物业构成明细”表中。</w:t>
      </w:r>
    </w:p>
    <w:p w:rsidR="00325946" w:rsidRDefault="00325946">
      <w:pPr>
        <w:tabs>
          <w:tab w:val="left" w:pos="999"/>
        </w:tabs>
        <w:adjustRightInd w:val="0"/>
        <w:ind w:firstLine="567"/>
        <w:rPr>
          <w:rFonts w:eastAsia="仿宋_GB2312"/>
          <w:spacing w:val="-16"/>
          <w:sz w:val="32"/>
          <w:szCs w:val="32"/>
        </w:rPr>
      </w:pPr>
    </w:p>
    <w:p w:rsidR="00325946" w:rsidRDefault="00325946">
      <w:pPr>
        <w:tabs>
          <w:tab w:val="left" w:pos="999"/>
        </w:tabs>
        <w:adjustRightInd w:val="0"/>
        <w:ind w:firstLine="567"/>
        <w:rPr>
          <w:rFonts w:eastAsia="仿宋_GB2312"/>
          <w:spacing w:val="-16"/>
          <w:sz w:val="32"/>
          <w:szCs w:val="32"/>
        </w:rPr>
      </w:pPr>
    </w:p>
    <w:p w:rsidR="00325946" w:rsidRDefault="00325946">
      <w:pPr>
        <w:tabs>
          <w:tab w:val="left" w:pos="999"/>
        </w:tabs>
        <w:adjustRightInd w:val="0"/>
        <w:ind w:firstLine="567"/>
        <w:rPr>
          <w:rFonts w:eastAsia="仿宋_GB2312"/>
          <w:spacing w:val="-16"/>
          <w:sz w:val="32"/>
          <w:szCs w:val="32"/>
        </w:rPr>
      </w:pPr>
    </w:p>
    <w:p w:rsidR="00325946" w:rsidRDefault="00325946">
      <w:pPr>
        <w:tabs>
          <w:tab w:val="left" w:pos="999"/>
        </w:tabs>
        <w:adjustRightInd w:val="0"/>
        <w:ind w:firstLine="567"/>
        <w:rPr>
          <w:rFonts w:eastAsia="仿宋_GB2312"/>
          <w:spacing w:val="-16"/>
          <w:sz w:val="32"/>
          <w:szCs w:val="32"/>
        </w:rPr>
      </w:pPr>
    </w:p>
    <w:p w:rsidR="00325946" w:rsidRDefault="004C20EF">
      <w:pPr>
        <w:tabs>
          <w:tab w:val="left" w:pos="999"/>
        </w:tabs>
        <w:adjustRightInd w:val="0"/>
        <w:ind w:firstLine="567"/>
        <w:rPr>
          <w:rFonts w:eastAsia="仿宋_GB2312"/>
          <w:spacing w:val="-16"/>
          <w:sz w:val="32"/>
          <w:szCs w:val="32"/>
        </w:rPr>
      </w:pPr>
      <w:r>
        <w:rPr>
          <w:rFonts w:eastAsia="仿宋_GB2312"/>
          <w:spacing w:val="-16"/>
          <w:sz w:val="32"/>
          <w:szCs w:val="32"/>
        </w:rPr>
        <w:t>附件三：</w:t>
      </w:r>
    </w:p>
    <w:p w:rsidR="00325946" w:rsidRDefault="004C20EF">
      <w:pPr>
        <w:tabs>
          <w:tab w:val="left" w:pos="999"/>
        </w:tabs>
        <w:adjustRightInd w:val="0"/>
        <w:ind w:firstLine="567"/>
        <w:rPr>
          <w:rFonts w:eastAsia="仿宋_GB2312"/>
          <w:b/>
          <w:bCs/>
          <w:spacing w:val="-16"/>
          <w:sz w:val="32"/>
          <w:szCs w:val="32"/>
        </w:rPr>
      </w:pPr>
      <w:r>
        <w:rPr>
          <w:rFonts w:eastAsia="仿宋_GB2312"/>
          <w:b/>
          <w:bCs/>
          <w:spacing w:val="-16"/>
          <w:sz w:val="32"/>
          <w:szCs w:val="32"/>
        </w:rPr>
        <w:t>物业共用部位明细</w:t>
      </w:r>
    </w:p>
    <w:p w:rsidR="00325946" w:rsidRDefault="004C20EF">
      <w:pPr>
        <w:tabs>
          <w:tab w:val="left" w:pos="999"/>
        </w:tabs>
        <w:adjustRightInd w:val="0"/>
        <w:ind w:firstLine="567"/>
        <w:rPr>
          <w:rFonts w:eastAsia="仿宋_GB2312"/>
          <w:spacing w:val="-16"/>
          <w:sz w:val="32"/>
          <w:szCs w:val="32"/>
        </w:rPr>
      </w:pPr>
      <w:r>
        <w:rPr>
          <w:rFonts w:eastAsia="仿宋_GB2312"/>
          <w:spacing w:val="-16"/>
          <w:sz w:val="32"/>
          <w:szCs w:val="32"/>
        </w:rPr>
        <w:t>1</w:t>
      </w:r>
      <w:r>
        <w:rPr>
          <w:rFonts w:eastAsia="仿宋_GB2312"/>
          <w:spacing w:val="-16"/>
          <w:sz w:val="32"/>
          <w:szCs w:val="32"/>
        </w:rPr>
        <w:t>．房屋承重结构；</w:t>
      </w:r>
    </w:p>
    <w:p w:rsidR="00325946" w:rsidRDefault="004C20EF">
      <w:pPr>
        <w:tabs>
          <w:tab w:val="left" w:pos="999"/>
        </w:tabs>
        <w:adjustRightInd w:val="0"/>
        <w:ind w:firstLine="567"/>
        <w:rPr>
          <w:rFonts w:eastAsia="仿宋_GB2312"/>
          <w:spacing w:val="-16"/>
          <w:sz w:val="32"/>
          <w:szCs w:val="32"/>
        </w:rPr>
      </w:pPr>
      <w:r>
        <w:rPr>
          <w:rFonts w:eastAsia="仿宋_GB2312"/>
          <w:spacing w:val="-16"/>
          <w:sz w:val="32"/>
          <w:szCs w:val="32"/>
        </w:rPr>
        <w:t>2</w:t>
      </w:r>
      <w:r>
        <w:rPr>
          <w:rFonts w:eastAsia="仿宋_GB2312"/>
          <w:spacing w:val="-16"/>
          <w:sz w:val="32"/>
          <w:szCs w:val="32"/>
        </w:rPr>
        <w:t>．房屋主体结构；</w:t>
      </w:r>
    </w:p>
    <w:p w:rsidR="00325946" w:rsidRDefault="004C20EF">
      <w:pPr>
        <w:tabs>
          <w:tab w:val="left" w:pos="999"/>
        </w:tabs>
        <w:adjustRightInd w:val="0"/>
        <w:ind w:firstLine="567"/>
        <w:rPr>
          <w:rFonts w:eastAsia="仿宋_GB2312"/>
          <w:spacing w:val="-16"/>
          <w:sz w:val="32"/>
          <w:szCs w:val="32"/>
        </w:rPr>
      </w:pPr>
      <w:r>
        <w:rPr>
          <w:rFonts w:eastAsia="仿宋_GB2312"/>
          <w:spacing w:val="-16"/>
          <w:sz w:val="32"/>
          <w:szCs w:val="32"/>
        </w:rPr>
        <w:t>3</w:t>
      </w:r>
      <w:r>
        <w:rPr>
          <w:rFonts w:eastAsia="仿宋_GB2312"/>
          <w:spacing w:val="-16"/>
          <w:sz w:val="32"/>
          <w:szCs w:val="32"/>
        </w:rPr>
        <w:t>．公共门厅；</w:t>
      </w:r>
    </w:p>
    <w:p w:rsidR="00325946" w:rsidRDefault="004C20EF">
      <w:pPr>
        <w:tabs>
          <w:tab w:val="left" w:pos="999"/>
        </w:tabs>
        <w:adjustRightInd w:val="0"/>
        <w:ind w:firstLine="567"/>
        <w:rPr>
          <w:rFonts w:eastAsia="仿宋_GB2312"/>
          <w:spacing w:val="-16"/>
          <w:sz w:val="32"/>
          <w:szCs w:val="32"/>
        </w:rPr>
      </w:pPr>
      <w:r>
        <w:rPr>
          <w:rFonts w:eastAsia="仿宋_GB2312"/>
          <w:spacing w:val="-16"/>
          <w:sz w:val="32"/>
          <w:szCs w:val="32"/>
        </w:rPr>
        <w:t>4</w:t>
      </w:r>
      <w:r>
        <w:rPr>
          <w:rFonts w:eastAsia="仿宋_GB2312"/>
          <w:spacing w:val="-16"/>
          <w:sz w:val="32"/>
          <w:szCs w:val="32"/>
        </w:rPr>
        <w:t>．公共走廊；</w:t>
      </w:r>
    </w:p>
    <w:p w:rsidR="00325946" w:rsidRDefault="004C20EF">
      <w:pPr>
        <w:tabs>
          <w:tab w:val="left" w:pos="999"/>
        </w:tabs>
        <w:adjustRightInd w:val="0"/>
        <w:ind w:firstLine="567"/>
        <w:rPr>
          <w:rFonts w:eastAsia="仿宋_GB2312"/>
          <w:spacing w:val="-16"/>
          <w:sz w:val="32"/>
          <w:szCs w:val="32"/>
        </w:rPr>
      </w:pPr>
      <w:r>
        <w:rPr>
          <w:rFonts w:eastAsia="仿宋_GB2312"/>
          <w:spacing w:val="-16"/>
          <w:sz w:val="32"/>
          <w:szCs w:val="32"/>
        </w:rPr>
        <w:t>5</w:t>
      </w:r>
      <w:r>
        <w:rPr>
          <w:rFonts w:eastAsia="仿宋_GB2312"/>
          <w:spacing w:val="-16"/>
          <w:sz w:val="32"/>
          <w:szCs w:val="32"/>
        </w:rPr>
        <w:t>．公共楼梯间；</w:t>
      </w:r>
    </w:p>
    <w:p w:rsidR="00325946" w:rsidRDefault="004C20EF">
      <w:pPr>
        <w:tabs>
          <w:tab w:val="left" w:pos="999"/>
        </w:tabs>
        <w:adjustRightInd w:val="0"/>
        <w:ind w:firstLine="567"/>
        <w:rPr>
          <w:rFonts w:eastAsia="仿宋_GB2312"/>
          <w:spacing w:val="-16"/>
          <w:sz w:val="32"/>
          <w:szCs w:val="32"/>
        </w:rPr>
      </w:pPr>
      <w:r>
        <w:rPr>
          <w:rFonts w:eastAsia="仿宋_GB2312"/>
          <w:spacing w:val="-16"/>
          <w:sz w:val="32"/>
          <w:szCs w:val="32"/>
        </w:rPr>
        <w:t>6</w:t>
      </w:r>
      <w:r>
        <w:rPr>
          <w:rFonts w:eastAsia="仿宋_GB2312"/>
          <w:spacing w:val="-16"/>
          <w:sz w:val="32"/>
          <w:szCs w:val="32"/>
        </w:rPr>
        <w:t>．内天井；</w:t>
      </w:r>
    </w:p>
    <w:p w:rsidR="00325946" w:rsidRDefault="004C20EF">
      <w:pPr>
        <w:tabs>
          <w:tab w:val="left" w:pos="999"/>
        </w:tabs>
        <w:adjustRightInd w:val="0"/>
        <w:ind w:firstLine="567"/>
        <w:rPr>
          <w:rFonts w:eastAsia="仿宋_GB2312"/>
          <w:spacing w:val="-16"/>
          <w:sz w:val="32"/>
          <w:szCs w:val="32"/>
        </w:rPr>
      </w:pPr>
      <w:r>
        <w:rPr>
          <w:rFonts w:eastAsia="仿宋_GB2312"/>
          <w:spacing w:val="-16"/>
          <w:sz w:val="32"/>
          <w:szCs w:val="32"/>
        </w:rPr>
        <w:t>7</w:t>
      </w:r>
      <w:r>
        <w:rPr>
          <w:rFonts w:eastAsia="仿宋_GB2312"/>
          <w:spacing w:val="-16"/>
          <w:sz w:val="32"/>
          <w:szCs w:val="32"/>
        </w:rPr>
        <w:t>．户外墙面；</w:t>
      </w:r>
    </w:p>
    <w:p w:rsidR="00325946" w:rsidRDefault="004C20EF">
      <w:pPr>
        <w:tabs>
          <w:tab w:val="left" w:pos="999"/>
        </w:tabs>
        <w:adjustRightInd w:val="0"/>
        <w:ind w:firstLine="567"/>
        <w:rPr>
          <w:rFonts w:eastAsia="仿宋_GB2312"/>
          <w:spacing w:val="-16"/>
          <w:sz w:val="32"/>
          <w:szCs w:val="32"/>
        </w:rPr>
      </w:pPr>
      <w:r>
        <w:rPr>
          <w:rFonts w:eastAsia="仿宋_GB2312"/>
          <w:spacing w:val="-16"/>
          <w:sz w:val="32"/>
          <w:szCs w:val="32"/>
        </w:rPr>
        <w:t>8</w:t>
      </w:r>
      <w:r>
        <w:rPr>
          <w:rFonts w:eastAsia="仿宋_GB2312"/>
          <w:spacing w:val="-16"/>
          <w:sz w:val="32"/>
          <w:szCs w:val="32"/>
        </w:rPr>
        <w:t>．屋面；</w:t>
      </w:r>
    </w:p>
    <w:p w:rsidR="00325946" w:rsidRDefault="004C20EF">
      <w:pPr>
        <w:tabs>
          <w:tab w:val="left" w:pos="999"/>
        </w:tabs>
        <w:adjustRightInd w:val="0"/>
        <w:ind w:firstLine="567"/>
        <w:rPr>
          <w:rFonts w:eastAsia="仿宋_GB2312"/>
          <w:spacing w:val="-16"/>
          <w:sz w:val="32"/>
          <w:szCs w:val="32"/>
        </w:rPr>
      </w:pPr>
      <w:r>
        <w:rPr>
          <w:rFonts w:eastAsia="仿宋_GB2312"/>
          <w:spacing w:val="-16"/>
          <w:sz w:val="32"/>
          <w:szCs w:val="32"/>
        </w:rPr>
        <w:t>9</w:t>
      </w:r>
      <w:r>
        <w:rPr>
          <w:rFonts w:eastAsia="仿宋_GB2312"/>
          <w:spacing w:val="-16"/>
          <w:sz w:val="32"/>
          <w:szCs w:val="32"/>
        </w:rPr>
        <w:t>．</w:t>
      </w:r>
      <w:r>
        <w:rPr>
          <w:rFonts w:eastAsia="仿宋_GB2312"/>
          <w:spacing w:val="-16"/>
          <w:sz w:val="32"/>
          <w:szCs w:val="32"/>
          <w:u w:val="single"/>
        </w:rPr>
        <w:t xml:space="preserve">          </w:t>
      </w:r>
      <w:r>
        <w:rPr>
          <w:rFonts w:eastAsia="仿宋_GB2312"/>
          <w:spacing w:val="-16"/>
          <w:sz w:val="32"/>
          <w:szCs w:val="32"/>
        </w:rPr>
        <w:t>；</w:t>
      </w:r>
    </w:p>
    <w:p w:rsidR="00325946" w:rsidRDefault="004C20EF">
      <w:pPr>
        <w:tabs>
          <w:tab w:val="left" w:pos="999"/>
        </w:tabs>
        <w:adjustRightInd w:val="0"/>
        <w:ind w:firstLine="567"/>
        <w:rPr>
          <w:rFonts w:eastAsia="仿宋_GB2312"/>
          <w:spacing w:val="-16"/>
          <w:sz w:val="32"/>
          <w:szCs w:val="32"/>
          <w:u w:val="single"/>
        </w:rPr>
      </w:pPr>
      <w:r>
        <w:rPr>
          <w:rFonts w:eastAsia="仿宋_GB2312"/>
          <w:spacing w:val="-16"/>
          <w:sz w:val="32"/>
          <w:szCs w:val="32"/>
        </w:rPr>
        <w:t>10</w:t>
      </w:r>
      <w:r>
        <w:rPr>
          <w:rFonts w:eastAsia="仿宋_GB2312"/>
          <w:spacing w:val="-16"/>
          <w:sz w:val="32"/>
          <w:szCs w:val="32"/>
        </w:rPr>
        <w:t>．</w:t>
      </w:r>
      <w:r>
        <w:rPr>
          <w:rFonts w:eastAsia="仿宋_GB2312"/>
          <w:spacing w:val="-16"/>
          <w:sz w:val="32"/>
          <w:szCs w:val="32"/>
          <w:u w:val="single"/>
        </w:rPr>
        <w:t xml:space="preserve">          </w:t>
      </w:r>
      <w:r>
        <w:rPr>
          <w:rFonts w:eastAsia="仿宋_GB2312"/>
          <w:spacing w:val="-16"/>
          <w:sz w:val="32"/>
          <w:szCs w:val="32"/>
        </w:rPr>
        <w:t>；</w:t>
      </w:r>
    </w:p>
    <w:p w:rsidR="00325946" w:rsidRDefault="004C20EF">
      <w:pPr>
        <w:tabs>
          <w:tab w:val="left" w:pos="999"/>
        </w:tabs>
        <w:adjustRightInd w:val="0"/>
        <w:ind w:firstLine="567"/>
        <w:rPr>
          <w:rFonts w:eastAsia="仿宋_GB2312"/>
          <w:spacing w:val="-16"/>
          <w:sz w:val="32"/>
          <w:szCs w:val="32"/>
        </w:rPr>
      </w:pPr>
      <w:r>
        <w:rPr>
          <w:rFonts w:eastAsia="仿宋_GB2312"/>
          <w:spacing w:val="-16"/>
          <w:sz w:val="32"/>
          <w:szCs w:val="32"/>
        </w:rPr>
        <w:t>11</w:t>
      </w:r>
      <w:r>
        <w:rPr>
          <w:rFonts w:eastAsia="仿宋_GB2312"/>
          <w:spacing w:val="-16"/>
          <w:sz w:val="32"/>
          <w:szCs w:val="32"/>
        </w:rPr>
        <w:t>．</w:t>
      </w:r>
      <w:r>
        <w:rPr>
          <w:rFonts w:eastAsia="仿宋_GB2312"/>
          <w:spacing w:val="-16"/>
          <w:sz w:val="32"/>
          <w:szCs w:val="32"/>
          <w:u w:val="single"/>
        </w:rPr>
        <w:t xml:space="preserve">          </w:t>
      </w:r>
      <w:r>
        <w:rPr>
          <w:rFonts w:eastAsia="仿宋_GB2312"/>
          <w:spacing w:val="-16"/>
          <w:sz w:val="32"/>
          <w:szCs w:val="32"/>
        </w:rPr>
        <w:t>；</w:t>
      </w:r>
    </w:p>
    <w:p w:rsidR="00325946" w:rsidRDefault="004C20EF">
      <w:pPr>
        <w:tabs>
          <w:tab w:val="left" w:pos="999"/>
        </w:tabs>
        <w:adjustRightInd w:val="0"/>
        <w:ind w:firstLine="567"/>
        <w:rPr>
          <w:rFonts w:eastAsia="仿宋_GB2312"/>
          <w:spacing w:val="-16"/>
          <w:sz w:val="32"/>
          <w:szCs w:val="32"/>
        </w:rPr>
      </w:pPr>
      <w:r>
        <w:rPr>
          <w:rFonts w:eastAsia="仿宋_GB2312"/>
          <w:spacing w:val="-16"/>
          <w:sz w:val="32"/>
          <w:szCs w:val="32"/>
        </w:rPr>
        <w:t>12</w:t>
      </w:r>
      <w:r>
        <w:rPr>
          <w:rFonts w:eastAsia="仿宋_GB2312"/>
          <w:spacing w:val="-16"/>
          <w:sz w:val="32"/>
          <w:szCs w:val="32"/>
        </w:rPr>
        <w:t>．</w:t>
      </w:r>
      <w:r>
        <w:rPr>
          <w:rFonts w:eastAsia="仿宋_GB2312"/>
          <w:spacing w:val="-16"/>
          <w:sz w:val="32"/>
          <w:szCs w:val="32"/>
          <w:u w:val="single"/>
        </w:rPr>
        <w:t xml:space="preserve">          </w:t>
      </w:r>
      <w:r>
        <w:rPr>
          <w:rFonts w:eastAsia="仿宋_GB2312"/>
          <w:spacing w:val="-16"/>
          <w:sz w:val="32"/>
          <w:szCs w:val="32"/>
        </w:rPr>
        <w:t>；</w:t>
      </w:r>
    </w:p>
    <w:p w:rsidR="00325946" w:rsidRDefault="004C20EF">
      <w:pPr>
        <w:tabs>
          <w:tab w:val="left" w:pos="999"/>
        </w:tabs>
        <w:adjustRightInd w:val="0"/>
        <w:ind w:firstLine="567"/>
        <w:rPr>
          <w:rFonts w:eastAsia="仿宋_GB2312"/>
          <w:spacing w:val="-16"/>
          <w:sz w:val="32"/>
          <w:szCs w:val="32"/>
        </w:rPr>
      </w:pPr>
      <w:r>
        <w:rPr>
          <w:rFonts w:eastAsia="仿宋_GB2312"/>
          <w:spacing w:val="-16"/>
          <w:sz w:val="32"/>
          <w:szCs w:val="32"/>
        </w:rPr>
        <w:t>13</w:t>
      </w:r>
      <w:r>
        <w:rPr>
          <w:rFonts w:eastAsia="仿宋_GB2312"/>
          <w:spacing w:val="-16"/>
          <w:sz w:val="32"/>
          <w:szCs w:val="32"/>
        </w:rPr>
        <w:t>．</w:t>
      </w:r>
      <w:r>
        <w:rPr>
          <w:rFonts w:eastAsia="仿宋_GB2312"/>
          <w:spacing w:val="-16"/>
          <w:sz w:val="32"/>
          <w:szCs w:val="32"/>
          <w:u w:val="single"/>
        </w:rPr>
        <w:t xml:space="preserve">          </w:t>
      </w:r>
      <w:r>
        <w:rPr>
          <w:rFonts w:eastAsia="仿宋_GB2312"/>
          <w:spacing w:val="-16"/>
          <w:sz w:val="32"/>
          <w:szCs w:val="32"/>
        </w:rPr>
        <w:t>；</w:t>
      </w:r>
    </w:p>
    <w:p w:rsidR="00325946" w:rsidRDefault="004C20EF">
      <w:pPr>
        <w:tabs>
          <w:tab w:val="left" w:pos="999"/>
        </w:tabs>
        <w:adjustRightInd w:val="0"/>
        <w:ind w:firstLine="567"/>
        <w:rPr>
          <w:rFonts w:eastAsia="仿宋_GB2312"/>
          <w:spacing w:val="-16"/>
          <w:sz w:val="32"/>
          <w:szCs w:val="32"/>
        </w:rPr>
      </w:pPr>
      <w:r>
        <w:rPr>
          <w:rFonts w:eastAsia="仿宋_GB2312"/>
          <w:spacing w:val="-16"/>
          <w:sz w:val="32"/>
          <w:szCs w:val="32"/>
        </w:rPr>
        <w:t>14</w:t>
      </w:r>
      <w:r>
        <w:rPr>
          <w:rFonts w:eastAsia="仿宋_GB2312"/>
          <w:spacing w:val="-16"/>
          <w:sz w:val="32"/>
          <w:szCs w:val="32"/>
        </w:rPr>
        <w:t>．</w:t>
      </w:r>
      <w:r>
        <w:rPr>
          <w:rFonts w:eastAsia="仿宋_GB2312"/>
          <w:spacing w:val="-16"/>
          <w:sz w:val="32"/>
          <w:szCs w:val="32"/>
          <w:u w:val="single"/>
        </w:rPr>
        <w:t xml:space="preserve">          </w:t>
      </w:r>
      <w:r>
        <w:rPr>
          <w:rFonts w:eastAsia="仿宋_GB2312"/>
          <w:spacing w:val="-16"/>
          <w:sz w:val="32"/>
          <w:szCs w:val="32"/>
        </w:rPr>
        <w:t>；</w:t>
      </w:r>
    </w:p>
    <w:p w:rsidR="00325946" w:rsidRDefault="004C20EF">
      <w:pPr>
        <w:tabs>
          <w:tab w:val="left" w:pos="999"/>
        </w:tabs>
        <w:adjustRightInd w:val="0"/>
        <w:ind w:firstLine="567"/>
        <w:rPr>
          <w:rFonts w:eastAsia="仿宋_GB2312"/>
          <w:spacing w:val="-16"/>
          <w:sz w:val="32"/>
          <w:szCs w:val="32"/>
        </w:rPr>
      </w:pPr>
      <w:r>
        <w:rPr>
          <w:rFonts w:eastAsia="仿宋_GB2312"/>
          <w:spacing w:val="-16"/>
          <w:sz w:val="32"/>
          <w:szCs w:val="32"/>
        </w:rPr>
        <w:t>15</w:t>
      </w:r>
      <w:r>
        <w:rPr>
          <w:rFonts w:eastAsia="仿宋_GB2312"/>
          <w:spacing w:val="-16"/>
          <w:sz w:val="32"/>
          <w:szCs w:val="32"/>
        </w:rPr>
        <w:t>．</w:t>
      </w:r>
      <w:r>
        <w:rPr>
          <w:rFonts w:eastAsia="仿宋_GB2312"/>
          <w:spacing w:val="-16"/>
          <w:sz w:val="32"/>
          <w:szCs w:val="32"/>
          <w:u w:val="single"/>
        </w:rPr>
        <w:t xml:space="preserve">          </w:t>
      </w:r>
      <w:r>
        <w:rPr>
          <w:rFonts w:eastAsia="仿宋_GB2312"/>
          <w:spacing w:val="-16"/>
          <w:sz w:val="32"/>
          <w:szCs w:val="32"/>
        </w:rPr>
        <w:t>。</w:t>
      </w:r>
    </w:p>
    <w:p w:rsidR="00325946" w:rsidRDefault="00325946">
      <w:pPr>
        <w:tabs>
          <w:tab w:val="left" w:pos="999"/>
        </w:tabs>
        <w:adjustRightInd w:val="0"/>
        <w:ind w:firstLine="567"/>
        <w:rPr>
          <w:rFonts w:eastAsia="仿宋_GB2312"/>
          <w:spacing w:val="-16"/>
          <w:sz w:val="32"/>
          <w:szCs w:val="32"/>
        </w:rPr>
      </w:pPr>
    </w:p>
    <w:p w:rsidR="00325946" w:rsidRDefault="004C20EF">
      <w:pPr>
        <w:tabs>
          <w:tab w:val="left" w:pos="999"/>
        </w:tabs>
        <w:adjustRightInd w:val="0"/>
        <w:ind w:firstLine="567"/>
        <w:rPr>
          <w:rFonts w:eastAsia="仿宋_GB2312"/>
          <w:b/>
          <w:bCs/>
          <w:spacing w:val="-16"/>
          <w:sz w:val="32"/>
          <w:szCs w:val="32"/>
        </w:rPr>
      </w:pPr>
      <w:r>
        <w:rPr>
          <w:rFonts w:eastAsia="仿宋_GB2312"/>
          <w:b/>
          <w:bCs/>
          <w:spacing w:val="-16"/>
          <w:sz w:val="32"/>
          <w:szCs w:val="32"/>
        </w:rPr>
        <w:t>物业共用设施设备明细</w:t>
      </w:r>
    </w:p>
    <w:p w:rsidR="00325946" w:rsidRDefault="004C20EF">
      <w:pPr>
        <w:tabs>
          <w:tab w:val="left" w:pos="999"/>
        </w:tabs>
        <w:adjustRightInd w:val="0"/>
        <w:ind w:firstLine="567"/>
        <w:rPr>
          <w:rFonts w:eastAsia="仿宋_GB2312"/>
          <w:spacing w:val="-16"/>
          <w:sz w:val="32"/>
          <w:szCs w:val="32"/>
        </w:rPr>
      </w:pPr>
      <w:r>
        <w:rPr>
          <w:rFonts w:eastAsia="仿宋_GB2312"/>
          <w:spacing w:val="-16"/>
          <w:sz w:val="32"/>
          <w:szCs w:val="32"/>
        </w:rPr>
        <w:t>1</w:t>
      </w:r>
      <w:r>
        <w:rPr>
          <w:rFonts w:eastAsia="仿宋_GB2312"/>
          <w:spacing w:val="-16"/>
          <w:sz w:val="32"/>
          <w:szCs w:val="32"/>
        </w:rPr>
        <w:t>．电梯：</w:t>
      </w:r>
    </w:p>
    <w:p w:rsidR="00325946" w:rsidRDefault="004C20EF">
      <w:pPr>
        <w:tabs>
          <w:tab w:val="left" w:pos="999"/>
        </w:tabs>
        <w:adjustRightInd w:val="0"/>
        <w:ind w:firstLine="567"/>
        <w:rPr>
          <w:rFonts w:eastAsia="仿宋_GB2312"/>
          <w:spacing w:val="-16"/>
          <w:sz w:val="32"/>
          <w:szCs w:val="32"/>
        </w:rPr>
      </w:pPr>
      <w:r>
        <w:rPr>
          <w:rFonts w:eastAsia="仿宋_GB2312"/>
          <w:spacing w:val="-16"/>
          <w:sz w:val="32"/>
          <w:szCs w:val="32"/>
        </w:rPr>
        <w:t>垂直梯</w:t>
      </w:r>
      <w:r>
        <w:rPr>
          <w:rFonts w:eastAsia="仿宋_GB2312"/>
          <w:spacing w:val="-16"/>
          <w:sz w:val="32"/>
          <w:szCs w:val="32"/>
          <w:u w:val="single"/>
        </w:rPr>
        <w:t xml:space="preserve">       </w:t>
      </w:r>
      <w:r>
        <w:rPr>
          <w:rFonts w:eastAsia="仿宋_GB2312"/>
          <w:spacing w:val="-16"/>
          <w:sz w:val="32"/>
          <w:szCs w:val="32"/>
        </w:rPr>
        <w:t>部；</w:t>
      </w:r>
    </w:p>
    <w:p w:rsidR="00325946" w:rsidRDefault="004C20EF">
      <w:pPr>
        <w:tabs>
          <w:tab w:val="left" w:pos="999"/>
        </w:tabs>
        <w:adjustRightInd w:val="0"/>
        <w:ind w:firstLine="567"/>
        <w:rPr>
          <w:rFonts w:eastAsia="仿宋_GB2312"/>
          <w:spacing w:val="-16"/>
          <w:sz w:val="32"/>
          <w:szCs w:val="32"/>
        </w:rPr>
      </w:pPr>
      <w:r>
        <w:rPr>
          <w:rFonts w:eastAsia="仿宋_GB2312"/>
          <w:spacing w:val="-16"/>
          <w:sz w:val="32"/>
          <w:szCs w:val="32"/>
        </w:rPr>
        <w:t>扶梯</w:t>
      </w:r>
      <w:r>
        <w:rPr>
          <w:rFonts w:eastAsia="仿宋_GB2312"/>
          <w:spacing w:val="-16"/>
          <w:sz w:val="32"/>
          <w:szCs w:val="32"/>
          <w:u w:val="single"/>
        </w:rPr>
        <w:t xml:space="preserve">       </w:t>
      </w:r>
      <w:r>
        <w:rPr>
          <w:rFonts w:eastAsia="仿宋_GB2312"/>
          <w:spacing w:val="-16"/>
          <w:sz w:val="32"/>
          <w:szCs w:val="32"/>
        </w:rPr>
        <w:t>部。</w:t>
      </w:r>
    </w:p>
    <w:p w:rsidR="00325946" w:rsidRDefault="004C20EF">
      <w:pPr>
        <w:tabs>
          <w:tab w:val="left" w:pos="999"/>
        </w:tabs>
        <w:adjustRightInd w:val="0"/>
        <w:ind w:firstLine="567"/>
        <w:rPr>
          <w:rFonts w:eastAsia="仿宋_GB2312"/>
          <w:spacing w:val="-16"/>
          <w:sz w:val="32"/>
          <w:szCs w:val="32"/>
        </w:rPr>
      </w:pPr>
      <w:r>
        <w:rPr>
          <w:rFonts w:eastAsia="仿宋_GB2312"/>
          <w:spacing w:val="-16"/>
          <w:sz w:val="32"/>
          <w:szCs w:val="32"/>
        </w:rPr>
        <w:t>2</w:t>
      </w:r>
      <w:r>
        <w:rPr>
          <w:rFonts w:eastAsia="仿宋_GB2312"/>
          <w:spacing w:val="-16"/>
          <w:sz w:val="32"/>
          <w:szCs w:val="32"/>
        </w:rPr>
        <w:t>．绿化率：</w:t>
      </w:r>
      <w:r>
        <w:rPr>
          <w:rFonts w:eastAsia="仿宋_GB2312"/>
          <w:spacing w:val="-16"/>
          <w:sz w:val="32"/>
          <w:szCs w:val="32"/>
          <w:u w:val="single"/>
        </w:rPr>
        <w:t xml:space="preserve">     </w:t>
      </w:r>
      <w:r>
        <w:rPr>
          <w:rFonts w:eastAsia="仿宋_GB2312"/>
          <w:spacing w:val="-16"/>
          <w:sz w:val="32"/>
          <w:szCs w:val="32"/>
        </w:rPr>
        <w:t xml:space="preserve">% </w:t>
      </w:r>
      <w:r>
        <w:rPr>
          <w:rFonts w:eastAsia="仿宋_GB2312"/>
          <w:spacing w:val="-16"/>
          <w:sz w:val="32"/>
          <w:szCs w:val="32"/>
        </w:rPr>
        <w:t>；</w:t>
      </w:r>
    </w:p>
    <w:p w:rsidR="00325946" w:rsidRDefault="004C20EF">
      <w:pPr>
        <w:tabs>
          <w:tab w:val="left" w:pos="999"/>
        </w:tabs>
        <w:adjustRightInd w:val="0"/>
        <w:ind w:firstLine="567"/>
        <w:rPr>
          <w:rFonts w:eastAsia="仿宋_GB2312"/>
          <w:spacing w:val="-16"/>
          <w:sz w:val="32"/>
          <w:szCs w:val="32"/>
        </w:rPr>
      </w:pPr>
      <w:r>
        <w:rPr>
          <w:rFonts w:eastAsia="仿宋_GB2312"/>
          <w:spacing w:val="-16"/>
          <w:sz w:val="32"/>
          <w:szCs w:val="32"/>
        </w:rPr>
        <w:t>楼间、集中绿地</w:t>
      </w:r>
      <w:r>
        <w:rPr>
          <w:rFonts w:eastAsia="仿宋_GB2312"/>
          <w:spacing w:val="-16"/>
          <w:sz w:val="32"/>
          <w:szCs w:val="32"/>
        </w:rPr>
        <w:t xml:space="preserve"> </w:t>
      </w:r>
      <w:r>
        <w:rPr>
          <w:rFonts w:eastAsia="仿宋_GB2312"/>
          <w:spacing w:val="-16"/>
          <w:sz w:val="32"/>
          <w:szCs w:val="32"/>
          <w:u w:val="single"/>
        </w:rPr>
        <w:t xml:space="preserve">           </w:t>
      </w:r>
      <w:r>
        <w:rPr>
          <w:rFonts w:eastAsia="仿宋_GB2312"/>
          <w:spacing w:val="-16"/>
          <w:sz w:val="32"/>
          <w:szCs w:val="32"/>
        </w:rPr>
        <w:t xml:space="preserve"> </w:t>
      </w:r>
      <w:r>
        <w:rPr>
          <w:rFonts w:eastAsia="仿宋_GB2312"/>
          <w:spacing w:val="-16"/>
          <w:sz w:val="32"/>
          <w:szCs w:val="32"/>
        </w:rPr>
        <w:t>平方米；</w:t>
      </w:r>
    </w:p>
    <w:p w:rsidR="00325946" w:rsidRDefault="004C20EF">
      <w:pPr>
        <w:tabs>
          <w:tab w:val="left" w:pos="999"/>
        </w:tabs>
        <w:adjustRightInd w:val="0"/>
        <w:ind w:firstLine="567"/>
        <w:rPr>
          <w:rFonts w:eastAsia="仿宋_GB2312"/>
          <w:spacing w:val="-16"/>
          <w:sz w:val="32"/>
          <w:szCs w:val="32"/>
        </w:rPr>
      </w:pPr>
      <w:r>
        <w:rPr>
          <w:rFonts w:eastAsia="仿宋_GB2312"/>
          <w:spacing w:val="-16"/>
          <w:sz w:val="32"/>
          <w:szCs w:val="32"/>
        </w:rPr>
        <w:t>砖石铺装</w:t>
      </w:r>
      <w:r>
        <w:rPr>
          <w:rFonts w:eastAsia="仿宋_GB2312"/>
          <w:spacing w:val="-16"/>
          <w:sz w:val="32"/>
          <w:szCs w:val="32"/>
          <w:u w:val="single"/>
        </w:rPr>
        <w:t xml:space="preserve">             </w:t>
      </w:r>
      <w:r>
        <w:rPr>
          <w:rFonts w:eastAsia="仿宋_GB2312"/>
          <w:spacing w:val="-16"/>
          <w:sz w:val="32"/>
          <w:szCs w:val="32"/>
        </w:rPr>
        <w:t>平方米。</w:t>
      </w:r>
    </w:p>
    <w:p w:rsidR="00325946" w:rsidRDefault="004C20EF">
      <w:pPr>
        <w:tabs>
          <w:tab w:val="left" w:pos="999"/>
        </w:tabs>
        <w:adjustRightInd w:val="0"/>
        <w:ind w:firstLine="567"/>
        <w:rPr>
          <w:rFonts w:eastAsia="仿宋_GB2312"/>
          <w:spacing w:val="-16"/>
          <w:sz w:val="32"/>
          <w:szCs w:val="32"/>
        </w:rPr>
      </w:pPr>
      <w:r>
        <w:rPr>
          <w:rFonts w:eastAsia="仿宋_GB2312"/>
          <w:spacing w:val="-16"/>
          <w:sz w:val="32"/>
          <w:szCs w:val="32"/>
        </w:rPr>
        <w:t>3</w:t>
      </w:r>
      <w:r>
        <w:rPr>
          <w:rFonts w:eastAsia="仿宋_GB2312"/>
          <w:spacing w:val="-16"/>
          <w:sz w:val="32"/>
          <w:szCs w:val="32"/>
        </w:rPr>
        <w:t>．区域内市政：</w:t>
      </w:r>
    </w:p>
    <w:p w:rsidR="00325946" w:rsidRDefault="004C20EF">
      <w:pPr>
        <w:tabs>
          <w:tab w:val="left" w:pos="999"/>
        </w:tabs>
        <w:adjustRightInd w:val="0"/>
        <w:ind w:firstLine="567"/>
        <w:rPr>
          <w:rFonts w:eastAsia="仿宋_GB2312"/>
          <w:spacing w:val="-16"/>
          <w:sz w:val="32"/>
          <w:szCs w:val="32"/>
        </w:rPr>
      </w:pPr>
      <w:r>
        <w:rPr>
          <w:rFonts w:eastAsia="仿宋_GB2312"/>
          <w:spacing w:val="-16"/>
          <w:sz w:val="32"/>
          <w:szCs w:val="32"/>
        </w:rPr>
        <w:t>【道路】【楼间甬路】</w:t>
      </w:r>
      <w:r>
        <w:rPr>
          <w:rFonts w:eastAsia="仿宋_GB2312"/>
          <w:spacing w:val="-16"/>
          <w:sz w:val="32"/>
          <w:szCs w:val="32"/>
          <w:u w:val="single"/>
        </w:rPr>
        <w:t xml:space="preserve">             </w:t>
      </w:r>
      <w:r>
        <w:rPr>
          <w:rFonts w:eastAsia="仿宋_GB2312"/>
          <w:spacing w:val="-16"/>
          <w:sz w:val="32"/>
          <w:szCs w:val="32"/>
        </w:rPr>
        <w:t>平方米；</w:t>
      </w:r>
    </w:p>
    <w:p w:rsidR="00325946" w:rsidRDefault="004C20EF">
      <w:pPr>
        <w:tabs>
          <w:tab w:val="left" w:pos="999"/>
        </w:tabs>
        <w:adjustRightInd w:val="0"/>
        <w:ind w:firstLine="567"/>
        <w:rPr>
          <w:rFonts w:eastAsia="仿宋_GB2312"/>
          <w:spacing w:val="-16"/>
          <w:sz w:val="32"/>
          <w:szCs w:val="32"/>
        </w:rPr>
      </w:pPr>
      <w:r>
        <w:rPr>
          <w:rFonts w:eastAsia="仿宋_GB2312"/>
          <w:spacing w:val="-16"/>
          <w:sz w:val="32"/>
          <w:szCs w:val="32"/>
        </w:rPr>
        <w:t>【室外上下水管道】</w:t>
      </w:r>
      <w:r>
        <w:rPr>
          <w:rFonts w:eastAsia="仿宋_GB2312"/>
          <w:spacing w:val="-16"/>
          <w:sz w:val="32"/>
          <w:szCs w:val="32"/>
          <w:u w:val="single"/>
        </w:rPr>
        <w:t xml:space="preserve">             </w:t>
      </w:r>
      <w:r>
        <w:rPr>
          <w:rFonts w:eastAsia="仿宋_GB2312"/>
          <w:spacing w:val="-16"/>
          <w:sz w:val="32"/>
          <w:szCs w:val="32"/>
        </w:rPr>
        <w:t>米；</w:t>
      </w:r>
    </w:p>
    <w:p w:rsidR="00325946" w:rsidRDefault="004C20EF">
      <w:pPr>
        <w:tabs>
          <w:tab w:val="left" w:pos="999"/>
        </w:tabs>
        <w:adjustRightInd w:val="0"/>
        <w:ind w:firstLine="567"/>
        <w:rPr>
          <w:rFonts w:eastAsia="仿宋_GB2312"/>
          <w:spacing w:val="-16"/>
          <w:sz w:val="32"/>
          <w:szCs w:val="32"/>
        </w:rPr>
      </w:pPr>
      <w:r>
        <w:rPr>
          <w:rFonts w:eastAsia="仿宋_GB2312"/>
          <w:spacing w:val="-16"/>
          <w:sz w:val="32"/>
          <w:szCs w:val="32"/>
        </w:rPr>
        <w:t>【沟渠】</w:t>
      </w:r>
      <w:r>
        <w:rPr>
          <w:rFonts w:eastAsia="仿宋_GB2312"/>
          <w:spacing w:val="-16"/>
          <w:sz w:val="32"/>
          <w:szCs w:val="32"/>
          <w:u w:val="single"/>
        </w:rPr>
        <w:t xml:space="preserve">             </w:t>
      </w:r>
      <w:r>
        <w:rPr>
          <w:rFonts w:eastAsia="仿宋_GB2312"/>
          <w:spacing w:val="-16"/>
          <w:sz w:val="32"/>
          <w:szCs w:val="32"/>
        </w:rPr>
        <w:t>；</w:t>
      </w:r>
    </w:p>
    <w:p w:rsidR="00325946" w:rsidRDefault="004C20EF">
      <w:pPr>
        <w:tabs>
          <w:tab w:val="left" w:pos="999"/>
        </w:tabs>
        <w:adjustRightInd w:val="0"/>
        <w:ind w:firstLine="567"/>
        <w:rPr>
          <w:rFonts w:eastAsia="仿宋_GB2312"/>
          <w:spacing w:val="-16"/>
          <w:sz w:val="32"/>
          <w:szCs w:val="32"/>
        </w:rPr>
      </w:pPr>
      <w:r>
        <w:rPr>
          <w:rFonts w:eastAsia="仿宋_GB2312"/>
          <w:spacing w:val="-16"/>
          <w:sz w:val="32"/>
          <w:szCs w:val="32"/>
        </w:rPr>
        <w:t>【蓄水池】</w:t>
      </w:r>
      <w:r>
        <w:rPr>
          <w:rFonts w:eastAsia="仿宋_GB2312"/>
          <w:spacing w:val="-16"/>
          <w:sz w:val="32"/>
          <w:szCs w:val="32"/>
          <w:u w:val="single"/>
        </w:rPr>
        <w:t xml:space="preserve">             </w:t>
      </w:r>
      <w:r>
        <w:rPr>
          <w:rFonts w:eastAsia="仿宋_GB2312"/>
          <w:spacing w:val="-16"/>
          <w:sz w:val="32"/>
          <w:szCs w:val="32"/>
        </w:rPr>
        <w:t>个；</w:t>
      </w:r>
    </w:p>
    <w:p w:rsidR="00325946" w:rsidRDefault="004C20EF">
      <w:pPr>
        <w:tabs>
          <w:tab w:val="left" w:pos="999"/>
        </w:tabs>
        <w:adjustRightInd w:val="0"/>
        <w:ind w:firstLine="567"/>
        <w:rPr>
          <w:rFonts w:eastAsia="仿宋_GB2312"/>
          <w:spacing w:val="-16"/>
          <w:sz w:val="32"/>
          <w:szCs w:val="32"/>
        </w:rPr>
      </w:pPr>
      <w:r>
        <w:rPr>
          <w:rFonts w:eastAsia="仿宋_GB2312"/>
          <w:spacing w:val="-16"/>
          <w:sz w:val="32"/>
          <w:szCs w:val="32"/>
        </w:rPr>
        <w:t>【化粪池】</w:t>
      </w:r>
      <w:r>
        <w:rPr>
          <w:rFonts w:eastAsia="仿宋_GB2312"/>
          <w:spacing w:val="-16"/>
          <w:sz w:val="32"/>
          <w:szCs w:val="32"/>
          <w:u w:val="single"/>
        </w:rPr>
        <w:t xml:space="preserve">             </w:t>
      </w:r>
      <w:r>
        <w:rPr>
          <w:rFonts w:eastAsia="仿宋_GB2312"/>
          <w:spacing w:val="-16"/>
          <w:sz w:val="32"/>
          <w:szCs w:val="32"/>
        </w:rPr>
        <w:t>个；</w:t>
      </w:r>
    </w:p>
    <w:p w:rsidR="00325946" w:rsidRDefault="004C20EF">
      <w:pPr>
        <w:tabs>
          <w:tab w:val="left" w:pos="999"/>
        </w:tabs>
        <w:adjustRightInd w:val="0"/>
        <w:ind w:firstLine="567"/>
        <w:rPr>
          <w:rFonts w:eastAsia="仿宋_GB2312"/>
          <w:spacing w:val="-16"/>
          <w:sz w:val="32"/>
          <w:szCs w:val="32"/>
        </w:rPr>
      </w:pPr>
      <w:r>
        <w:rPr>
          <w:rFonts w:eastAsia="仿宋_GB2312"/>
          <w:spacing w:val="-16"/>
          <w:sz w:val="32"/>
          <w:szCs w:val="32"/>
        </w:rPr>
        <w:t>【雨水井】</w:t>
      </w:r>
      <w:r>
        <w:rPr>
          <w:rFonts w:eastAsia="仿宋_GB2312"/>
          <w:spacing w:val="-16"/>
          <w:sz w:val="32"/>
          <w:szCs w:val="32"/>
          <w:u w:val="single"/>
        </w:rPr>
        <w:t xml:space="preserve">             </w:t>
      </w:r>
      <w:r>
        <w:rPr>
          <w:rFonts w:eastAsia="仿宋_GB2312"/>
          <w:spacing w:val="-16"/>
          <w:sz w:val="32"/>
          <w:szCs w:val="32"/>
        </w:rPr>
        <w:t>个；</w:t>
      </w:r>
    </w:p>
    <w:p w:rsidR="00325946" w:rsidRDefault="004C20EF">
      <w:pPr>
        <w:tabs>
          <w:tab w:val="left" w:pos="999"/>
        </w:tabs>
        <w:adjustRightInd w:val="0"/>
        <w:ind w:firstLine="567"/>
        <w:rPr>
          <w:rFonts w:eastAsia="仿宋_GB2312"/>
          <w:spacing w:val="-16"/>
          <w:sz w:val="32"/>
          <w:szCs w:val="32"/>
        </w:rPr>
      </w:pPr>
      <w:r>
        <w:rPr>
          <w:rFonts w:eastAsia="仿宋_GB2312"/>
          <w:spacing w:val="-16"/>
          <w:sz w:val="32"/>
          <w:szCs w:val="32"/>
        </w:rPr>
        <w:t>变配电系统包括</w:t>
      </w:r>
      <w:r>
        <w:rPr>
          <w:rFonts w:eastAsia="仿宋_GB2312"/>
          <w:spacing w:val="-16"/>
          <w:sz w:val="32"/>
          <w:szCs w:val="32"/>
          <w:u w:val="single"/>
        </w:rPr>
        <w:t xml:space="preserve">                           </w:t>
      </w:r>
      <w:r>
        <w:rPr>
          <w:rFonts w:eastAsia="仿宋_GB2312"/>
          <w:spacing w:val="-16"/>
          <w:sz w:val="32"/>
          <w:szCs w:val="32"/>
        </w:rPr>
        <w:t>；</w:t>
      </w:r>
    </w:p>
    <w:p w:rsidR="00325946" w:rsidRDefault="004C20EF">
      <w:pPr>
        <w:tabs>
          <w:tab w:val="left" w:pos="999"/>
        </w:tabs>
        <w:adjustRightInd w:val="0"/>
        <w:ind w:firstLine="567"/>
        <w:rPr>
          <w:rFonts w:eastAsia="仿宋_GB2312"/>
          <w:spacing w:val="-16"/>
          <w:sz w:val="32"/>
          <w:szCs w:val="32"/>
        </w:rPr>
      </w:pPr>
      <w:r>
        <w:rPr>
          <w:rFonts w:eastAsia="仿宋_GB2312"/>
          <w:spacing w:val="-16"/>
          <w:sz w:val="32"/>
          <w:szCs w:val="32"/>
        </w:rPr>
        <w:t>高压双路供电电源</w:t>
      </w:r>
      <w:r>
        <w:rPr>
          <w:rFonts w:eastAsia="仿宋_GB2312"/>
          <w:spacing w:val="-16"/>
          <w:sz w:val="32"/>
          <w:szCs w:val="32"/>
          <w:u w:val="single"/>
        </w:rPr>
        <w:t xml:space="preserve">            </w:t>
      </w:r>
      <w:r>
        <w:rPr>
          <w:rFonts w:eastAsia="仿宋_GB2312"/>
          <w:spacing w:val="-16"/>
          <w:sz w:val="32"/>
          <w:szCs w:val="32"/>
          <w:u w:val="single"/>
        </w:rPr>
        <w:t xml:space="preserve">             </w:t>
      </w:r>
      <w:r>
        <w:rPr>
          <w:rFonts w:eastAsia="仿宋_GB2312"/>
          <w:spacing w:val="-16"/>
          <w:sz w:val="32"/>
          <w:szCs w:val="32"/>
        </w:rPr>
        <w:t>；</w:t>
      </w:r>
    </w:p>
    <w:p w:rsidR="00325946" w:rsidRDefault="004C20EF">
      <w:pPr>
        <w:tabs>
          <w:tab w:val="left" w:pos="999"/>
        </w:tabs>
        <w:adjustRightInd w:val="0"/>
        <w:ind w:firstLine="567"/>
        <w:rPr>
          <w:rFonts w:eastAsia="仿宋_GB2312"/>
          <w:spacing w:val="-16"/>
          <w:sz w:val="32"/>
          <w:szCs w:val="32"/>
        </w:rPr>
      </w:pPr>
      <w:r>
        <w:rPr>
          <w:rFonts w:eastAsia="仿宋_GB2312"/>
          <w:spacing w:val="-16"/>
          <w:sz w:val="32"/>
          <w:szCs w:val="32"/>
        </w:rPr>
        <w:t>公共照明设施【路灯】</w:t>
      </w:r>
      <w:r>
        <w:rPr>
          <w:rFonts w:eastAsia="仿宋_GB2312"/>
          <w:spacing w:val="-16"/>
          <w:sz w:val="32"/>
          <w:szCs w:val="32"/>
          <w:u w:val="single"/>
        </w:rPr>
        <w:t xml:space="preserve">   </w:t>
      </w:r>
      <w:r>
        <w:rPr>
          <w:rFonts w:eastAsia="仿宋_GB2312"/>
          <w:spacing w:val="-16"/>
          <w:sz w:val="32"/>
          <w:szCs w:val="32"/>
        </w:rPr>
        <w:t>个；【草坪灯】</w:t>
      </w:r>
      <w:r>
        <w:rPr>
          <w:rFonts w:eastAsia="仿宋_GB2312"/>
          <w:spacing w:val="-16"/>
          <w:sz w:val="32"/>
          <w:szCs w:val="32"/>
          <w:u w:val="single"/>
        </w:rPr>
        <w:t xml:space="preserve">   </w:t>
      </w:r>
      <w:r>
        <w:rPr>
          <w:rFonts w:eastAsia="仿宋_GB2312"/>
          <w:spacing w:val="-16"/>
          <w:sz w:val="32"/>
          <w:szCs w:val="32"/>
        </w:rPr>
        <w:t>个；【</w:t>
      </w:r>
      <w:r>
        <w:rPr>
          <w:rFonts w:eastAsia="仿宋_GB2312"/>
          <w:spacing w:val="-16"/>
          <w:sz w:val="32"/>
          <w:szCs w:val="32"/>
        </w:rPr>
        <w:t xml:space="preserve"> </w:t>
      </w:r>
      <w:r>
        <w:rPr>
          <w:rFonts w:eastAsia="仿宋_GB2312"/>
          <w:spacing w:val="-16"/>
          <w:sz w:val="32"/>
          <w:szCs w:val="32"/>
        </w:rPr>
        <w:t>】</w:t>
      </w:r>
      <w:r>
        <w:rPr>
          <w:rFonts w:eastAsia="仿宋_GB2312"/>
          <w:spacing w:val="-16"/>
          <w:sz w:val="32"/>
          <w:szCs w:val="32"/>
          <w:u w:val="single"/>
        </w:rPr>
        <w:t xml:space="preserve">   </w:t>
      </w:r>
      <w:r>
        <w:rPr>
          <w:rFonts w:eastAsia="仿宋_GB2312"/>
          <w:spacing w:val="-16"/>
          <w:sz w:val="32"/>
          <w:szCs w:val="32"/>
        </w:rPr>
        <w:t>个；</w:t>
      </w:r>
    </w:p>
    <w:p w:rsidR="00325946" w:rsidRDefault="004C20EF">
      <w:pPr>
        <w:tabs>
          <w:tab w:val="left" w:pos="999"/>
        </w:tabs>
        <w:adjustRightInd w:val="0"/>
        <w:ind w:firstLine="567"/>
        <w:rPr>
          <w:rFonts w:eastAsia="仿宋_GB2312"/>
          <w:spacing w:val="-16"/>
          <w:sz w:val="32"/>
          <w:szCs w:val="32"/>
        </w:rPr>
      </w:pPr>
      <w:r>
        <w:rPr>
          <w:rFonts w:eastAsia="仿宋_GB2312"/>
          <w:spacing w:val="-16"/>
          <w:sz w:val="32"/>
          <w:szCs w:val="32"/>
        </w:rPr>
        <w:t>【物业管理区域的外围护拦及围墙】</w:t>
      </w:r>
      <w:r>
        <w:rPr>
          <w:rFonts w:eastAsia="仿宋_GB2312"/>
          <w:spacing w:val="-16"/>
          <w:sz w:val="32"/>
          <w:szCs w:val="32"/>
          <w:u w:val="single"/>
        </w:rPr>
        <w:t xml:space="preserve">                  </w:t>
      </w:r>
      <w:r>
        <w:rPr>
          <w:rFonts w:eastAsia="仿宋_GB2312"/>
          <w:spacing w:val="-16"/>
          <w:sz w:val="32"/>
          <w:szCs w:val="32"/>
        </w:rPr>
        <w:t>；</w:t>
      </w:r>
    </w:p>
    <w:p w:rsidR="00325946" w:rsidRDefault="004C20EF">
      <w:pPr>
        <w:tabs>
          <w:tab w:val="left" w:pos="999"/>
        </w:tabs>
        <w:adjustRightInd w:val="0"/>
        <w:ind w:firstLine="567"/>
        <w:rPr>
          <w:rFonts w:eastAsia="仿宋_GB2312"/>
          <w:spacing w:val="-16"/>
          <w:sz w:val="32"/>
          <w:szCs w:val="32"/>
        </w:rPr>
      </w:pPr>
      <w:r>
        <w:rPr>
          <w:rFonts w:eastAsia="仿宋_GB2312"/>
          <w:spacing w:val="-16"/>
          <w:sz w:val="32"/>
          <w:szCs w:val="32"/>
        </w:rPr>
        <w:t>【高压水泵】【高压水箱】</w:t>
      </w:r>
      <w:r>
        <w:rPr>
          <w:rFonts w:eastAsia="仿宋_GB2312"/>
          <w:spacing w:val="-16"/>
          <w:sz w:val="32"/>
          <w:szCs w:val="32"/>
          <w:u w:val="single"/>
        </w:rPr>
        <w:t xml:space="preserve">                     </w:t>
      </w:r>
      <w:r>
        <w:rPr>
          <w:rFonts w:eastAsia="仿宋_GB2312"/>
          <w:spacing w:val="-16"/>
          <w:sz w:val="32"/>
          <w:szCs w:val="32"/>
        </w:rPr>
        <w:t>个；</w:t>
      </w:r>
    </w:p>
    <w:p w:rsidR="00325946" w:rsidRDefault="004C20EF">
      <w:pPr>
        <w:tabs>
          <w:tab w:val="left" w:pos="999"/>
        </w:tabs>
        <w:adjustRightInd w:val="0"/>
        <w:ind w:firstLine="567"/>
        <w:rPr>
          <w:rFonts w:eastAsia="仿宋_GB2312"/>
          <w:spacing w:val="-16"/>
          <w:sz w:val="32"/>
          <w:szCs w:val="32"/>
        </w:rPr>
      </w:pPr>
      <w:r>
        <w:rPr>
          <w:rFonts w:eastAsia="仿宋_GB2312"/>
          <w:spacing w:val="-16"/>
          <w:sz w:val="32"/>
          <w:szCs w:val="32"/>
        </w:rPr>
        <w:t>【污水泵】</w:t>
      </w:r>
      <w:r>
        <w:rPr>
          <w:rFonts w:eastAsia="仿宋_GB2312"/>
          <w:spacing w:val="-16"/>
          <w:sz w:val="32"/>
          <w:szCs w:val="32"/>
          <w:u w:val="single"/>
        </w:rPr>
        <w:t xml:space="preserve">             </w:t>
      </w:r>
      <w:r>
        <w:rPr>
          <w:rFonts w:eastAsia="仿宋_GB2312"/>
          <w:spacing w:val="-16"/>
          <w:sz w:val="32"/>
          <w:szCs w:val="32"/>
        </w:rPr>
        <w:t>个；</w:t>
      </w:r>
    </w:p>
    <w:p w:rsidR="00325946" w:rsidRDefault="004C20EF">
      <w:pPr>
        <w:tabs>
          <w:tab w:val="left" w:pos="999"/>
        </w:tabs>
        <w:adjustRightInd w:val="0"/>
        <w:ind w:firstLine="567"/>
        <w:rPr>
          <w:rFonts w:eastAsia="仿宋_GB2312"/>
          <w:spacing w:val="-16"/>
          <w:sz w:val="32"/>
          <w:szCs w:val="32"/>
        </w:rPr>
      </w:pPr>
      <w:r>
        <w:rPr>
          <w:rFonts w:eastAsia="仿宋_GB2312"/>
          <w:spacing w:val="-16"/>
          <w:sz w:val="32"/>
          <w:szCs w:val="32"/>
        </w:rPr>
        <w:t>【中水及设备系统】</w:t>
      </w:r>
      <w:r>
        <w:rPr>
          <w:rFonts w:eastAsia="仿宋_GB2312"/>
          <w:spacing w:val="-16"/>
          <w:sz w:val="32"/>
          <w:szCs w:val="32"/>
          <w:u w:val="single"/>
        </w:rPr>
        <w:t xml:space="preserve">                       </w:t>
      </w:r>
      <w:r>
        <w:rPr>
          <w:rFonts w:eastAsia="仿宋_GB2312"/>
          <w:spacing w:val="-16"/>
          <w:sz w:val="32"/>
          <w:szCs w:val="32"/>
        </w:rPr>
        <w:t>；</w:t>
      </w:r>
    </w:p>
    <w:p w:rsidR="00325946" w:rsidRDefault="004C20EF">
      <w:pPr>
        <w:tabs>
          <w:tab w:val="left" w:pos="999"/>
        </w:tabs>
        <w:adjustRightInd w:val="0"/>
        <w:ind w:firstLine="567"/>
        <w:rPr>
          <w:rFonts w:eastAsia="仿宋_GB2312"/>
          <w:spacing w:val="-16"/>
          <w:sz w:val="32"/>
          <w:szCs w:val="32"/>
        </w:rPr>
      </w:pPr>
      <w:r>
        <w:rPr>
          <w:rFonts w:eastAsia="仿宋_GB2312"/>
          <w:spacing w:val="-16"/>
          <w:sz w:val="32"/>
          <w:szCs w:val="32"/>
        </w:rPr>
        <w:t>【</w:t>
      </w:r>
      <w:r>
        <w:rPr>
          <w:rFonts w:eastAsia="仿宋_GB2312"/>
          <w:spacing w:val="-16"/>
          <w:sz w:val="32"/>
          <w:szCs w:val="32"/>
        </w:rPr>
        <w:t xml:space="preserve"> </w:t>
      </w:r>
      <w:r>
        <w:rPr>
          <w:rFonts w:eastAsia="仿宋_GB2312"/>
          <w:spacing w:val="-16"/>
          <w:sz w:val="32"/>
          <w:szCs w:val="32"/>
        </w:rPr>
        <w:t>】</w:t>
      </w:r>
      <w:r>
        <w:rPr>
          <w:rFonts w:eastAsia="仿宋_GB2312"/>
          <w:spacing w:val="-16"/>
          <w:sz w:val="32"/>
          <w:szCs w:val="32"/>
          <w:u w:val="single"/>
        </w:rPr>
        <w:t xml:space="preserve">                               </w:t>
      </w:r>
      <w:r>
        <w:rPr>
          <w:rFonts w:eastAsia="仿宋_GB2312"/>
          <w:spacing w:val="-16"/>
          <w:sz w:val="32"/>
          <w:szCs w:val="32"/>
        </w:rPr>
        <w:t>。</w:t>
      </w:r>
    </w:p>
    <w:p w:rsidR="00325946" w:rsidRDefault="004C20EF">
      <w:pPr>
        <w:tabs>
          <w:tab w:val="left" w:pos="999"/>
        </w:tabs>
        <w:adjustRightInd w:val="0"/>
        <w:ind w:firstLine="567"/>
        <w:rPr>
          <w:rFonts w:eastAsia="仿宋_GB2312"/>
          <w:spacing w:val="-16"/>
          <w:sz w:val="32"/>
          <w:szCs w:val="32"/>
        </w:rPr>
      </w:pPr>
      <w:r>
        <w:rPr>
          <w:rFonts w:eastAsia="仿宋_GB2312"/>
          <w:spacing w:val="-16"/>
          <w:sz w:val="32"/>
          <w:szCs w:val="32"/>
        </w:rPr>
        <w:t>4</w:t>
      </w:r>
      <w:r>
        <w:rPr>
          <w:rFonts w:eastAsia="仿宋_GB2312"/>
          <w:spacing w:val="-16"/>
          <w:sz w:val="32"/>
          <w:szCs w:val="32"/>
        </w:rPr>
        <w:t>．【燃气调压站】</w:t>
      </w:r>
      <w:r>
        <w:rPr>
          <w:rFonts w:eastAsia="仿宋_GB2312"/>
          <w:spacing w:val="-16"/>
          <w:sz w:val="32"/>
          <w:szCs w:val="32"/>
          <w:u w:val="single"/>
        </w:rPr>
        <w:t xml:space="preserve">                      </w:t>
      </w:r>
      <w:r>
        <w:rPr>
          <w:rFonts w:eastAsia="仿宋_GB2312"/>
          <w:spacing w:val="-16"/>
          <w:sz w:val="32"/>
          <w:szCs w:val="32"/>
        </w:rPr>
        <w:t>；</w:t>
      </w:r>
    </w:p>
    <w:p w:rsidR="00325946" w:rsidRDefault="004C20EF">
      <w:pPr>
        <w:tabs>
          <w:tab w:val="left" w:pos="999"/>
        </w:tabs>
        <w:adjustRightInd w:val="0"/>
        <w:ind w:firstLine="567"/>
        <w:rPr>
          <w:rFonts w:eastAsia="仿宋_GB2312"/>
          <w:spacing w:val="-16"/>
          <w:sz w:val="32"/>
          <w:szCs w:val="32"/>
        </w:rPr>
      </w:pPr>
      <w:r>
        <w:rPr>
          <w:rFonts w:eastAsia="仿宋_GB2312"/>
          <w:spacing w:val="-16"/>
          <w:sz w:val="32"/>
          <w:szCs w:val="32"/>
        </w:rPr>
        <w:t>5</w:t>
      </w:r>
      <w:r>
        <w:rPr>
          <w:rFonts w:eastAsia="仿宋_GB2312"/>
          <w:spacing w:val="-16"/>
          <w:sz w:val="32"/>
          <w:szCs w:val="32"/>
        </w:rPr>
        <w:t>．消防设施包括</w:t>
      </w:r>
      <w:r>
        <w:rPr>
          <w:rFonts w:eastAsia="仿宋_GB2312"/>
          <w:spacing w:val="-16"/>
          <w:sz w:val="32"/>
          <w:szCs w:val="32"/>
          <w:u w:val="single"/>
        </w:rPr>
        <w:t xml:space="preserve">                      </w:t>
      </w:r>
      <w:r>
        <w:rPr>
          <w:rFonts w:eastAsia="仿宋_GB2312"/>
          <w:spacing w:val="-16"/>
          <w:sz w:val="32"/>
          <w:szCs w:val="32"/>
        </w:rPr>
        <w:t>；</w:t>
      </w:r>
    </w:p>
    <w:p w:rsidR="00325946" w:rsidRDefault="004C20EF">
      <w:pPr>
        <w:tabs>
          <w:tab w:val="left" w:pos="999"/>
        </w:tabs>
        <w:adjustRightInd w:val="0"/>
        <w:ind w:firstLine="567"/>
        <w:rPr>
          <w:rFonts w:eastAsia="仿宋_GB2312"/>
          <w:spacing w:val="-16"/>
          <w:sz w:val="32"/>
          <w:szCs w:val="32"/>
        </w:rPr>
      </w:pPr>
      <w:r>
        <w:rPr>
          <w:rFonts w:eastAsia="仿宋_GB2312"/>
          <w:spacing w:val="-16"/>
          <w:sz w:val="32"/>
          <w:szCs w:val="32"/>
        </w:rPr>
        <w:t>6</w:t>
      </w:r>
      <w:r>
        <w:rPr>
          <w:rFonts w:eastAsia="仿宋_GB2312"/>
          <w:spacing w:val="-16"/>
          <w:sz w:val="32"/>
          <w:szCs w:val="32"/>
        </w:rPr>
        <w:t>．监控设施包括</w:t>
      </w:r>
      <w:r>
        <w:rPr>
          <w:rFonts w:eastAsia="仿宋_GB2312"/>
          <w:spacing w:val="-16"/>
          <w:sz w:val="32"/>
          <w:szCs w:val="32"/>
          <w:u w:val="single"/>
        </w:rPr>
        <w:t xml:space="preserve">                      </w:t>
      </w:r>
      <w:r>
        <w:rPr>
          <w:rFonts w:eastAsia="仿宋_GB2312"/>
          <w:spacing w:val="-16"/>
          <w:sz w:val="32"/>
          <w:szCs w:val="32"/>
        </w:rPr>
        <w:t>；</w:t>
      </w:r>
    </w:p>
    <w:p w:rsidR="00325946" w:rsidRDefault="004C20EF">
      <w:pPr>
        <w:tabs>
          <w:tab w:val="left" w:pos="999"/>
        </w:tabs>
        <w:adjustRightInd w:val="0"/>
        <w:ind w:firstLine="567"/>
        <w:rPr>
          <w:rFonts w:eastAsia="仿宋_GB2312"/>
          <w:spacing w:val="-16"/>
          <w:sz w:val="32"/>
          <w:szCs w:val="32"/>
        </w:rPr>
      </w:pPr>
      <w:r>
        <w:rPr>
          <w:rFonts w:eastAsia="仿宋_GB2312"/>
          <w:spacing w:val="-16"/>
          <w:sz w:val="32"/>
          <w:szCs w:val="32"/>
        </w:rPr>
        <w:t>7</w:t>
      </w:r>
      <w:r>
        <w:rPr>
          <w:rFonts w:eastAsia="仿宋_GB2312"/>
          <w:spacing w:val="-16"/>
          <w:sz w:val="32"/>
          <w:szCs w:val="32"/>
        </w:rPr>
        <w:t>．避雷设施包括</w:t>
      </w:r>
      <w:r>
        <w:rPr>
          <w:rFonts w:eastAsia="仿宋_GB2312"/>
          <w:spacing w:val="-16"/>
          <w:sz w:val="32"/>
          <w:szCs w:val="32"/>
          <w:u w:val="single"/>
        </w:rPr>
        <w:t xml:space="preserve">                      </w:t>
      </w:r>
      <w:r>
        <w:rPr>
          <w:rFonts w:eastAsia="仿宋_GB2312"/>
          <w:spacing w:val="-16"/>
          <w:sz w:val="32"/>
          <w:szCs w:val="32"/>
        </w:rPr>
        <w:t>；</w:t>
      </w:r>
    </w:p>
    <w:p w:rsidR="00325946" w:rsidRDefault="004C20EF">
      <w:pPr>
        <w:tabs>
          <w:tab w:val="left" w:pos="999"/>
        </w:tabs>
        <w:adjustRightInd w:val="0"/>
        <w:ind w:firstLine="567"/>
        <w:rPr>
          <w:rFonts w:eastAsia="仿宋_GB2312"/>
          <w:spacing w:val="-16"/>
          <w:sz w:val="32"/>
          <w:szCs w:val="32"/>
        </w:rPr>
      </w:pPr>
      <w:r>
        <w:rPr>
          <w:rFonts w:eastAsia="仿宋_GB2312"/>
          <w:spacing w:val="-16"/>
          <w:sz w:val="32"/>
          <w:szCs w:val="32"/>
        </w:rPr>
        <w:t>8</w:t>
      </w:r>
      <w:r>
        <w:rPr>
          <w:rFonts w:eastAsia="仿宋_GB2312"/>
          <w:spacing w:val="-16"/>
          <w:sz w:val="32"/>
          <w:szCs w:val="32"/>
        </w:rPr>
        <w:t>．空调设备：【中央空调系统】使用范围</w:t>
      </w:r>
      <w:r>
        <w:rPr>
          <w:rFonts w:eastAsia="仿宋_GB2312"/>
          <w:spacing w:val="-16"/>
          <w:sz w:val="32"/>
          <w:szCs w:val="32"/>
          <w:u w:val="single"/>
        </w:rPr>
        <w:t xml:space="preserve">              </w:t>
      </w:r>
      <w:r>
        <w:rPr>
          <w:rFonts w:eastAsia="仿宋_GB2312"/>
          <w:spacing w:val="-16"/>
          <w:sz w:val="32"/>
          <w:szCs w:val="32"/>
        </w:rPr>
        <w:t>；</w:t>
      </w:r>
    </w:p>
    <w:p w:rsidR="00325946" w:rsidRDefault="004C20EF">
      <w:pPr>
        <w:tabs>
          <w:tab w:val="left" w:pos="999"/>
        </w:tabs>
        <w:adjustRightInd w:val="0"/>
        <w:ind w:firstLine="567"/>
        <w:rPr>
          <w:rFonts w:eastAsia="仿宋_GB2312"/>
          <w:spacing w:val="-16"/>
          <w:sz w:val="32"/>
          <w:szCs w:val="32"/>
        </w:rPr>
      </w:pPr>
      <w:r>
        <w:rPr>
          <w:rFonts w:eastAsia="仿宋_GB2312"/>
          <w:spacing w:val="-16"/>
          <w:sz w:val="32"/>
          <w:szCs w:val="32"/>
        </w:rPr>
        <w:t>9</w:t>
      </w:r>
      <w:r>
        <w:rPr>
          <w:rFonts w:eastAsia="仿宋_GB2312"/>
          <w:spacing w:val="-16"/>
          <w:sz w:val="32"/>
          <w:szCs w:val="32"/>
        </w:rPr>
        <w:t>．电视共用天线</w:t>
      </w:r>
      <w:r>
        <w:rPr>
          <w:rFonts w:eastAsia="仿宋_GB2312"/>
          <w:spacing w:val="-16"/>
          <w:sz w:val="32"/>
          <w:szCs w:val="32"/>
          <w:u w:val="single"/>
        </w:rPr>
        <w:t xml:space="preserve">             </w:t>
      </w:r>
      <w:r>
        <w:rPr>
          <w:rFonts w:eastAsia="仿宋_GB2312"/>
          <w:spacing w:val="-16"/>
          <w:sz w:val="32"/>
          <w:szCs w:val="32"/>
        </w:rPr>
        <w:t>；</w:t>
      </w:r>
    </w:p>
    <w:p w:rsidR="00325946" w:rsidRDefault="004C20EF">
      <w:pPr>
        <w:tabs>
          <w:tab w:val="left" w:pos="999"/>
        </w:tabs>
        <w:adjustRightInd w:val="0"/>
        <w:ind w:firstLine="567"/>
        <w:rPr>
          <w:rFonts w:eastAsia="仿宋_GB2312"/>
          <w:spacing w:val="-16"/>
          <w:sz w:val="32"/>
          <w:szCs w:val="32"/>
        </w:rPr>
      </w:pPr>
      <w:r>
        <w:rPr>
          <w:rFonts w:eastAsia="仿宋_GB2312"/>
          <w:spacing w:val="-16"/>
          <w:sz w:val="32"/>
          <w:szCs w:val="32"/>
        </w:rPr>
        <w:t>10</w:t>
      </w:r>
      <w:r>
        <w:rPr>
          <w:rFonts w:eastAsia="仿宋_GB2312"/>
          <w:spacing w:val="-16"/>
          <w:sz w:val="32"/>
          <w:szCs w:val="32"/>
        </w:rPr>
        <w:t>．电脑网络线</w:t>
      </w:r>
      <w:r>
        <w:rPr>
          <w:rFonts w:eastAsia="仿宋_GB2312"/>
          <w:spacing w:val="-16"/>
          <w:sz w:val="32"/>
          <w:szCs w:val="32"/>
          <w:u w:val="single"/>
        </w:rPr>
        <w:t xml:space="preserve">             </w:t>
      </w:r>
      <w:r>
        <w:rPr>
          <w:rFonts w:eastAsia="仿宋_GB2312"/>
          <w:spacing w:val="-16"/>
          <w:sz w:val="32"/>
          <w:szCs w:val="32"/>
        </w:rPr>
        <w:t>；</w:t>
      </w:r>
    </w:p>
    <w:p w:rsidR="00325946" w:rsidRDefault="004C20EF">
      <w:pPr>
        <w:tabs>
          <w:tab w:val="left" w:pos="999"/>
        </w:tabs>
        <w:adjustRightInd w:val="0"/>
        <w:ind w:firstLine="567"/>
        <w:rPr>
          <w:rFonts w:eastAsia="仿宋_GB2312"/>
          <w:spacing w:val="-16"/>
          <w:sz w:val="32"/>
          <w:szCs w:val="32"/>
        </w:rPr>
      </w:pPr>
      <w:r>
        <w:rPr>
          <w:rFonts w:eastAsia="仿宋_GB2312"/>
          <w:spacing w:val="-16"/>
          <w:sz w:val="32"/>
          <w:szCs w:val="32"/>
        </w:rPr>
        <w:t>11</w:t>
      </w:r>
      <w:r>
        <w:rPr>
          <w:rFonts w:eastAsia="仿宋_GB2312"/>
          <w:spacing w:val="-16"/>
          <w:sz w:val="32"/>
          <w:szCs w:val="32"/>
        </w:rPr>
        <w:t>．电讯电话</w:t>
      </w:r>
      <w:r>
        <w:rPr>
          <w:rFonts w:eastAsia="仿宋_GB2312"/>
          <w:spacing w:val="-16"/>
          <w:sz w:val="32"/>
          <w:szCs w:val="32"/>
          <w:u w:val="single"/>
        </w:rPr>
        <w:t xml:space="preserve">             </w:t>
      </w:r>
      <w:r>
        <w:rPr>
          <w:rFonts w:eastAsia="仿宋_GB2312"/>
          <w:spacing w:val="-16"/>
          <w:sz w:val="32"/>
          <w:szCs w:val="32"/>
        </w:rPr>
        <w:t>；</w:t>
      </w:r>
    </w:p>
    <w:p w:rsidR="00325946" w:rsidRDefault="004C20EF">
      <w:pPr>
        <w:tabs>
          <w:tab w:val="left" w:pos="999"/>
        </w:tabs>
        <w:adjustRightInd w:val="0"/>
        <w:ind w:firstLine="567"/>
        <w:rPr>
          <w:rFonts w:eastAsia="仿宋_GB2312"/>
          <w:spacing w:val="-16"/>
          <w:sz w:val="32"/>
          <w:szCs w:val="32"/>
        </w:rPr>
      </w:pPr>
      <w:r>
        <w:rPr>
          <w:rFonts w:eastAsia="仿宋_GB2312"/>
          <w:spacing w:val="-16"/>
          <w:sz w:val="32"/>
          <w:szCs w:val="32"/>
        </w:rPr>
        <w:t>12</w:t>
      </w:r>
      <w:r>
        <w:rPr>
          <w:rFonts w:eastAsia="仿宋_GB2312"/>
          <w:spacing w:val="-16"/>
          <w:sz w:val="32"/>
          <w:szCs w:val="32"/>
        </w:rPr>
        <w:t>．车道；</w:t>
      </w:r>
    </w:p>
    <w:p w:rsidR="00325946" w:rsidRDefault="004C20EF">
      <w:pPr>
        <w:tabs>
          <w:tab w:val="left" w:pos="999"/>
        </w:tabs>
        <w:adjustRightInd w:val="0"/>
        <w:ind w:firstLine="567"/>
        <w:rPr>
          <w:rFonts w:eastAsia="仿宋_GB2312"/>
          <w:spacing w:val="-16"/>
          <w:sz w:val="32"/>
          <w:szCs w:val="32"/>
        </w:rPr>
      </w:pPr>
      <w:r>
        <w:rPr>
          <w:rFonts w:eastAsia="仿宋_GB2312"/>
          <w:spacing w:val="-16"/>
          <w:sz w:val="32"/>
          <w:szCs w:val="32"/>
        </w:rPr>
        <w:t>13</w:t>
      </w:r>
      <w:r>
        <w:rPr>
          <w:rFonts w:eastAsia="仿宋_GB2312"/>
          <w:spacing w:val="-16"/>
          <w:sz w:val="32"/>
          <w:szCs w:val="32"/>
        </w:rPr>
        <w:t>．地上机动车停车场</w:t>
      </w:r>
      <w:r>
        <w:rPr>
          <w:rFonts w:eastAsia="仿宋_GB2312"/>
          <w:spacing w:val="-16"/>
          <w:sz w:val="32"/>
          <w:szCs w:val="32"/>
          <w:u w:val="single"/>
        </w:rPr>
        <w:t xml:space="preserve">          </w:t>
      </w:r>
      <w:r>
        <w:rPr>
          <w:rFonts w:eastAsia="仿宋_GB2312"/>
          <w:spacing w:val="-16"/>
          <w:sz w:val="32"/>
          <w:szCs w:val="32"/>
        </w:rPr>
        <w:t>个车位</w:t>
      </w:r>
      <w:r>
        <w:rPr>
          <w:rFonts w:eastAsia="仿宋_GB2312"/>
          <w:spacing w:val="-16"/>
          <w:sz w:val="32"/>
          <w:szCs w:val="32"/>
          <w:u w:val="single"/>
        </w:rPr>
        <w:t xml:space="preserve">        </w:t>
      </w:r>
      <w:r>
        <w:rPr>
          <w:rFonts w:eastAsia="仿宋_GB2312"/>
          <w:spacing w:val="-16"/>
          <w:sz w:val="32"/>
          <w:szCs w:val="32"/>
        </w:rPr>
        <w:t>平方米；</w:t>
      </w:r>
    </w:p>
    <w:p w:rsidR="00325946" w:rsidRDefault="004C20EF">
      <w:pPr>
        <w:tabs>
          <w:tab w:val="left" w:pos="999"/>
        </w:tabs>
        <w:adjustRightInd w:val="0"/>
        <w:ind w:firstLine="567"/>
        <w:rPr>
          <w:rFonts w:eastAsia="仿宋_GB2312"/>
          <w:spacing w:val="-16"/>
          <w:sz w:val="32"/>
          <w:szCs w:val="32"/>
        </w:rPr>
      </w:pPr>
      <w:r>
        <w:rPr>
          <w:rFonts w:eastAsia="仿宋_GB2312"/>
          <w:spacing w:val="-16"/>
          <w:sz w:val="32"/>
          <w:szCs w:val="32"/>
        </w:rPr>
        <w:t>14</w:t>
      </w:r>
      <w:r>
        <w:rPr>
          <w:rFonts w:eastAsia="仿宋_GB2312"/>
          <w:spacing w:val="-16"/>
          <w:sz w:val="32"/>
          <w:szCs w:val="32"/>
        </w:rPr>
        <w:t>．自行车库</w:t>
      </w:r>
      <w:r>
        <w:rPr>
          <w:rFonts w:eastAsia="仿宋_GB2312"/>
          <w:spacing w:val="-16"/>
          <w:sz w:val="32"/>
          <w:szCs w:val="32"/>
          <w:u w:val="single"/>
        </w:rPr>
        <w:t xml:space="preserve">              </w:t>
      </w:r>
      <w:r>
        <w:rPr>
          <w:rFonts w:eastAsia="仿宋_GB2312"/>
          <w:spacing w:val="-16"/>
          <w:sz w:val="32"/>
          <w:szCs w:val="32"/>
          <w:u w:val="single"/>
        </w:rPr>
        <w:t xml:space="preserve">  </w:t>
      </w:r>
      <w:r>
        <w:rPr>
          <w:rFonts w:eastAsia="仿宋_GB2312"/>
          <w:spacing w:val="-16"/>
          <w:sz w:val="32"/>
          <w:szCs w:val="32"/>
        </w:rPr>
        <w:t>平方米；</w:t>
      </w:r>
    </w:p>
    <w:p w:rsidR="00325946" w:rsidRDefault="004C20EF">
      <w:pPr>
        <w:tabs>
          <w:tab w:val="left" w:pos="999"/>
        </w:tabs>
        <w:adjustRightInd w:val="0"/>
        <w:ind w:firstLine="567"/>
        <w:rPr>
          <w:rFonts w:eastAsia="仿宋_GB2312"/>
          <w:spacing w:val="-16"/>
          <w:sz w:val="32"/>
          <w:szCs w:val="32"/>
        </w:rPr>
      </w:pPr>
      <w:r>
        <w:rPr>
          <w:rFonts w:eastAsia="仿宋_GB2312"/>
          <w:spacing w:val="-16"/>
          <w:sz w:val="32"/>
          <w:szCs w:val="32"/>
        </w:rPr>
        <w:t>15</w:t>
      </w:r>
      <w:r>
        <w:rPr>
          <w:rFonts w:eastAsia="仿宋_GB2312"/>
          <w:spacing w:val="-16"/>
          <w:sz w:val="32"/>
          <w:szCs w:val="32"/>
        </w:rPr>
        <w:t>．</w:t>
      </w:r>
      <w:r>
        <w:rPr>
          <w:rFonts w:eastAsia="仿宋_GB2312" w:hint="eastAsia"/>
          <w:spacing w:val="-16"/>
          <w:sz w:val="32"/>
          <w:szCs w:val="32"/>
        </w:rPr>
        <w:t>生活垃圾分类收集设施</w:t>
      </w:r>
      <w:r>
        <w:rPr>
          <w:rFonts w:eastAsia="仿宋_GB2312"/>
          <w:spacing w:val="-16"/>
          <w:sz w:val="32"/>
          <w:szCs w:val="32"/>
          <w:u w:val="single"/>
        </w:rPr>
        <w:t xml:space="preserve">             </w:t>
      </w:r>
      <w:r>
        <w:rPr>
          <w:rFonts w:eastAsia="仿宋_GB2312"/>
          <w:spacing w:val="-16"/>
          <w:sz w:val="32"/>
          <w:szCs w:val="32"/>
        </w:rPr>
        <w:t>个；</w:t>
      </w:r>
    </w:p>
    <w:p w:rsidR="00325946" w:rsidRDefault="004C20EF">
      <w:pPr>
        <w:tabs>
          <w:tab w:val="left" w:pos="999"/>
        </w:tabs>
        <w:adjustRightInd w:val="0"/>
        <w:ind w:firstLine="567"/>
        <w:rPr>
          <w:rFonts w:eastAsia="仿宋_GB2312"/>
          <w:spacing w:val="-16"/>
          <w:sz w:val="32"/>
          <w:szCs w:val="32"/>
        </w:rPr>
      </w:pPr>
      <w:r>
        <w:rPr>
          <w:rFonts w:eastAsia="仿宋_GB2312"/>
          <w:spacing w:val="-16"/>
          <w:sz w:val="32"/>
          <w:szCs w:val="32"/>
        </w:rPr>
        <w:t>16</w:t>
      </w:r>
      <w:r>
        <w:rPr>
          <w:rFonts w:eastAsia="仿宋_GB2312"/>
          <w:spacing w:val="-16"/>
          <w:sz w:val="32"/>
          <w:szCs w:val="32"/>
        </w:rPr>
        <w:t>．信报箱</w:t>
      </w:r>
      <w:r>
        <w:rPr>
          <w:rFonts w:eastAsia="仿宋_GB2312"/>
          <w:spacing w:val="-16"/>
          <w:sz w:val="32"/>
          <w:szCs w:val="32"/>
          <w:u w:val="single"/>
        </w:rPr>
        <w:t xml:space="preserve">             </w:t>
      </w:r>
      <w:r>
        <w:rPr>
          <w:rFonts w:eastAsia="仿宋_GB2312"/>
          <w:spacing w:val="-16"/>
          <w:sz w:val="32"/>
          <w:szCs w:val="32"/>
        </w:rPr>
        <w:t>个；</w:t>
      </w:r>
    </w:p>
    <w:p w:rsidR="00325946" w:rsidRDefault="004C20EF">
      <w:pPr>
        <w:tabs>
          <w:tab w:val="left" w:pos="999"/>
        </w:tabs>
        <w:adjustRightInd w:val="0"/>
        <w:ind w:firstLine="567"/>
        <w:rPr>
          <w:rFonts w:eastAsia="仿宋_GB2312"/>
          <w:spacing w:val="-16"/>
          <w:sz w:val="32"/>
          <w:szCs w:val="32"/>
        </w:rPr>
      </w:pPr>
      <w:r>
        <w:rPr>
          <w:rFonts w:eastAsia="仿宋_GB2312"/>
          <w:spacing w:val="-16"/>
          <w:sz w:val="32"/>
          <w:szCs w:val="32"/>
        </w:rPr>
        <w:t>17</w:t>
      </w:r>
      <w:r>
        <w:rPr>
          <w:rFonts w:eastAsia="仿宋_GB2312"/>
          <w:spacing w:val="-16"/>
          <w:sz w:val="32"/>
          <w:szCs w:val="32"/>
        </w:rPr>
        <w:t>．值班室</w:t>
      </w:r>
      <w:r>
        <w:rPr>
          <w:rFonts w:eastAsia="仿宋_GB2312"/>
          <w:spacing w:val="-16"/>
          <w:sz w:val="32"/>
          <w:szCs w:val="32"/>
          <w:u w:val="single"/>
        </w:rPr>
        <w:t xml:space="preserve">          </w:t>
      </w:r>
      <w:r>
        <w:rPr>
          <w:rFonts w:eastAsia="仿宋_GB2312"/>
          <w:spacing w:val="-16"/>
          <w:sz w:val="32"/>
          <w:szCs w:val="32"/>
        </w:rPr>
        <w:t>平方米；</w:t>
      </w:r>
    </w:p>
    <w:p w:rsidR="00325946" w:rsidRDefault="004C20EF">
      <w:pPr>
        <w:tabs>
          <w:tab w:val="left" w:pos="999"/>
        </w:tabs>
        <w:adjustRightInd w:val="0"/>
        <w:ind w:firstLine="567"/>
        <w:rPr>
          <w:rFonts w:eastAsia="仿宋_GB2312"/>
          <w:spacing w:val="-16"/>
          <w:sz w:val="32"/>
          <w:szCs w:val="32"/>
        </w:rPr>
      </w:pPr>
      <w:r>
        <w:rPr>
          <w:rFonts w:eastAsia="仿宋_GB2312"/>
          <w:spacing w:val="-16"/>
          <w:sz w:val="32"/>
          <w:szCs w:val="32"/>
        </w:rPr>
        <w:t>18</w:t>
      </w:r>
      <w:r>
        <w:rPr>
          <w:rFonts w:eastAsia="仿宋_GB2312"/>
          <w:spacing w:val="-16"/>
          <w:sz w:val="32"/>
          <w:szCs w:val="32"/>
        </w:rPr>
        <w:t>．物业服务用房</w:t>
      </w:r>
      <w:r>
        <w:rPr>
          <w:rFonts w:eastAsia="仿宋_GB2312"/>
          <w:spacing w:val="-16"/>
          <w:sz w:val="32"/>
          <w:szCs w:val="32"/>
          <w:u w:val="single"/>
        </w:rPr>
        <w:t xml:space="preserve">              </w:t>
      </w:r>
      <w:r>
        <w:rPr>
          <w:rFonts w:eastAsia="仿宋_GB2312"/>
          <w:spacing w:val="-16"/>
          <w:sz w:val="32"/>
          <w:szCs w:val="32"/>
        </w:rPr>
        <w:t>平方米；</w:t>
      </w:r>
    </w:p>
    <w:p w:rsidR="00325946" w:rsidRDefault="004C20EF">
      <w:pPr>
        <w:tabs>
          <w:tab w:val="left" w:pos="999"/>
        </w:tabs>
        <w:adjustRightInd w:val="0"/>
        <w:ind w:firstLine="567"/>
        <w:rPr>
          <w:rFonts w:eastAsia="仿宋_GB2312"/>
          <w:spacing w:val="-16"/>
          <w:sz w:val="32"/>
          <w:szCs w:val="32"/>
        </w:rPr>
      </w:pPr>
      <w:r>
        <w:rPr>
          <w:rFonts w:eastAsia="仿宋_GB2312"/>
          <w:spacing w:val="-16"/>
          <w:sz w:val="32"/>
          <w:szCs w:val="32"/>
        </w:rPr>
        <w:t>19</w:t>
      </w:r>
      <w:r>
        <w:rPr>
          <w:rFonts w:eastAsia="仿宋_GB2312"/>
          <w:spacing w:val="-16"/>
          <w:sz w:val="32"/>
          <w:szCs w:val="32"/>
        </w:rPr>
        <w:t>．</w:t>
      </w:r>
      <w:r>
        <w:rPr>
          <w:rFonts w:eastAsia="仿宋_GB2312"/>
          <w:spacing w:val="-16"/>
          <w:sz w:val="32"/>
          <w:szCs w:val="32"/>
          <w:u w:val="single"/>
        </w:rPr>
        <w:t xml:space="preserve">                                </w:t>
      </w:r>
      <w:r>
        <w:rPr>
          <w:rFonts w:eastAsia="仿宋_GB2312"/>
          <w:spacing w:val="-16"/>
          <w:sz w:val="32"/>
          <w:szCs w:val="32"/>
        </w:rPr>
        <w:t>。</w:t>
      </w:r>
    </w:p>
    <w:p w:rsidR="00325946" w:rsidRDefault="00325946">
      <w:pPr>
        <w:tabs>
          <w:tab w:val="left" w:pos="999"/>
        </w:tabs>
        <w:adjustRightInd w:val="0"/>
        <w:ind w:firstLine="567"/>
        <w:rPr>
          <w:rFonts w:eastAsia="仿宋_GB2312"/>
          <w:spacing w:val="-16"/>
          <w:sz w:val="32"/>
          <w:szCs w:val="32"/>
        </w:rPr>
      </w:pPr>
    </w:p>
    <w:p w:rsidR="00325946" w:rsidRDefault="00325946">
      <w:pPr>
        <w:tabs>
          <w:tab w:val="left" w:pos="999"/>
        </w:tabs>
        <w:adjustRightInd w:val="0"/>
        <w:ind w:firstLine="567"/>
        <w:rPr>
          <w:rFonts w:eastAsia="仿宋_GB2312"/>
          <w:spacing w:val="-16"/>
          <w:sz w:val="32"/>
          <w:szCs w:val="32"/>
        </w:rPr>
      </w:pPr>
    </w:p>
    <w:p w:rsidR="00325946" w:rsidRDefault="00325946">
      <w:pPr>
        <w:tabs>
          <w:tab w:val="left" w:pos="999"/>
        </w:tabs>
        <w:adjustRightInd w:val="0"/>
        <w:ind w:firstLine="567"/>
        <w:rPr>
          <w:rFonts w:eastAsia="仿宋_GB2312"/>
          <w:spacing w:val="-16"/>
          <w:sz w:val="32"/>
          <w:szCs w:val="32"/>
        </w:rPr>
      </w:pPr>
    </w:p>
    <w:p w:rsidR="00325946" w:rsidRDefault="00325946">
      <w:pPr>
        <w:tabs>
          <w:tab w:val="left" w:pos="999"/>
        </w:tabs>
        <w:adjustRightInd w:val="0"/>
        <w:ind w:firstLine="567"/>
        <w:rPr>
          <w:rFonts w:eastAsia="仿宋_GB2312"/>
          <w:spacing w:val="-16"/>
          <w:sz w:val="32"/>
          <w:szCs w:val="32"/>
        </w:rPr>
      </w:pPr>
    </w:p>
    <w:p w:rsidR="00325946" w:rsidRDefault="00325946">
      <w:pPr>
        <w:tabs>
          <w:tab w:val="left" w:pos="999"/>
        </w:tabs>
        <w:adjustRightInd w:val="0"/>
        <w:ind w:firstLine="567"/>
        <w:rPr>
          <w:rFonts w:eastAsia="仿宋_GB2312"/>
          <w:spacing w:val="-16"/>
          <w:sz w:val="32"/>
          <w:szCs w:val="32"/>
        </w:rPr>
      </w:pPr>
    </w:p>
    <w:p w:rsidR="00325946" w:rsidRDefault="00325946">
      <w:pPr>
        <w:tabs>
          <w:tab w:val="left" w:pos="999"/>
        </w:tabs>
        <w:adjustRightInd w:val="0"/>
        <w:ind w:firstLine="567"/>
        <w:rPr>
          <w:rFonts w:eastAsia="仿宋_GB2312"/>
          <w:spacing w:val="-16"/>
          <w:sz w:val="32"/>
          <w:szCs w:val="32"/>
        </w:rPr>
      </w:pPr>
    </w:p>
    <w:p w:rsidR="00325946" w:rsidRDefault="00325946">
      <w:pPr>
        <w:tabs>
          <w:tab w:val="left" w:pos="999"/>
        </w:tabs>
        <w:adjustRightInd w:val="0"/>
        <w:ind w:firstLine="567"/>
        <w:rPr>
          <w:rFonts w:eastAsia="仿宋_GB2312"/>
          <w:spacing w:val="-16"/>
          <w:sz w:val="32"/>
          <w:szCs w:val="32"/>
        </w:rPr>
      </w:pPr>
    </w:p>
    <w:p w:rsidR="00325946" w:rsidRDefault="00325946">
      <w:pPr>
        <w:tabs>
          <w:tab w:val="left" w:pos="999"/>
        </w:tabs>
        <w:adjustRightInd w:val="0"/>
        <w:ind w:firstLine="567"/>
        <w:rPr>
          <w:rFonts w:eastAsia="仿宋_GB2312"/>
          <w:spacing w:val="-16"/>
          <w:sz w:val="32"/>
          <w:szCs w:val="32"/>
        </w:rPr>
      </w:pPr>
    </w:p>
    <w:p w:rsidR="00325946" w:rsidRDefault="00325946">
      <w:pPr>
        <w:tabs>
          <w:tab w:val="left" w:pos="999"/>
        </w:tabs>
        <w:adjustRightInd w:val="0"/>
        <w:ind w:firstLine="567"/>
        <w:rPr>
          <w:rFonts w:eastAsia="仿宋_GB2312"/>
          <w:spacing w:val="-16"/>
          <w:sz w:val="32"/>
          <w:szCs w:val="32"/>
        </w:rPr>
      </w:pPr>
    </w:p>
    <w:p w:rsidR="00325946" w:rsidRDefault="00325946">
      <w:pPr>
        <w:tabs>
          <w:tab w:val="left" w:pos="999"/>
        </w:tabs>
        <w:adjustRightInd w:val="0"/>
        <w:ind w:firstLine="567"/>
        <w:rPr>
          <w:rFonts w:eastAsia="仿宋_GB2312"/>
          <w:spacing w:val="-16"/>
          <w:sz w:val="32"/>
          <w:szCs w:val="32"/>
        </w:rPr>
      </w:pPr>
    </w:p>
    <w:p w:rsidR="00325946" w:rsidRDefault="004C20EF">
      <w:pPr>
        <w:ind w:firstLineChars="200" w:firstLine="576"/>
        <w:rPr>
          <w:rFonts w:ascii="仿宋_GB2312" w:eastAsia="仿宋_GB2312"/>
          <w:bCs/>
          <w:spacing w:val="-16"/>
          <w:sz w:val="32"/>
          <w:szCs w:val="32"/>
        </w:rPr>
      </w:pPr>
      <w:r>
        <w:rPr>
          <w:rFonts w:eastAsia="仿宋_GB2312"/>
          <w:bCs/>
          <w:spacing w:val="-16"/>
          <w:sz w:val="32"/>
          <w:szCs w:val="32"/>
        </w:rPr>
        <w:t>附件</w:t>
      </w:r>
      <w:r>
        <w:rPr>
          <w:rFonts w:eastAsia="仿宋_GB2312" w:hint="eastAsia"/>
          <w:bCs/>
          <w:spacing w:val="-16"/>
          <w:sz w:val="32"/>
          <w:szCs w:val="32"/>
        </w:rPr>
        <w:t>四</w:t>
      </w:r>
      <w:r>
        <w:rPr>
          <w:rFonts w:eastAsia="仿宋_GB2312"/>
          <w:bCs/>
          <w:spacing w:val="-16"/>
          <w:sz w:val="32"/>
          <w:szCs w:val="32"/>
        </w:rPr>
        <w:t>：物业服务内容</w:t>
      </w:r>
      <w:r>
        <w:rPr>
          <w:rFonts w:eastAsia="仿宋_GB2312" w:hint="eastAsia"/>
          <w:bCs/>
          <w:spacing w:val="-16"/>
          <w:sz w:val="32"/>
          <w:szCs w:val="32"/>
        </w:rPr>
        <w:t>和</w:t>
      </w:r>
      <w:r>
        <w:rPr>
          <w:rFonts w:eastAsia="仿宋_GB2312"/>
          <w:bCs/>
          <w:spacing w:val="-16"/>
          <w:sz w:val="32"/>
          <w:szCs w:val="32"/>
        </w:rPr>
        <w:t>标</w:t>
      </w:r>
      <w:r>
        <w:rPr>
          <w:rFonts w:ascii="仿宋_GB2312" w:eastAsia="仿宋_GB2312" w:hint="eastAsia"/>
          <w:bCs/>
          <w:spacing w:val="-16"/>
          <w:sz w:val="32"/>
          <w:szCs w:val="32"/>
        </w:rPr>
        <w:t>准</w:t>
      </w:r>
    </w:p>
    <w:p w:rsidR="00325946" w:rsidRDefault="004C20EF">
      <w:pPr>
        <w:tabs>
          <w:tab w:val="left" w:pos="999"/>
        </w:tabs>
        <w:adjustRightInd w:val="0"/>
        <w:ind w:firstLine="567"/>
        <w:rPr>
          <w:rFonts w:eastAsia="仿宋_GB2312"/>
          <w:spacing w:val="-16"/>
          <w:sz w:val="32"/>
          <w:szCs w:val="32"/>
        </w:rPr>
      </w:pPr>
      <w:r>
        <w:rPr>
          <w:rFonts w:ascii="仿宋_GB2312" w:eastAsia="仿宋_GB2312" w:hint="eastAsia"/>
          <w:bCs/>
          <w:spacing w:val="-16"/>
          <w:sz w:val="32"/>
          <w:szCs w:val="32"/>
        </w:rPr>
        <w:t>□【按照】□【</w:t>
      </w:r>
      <w:r>
        <w:rPr>
          <w:rFonts w:eastAsia="仿宋_GB2312"/>
          <w:bCs/>
          <w:spacing w:val="-16"/>
          <w:sz w:val="32"/>
          <w:szCs w:val="32"/>
        </w:rPr>
        <w:t>参照</w:t>
      </w:r>
      <w:r>
        <w:rPr>
          <w:rFonts w:ascii="仿宋_GB2312" w:eastAsia="仿宋_GB2312" w:hint="eastAsia"/>
          <w:bCs/>
          <w:spacing w:val="-16"/>
          <w:sz w:val="32"/>
          <w:szCs w:val="32"/>
        </w:rPr>
        <w:t>】</w:t>
      </w:r>
      <w:r>
        <w:rPr>
          <w:rFonts w:eastAsia="仿宋_GB2312"/>
          <w:spacing w:val="-16"/>
          <w:sz w:val="32"/>
          <w:szCs w:val="32"/>
        </w:rPr>
        <w:t>《普通住宅物业公共</w:t>
      </w:r>
      <w:r>
        <w:rPr>
          <w:rFonts w:eastAsia="仿宋_GB2312" w:hint="eastAsia"/>
          <w:spacing w:val="-16"/>
          <w:sz w:val="32"/>
          <w:szCs w:val="32"/>
        </w:rPr>
        <w:t>服务</w:t>
      </w:r>
      <w:r>
        <w:rPr>
          <w:rFonts w:eastAsia="仿宋_GB2312"/>
          <w:spacing w:val="-16"/>
          <w:sz w:val="32"/>
          <w:szCs w:val="32"/>
        </w:rPr>
        <w:t>分类分项分级标准》（苏价服字〔</w:t>
      </w:r>
      <w:r>
        <w:rPr>
          <w:rFonts w:eastAsia="仿宋_GB2312"/>
          <w:spacing w:val="-16"/>
          <w:sz w:val="32"/>
          <w:szCs w:val="32"/>
        </w:rPr>
        <w:t>2014</w:t>
      </w:r>
      <w:r>
        <w:rPr>
          <w:rFonts w:eastAsia="仿宋_GB2312"/>
          <w:spacing w:val="-16"/>
          <w:sz w:val="32"/>
          <w:szCs w:val="32"/>
        </w:rPr>
        <w:t>〕</w:t>
      </w:r>
      <w:r>
        <w:rPr>
          <w:rFonts w:eastAsia="仿宋_GB2312"/>
          <w:spacing w:val="-16"/>
          <w:sz w:val="32"/>
          <w:szCs w:val="32"/>
        </w:rPr>
        <w:t>86</w:t>
      </w:r>
      <w:r>
        <w:rPr>
          <w:rFonts w:eastAsia="仿宋_GB2312"/>
          <w:spacing w:val="-16"/>
          <w:sz w:val="32"/>
          <w:szCs w:val="32"/>
        </w:rPr>
        <w:t>号）等级标准如下表：</w:t>
      </w:r>
      <w:r>
        <w:rPr>
          <w:rFonts w:eastAsia="仿宋_GB2312"/>
          <w:spacing w:val="-16"/>
          <w:sz w:val="32"/>
          <w:szCs w:val="32"/>
        </w:rPr>
        <w:t xml:space="preserve"> </w:t>
      </w:r>
    </w:p>
    <w:tbl>
      <w:tblPr>
        <w:tblW w:w="84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04"/>
        <w:gridCol w:w="1406"/>
        <w:gridCol w:w="1406"/>
        <w:gridCol w:w="1405"/>
        <w:gridCol w:w="1405"/>
        <w:gridCol w:w="1405"/>
      </w:tblGrid>
      <w:tr w:rsidR="00325946">
        <w:trPr>
          <w:trHeight w:val="1161"/>
          <w:jc w:val="center"/>
        </w:trPr>
        <w:tc>
          <w:tcPr>
            <w:tcW w:w="1404" w:type="dxa"/>
            <w:vMerge w:val="restart"/>
            <w:vAlign w:val="center"/>
          </w:tcPr>
          <w:p w:rsidR="00325946" w:rsidRDefault="004C20EF">
            <w:pPr>
              <w:spacing w:line="340" w:lineRule="exact"/>
              <w:jc w:val="center"/>
              <w:rPr>
                <w:rFonts w:hAnsi="宋体"/>
                <w:spacing w:val="-16"/>
                <w:sz w:val="28"/>
                <w:szCs w:val="28"/>
              </w:rPr>
            </w:pPr>
            <w:r>
              <w:rPr>
                <w:rFonts w:hAnsi="宋体" w:hint="eastAsia"/>
                <w:spacing w:val="-16"/>
                <w:sz w:val="28"/>
                <w:szCs w:val="28"/>
              </w:rPr>
              <w:t>物业类型</w:t>
            </w:r>
          </w:p>
        </w:tc>
        <w:tc>
          <w:tcPr>
            <w:tcW w:w="7027" w:type="dxa"/>
            <w:gridSpan w:val="5"/>
            <w:vAlign w:val="center"/>
          </w:tcPr>
          <w:p w:rsidR="00325946" w:rsidRDefault="004C20EF">
            <w:pPr>
              <w:spacing w:line="340" w:lineRule="exact"/>
              <w:jc w:val="center"/>
              <w:rPr>
                <w:rFonts w:hAnsi="宋体"/>
                <w:spacing w:val="-16"/>
                <w:sz w:val="28"/>
                <w:szCs w:val="28"/>
              </w:rPr>
            </w:pPr>
            <w:r>
              <w:rPr>
                <w:rFonts w:hAnsi="宋体" w:hint="eastAsia"/>
                <w:spacing w:val="-16"/>
                <w:sz w:val="28"/>
                <w:szCs w:val="28"/>
              </w:rPr>
              <w:t>服务内容及服务等级</w:t>
            </w:r>
          </w:p>
        </w:tc>
      </w:tr>
      <w:tr w:rsidR="00325946">
        <w:trPr>
          <w:trHeight w:val="1161"/>
          <w:jc w:val="center"/>
        </w:trPr>
        <w:tc>
          <w:tcPr>
            <w:tcW w:w="1404" w:type="dxa"/>
            <w:vMerge/>
            <w:vAlign w:val="center"/>
          </w:tcPr>
          <w:p w:rsidR="00325946" w:rsidRDefault="00325946">
            <w:pPr>
              <w:spacing w:line="340" w:lineRule="exact"/>
              <w:jc w:val="center"/>
              <w:rPr>
                <w:spacing w:val="-16"/>
                <w:sz w:val="28"/>
                <w:szCs w:val="28"/>
              </w:rPr>
            </w:pPr>
          </w:p>
        </w:tc>
        <w:tc>
          <w:tcPr>
            <w:tcW w:w="1406" w:type="dxa"/>
            <w:vAlign w:val="center"/>
          </w:tcPr>
          <w:p w:rsidR="00325946" w:rsidRDefault="004C20EF">
            <w:pPr>
              <w:spacing w:line="340" w:lineRule="exact"/>
              <w:jc w:val="center"/>
              <w:rPr>
                <w:spacing w:val="-16"/>
                <w:sz w:val="28"/>
                <w:szCs w:val="28"/>
              </w:rPr>
            </w:pPr>
            <w:r>
              <w:rPr>
                <w:rFonts w:hAnsi="宋体"/>
                <w:spacing w:val="-16"/>
                <w:sz w:val="28"/>
                <w:szCs w:val="28"/>
              </w:rPr>
              <w:t>综合</w:t>
            </w:r>
          </w:p>
          <w:p w:rsidR="00325946" w:rsidRDefault="004C20EF">
            <w:pPr>
              <w:spacing w:line="340" w:lineRule="exact"/>
              <w:jc w:val="center"/>
              <w:rPr>
                <w:spacing w:val="-16"/>
                <w:sz w:val="28"/>
                <w:szCs w:val="28"/>
              </w:rPr>
            </w:pPr>
            <w:r>
              <w:rPr>
                <w:rFonts w:hAnsi="宋体"/>
                <w:spacing w:val="-16"/>
                <w:sz w:val="28"/>
                <w:szCs w:val="28"/>
              </w:rPr>
              <w:t>服务</w:t>
            </w:r>
          </w:p>
        </w:tc>
        <w:tc>
          <w:tcPr>
            <w:tcW w:w="1406" w:type="dxa"/>
            <w:vAlign w:val="center"/>
          </w:tcPr>
          <w:p w:rsidR="00325946" w:rsidRDefault="004C20EF">
            <w:pPr>
              <w:spacing w:line="340" w:lineRule="exact"/>
              <w:jc w:val="center"/>
              <w:rPr>
                <w:spacing w:val="-16"/>
                <w:sz w:val="28"/>
                <w:szCs w:val="28"/>
              </w:rPr>
            </w:pPr>
            <w:r>
              <w:rPr>
                <w:rFonts w:hAnsi="宋体"/>
                <w:spacing w:val="-16"/>
                <w:sz w:val="28"/>
                <w:szCs w:val="28"/>
              </w:rPr>
              <w:t>共用部位共用设施设备维护</w:t>
            </w:r>
          </w:p>
        </w:tc>
        <w:tc>
          <w:tcPr>
            <w:tcW w:w="1405" w:type="dxa"/>
            <w:vAlign w:val="center"/>
          </w:tcPr>
          <w:p w:rsidR="00325946" w:rsidRDefault="004C20EF">
            <w:pPr>
              <w:spacing w:line="340" w:lineRule="exact"/>
              <w:jc w:val="center"/>
              <w:rPr>
                <w:spacing w:val="-16"/>
                <w:sz w:val="28"/>
                <w:szCs w:val="28"/>
              </w:rPr>
            </w:pPr>
            <w:r>
              <w:rPr>
                <w:rFonts w:hAnsi="宋体"/>
                <w:spacing w:val="-16"/>
                <w:sz w:val="28"/>
                <w:szCs w:val="28"/>
              </w:rPr>
              <w:t>公共</w:t>
            </w:r>
          </w:p>
          <w:p w:rsidR="00325946" w:rsidRDefault="004C20EF">
            <w:pPr>
              <w:spacing w:line="340" w:lineRule="exact"/>
              <w:jc w:val="center"/>
              <w:rPr>
                <w:spacing w:val="-16"/>
                <w:sz w:val="28"/>
                <w:szCs w:val="28"/>
              </w:rPr>
            </w:pPr>
            <w:r>
              <w:rPr>
                <w:rFonts w:hAnsi="宋体"/>
                <w:spacing w:val="-16"/>
                <w:sz w:val="28"/>
                <w:szCs w:val="28"/>
              </w:rPr>
              <w:t>秩序</w:t>
            </w:r>
          </w:p>
          <w:p w:rsidR="00325946" w:rsidRDefault="004C20EF">
            <w:pPr>
              <w:spacing w:line="340" w:lineRule="exact"/>
              <w:jc w:val="center"/>
              <w:rPr>
                <w:spacing w:val="-16"/>
                <w:sz w:val="28"/>
                <w:szCs w:val="28"/>
              </w:rPr>
            </w:pPr>
            <w:r>
              <w:rPr>
                <w:rFonts w:hAnsi="宋体"/>
                <w:spacing w:val="-16"/>
                <w:sz w:val="28"/>
                <w:szCs w:val="28"/>
              </w:rPr>
              <w:t>维护</w:t>
            </w:r>
          </w:p>
        </w:tc>
        <w:tc>
          <w:tcPr>
            <w:tcW w:w="1405" w:type="dxa"/>
            <w:vAlign w:val="center"/>
          </w:tcPr>
          <w:p w:rsidR="00325946" w:rsidRDefault="004C20EF">
            <w:pPr>
              <w:spacing w:line="340" w:lineRule="exact"/>
              <w:jc w:val="center"/>
              <w:rPr>
                <w:spacing w:val="-16"/>
                <w:sz w:val="28"/>
                <w:szCs w:val="28"/>
              </w:rPr>
            </w:pPr>
            <w:r>
              <w:rPr>
                <w:rFonts w:hAnsi="宋体"/>
                <w:spacing w:val="-16"/>
                <w:sz w:val="28"/>
                <w:szCs w:val="28"/>
              </w:rPr>
              <w:t>保洁</w:t>
            </w:r>
          </w:p>
          <w:p w:rsidR="00325946" w:rsidRDefault="004C20EF">
            <w:pPr>
              <w:spacing w:line="340" w:lineRule="exact"/>
              <w:jc w:val="center"/>
              <w:rPr>
                <w:spacing w:val="-16"/>
                <w:sz w:val="28"/>
                <w:szCs w:val="28"/>
              </w:rPr>
            </w:pPr>
            <w:r>
              <w:rPr>
                <w:rFonts w:hAnsi="宋体"/>
                <w:spacing w:val="-16"/>
                <w:sz w:val="28"/>
                <w:szCs w:val="28"/>
              </w:rPr>
              <w:t>服务</w:t>
            </w:r>
          </w:p>
        </w:tc>
        <w:tc>
          <w:tcPr>
            <w:tcW w:w="1405" w:type="dxa"/>
            <w:vAlign w:val="center"/>
          </w:tcPr>
          <w:p w:rsidR="00325946" w:rsidRDefault="004C20EF">
            <w:pPr>
              <w:spacing w:line="340" w:lineRule="exact"/>
              <w:jc w:val="center"/>
              <w:rPr>
                <w:spacing w:val="-16"/>
                <w:sz w:val="28"/>
                <w:szCs w:val="28"/>
              </w:rPr>
            </w:pPr>
            <w:r>
              <w:rPr>
                <w:rFonts w:hAnsi="宋体"/>
                <w:spacing w:val="-16"/>
                <w:sz w:val="28"/>
                <w:szCs w:val="28"/>
              </w:rPr>
              <w:t>绿化</w:t>
            </w:r>
          </w:p>
          <w:p w:rsidR="00325946" w:rsidRDefault="004C20EF">
            <w:pPr>
              <w:spacing w:line="340" w:lineRule="exact"/>
              <w:jc w:val="center"/>
              <w:rPr>
                <w:spacing w:val="-16"/>
                <w:sz w:val="28"/>
                <w:szCs w:val="28"/>
              </w:rPr>
            </w:pPr>
            <w:r>
              <w:rPr>
                <w:rFonts w:hAnsi="宋体"/>
                <w:spacing w:val="-16"/>
                <w:sz w:val="28"/>
                <w:szCs w:val="28"/>
              </w:rPr>
              <w:t>养护</w:t>
            </w:r>
          </w:p>
          <w:p w:rsidR="00325946" w:rsidRDefault="004C20EF">
            <w:pPr>
              <w:spacing w:line="340" w:lineRule="exact"/>
              <w:jc w:val="center"/>
              <w:rPr>
                <w:spacing w:val="-16"/>
                <w:sz w:val="28"/>
                <w:szCs w:val="28"/>
              </w:rPr>
            </w:pPr>
            <w:r>
              <w:rPr>
                <w:rFonts w:hAnsi="宋体"/>
                <w:spacing w:val="-16"/>
                <w:sz w:val="28"/>
                <w:szCs w:val="28"/>
              </w:rPr>
              <w:t>服务</w:t>
            </w:r>
          </w:p>
        </w:tc>
      </w:tr>
      <w:tr w:rsidR="00325946">
        <w:trPr>
          <w:trHeight w:val="837"/>
          <w:jc w:val="center"/>
        </w:trPr>
        <w:tc>
          <w:tcPr>
            <w:tcW w:w="1404" w:type="dxa"/>
            <w:vAlign w:val="center"/>
          </w:tcPr>
          <w:p w:rsidR="00325946" w:rsidRDefault="00325946">
            <w:pPr>
              <w:spacing w:line="340" w:lineRule="exact"/>
              <w:jc w:val="center"/>
              <w:rPr>
                <w:spacing w:val="-16"/>
                <w:sz w:val="28"/>
                <w:szCs w:val="28"/>
              </w:rPr>
            </w:pPr>
          </w:p>
        </w:tc>
        <w:tc>
          <w:tcPr>
            <w:tcW w:w="1406" w:type="dxa"/>
            <w:vAlign w:val="center"/>
          </w:tcPr>
          <w:p w:rsidR="00325946" w:rsidRDefault="00325946">
            <w:pPr>
              <w:spacing w:line="340" w:lineRule="exact"/>
              <w:jc w:val="center"/>
              <w:rPr>
                <w:rFonts w:eastAsia="仿宋_GB2312"/>
                <w:spacing w:val="-16"/>
                <w:sz w:val="28"/>
                <w:szCs w:val="28"/>
              </w:rPr>
            </w:pPr>
          </w:p>
        </w:tc>
        <w:tc>
          <w:tcPr>
            <w:tcW w:w="1406" w:type="dxa"/>
            <w:vAlign w:val="center"/>
          </w:tcPr>
          <w:p w:rsidR="00325946" w:rsidRDefault="00325946">
            <w:pPr>
              <w:spacing w:line="340" w:lineRule="exact"/>
              <w:jc w:val="center"/>
              <w:rPr>
                <w:rFonts w:eastAsia="仿宋_GB2312"/>
                <w:spacing w:val="-16"/>
                <w:sz w:val="28"/>
                <w:szCs w:val="28"/>
              </w:rPr>
            </w:pPr>
          </w:p>
        </w:tc>
        <w:tc>
          <w:tcPr>
            <w:tcW w:w="1405" w:type="dxa"/>
            <w:vAlign w:val="center"/>
          </w:tcPr>
          <w:p w:rsidR="00325946" w:rsidRDefault="00325946">
            <w:pPr>
              <w:spacing w:line="340" w:lineRule="exact"/>
              <w:jc w:val="center"/>
              <w:rPr>
                <w:rFonts w:eastAsia="仿宋_GB2312"/>
                <w:spacing w:val="-16"/>
                <w:sz w:val="28"/>
                <w:szCs w:val="28"/>
              </w:rPr>
            </w:pPr>
          </w:p>
        </w:tc>
        <w:tc>
          <w:tcPr>
            <w:tcW w:w="1405" w:type="dxa"/>
            <w:vAlign w:val="center"/>
          </w:tcPr>
          <w:p w:rsidR="00325946" w:rsidRDefault="00325946">
            <w:pPr>
              <w:spacing w:line="340" w:lineRule="exact"/>
              <w:jc w:val="center"/>
              <w:rPr>
                <w:rFonts w:eastAsia="仿宋_GB2312"/>
                <w:spacing w:val="-16"/>
                <w:sz w:val="28"/>
                <w:szCs w:val="28"/>
              </w:rPr>
            </w:pPr>
          </w:p>
        </w:tc>
        <w:tc>
          <w:tcPr>
            <w:tcW w:w="1405" w:type="dxa"/>
            <w:vAlign w:val="center"/>
          </w:tcPr>
          <w:p w:rsidR="00325946" w:rsidRDefault="00325946">
            <w:pPr>
              <w:spacing w:line="340" w:lineRule="exact"/>
              <w:jc w:val="center"/>
              <w:rPr>
                <w:rFonts w:eastAsia="仿宋_GB2312"/>
                <w:spacing w:val="-16"/>
                <w:sz w:val="28"/>
                <w:szCs w:val="28"/>
              </w:rPr>
            </w:pPr>
          </w:p>
        </w:tc>
      </w:tr>
      <w:tr w:rsidR="00325946">
        <w:trPr>
          <w:trHeight w:val="837"/>
          <w:jc w:val="center"/>
        </w:trPr>
        <w:tc>
          <w:tcPr>
            <w:tcW w:w="1404" w:type="dxa"/>
            <w:vAlign w:val="center"/>
          </w:tcPr>
          <w:p w:rsidR="00325946" w:rsidRDefault="00325946">
            <w:pPr>
              <w:spacing w:line="340" w:lineRule="exact"/>
              <w:jc w:val="center"/>
              <w:rPr>
                <w:spacing w:val="-16"/>
                <w:sz w:val="28"/>
                <w:szCs w:val="28"/>
              </w:rPr>
            </w:pPr>
          </w:p>
        </w:tc>
        <w:tc>
          <w:tcPr>
            <w:tcW w:w="1406" w:type="dxa"/>
            <w:vAlign w:val="center"/>
          </w:tcPr>
          <w:p w:rsidR="00325946" w:rsidRDefault="00325946">
            <w:pPr>
              <w:spacing w:line="340" w:lineRule="exact"/>
              <w:jc w:val="center"/>
              <w:rPr>
                <w:rFonts w:eastAsia="仿宋_GB2312"/>
                <w:spacing w:val="-16"/>
                <w:sz w:val="28"/>
                <w:szCs w:val="28"/>
              </w:rPr>
            </w:pPr>
          </w:p>
        </w:tc>
        <w:tc>
          <w:tcPr>
            <w:tcW w:w="1406" w:type="dxa"/>
            <w:vAlign w:val="center"/>
          </w:tcPr>
          <w:p w:rsidR="00325946" w:rsidRDefault="00325946">
            <w:pPr>
              <w:spacing w:line="340" w:lineRule="exact"/>
              <w:jc w:val="center"/>
              <w:rPr>
                <w:rFonts w:eastAsia="仿宋_GB2312"/>
                <w:spacing w:val="-16"/>
                <w:sz w:val="28"/>
                <w:szCs w:val="28"/>
              </w:rPr>
            </w:pPr>
          </w:p>
        </w:tc>
        <w:tc>
          <w:tcPr>
            <w:tcW w:w="1405" w:type="dxa"/>
            <w:vAlign w:val="center"/>
          </w:tcPr>
          <w:p w:rsidR="00325946" w:rsidRDefault="00325946">
            <w:pPr>
              <w:spacing w:line="340" w:lineRule="exact"/>
              <w:jc w:val="center"/>
              <w:rPr>
                <w:rFonts w:eastAsia="仿宋_GB2312"/>
                <w:spacing w:val="-16"/>
                <w:sz w:val="28"/>
                <w:szCs w:val="28"/>
              </w:rPr>
            </w:pPr>
          </w:p>
        </w:tc>
        <w:tc>
          <w:tcPr>
            <w:tcW w:w="1405" w:type="dxa"/>
            <w:vAlign w:val="center"/>
          </w:tcPr>
          <w:p w:rsidR="00325946" w:rsidRDefault="00325946">
            <w:pPr>
              <w:spacing w:line="340" w:lineRule="exact"/>
              <w:jc w:val="center"/>
              <w:rPr>
                <w:rFonts w:eastAsia="仿宋_GB2312"/>
                <w:spacing w:val="-16"/>
                <w:sz w:val="28"/>
                <w:szCs w:val="28"/>
              </w:rPr>
            </w:pPr>
          </w:p>
        </w:tc>
        <w:tc>
          <w:tcPr>
            <w:tcW w:w="1405" w:type="dxa"/>
            <w:vAlign w:val="center"/>
          </w:tcPr>
          <w:p w:rsidR="00325946" w:rsidRDefault="00325946">
            <w:pPr>
              <w:spacing w:line="340" w:lineRule="exact"/>
              <w:jc w:val="center"/>
              <w:rPr>
                <w:rFonts w:eastAsia="仿宋_GB2312"/>
                <w:spacing w:val="-16"/>
                <w:sz w:val="28"/>
                <w:szCs w:val="28"/>
              </w:rPr>
            </w:pPr>
          </w:p>
        </w:tc>
      </w:tr>
      <w:tr w:rsidR="00325946">
        <w:trPr>
          <w:trHeight w:val="837"/>
          <w:jc w:val="center"/>
        </w:trPr>
        <w:tc>
          <w:tcPr>
            <w:tcW w:w="8431" w:type="dxa"/>
            <w:gridSpan w:val="6"/>
            <w:vAlign w:val="center"/>
          </w:tcPr>
          <w:p w:rsidR="00325946" w:rsidRDefault="004C20EF">
            <w:pPr>
              <w:spacing w:line="340" w:lineRule="exact"/>
              <w:jc w:val="left"/>
              <w:rPr>
                <w:rFonts w:eastAsia="仿宋_GB2312"/>
                <w:spacing w:val="-16"/>
                <w:sz w:val="28"/>
                <w:szCs w:val="28"/>
              </w:rPr>
            </w:pPr>
            <w:r>
              <w:rPr>
                <w:rFonts w:eastAsia="仿宋_GB2312" w:hint="eastAsia"/>
                <w:spacing w:val="-16"/>
                <w:sz w:val="28"/>
                <w:szCs w:val="28"/>
              </w:rPr>
              <w:t>其他服务内容：</w:t>
            </w:r>
          </w:p>
          <w:p w:rsidR="00325946" w:rsidRDefault="00325946">
            <w:pPr>
              <w:spacing w:line="340" w:lineRule="exact"/>
              <w:jc w:val="left"/>
              <w:rPr>
                <w:rFonts w:eastAsia="仿宋_GB2312"/>
                <w:spacing w:val="-16"/>
                <w:sz w:val="28"/>
                <w:szCs w:val="28"/>
              </w:rPr>
            </w:pPr>
          </w:p>
          <w:p w:rsidR="00325946" w:rsidRDefault="00325946">
            <w:pPr>
              <w:spacing w:line="340" w:lineRule="exact"/>
              <w:jc w:val="left"/>
              <w:rPr>
                <w:rFonts w:eastAsia="仿宋_GB2312"/>
                <w:spacing w:val="-16"/>
                <w:sz w:val="28"/>
                <w:szCs w:val="28"/>
              </w:rPr>
            </w:pPr>
          </w:p>
        </w:tc>
      </w:tr>
    </w:tbl>
    <w:p w:rsidR="00325946" w:rsidRDefault="004C20EF">
      <w:pPr>
        <w:ind w:firstLineChars="250" w:firstLine="720"/>
        <w:rPr>
          <w:rFonts w:eastAsia="仿宋_GB2312"/>
          <w:spacing w:val="-16"/>
          <w:sz w:val="32"/>
          <w:szCs w:val="32"/>
        </w:rPr>
      </w:pPr>
      <w:r>
        <w:rPr>
          <w:rFonts w:eastAsia="仿宋_GB2312"/>
          <w:spacing w:val="-16"/>
          <w:sz w:val="32"/>
          <w:szCs w:val="32"/>
        </w:rPr>
        <w:t>（一）</w:t>
      </w:r>
      <w:r>
        <w:rPr>
          <w:rFonts w:ascii="仿宋_GB2312" w:eastAsia="仿宋_GB2312" w:hint="eastAsia"/>
          <w:spacing w:val="-16"/>
          <w:sz w:val="32"/>
          <w:szCs w:val="32"/>
        </w:rPr>
        <w:t>“综合服务”具</w:t>
      </w:r>
      <w:r>
        <w:rPr>
          <w:rFonts w:eastAsia="仿宋_GB2312"/>
          <w:spacing w:val="-16"/>
          <w:sz w:val="32"/>
          <w:szCs w:val="32"/>
        </w:rPr>
        <w:t>体内容及标准如下：</w:t>
      </w:r>
    </w:p>
    <w:tbl>
      <w:tblPr>
        <w:tblW w:w="82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3432"/>
        <w:gridCol w:w="1431"/>
        <w:gridCol w:w="1970"/>
      </w:tblGrid>
      <w:tr w:rsidR="00325946">
        <w:trPr>
          <w:trHeight w:val="541"/>
          <w:jc w:val="center"/>
        </w:trPr>
        <w:tc>
          <w:tcPr>
            <w:tcW w:w="1417" w:type="dxa"/>
            <w:vAlign w:val="center"/>
          </w:tcPr>
          <w:p w:rsidR="00325946" w:rsidRDefault="004C20EF">
            <w:pPr>
              <w:spacing w:line="320" w:lineRule="exact"/>
              <w:jc w:val="center"/>
              <w:rPr>
                <w:spacing w:val="-16"/>
                <w:sz w:val="28"/>
                <w:szCs w:val="28"/>
              </w:rPr>
            </w:pPr>
            <w:r>
              <w:rPr>
                <w:spacing w:val="-16"/>
                <w:sz w:val="28"/>
                <w:szCs w:val="28"/>
              </w:rPr>
              <w:t>服务内容</w:t>
            </w:r>
          </w:p>
        </w:tc>
        <w:tc>
          <w:tcPr>
            <w:tcW w:w="3432" w:type="dxa"/>
            <w:vAlign w:val="center"/>
          </w:tcPr>
          <w:p w:rsidR="00325946" w:rsidRDefault="004C20EF">
            <w:pPr>
              <w:spacing w:line="320" w:lineRule="exact"/>
              <w:jc w:val="center"/>
              <w:rPr>
                <w:spacing w:val="-16"/>
                <w:sz w:val="28"/>
                <w:szCs w:val="28"/>
              </w:rPr>
            </w:pPr>
            <w:r>
              <w:rPr>
                <w:spacing w:val="-16"/>
                <w:sz w:val="28"/>
                <w:szCs w:val="28"/>
              </w:rPr>
              <w:t>综合服务</w:t>
            </w:r>
          </w:p>
        </w:tc>
        <w:tc>
          <w:tcPr>
            <w:tcW w:w="1431" w:type="dxa"/>
            <w:vAlign w:val="center"/>
          </w:tcPr>
          <w:p w:rsidR="00325946" w:rsidRDefault="004C20EF">
            <w:pPr>
              <w:jc w:val="center"/>
              <w:rPr>
                <w:spacing w:val="-16"/>
                <w:sz w:val="28"/>
                <w:szCs w:val="28"/>
              </w:rPr>
            </w:pPr>
            <w:r>
              <w:rPr>
                <w:rFonts w:hint="eastAsia"/>
                <w:spacing w:val="-16"/>
                <w:sz w:val="28"/>
                <w:szCs w:val="28"/>
              </w:rPr>
              <w:t>服务</w:t>
            </w:r>
            <w:r>
              <w:rPr>
                <w:spacing w:val="-16"/>
                <w:sz w:val="28"/>
                <w:szCs w:val="28"/>
              </w:rPr>
              <w:t>等级</w:t>
            </w:r>
          </w:p>
        </w:tc>
        <w:tc>
          <w:tcPr>
            <w:tcW w:w="1970" w:type="dxa"/>
            <w:vAlign w:val="center"/>
          </w:tcPr>
          <w:p w:rsidR="00325946" w:rsidRDefault="004C20EF">
            <w:pPr>
              <w:jc w:val="center"/>
              <w:rPr>
                <w:spacing w:val="-16"/>
                <w:sz w:val="28"/>
                <w:szCs w:val="28"/>
              </w:rPr>
            </w:pPr>
            <w:r>
              <w:rPr>
                <w:rFonts w:hint="eastAsia"/>
                <w:spacing w:val="-16"/>
                <w:sz w:val="28"/>
                <w:szCs w:val="28"/>
              </w:rPr>
              <w:t>五级</w:t>
            </w:r>
          </w:p>
        </w:tc>
      </w:tr>
      <w:tr w:rsidR="00325946">
        <w:trPr>
          <w:jc w:val="center"/>
        </w:trPr>
        <w:tc>
          <w:tcPr>
            <w:tcW w:w="1417" w:type="dxa"/>
            <w:vAlign w:val="center"/>
          </w:tcPr>
          <w:p w:rsidR="00325946" w:rsidRDefault="004C20EF">
            <w:pPr>
              <w:spacing w:line="320" w:lineRule="exact"/>
              <w:jc w:val="center"/>
              <w:rPr>
                <w:spacing w:val="-16"/>
                <w:sz w:val="28"/>
                <w:szCs w:val="28"/>
              </w:rPr>
            </w:pPr>
            <w:r>
              <w:rPr>
                <w:spacing w:val="-16"/>
                <w:sz w:val="28"/>
                <w:szCs w:val="28"/>
              </w:rPr>
              <w:t>基本</w:t>
            </w:r>
          </w:p>
          <w:p w:rsidR="00325946" w:rsidRDefault="004C20EF">
            <w:pPr>
              <w:spacing w:line="320" w:lineRule="exact"/>
              <w:jc w:val="center"/>
              <w:rPr>
                <w:spacing w:val="-16"/>
                <w:sz w:val="28"/>
                <w:szCs w:val="28"/>
              </w:rPr>
            </w:pPr>
            <w:r>
              <w:rPr>
                <w:spacing w:val="-16"/>
                <w:sz w:val="28"/>
                <w:szCs w:val="28"/>
              </w:rPr>
              <w:t>服务</w:t>
            </w:r>
          </w:p>
          <w:p w:rsidR="00325946" w:rsidRDefault="004C20EF">
            <w:pPr>
              <w:spacing w:line="320" w:lineRule="exact"/>
              <w:jc w:val="center"/>
              <w:rPr>
                <w:spacing w:val="-16"/>
                <w:sz w:val="28"/>
                <w:szCs w:val="28"/>
              </w:rPr>
            </w:pPr>
            <w:r>
              <w:rPr>
                <w:spacing w:val="-16"/>
                <w:sz w:val="28"/>
                <w:szCs w:val="28"/>
              </w:rPr>
              <w:t>要求</w:t>
            </w:r>
          </w:p>
        </w:tc>
        <w:tc>
          <w:tcPr>
            <w:tcW w:w="6833" w:type="dxa"/>
            <w:gridSpan w:val="3"/>
            <w:vAlign w:val="center"/>
          </w:tcPr>
          <w:p w:rsidR="00325946" w:rsidRDefault="004C20EF">
            <w:pPr>
              <w:tabs>
                <w:tab w:val="left" w:pos="999"/>
              </w:tabs>
              <w:spacing w:line="300" w:lineRule="exact"/>
              <w:ind w:firstLineChars="200" w:firstLine="420"/>
              <w:rPr>
                <w:rFonts w:ascii="宋体" w:hAnsi="宋体"/>
                <w:szCs w:val="21"/>
              </w:rPr>
            </w:pPr>
            <w:r>
              <w:rPr>
                <w:rFonts w:ascii="宋体" w:hAnsi="宋体" w:hint="eastAsia"/>
                <w:szCs w:val="21"/>
              </w:rPr>
              <w:t>1.</w:t>
            </w:r>
            <w:r>
              <w:rPr>
                <w:rFonts w:ascii="宋体" w:hAnsi="宋体" w:hint="eastAsia"/>
                <w:szCs w:val="21"/>
              </w:rPr>
              <w:t>服务双方签订物业服务合同，权利义务关系明确；按照明码标价规定公示服务内容、服务标准、收费标准等内容；</w:t>
            </w:r>
          </w:p>
          <w:p w:rsidR="00325946" w:rsidRDefault="004C20EF">
            <w:pPr>
              <w:tabs>
                <w:tab w:val="left" w:pos="999"/>
              </w:tabs>
              <w:spacing w:line="300" w:lineRule="exact"/>
              <w:ind w:firstLineChars="200" w:firstLine="420"/>
              <w:rPr>
                <w:rFonts w:ascii="宋体" w:hAnsi="宋体"/>
                <w:szCs w:val="21"/>
              </w:rPr>
            </w:pPr>
            <w:r>
              <w:rPr>
                <w:rFonts w:ascii="宋体" w:hAnsi="宋体" w:hint="eastAsia"/>
                <w:szCs w:val="21"/>
              </w:rPr>
              <w:t>2.</w:t>
            </w:r>
            <w:r>
              <w:rPr>
                <w:rFonts w:ascii="宋体" w:hAnsi="宋体" w:hint="eastAsia"/>
                <w:szCs w:val="21"/>
              </w:rPr>
              <w:t>财务管理运作规范，账目清晰；</w:t>
            </w:r>
          </w:p>
          <w:p w:rsidR="00325946" w:rsidRDefault="004C20EF">
            <w:pPr>
              <w:tabs>
                <w:tab w:val="left" w:pos="999"/>
              </w:tabs>
              <w:spacing w:line="300" w:lineRule="exact"/>
              <w:ind w:firstLineChars="200" w:firstLine="420"/>
              <w:rPr>
                <w:rFonts w:ascii="宋体" w:hAnsi="宋体"/>
                <w:szCs w:val="21"/>
              </w:rPr>
            </w:pPr>
            <w:r>
              <w:rPr>
                <w:rFonts w:ascii="宋体" w:hAnsi="宋体" w:hint="eastAsia"/>
                <w:szCs w:val="21"/>
              </w:rPr>
              <w:t>3.</w:t>
            </w:r>
            <w:r>
              <w:rPr>
                <w:rFonts w:ascii="宋体" w:hAnsi="宋体" w:hint="eastAsia"/>
                <w:szCs w:val="21"/>
              </w:rPr>
              <w:t>有完善的管理方案，员工岗位责任与考核制度、报修服务与投诉处理制度、业主（用户）资料保密制度、员工工作程序与工作标准等制度健全；</w:t>
            </w:r>
          </w:p>
          <w:p w:rsidR="00325946" w:rsidRDefault="004C20EF">
            <w:pPr>
              <w:tabs>
                <w:tab w:val="left" w:pos="999"/>
              </w:tabs>
              <w:spacing w:line="300" w:lineRule="exact"/>
              <w:ind w:firstLineChars="200" w:firstLine="420"/>
              <w:rPr>
                <w:rFonts w:ascii="宋体" w:hAnsi="宋体"/>
                <w:szCs w:val="21"/>
              </w:rPr>
            </w:pPr>
            <w:r>
              <w:rPr>
                <w:rFonts w:ascii="宋体" w:hAnsi="宋体" w:hint="eastAsia"/>
                <w:szCs w:val="21"/>
              </w:rPr>
              <w:t>4.</w:t>
            </w:r>
            <w:r>
              <w:rPr>
                <w:rFonts w:ascii="宋体" w:hAnsi="宋体" w:hint="eastAsia"/>
                <w:szCs w:val="21"/>
              </w:rPr>
              <w:t>物业服务档案资料齐全、分类科学、管理完善、易于检索；</w:t>
            </w:r>
          </w:p>
          <w:p w:rsidR="00325946" w:rsidRDefault="004C20EF">
            <w:pPr>
              <w:tabs>
                <w:tab w:val="left" w:pos="999"/>
              </w:tabs>
              <w:spacing w:line="300" w:lineRule="exact"/>
              <w:ind w:firstLineChars="200" w:firstLine="420"/>
              <w:rPr>
                <w:rFonts w:ascii="宋体" w:hAnsi="宋体"/>
                <w:szCs w:val="21"/>
              </w:rPr>
            </w:pPr>
            <w:r>
              <w:rPr>
                <w:rFonts w:ascii="宋体" w:hAnsi="宋体" w:hint="eastAsia"/>
                <w:szCs w:val="21"/>
              </w:rPr>
              <w:t>5.</w:t>
            </w:r>
            <w:r>
              <w:rPr>
                <w:rFonts w:ascii="宋体" w:hAnsi="宋体" w:hint="eastAsia"/>
                <w:szCs w:val="21"/>
              </w:rPr>
              <w:t>物业服务经理（项目经理）、专业管理人员具备相应的岗位资格证书；</w:t>
            </w:r>
          </w:p>
          <w:p w:rsidR="00325946" w:rsidRDefault="004C20EF">
            <w:pPr>
              <w:tabs>
                <w:tab w:val="left" w:pos="999"/>
              </w:tabs>
              <w:spacing w:line="300" w:lineRule="exact"/>
              <w:ind w:firstLineChars="200" w:firstLine="420"/>
              <w:rPr>
                <w:rFonts w:ascii="宋体" w:hAnsi="宋体"/>
                <w:szCs w:val="21"/>
              </w:rPr>
            </w:pPr>
            <w:r>
              <w:rPr>
                <w:rFonts w:ascii="宋体" w:hAnsi="宋体" w:hint="eastAsia"/>
                <w:szCs w:val="21"/>
              </w:rPr>
              <w:t>6</w:t>
            </w:r>
            <w:r>
              <w:rPr>
                <w:rFonts w:ascii="宋体" w:hAnsi="宋体" w:hint="eastAsia"/>
                <w:szCs w:val="21"/>
              </w:rPr>
              <w:t>．管理人员服装统一、仪表整洁、挂牌上岗、言行规范；</w:t>
            </w:r>
          </w:p>
          <w:p w:rsidR="00325946" w:rsidRDefault="004C20EF">
            <w:pPr>
              <w:tabs>
                <w:tab w:val="left" w:pos="999"/>
              </w:tabs>
              <w:spacing w:line="300" w:lineRule="exact"/>
              <w:ind w:firstLineChars="200" w:firstLine="420"/>
              <w:rPr>
                <w:rFonts w:ascii="宋体" w:hAnsi="宋体"/>
                <w:szCs w:val="21"/>
              </w:rPr>
            </w:pPr>
            <w:r>
              <w:rPr>
                <w:rFonts w:ascii="宋体" w:hAnsi="宋体" w:hint="eastAsia"/>
                <w:szCs w:val="21"/>
              </w:rPr>
              <w:t>7.</w:t>
            </w:r>
            <w:r>
              <w:rPr>
                <w:rFonts w:ascii="宋体" w:hAnsi="宋体" w:hint="eastAsia"/>
                <w:szCs w:val="21"/>
              </w:rPr>
              <w:t>物业服务费收支情况每半年公布</w:t>
            </w:r>
            <w:r>
              <w:rPr>
                <w:rFonts w:ascii="宋体" w:hAnsi="宋体" w:hint="eastAsia"/>
                <w:szCs w:val="21"/>
              </w:rPr>
              <w:t>1</w:t>
            </w:r>
            <w:r>
              <w:rPr>
                <w:rFonts w:ascii="宋体" w:hAnsi="宋体" w:hint="eastAsia"/>
                <w:szCs w:val="21"/>
              </w:rPr>
              <w:t>次、代收代交费用每</w:t>
            </w:r>
            <w:r>
              <w:rPr>
                <w:rFonts w:ascii="宋体" w:hAnsi="宋体" w:hint="eastAsia"/>
                <w:szCs w:val="21"/>
              </w:rPr>
              <w:t>2</w:t>
            </w:r>
            <w:r>
              <w:rPr>
                <w:rFonts w:ascii="宋体" w:hAnsi="宋体" w:hint="eastAsia"/>
                <w:szCs w:val="21"/>
              </w:rPr>
              <w:t>个月公布</w:t>
            </w:r>
            <w:r>
              <w:rPr>
                <w:rFonts w:ascii="宋体" w:hAnsi="宋体" w:hint="eastAsia"/>
                <w:szCs w:val="21"/>
              </w:rPr>
              <w:t>1</w:t>
            </w:r>
            <w:r>
              <w:rPr>
                <w:rFonts w:ascii="宋体" w:hAnsi="宋体" w:hint="eastAsia"/>
                <w:szCs w:val="21"/>
              </w:rPr>
              <w:t>次（合同另有约定的从其约定）；</w:t>
            </w:r>
          </w:p>
          <w:p w:rsidR="00325946" w:rsidRDefault="004C20EF">
            <w:pPr>
              <w:tabs>
                <w:tab w:val="left" w:pos="999"/>
              </w:tabs>
              <w:spacing w:line="300" w:lineRule="exact"/>
              <w:ind w:firstLineChars="200" w:firstLine="420"/>
              <w:rPr>
                <w:spacing w:val="-16"/>
                <w:sz w:val="28"/>
                <w:szCs w:val="28"/>
              </w:rPr>
            </w:pPr>
            <w:r>
              <w:rPr>
                <w:rFonts w:ascii="宋体" w:hAnsi="宋体" w:hint="eastAsia"/>
                <w:szCs w:val="21"/>
              </w:rPr>
              <w:t>8.</w:t>
            </w:r>
            <w:r>
              <w:rPr>
                <w:rFonts w:ascii="宋体" w:hAnsi="宋体" w:hint="eastAsia"/>
                <w:szCs w:val="21"/>
              </w:rPr>
              <w:t>每个等级的服务内容和要求应高于并包含低一级的服务内容和要求（一级除外）。</w:t>
            </w:r>
          </w:p>
        </w:tc>
      </w:tr>
      <w:tr w:rsidR="00325946">
        <w:trPr>
          <w:jc w:val="center"/>
        </w:trPr>
        <w:tc>
          <w:tcPr>
            <w:tcW w:w="1417" w:type="dxa"/>
            <w:vAlign w:val="center"/>
          </w:tcPr>
          <w:p w:rsidR="00325946" w:rsidRDefault="004C20EF">
            <w:pPr>
              <w:spacing w:line="320" w:lineRule="exact"/>
              <w:jc w:val="center"/>
              <w:rPr>
                <w:spacing w:val="-16"/>
                <w:sz w:val="28"/>
                <w:szCs w:val="28"/>
              </w:rPr>
            </w:pPr>
            <w:r>
              <w:rPr>
                <w:spacing w:val="-16"/>
                <w:sz w:val="28"/>
                <w:szCs w:val="28"/>
              </w:rPr>
              <w:t>等级</w:t>
            </w:r>
          </w:p>
          <w:p w:rsidR="00325946" w:rsidRDefault="004C20EF">
            <w:pPr>
              <w:spacing w:line="320" w:lineRule="exact"/>
              <w:jc w:val="center"/>
              <w:rPr>
                <w:spacing w:val="-16"/>
                <w:sz w:val="28"/>
                <w:szCs w:val="28"/>
              </w:rPr>
            </w:pPr>
            <w:r>
              <w:rPr>
                <w:spacing w:val="-16"/>
                <w:sz w:val="28"/>
                <w:szCs w:val="28"/>
              </w:rPr>
              <w:t>服务</w:t>
            </w:r>
          </w:p>
          <w:p w:rsidR="00325946" w:rsidRDefault="004C20EF">
            <w:pPr>
              <w:spacing w:line="320" w:lineRule="exact"/>
              <w:jc w:val="center"/>
              <w:rPr>
                <w:spacing w:val="-16"/>
                <w:sz w:val="28"/>
                <w:szCs w:val="28"/>
              </w:rPr>
            </w:pPr>
            <w:r>
              <w:rPr>
                <w:spacing w:val="-16"/>
                <w:sz w:val="28"/>
                <w:szCs w:val="28"/>
              </w:rPr>
              <w:t>标准</w:t>
            </w:r>
          </w:p>
        </w:tc>
        <w:tc>
          <w:tcPr>
            <w:tcW w:w="6833" w:type="dxa"/>
            <w:gridSpan w:val="3"/>
            <w:vAlign w:val="center"/>
          </w:tcPr>
          <w:p w:rsidR="00325946" w:rsidRDefault="004C20EF">
            <w:pPr>
              <w:tabs>
                <w:tab w:val="left" w:pos="999"/>
              </w:tabs>
              <w:spacing w:line="300" w:lineRule="exact"/>
              <w:ind w:firstLineChars="200" w:firstLine="420"/>
              <w:rPr>
                <w:szCs w:val="21"/>
              </w:rPr>
            </w:pPr>
            <w:r>
              <w:rPr>
                <w:szCs w:val="21"/>
              </w:rPr>
              <w:t>1</w:t>
            </w:r>
            <w:r>
              <w:rPr>
                <w:szCs w:val="21"/>
              </w:rPr>
              <w:t>．设置专门的服务接待处，配有专人值守；办公设施及办公用品配置完备；</w:t>
            </w:r>
          </w:p>
          <w:p w:rsidR="00325946" w:rsidRDefault="004C20EF">
            <w:pPr>
              <w:tabs>
                <w:tab w:val="left" w:pos="999"/>
              </w:tabs>
              <w:spacing w:line="300" w:lineRule="exact"/>
              <w:ind w:firstLineChars="200" w:firstLine="420"/>
              <w:rPr>
                <w:szCs w:val="21"/>
              </w:rPr>
            </w:pPr>
            <w:r>
              <w:rPr>
                <w:szCs w:val="21"/>
              </w:rPr>
              <w:t>2</w:t>
            </w:r>
            <w:r>
              <w:rPr>
                <w:szCs w:val="21"/>
              </w:rPr>
              <w:t>．每日不少于</w:t>
            </w:r>
            <w:r>
              <w:rPr>
                <w:szCs w:val="21"/>
              </w:rPr>
              <w:t>12</w:t>
            </w:r>
            <w:r>
              <w:rPr>
                <w:szCs w:val="21"/>
              </w:rPr>
              <w:t>小时在服务接待处进行业务受理，并提供</w:t>
            </w:r>
            <w:r>
              <w:rPr>
                <w:szCs w:val="21"/>
              </w:rPr>
              <w:t>24</w:t>
            </w:r>
            <w:r>
              <w:rPr>
                <w:szCs w:val="21"/>
              </w:rPr>
              <w:t>小时热线电话服务；</w:t>
            </w:r>
          </w:p>
          <w:p w:rsidR="00325946" w:rsidRDefault="004C20EF">
            <w:pPr>
              <w:tabs>
                <w:tab w:val="left" w:pos="999"/>
              </w:tabs>
              <w:spacing w:line="300" w:lineRule="exact"/>
              <w:ind w:firstLineChars="200" w:firstLine="420"/>
              <w:rPr>
                <w:szCs w:val="21"/>
              </w:rPr>
            </w:pPr>
            <w:r>
              <w:rPr>
                <w:szCs w:val="21"/>
              </w:rPr>
              <w:t>3</w:t>
            </w:r>
            <w:r>
              <w:rPr>
                <w:szCs w:val="21"/>
              </w:rPr>
              <w:t>．对业主（使用人）的求助、咨询及时处理；对业主（使用人）的投诉在</w:t>
            </w:r>
            <w:r>
              <w:rPr>
                <w:szCs w:val="21"/>
              </w:rPr>
              <w:t>24</w:t>
            </w:r>
            <w:r>
              <w:rPr>
                <w:szCs w:val="21"/>
              </w:rPr>
              <w:t>小时内答复；做到有受理、有记录、有处理、有回访；</w:t>
            </w:r>
          </w:p>
          <w:p w:rsidR="00325946" w:rsidRDefault="004C20EF">
            <w:pPr>
              <w:tabs>
                <w:tab w:val="left" w:pos="999"/>
              </w:tabs>
              <w:spacing w:line="300" w:lineRule="exact"/>
              <w:ind w:firstLineChars="200" w:firstLine="420"/>
              <w:rPr>
                <w:szCs w:val="21"/>
              </w:rPr>
            </w:pPr>
            <w:r>
              <w:rPr>
                <w:szCs w:val="21"/>
              </w:rPr>
              <w:t>4</w:t>
            </w:r>
            <w:r>
              <w:rPr>
                <w:szCs w:val="21"/>
              </w:rPr>
              <w:t>．急修服务</w:t>
            </w:r>
            <w:r>
              <w:rPr>
                <w:szCs w:val="21"/>
              </w:rPr>
              <w:t>15</w:t>
            </w:r>
            <w:r>
              <w:rPr>
                <w:szCs w:val="21"/>
              </w:rPr>
              <w:t>分钟内到位，</w:t>
            </w:r>
            <w:r>
              <w:rPr>
                <w:szCs w:val="21"/>
              </w:rPr>
              <w:t>8</w:t>
            </w:r>
            <w:r>
              <w:rPr>
                <w:szCs w:val="21"/>
              </w:rPr>
              <w:t>小时内修复，若不能，要有紧急处理措施，并对业主（使用人）做出合理解释和限时承诺；小修</w:t>
            </w:r>
            <w:r>
              <w:rPr>
                <w:szCs w:val="21"/>
              </w:rPr>
              <w:t>2</w:t>
            </w:r>
            <w:r>
              <w:rPr>
                <w:szCs w:val="21"/>
              </w:rPr>
              <w:t>日内修复，特殊情况必须做出说明和限时承诺。服务时限不得以节假日和休息日顺延；</w:t>
            </w:r>
          </w:p>
          <w:p w:rsidR="00325946" w:rsidRDefault="004C20EF">
            <w:pPr>
              <w:tabs>
                <w:tab w:val="left" w:pos="999"/>
              </w:tabs>
              <w:spacing w:line="300" w:lineRule="exact"/>
              <w:ind w:firstLineChars="200" w:firstLine="420"/>
              <w:rPr>
                <w:szCs w:val="21"/>
              </w:rPr>
            </w:pPr>
            <w:r>
              <w:rPr>
                <w:szCs w:val="21"/>
              </w:rPr>
              <w:t>5</w:t>
            </w:r>
            <w:r>
              <w:rPr>
                <w:szCs w:val="21"/>
              </w:rPr>
              <w:t>．告知业主（使用人）装修须知</w:t>
            </w:r>
            <w:r>
              <w:rPr>
                <w:szCs w:val="21"/>
              </w:rPr>
              <w:t>,</w:t>
            </w:r>
            <w:r>
              <w:rPr>
                <w:szCs w:val="21"/>
              </w:rPr>
              <w:t>监督装修过程，每日巡查现场不少于</w:t>
            </w:r>
            <w:r>
              <w:rPr>
                <w:szCs w:val="21"/>
              </w:rPr>
              <w:t>2</w:t>
            </w:r>
            <w:r>
              <w:rPr>
                <w:szCs w:val="21"/>
              </w:rPr>
              <w:t>次</w:t>
            </w:r>
            <w:r>
              <w:rPr>
                <w:szCs w:val="21"/>
              </w:rPr>
              <w:t>,</w:t>
            </w:r>
            <w:r>
              <w:rPr>
                <w:szCs w:val="21"/>
              </w:rPr>
              <w:t>装修过程的施工管理、垃圾堆放、噪音等有专人管理</w:t>
            </w:r>
            <w:r>
              <w:rPr>
                <w:szCs w:val="21"/>
              </w:rPr>
              <w:t>,</w:t>
            </w:r>
            <w:r>
              <w:rPr>
                <w:szCs w:val="21"/>
              </w:rPr>
              <w:t>对违规装修、违章搭建及时劝阻并取证</w:t>
            </w:r>
            <w:r>
              <w:rPr>
                <w:szCs w:val="21"/>
              </w:rPr>
              <w:t>,</w:t>
            </w:r>
            <w:r>
              <w:rPr>
                <w:szCs w:val="21"/>
              </w:rPr>
              <w:t>对于造成事实后果的应及时向相关部门报告；</w:t>
            </w:r>
          </w:p>
          <w:p w:rsidR="00325946" w:rsidRDefault="004C20EF">
            <w:pPr>
              <w:tabs>
                <w:tab w:val="left" w:pos="999"/>
              </w:tabs>
              <w:spacing w:line="300" w:lineRule="exact"/>
              <w:ind w:firstLineChars="200" w:firstLine="420"/>
              <w:rPr>
                <w:szCs w:val="21"/>
              </w:rPr>
            </w:pPr>
            <w:r>
              <w:rPr>
                <w:szCs w:val="21"/>
              </w:rPr>
              <w:t>6</w:t>
            </w:r>
            <w:r>
              <w:rPr>
                <w:szCs w:val="21"/>
              </w:rPr>
              <w:t>．制定小区物业管理与物业服务工作计划并组织实施，每半年向委托方事先、事后各报告</w:t>
            </w:r>
            <w:r>
              <w:rPr>
                <w:szCs w:val="21"/>
              </w:rPr>
              <w:t>1</w:t>
            </w:r>
            <w:r>
              <w:rPr>
                <w:szCs w:val="21"/>
              </w:rPr>
              <w:t>次计划准备和实施情况；</w:t>
            </w:r>
          </w:p>
          <w:p w:rsidR="00325946" w:rsidRDefault="004C20EF">
            <w:pPr>
              <w:tabs>
                <w:tab w:val="left" w:pos="999"/>
              </w:tabs>
              <w:spacing w:line="300" w:lineRule="exact"/>
              <w:ind w:firstLineChars="200" w:firstLine="420"/>
              <w:rPr>
                <w:szCs w:val="21"/>
              </w:rPr>
            </w:pPr>
            <w:r>
              <w:rPr>
                <w:szCs w:val="21"/>
              </w:rPr>
              <w:t>7</w:t>
            </w:r>
            <w:r>
              <w:rPr>
                <w:szCs w:val="21"/>
              </w:rPr>
              <w:t>．采取走访、恳谈会、通讯或问卷调查等形式与业主或使用人进行沟通。每年沟通面不低于小区住户的</w:t>
            </w:r>
            <w:r>
              <w:rPr>
                <w:szCs w:val="21"/>
              </w:rPr>
              <w:t>95%</w:t>
            </w:r>
            <w:r>
              <w:rPr>
                <w:szCs w:val="21"/>
              </w:rPr>
              <w:t>，业主对服务总体满意率不低于</w:t>
            </w:r>
            <w:r>
              <w:rPr>
                <w:szCs w:val="21"/>
              </w:rPr>
              <w:t>90%,</w:t>
            </w:r>
            <w:r>
              <w:rPr>
                <w:szCs w:val="21"/>
              </w:rPr>
              <w:t>对调查结果进行分析并采取改进措施并向业主反馈；</w:t>
            </w:r>
          </w:p>
          <w:p w:rsidR="00325946" w:rsidRDefault="004C20EF">
            <w:pPr>
              <w:tabs>
                <w:tab w:val="left" w:pos="999"/>
              </w:tabs>
              <w:spacing w:line="300" w:lineRule="exact"/>
              <w:ind w:firstLineChars="200" w:firstLine="420"/>
              <w:rPr>
                <w:szCs w:val="21"/>
              </w:rPr>
            </w:pPr>
            <w:r>
              <w:rPr>
                <w:szCs w:val="21"/>
              </w:rPr>
              <w:t>8</w:t>
            </w:r>
            <w:r>
              <w:rPr>
                <w:szCs w:val="21"/>
              </w:rPr>
              <w:t>．能根据业主需求提供特约服</w:t>
            </w:r>
            <w:r>
              <w:rPr>
                <w:szCs w:val="21"/>
              </w:rPr>
              <w:t>务和不少于</w:t>
            </w:r>
            <w:r>
              <w:rPr>
                <w:szCs w:val="21"/>
              </w:rPr>
              <w:t>6</w:t>
            </w:r>
            <w:r>
              <w:rPr>
                <w:szCs w:val="21"/>
              </w:rPr>
              <w:t>种以上的便民（无偿）服务；</w:t>
            </w:r>
          </w:p>
          <w:p w:rsidR="00325946" w:rsidRDefault="004C20EF">
            <w:pPr>
              <w:tabs>
                <w:tab w:val="left" w:pos="999"/>
              </w:tabs>
              <w:spacing w:line="300" w:lineRule="exact"/>
              <w:ind w:firstLineChars="200" w:firstLine="420"/>
              <w:rPr>
                <w:spacing w:val="-16"/>
                <w:sz w:val="28"/>
                <w:szCs w:val="28"/>
              </w:rPr>
            </w:pPr>
            <w:r>
              <w:rPr>
                <w:szCs w:val="21"/>
              </w:rPr>
              <w:t>9</w:t>
            </w:r>
            <w:r>
              <w:rPr>
                <w:szCs w:val="21"/>
              </w:rPr>
              <w:t>．节假日有专题布置，每年组织不少于</w:t>
            </w:r>
            <w:r>
              <w:rPr>
                <w:szCs w:val="21"/>
              </w:rPr>
              <w:t>6</w:t>
            </w:r>
            <w:r>
              <w:rPr>
                <w:szCs w:val="21"/>
              </w:rPr>
              <w:t>次社区活动。</w:t>
            </w:r>
          </w:p>
        </w:tc>
      </w:tr>
      <w:tr w:rsidR="00325946">
        <w:trPr>
          <w:trHeight w:val="1434"/>
          <w:jc w:val="center"/>
        </w:trPr>
        <w:tc>
          <w:tcPr>
            <w:tcW w:w="1417" w:type="dxa"/>
            <w:vAlign w:val="center"/>
          </w:tcPr>
          <w:p w:rsidR="00325946" w:rsidRDefault="004C20EF">
            <w:pPr>
              <w:spacing w:line="320" w:lineRule="exact"/>
              <w:jc w:val="center"/>
              <w:rPr>
                <w:spacing w:val="-16"/>
                <w:sz w:val="28"/>
                <w:szCs w:val="28"/>
              </w:rPr>
            </w:pPr>
            <w:r>
              <w:rPr>
                <w:spacing w:val="-16"/>
                <w:sz w:val="28"/>
                <w:szCs w:val="28"/>
              </w:rPr>
              <w:t>参照</w:t>
            </w:r>
            <w:r>
              <w:rPr>
                <w:rFonts w:hint="eastAsia"/>
                <w:spacing w:val="-16"/>
                <w:sz w:val="28"/>
                <w:szCs w:val="28"/>
              </w:rPr>
              <w:t>执</w:t>
            </w:r>
            <w:r>
              <w:rPr>
                <w:spacing w:val="-16"/>
                <w:sz w:val="28"/>
                <w:szCs w:val="28"/>
              </w:rPr>
              <w:t>行</w:t>
            </w:r>
          </w:p>
          <w:p w:rsidR="00325946" w:rsidRDefault="004C20EF">
            <w:pPr>
              <w:spacing w:line="320" w:lineRule="exact"/>
              <w:jc w:val="center"/>
              <w:rPr>
                <w:spacing w:val="-16"/>
                <w:sz w:val="28"/>
                <w:szCs w:val="28"/>
              </w:rPr>
            </w:pPr>
            <w:r>
              <w:rPr>
                <w:spacing w:val="-16"/>
                <w:sz w:val="28"/>
                <w:szCs w:val="28"/>
              </w:rPr>
              <w:t>增加内容</w:t>
            </w:r>
          </w:p>
        </w:tc>
        <w:tc>
          <w:tcPr>
            <w:tcW w:w="6833" w:type="dxa"/>
            <w:gridSpan w:val="3"/>
            <w:vAlign w:val="center"/>
          </w:tcPr>
          <w:p w:rsidR="00325946" w:rsidRDefault="00325946">
            <w:pPr>
              <w:spacing w:line="320" w:lineRule="exact"/>
              <w:jc w:val="center"/>
              <w:rPr>
                <w:spacing w:val="-16"/>
                <w:sz w:val="28"/>
                <w:szCs w:val="28"/>
              </w:rPr>
            </w:pPr>
          </w:p>
        </w:tc>
      </w:tr>
    </w:tbl>
    <w:p w:rsidR="00325946" w:rsidRDefault="004C20EF">
      <w:pPr>
        <w:ind w:firstLineChars="200" w:firstLine="576"/>
        <w:rPr>
          <w:rFonts w:eastAsia="仿宋_GB2312"/>
          <w:spacing w:val="-16"/>
          <w:sz w:val="32"/>
          <w:szCs w:val="32"/>
        </w:rPr>
      </w:pPr>
      <w:r>
        <w:rPr>
          <w:rFonts w:eastAsia="仿宋_GB2312"/>
          <w:spacing w:val="-16"/>
          <w:sz w:val="32"/>
          <w:szCs w:val="32"/>
        </w:rPr>
        <w:t xml:space="preserve"> </w:t>
      </w:r>
      <w:r>
        <w:rPr>
          <w:rFonts w:eastAsia="仿宋_GB2312"/>
          <w:spacing w:val="-16"/>
          <w:sz w:val="32"/>
          <w:szCs w:val="32"/>
        </w:rPr>
        <w:t>（二）</w:t>
      </w:r>
      <w:r>
        <w:rPr>
          <w:rFonts w:ascii="仿宋_GB2312" w:eastAsia="仿宋_GB2312" w:hint="eastAsia"/>
          <w:spacing w:val="-16"/>
          <w:sz w:val="32"/>
          <w:szCs w:val="32"/>
        </w:rPr>
        <w:t>“共用部位共用设施设备维护”</w:t>
      </w:r>
      <w:r>
        <w:rPr>
          <w:rFonts w:eastAsia="仿宋_GB2312"/>
          <w:spacing w:val="-16"/>
          <w:sz w:val="32"/>
          <w:szCs w:val="32"/>
        </w:rPr>
        <w:t>具体内容及标准如下：</w:t>
      </w:r>
    </w:p>
    <w:tbl>
      <w:tblPr>
        <w:tblW w:w="82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3729"/>
        <w:gridCol w:w="1278"/>
        <w:gridCol w:w="1826"/>
      </w:tblGrid>
      <w:tr w:rsidR="00325946">
        <w:trPr>
          <w:trHeight w:val="541"/>
          <w:jc w:val="center"/>
        </w:trPr>
        <w:tc>
          <w:tcPr>
            <w:tcW w:w="1417" w:type="dxa"/>
            <w:vAlign w:val="center"/>
          </w:tcPr>
          <w:p w:rsidR="00325946" w:rsidRDefault="004C20EF">
            <w:pPr>
              <w:spacing w:line="320" w:lineRule="exact"/>
              <w:jc w:val="center"/>
              <w:rPr>
                <w:spacing w:val="-16"/>
                <w:sz w:val="28"/>
                <w:szCs w:val="28"/>
              </w:rPr>
            </w:pPr>
            <w:r>
              <w:rPr>
                <w:spacing w:val="-16"/>
                <w:sz w:val="28"/>
                <w:szCs w:val="28"/>
              </w:rPr>
              <w:t>服务内容</w:t>
            </w:r>
          </w:p>
        </w:tc>
        <w:tc>
          <w:tcPr>
            <w:tcW w:w="3729" w:type="dxa"/>
            <w:vAlign w:val="center"/>
          </w:tcPr>
          <w:p w:rsidR="00325946" w:rsidRDefault="004C20EF">
            <w:pPr>
              <w:spacing w:line="320" w:lineRule="exact"/>
              <w:jc w:val="center"/>
              <w:rPr>
                <w:spacing w:val="-16"/>
                <w:sz w:val="28"/>
                <w:szCs w:val="28"/>
              </w:rPr>
            </w:pPr>
            <w:r>
              <w:rPr>
                <w:rFonts w:ascii="仿宋_GB2312" w:eastAsia="仿宋_GB2312" w:hint="eastAsia"/>
                <w:spacing w:val="-16"/>
                <w:sz w:val="32"/>
                <w:szCs w:val="32"/>
              </w:rPr>
              <w:t>共用部位共用设施设备维护</w:t>
            </w:r>
          </w:p>
        </w:tc>
        <w:tc>
          <w:tcPr>
            <w:tcW w:w="1278" w:type="dxa"/>
            <w:vAlign w:val="center"/>
          </w:tcPr>
          <w:p w:rsidR="00325946" w:rsidRDefault="004C20EF">
            <w:pPr>
              <w:rPr>
                <w:spacing w:val="-16"/>
                <w:sz w:val="28"/>
                <w:szCs w:val="28"/>
              </w:rPr>
            </w:pPr>
            <w:r>
              <w:rPr>
                <w:rFonts w:hint="eastAsia"/>
                <w:spacing w:val="-16"/>
                <w:sz w:val="28"/>
                <w:szCs w:val="28"/>
              </w:rPr>
              <w:t>服务</w:t>
            </w:r>
            <w:r>
              <w:rPr>
                <w:spacing w:val="-16"/>
                <w:sz w:val="28"/>
                <w:szCs w:val="28"/>
              </w:rPr>
              <w:t>等级</w:t>
            </w:r>
          </w:p>
        </w:tc>
        <w:tc>
          <w:tcPr>
            <w:tcW w:w="1826" w:type="dxa"/>
            <w:vAlign w:val="center"/>
          </w:tcPr>
          <w:p w:rsidR="00325946" w:rsidRDefault="004C20EF">
            <w:pPr>
              <w:rPr>
                <w:spacing w:val="-16"/>
                <w:sz w:val="28"/>
                <w:szCs w:val="28"/>
              </w:rPr>
            </w:pPr>
            <w:r>
              <w:rPr>
                <w:rFonts w:hint="eastAsia"/>
                <w:spacing w:val="-16"/>
                <w:sz w:val="28"/>
                <w:szCs w:val="28"/>
              </w:rPr>
              <w:t>五级</w:t>
            </w:r>
          </w:p>
        </w:tc>
      </w:tr>
      <w:tr w:rsidR="00325946">
        <w:trPr>
          <w:jc w:val="center"/>
        </w:trPr>
        <w:tc>
          <w:tcPr>
            <w:tcW w:w="1417" w:type="dxa"/>
            <w:vAlign w:val="center"/>
          </w:tcPr>
          <w:p w:rsidR="00325946" w:rsidRDefault="004C20EF">
            <w:pPr>
              <w:spacing w:line="320" w:lineRule="exact"/>
              <w:jc w:val="center"/>
              <w:rPr>
                <w:spacing w:val="-16"/>
                <w:sz w:val="28"/>
                <w:szCs w:val="28"/>
              </w:rPr>
            </w:pPr>
            <w:r>
              <w:rPr>
                <w:spacing w:val="-16"/>
                <w:sz w:val="28"/>
                <w:szCs w:val="28"/>
              </w:rPr>
              <w:t>基本</w:t>
            </w:r>
          </w:p>
          <w:p w:rsidR="00325946" w:rsidRDefault="004C20EF">
            <w:pPr>
              <w:spacing w:line="320" w:lineRule="exact"/>
              <w:jc w:val="center"/>
              <w:rPr>
                <w:spacing w:val="-16"/>
                <w:sz w:val="28"/>
                <w:szCs w:val="28"/>
              </w:rPr>
            </w:pPr>
            <w:r>
              <w:rPr>
                <w:spacing w:val="-16"/>
                <w:sz w:val="28"/>
                <w:szCs w:val="28"/>
              </w:rPr>
              <w:t>服务</w:t>
            </w:r>
          </w:p>
          <w:p w:rsidR="00325946" w:rsidRDefault="004C20EF">
            <w:pPr>
              <w:spacing w:line="320" w:lineRule="exact"/>
              <w:jc w:val="center"/>
              <w:rPr>
                <w:spacing w:val="-16"/>
                <w:sz w:val="28"/>
                <w:szCs w:val="28"/>
              </w:rPr>
            </w:pPr>
            <w:r>
              <w:rPr>
                <w:spacing w:val="-16"/>
                <w:sz w:val="28"/>
                <w:szCs w:val="28"/>
              </w:rPr>
              <w:t>要求</w:t>
            </w:r>
          </w:p>
        </w:tc>
        <w:tc>
          <w:tcPr>
            <w:tcW w:w="6833" w:type="dxa"/>
            <w:gridSpan w:val="3"/>
            <w:vAlign w:val="center"/>
          </w:tcPr>
          <w:p w:rsidR="00325946" w:rsidRDefault="004C20EF">
            <w:pPr>
              <w:tabs>
                <w:tab w:val="left" w:pos="999"/>
              </w:tabs>
              <w:spacing w:line="300" w:lineRule="exact"/>
              <w:ind w:firstLineChars="200" w:firstLine="420"/>
              <w:rPr>
                <w:szCs w:val="21"/>
              </w:rPr>
            </w:pPr>
            <w:r>
              <w:rPr>
                <w:szCs w:val="21"/>
              </w:rPr>
              <w:t>1</w:t>
            </w:r>
            <w:r>
              <w:rPr>
                <w:szCs w:val="21"/>
              </w:rPr>
              <w:t>．建立物业共用部位、共用设施设备的维保计划及巡查维修记录；</w:t>
            </w:r>
            <w:r>
              <w:rPr>
                <w:szCs w:val="21"/>
              </w:rPr>
              <w:t xml:space="preserve"> </w:t>
            </w:r>
          </w:p>
          <w:p w:rsidR="00325946" w:rsidRDefault="004C20EF">
            <w:pPr>
              <w:tabs>
                <w:tab w:val="left" w:pos="999"/>
              </w:tabs>
              <w:spacing w:line="300" w:lineRule="exact"/>
              <w:ind w:firstLineChars="200" w:firstLine="420"/>
              <w:rPr>
                <w:szCs w:val="21"/>
              </w:rPr>
            </w:pPr>
            <w:r>
              <w:rPr>
                <w:szCs w:val="21"/>
              </w:rPr>
              <w:t>2</w:t>
            </w:r>
            <w:r>
              <w:rPr>
                <w:szCs w:val="21"/>
              </w:rPr>
              <w:t>．建立共用设施设备安全操作规程、紧急处理预案等规章制度；对小区内安全隐患部位落实防范措施、设置警示标识；</w:t>
            </w:r>
            <w:r>
              <w:rPr>
                <w:szCs w:val="21"/>
              </w:rPr>
              <w:t xml:space="preserve"> </w:t>
            </w:r>
          </w:p>
          <w:p w:rsidR="00325946" w:rsidRDefault="004C20EF">
            <w:pPr>
              <w:tabs>
                <w:tab w:val="left" w:pos="999"/>
              </w:tabs>
              <w:spacing w:line="300" w:lineRule="exact"/>
              <w:ind w:firstLineChars="200" w:firstLine="420"/>
              <w:rPr>
                <w:szCs w:val="21"/>
              </w:rPr>
            </w:pPr>
            <w:r>
              <w:rPr>
                <w:szCs w:val="21"/>
              </w:rPr>
              <w:t>3</w:t>
            </w:r>
            <w:r>
              <w:rPr>
                <w:szCs w:val="21"/>
              </w:rPr>
              <w:t>．共用设施设备，应达到规定的保养标准；</w:t>
            </w:r>
            <w:r>
              <w:rPr>
                <w:szCs w:val="21"/>
              </w:rPr>
              <w:t xml:space="preserve"> </w:t>
            </w:r>
          </w:p>
          <w:p w:rsidR="00325946" w:rsidRDefault="004C20EF">
            <w:pPr>
              <w:tabs>
                <w:tab w:val="left" w:pos="999"/>
              </w:tabs>
              <w:spacing w:line="300" w:lineRule="exact"/>
              <w:ind w:firstLineChars="200" w:firstLine="420"/>
              <w:rPr>
                <w:szCs w:val="21"/>
              </w:rPr>
            </w:pPr>
            <w:r>
              <w:rPr>
                <w:szCs w:val="21"/>
              </w:rPr>
              <w:t>4</w:t>
            </w:r>
            <w:r>
              <w:rPr>
                <w:szCs w:val="21"/>
              </w:rPr>
              <w:t>．共用设施设备落实专人管理；各类设施设备有明显标识；</w:t>
            </w:r>
            <w:r>
              <w:rPr>
                <w:szCs w:val="21"/>
              </w:rPr>
              <w:t xml:space="preserve"> </w:t>
            </w:r>
          </w:p>
          <w:p w:rsidR="00325946" w:rsidRDefault="004C20EF">
            <w:pPr>
              <w:tabs>
                <w:tab w:val="left" w:pos="999"/>
              </w:tabs>
              <w:spacing w:line="300" w:lineRule="exact"/>
              <w:ind w:firstLineChars="200" w:firstLine="420"/>
              <w:rPr>
                <w:szCs w:val="21"/>
              </w:rPr>
            </w:pPr>
            <w:r>
              <w:rPr>
                <w:szCs w:val="21"/>
              </w:rPr>
              <w:t>5</w:t>
            </w:r>
            <w:r>
              <w:rPr>
                <w:szCs w:val="21"/>
              </w:rPr>
              <w:t>．专业维保人员持证上岗；</w:t>
            </w:r>
            <w:r>
              <w:rPr>
                <w:szCs w:val="21"/>
              </w:rPr>
              <w:t xml:space="preserve"> </w:t>
            </w:r>
          </w:p>
          <w:p w:rsidR="00325946" w:rsidRDefault="004C20EF">
            <w:pPr>
              <w:tabs>
                <w:tab w:val="left" w:pos="999"/>
              </w:tabs>
              <w:spacing w:line="300" w:lineRule="exact"/>
              <w:ind w:firstLineChars="200" w:firstLine="420"/>
              <w:rPr>
                <w:szCs w:val="21"/>
              </w:rPr>
            </w:pPr>
            <w:r>
              <w:rPr>
                <w:szCs w:val="21"/>
              </w:rPr>
              <w:t>6</w:t>
            </w:r>
            <w:r>
              <w:rPr>
                <w:szCs w:val="21"/>
              </w:rPr>
              <w:t>．配置电梯的住宅区服务标准不得低于二级；</w:t>
            </w:r>
          </w:p>
          <w:p w:rsidR="00325946" w:rsidRDefault="004C20EF">
            <w:pPr>
              <w:tabs>
                <w:tab w:val="left" w:pos="999"/>
              </w:tabs>
              <w:spacing w:line="300" w:lineRule="exact"/>
              <w:ind w:firstLineChars="200" w:firstLine="420"/>
              <w:rPr>
                <w:spacing w:val="-16"/>
                <w:szCs w:val="21"/>
              </w:rPr>
            </w:pPr>
            <w:r>
              <w:rPr>
                <w:szCs w:val="21"/>
              </w:rPr>
              <w:t>7</w:t>
            </w:r>
            <w:r>
              <w:rPr>
                <w:szCs w:val="21"/>
              </w:rPr>
              <w:t>．每个等级的服务内容和要求应高于并包含低一级的服务内容和要求（一级除外）。</w:t>
            </w:r>
          </w:p>
        </w:tc>
      </w:tr>
      <w:tr w:rsidR="00325946">
        <w:trPr>
          <w:jc w:val="center"/>
        </w:trPr>
        <w:tc>
          <w:tcPr>
            <w:tcW w:w="1417" w:type="dxa"/>
            <w:vAlign w:val="center"/>
          </w:tcPr>
          <w:p w:rsidR="00325946" w:rsidRDefault="004C20EF">
            <w:pPr>
              <w:spacing w:line="320" w:lineRule="exact"/>
              <w:jc w:val="center"/>
              <w:rPr>
                <w:spacing w:val="-16"/>
                <w:sz w:val="28"/>
                <w:szCs w:val="28"/>
              </w:rPr>
            </w:pPr>
            <w:r>
              <w:rPr>
                <w:spacing w:val="-16"/>
                <w:sz w:val="28"/>
                <w:szCs w:val="28"/>
              </w:rPr>
              <w:t>等级</w:t>
            </w:r>
          </w:p>
          <w:p w:rsidR="00325946" w:rsidRDefault="004C20EF">
            <w:pPr>
              <w:spacing w:line="320" w:lineRule="exact"/>
              <w:jc w:val="center"/>
              <w:rPr>
                <w:spacing w:val="-16"/>
                <w:sz w:val="28"/>
                <w:szCs w:val="28"/>
              </w:rPr>
            </w:pPr>
            <w:r>
              <w:rPr>
                <w:spacing w:val="-16"/>
                <w:sz w:val="28"/>
                <w:szCs w:val="28"/>
              </w:rPr>
              <w:t>服务</w:t>
            </w:r>
          </w:p>
          <w:p w:rsidR="00325946" w:rsidRDefault="004C20EF">
            <w:pPr>
              <w:spacing w:line="320" w:lineRule="exact"/>
              <w:jc w:val="center"/>
              <w:rPr>
                <w:spacing w:val="-16"/>
                <w:sz w:val="28"/>
                <w:szCs w:val="28"/>
              </w:rPr>
            </w:pPr>
            <w:r>
              <w:rPr>
                <w:spacing w:val="-16"/>
                <w:sz w:val="28"/>
                <w:szCs w:val="28"/>
              </w:rPr>
              <w:t>标准</w:t>
            </w:r>
          </w:p>
        </w:tc>
        <w:tc>
          <w:tcPr>
            <w:tcW w:w="6833" w:type="dxa"/>
            <w:gridSpan w:val="3"/>
            <w:vAlign w:val="center"/>
          </w:tcPr>
          <w:p w:rsidR="00325946" w:rsidRDefault="004C20EF">
            <w:pPr>
              <w:tabs>
                <w:tab w:val="left" w:pos="999"/>
              </w:tabs>
              <w:spacing w:line="300" w:lineRule="exact"/>
              <w:ind w:firstLineChars="200" w:firstLine="420"/>
              <w:rPr>
                <w:szCs w:val="21"/>
              </w:rPr>
            </w:pPr>
            <w:r>
              <w:rPr>
                <w:szCs w:val="21"/>
              </w:rPr>
              <w:t>1.</w:t>
            </w:r>
            <w:r>
              <w:rPr>
                <w:szCs w:val="21"/>
              </w:rPr>
              <w:t>每月巡检公共部位、公用设施，并制定大中修计划；楼道、单元门窗、路灯等重点部位每日巡检</w:t>
            </w:r>
            <w:r>
              <w:rPr>
                <w:szCs w:val="21"/>
              </w:rPr>
              <w:t>2</w:t>
            </w:r>
            <w:r>
              <w:rPr>
                <w:szCs w:val="21"/>
              </w:rPr>
              <w:t>次，发现问题及时处理；</w:t>
            </w:r>
          </w:p>
          <w:p w:rsidR="00325946" w:rsidRDefault="004C20EF">
            <w:pPr>
              <w:tabs>
                <w:tab w:val="left" w:pos="999"/>
              </w:tabs>
              <w:spacing w:line="300" w:lineRule="exact"/>
              <w:ind w:firstLineChars="200" w:firstLine="420"/>
              <w:rPr>
                <w:szCs w:val="21"/>
              </w:rPr>
            </w:pPr>
            <w:r>
              <w:rPr>
                <w:szCs w:val="21"/>
              </w:rPr>
              <w:t>2.</w:t>
            </w:r>
            <w:r>
              <w:rPr>
                <w:szCs w:val="21"/>
              </w:rPr>
              <w:t>生活水泵每</w:t>
            </w:r>
            <w:r>
              <w:rPr>
                <w:szCs w:val="21"/>
              </w:rPr>
              <w:t>2</w:t>
            </w:r>
            <w:r>
              <w:rPr>
                <w:szCs w:val="21"/>
              </w:rPr>
              <w:t>小时巡查</w:t>
            </w:r>
            <w:r>
              <w:rPr>
                <w:szCs w:val="21"/>
              </w:rPr>
              <w:t>1</w:t>
            </w:r>
            <w:r>
              <w:rPr>
                <w:szCs w:val="21"/>
              </w:rPr>
              <w:t>次并填写运行记录；排污泵每月巡查启动</w:t>
            </w:r>
            <w:r>
              <w:rPr>
                <w:szCs w:val="21"/>
              </w:rPr>
              <w:t>1</w:t>
            </w:r>
            <w:r>
              <w:rPr>
                <w:szCs w:val="21"/>
              </w:rPr>
              <w:t>次；生活泵房每季度清洗</w:t>
            </w:r>
            <w:r>
              <w:rPr>
                <w:szCs w:val="21"/>
              </w:rPr>
              <w:t>1</w:t>
            </w:r>
            <w:r>
              <w:rPr>
                <w:szCs w:val="21"/>
              </w:rPr>
              <w:t>次；每年全面检查</w:t>
            </w:r>
            <w:r>
              <w:rPr>
                <w:szCs w:val="21"/>
              </w:rPr>
              <w:t>1</w:t>
            </w:r>
            <w:r>
              <w:rPr>
                <w:szCs w:val="21"/>
              </w:rPr>
              <w:t>次给水管道，对跑冒滴漏现象及时处理，对锈蚀部分及时刷涂防锈；每月检查保养水箱的入孔、各类仪表和阀门，冬季有可靠的保温措施，不得污染水质；饮用水池每年消毒</w:t>
            </w:r>
            <w:r>
              <w:rPr>
                <w:szCs w:val="21"/>
              </w:rPr>
              <w:t>2</w:t>
            </w:r>
            <w:r>
              <w:rPr>
                <w:szCs w:val="21"/>
              </w:rPr>
              <w:t>次；水质每季度检测</w:t>
            </w:r>
            <w:r>
              <w:rPr>
                <w:szCs w:val="21"/>
              </w:rPr>
              <w:t>1</w:t>
            </w:r>
            <w:r>
              <w:rPr>
                <w:szCs w:val="21"/>
              </w:rPr>
              <w:t>次；</w:t>
            </w:r>
          </w:p>
          <w:p w:rsidR="00325946" w:rsidRDefault="004C20EF">
            <w:pPr>
              <w:tabs>
                <w:tab w:val="left" w:pos="999"/>
              </w:tabs>
              <w:spacing w:line="300" w:lineRule="exact"/>
              <w:ind w:firstLineChars="200" w:firstLine="420"/>
              <w:rPr>
                <w:szCs w:val="21"/>
              </w:rPr>
            </w:pPr>
            <w:r>
              <w:rPr>
                <w:szCs w:val="21"/>
              </w:rPr>
              <w:t>3.</w:t>
            </w:r>
            <w:r>
              <w:rPr>
                <w:szCs w:val="21"/>
              </w:rPr>
              <w:t>每周清扫</w:t>
            </w:r>
            <w:r>
              <w:rPr>
                <w:szCs w:val="21"/>
              </w:rPr>
              <w:t>1</w:t>
            </w:r>
            <w:r>
              <w:rPr>
                <w:szCs w:val="21"/>
              </w:rPr>
              <w:t>次排水明沟，保证排水通畅、无积水；每年疏通地下管井</w:t>
            </w:r>
            <w:r>
              <w:rPr>
                <w:szCs w:val="21"/>
              </w:rPr>
              <w:t>2</w:t>
            </w:r>
            <w:r>
              <w:rPr>
                <w:szCs w:val="21"/>
              </w:rPr>
              <w:t>次，发现堵塞及时处理。排污泵每月巡查启动</w:t>
            </w:r>
            <w:r>
              <w:rPr>
                <w:szCs w:val="21"/>
              </w:rPr>
              <w:t>1</w:t>
            </w:r>
            <w:r>
              <w:rPr>
                <w:szCs w:val="21"/>
              </w:rPr>
              <w:t>次；</w:t>
            </w:r>
          </w:p>
          <w:p w:rsidR="00325946" w:rsidRDefault="004C20EF">
            <w:pPr>
              <w:tabs>
                <w:tab w:val="left" w:pos="999"/>
              </w:tabs>
              <w:spacing w:line="300" w:lineRule="exact"/>
              <w:ind w:firstLineChars="200" w:firstLine="420"/>
              <w:rPr>
                <w:szCs w:val="21"/>
              </w:rPr>
            </w:pPr>
            <w:r>
              <w:rPr>
                <w:szCs w:val="21"/>
              </w:rPr>
              <w:t>4.</w:t>
            </w:r>
            <w:r>
              <w:rPr>
                <w:szCs w:val="21"/>
              </w:rPr>
              <w:t>建立供配电管理维护制度；配电设施按规定进行安检；避雷安全每年检测</w:t>
            </w:r>
            <w:r>
              <w:rPr>
                <w:szCs w:val="21"/>
              </w:rPr>
              <w:t>1</w:t>
            </w:r>
            <w:r>
              <w:rPr>
                <w:szCs w:val="21"/>
              </w:rPr>
              <w:t>次；照明系统的完好率达到</w:t>
            </w:r>
            <w:r>
              <w:rPr>
                <w:szCs w:val="21"/>
              </w:rPr>
              <w:t>98%</w:t>
            </w:r>
            <w:r>
              <w:rPr>
                <w:szCs w:val="21"/>
              </w:rPr>
              <w:t>以上；</w:t>
            </w:r>
          </w:p>
          <w:p w:rsidR="00325946" w:rsidRDefault="004C20EF">
            <w:pPr>
              <w:tabs>
                <w:tab w:val="left" w:pos="999"/>
              </w:tabs>
              <w:spacing w:line="300" w:lineRule="exact"/>
              <w:ind w:firstLineChars="200" w:firstLine="420"/>
              <w:rPr>
                <w:szCs w:val="21"/>
              </w:rPr>
            </w:pPr>
            <w:r>
              <w:rPr>
                <w:szCs w:val="21"/>
              </w:rPr>
              <w:t>5.</w:t>
            </w:r>
            <w:r>
              <w:rPr>
                <w:szCs w:val="21"/>
              </w:rPr>
              <w:t>弱电系统每月进行</w:t>
            </w:r>
            <w:r>
              <w:rPr>
                <w:szCs w:val="21"/>
              </w:rPr>
              <w:t>1</w:t>
            </w:r>
            <w:r>
              <w:rPr>
                <w:szCs w:val="21"/>
              </w:rPr>
              <w:t>次保养检修，发现问题及时处理，完好率达到</w:t>
            </w:r>
            <w:r>
              <w:rPr>
                <w:szCs w:val="21"/>
              </w:rPr>
              <w:t>98%</w:t>
            </w:r>
            <w:r>
              <w:rPr>
                <w:szCs w:val="21"/>
              </w:rPr>
              <w:t>以上；</w:t>
            </w:r>
          </w:p>
          <w:p w:rsidR="00325946" w:rsidRDefault="004C20EF">
            <w:pPr>
              <w:tabs>
                <w:tab w:val="left" w:pos="999"/>
              </w:tabs>
              <w:spacing w:line="300" w:lineRule="exact"/>
              <w:ind w:firstLineChars="200" w:firstLine="420"/>
              <w:rPr>
                <w:szCs w:val="21"/>
              </w:rPr>
            </w:pPr>
            <w:r>
              <w:rPr>
                <w:szCs w:val="21"/>
              </w:rPr>
              <w:t>6.</w:t>
            </w:r>
            <w:r>
              <w:rPr>
                <w:szCs w:val="21"/>
              </w:rPr>
              <w:t>建立电梯管理维护制度；公示安全使用许可；电梯机房要求防尘处理；每日巡查记录电梯使用安全状况，建档备案；安全设施检查保养每月不少于</w:t>
            </w:r>
            <w:r>
              <w:rPr>
                <w:szCs w:val="21"/>
              </w:rPr>
              <w:t>2</w:t>
            </w:r>
            <w:r>
              <w:rPr>
                <w:szCs w:val="21"/>
              </w:rPr>
              <w:t>次；每年全面综合调整与测试</w:t>
            </w:r>
            <w:r>
              <w:rPr>
                <w:szCs w:val="21"/>
              </w:rPr>
              <w:t>1</w:t>
            </w:r>
            <w:r>
              <w:rPr>
                <w:szCs w:val="21"/>
              </w:rPr>
              <w:t>次；每</w:t>
            </w:r>
            <w:r>
              <w:rPr>
                <w:szCs w:val="21"/>
              </w:rPr>
              <w:t>2</w:t>
            </w:r>
            <w:r>
              <w:rPr>
                <w:szCs w:val="21"/>
              </w:rPr>
              <w:t>年进行</w:t>
            </w:r>
            <w:r>
              <w:rPr>
                <w:szCs w:val="21"/>
              </w:rPr>
              <w:t>1</w:t>
            </w:r>
            <w:r>
              <w:rPr>
                <w:szCs w:val="21"/>
              </w:rPr>
              <w:t>次负荷校调试验。维保停梯提前一天通知；遇困人</w:t>
            </w:r>
            <w:r>
              <w:rPr>
                <w:szCs w:val="21"/>
              </w:rPr>
              <w:t>20</w:t>
            </w:r>
            <w:r>
              <w:rPr>
                <w:szCs w:val="21"/>
              </w:rPr>
              <w:t>分内到位救援；全年故障率低于</w:t>
            </w:r>
            <w:r>
              <w:rPr>
                <w:szCs w:val="21"/>
              </w:rPr>
              <w:t>3%</w:t>
            </w:r>
            <w:r>
              <w:rPr>
                <w:szCs w:val="21"/>
              </w:rPr>
              <w:t>；</w:t>
            </w:r>
          </w:p>
          <w:p w:rsidR="00325946" w:rsidRDefault="004C20EF">
            <w:pPr>
              <w:tabs>
                <w:tab w:val="left" w:pos="999"/>
              </w:tabs>
              <w:spacing w:line="300" w:lineRule="exact"/>
              <w:ind w:firstLineChars="200" w:firstLine="420"/>
              <w:rPr>
                <w:szCs w:val="21"/>
              </w:rPr>
            </w:pPr>
            <w:r>
              <w:rPr>
                <w:szCs w:val="21"/>
              </w:rPr>
              <w:t>7.</w:t>
            </w:r>
            <w:r>
              <w:rPr>
                <w:szCs w:val="21"/>
              </w:rPr>
              <w:t>消防系统每日巡检</w:t>
            </w:r>
            <w:r>
              <w:rPr>
                <w:szCs w:val="21"/>
              </w:rPr>
              <w:t>1</w:t>
            </w:r>
            <w:r>
              <w:rPr>
                <w:szCs w:val="21"/>
              </w:rPr>
              <w:t>次，各类仪表稳定正常；消防泵、喷淋泵每月启动</w:t>
            </w:r>
            <w:r>
              <w:rPr>
                <w:szCs w:val="21"/>
              </w:rPr>
              <w:t>1</w:t>
            </w:r>
            <w:r>
              <w:rPr>
                <w:szCs w:val="21"/>
              </w:rPr>
              <w:t>次，保证正常运行，消防水泵运行部件保持润滑灵活；消火栓、灭火器每月巡检</w:t>
            </w:r>
            <w:r>
              <w:rPr>
                <w:szCs w:val="21"/>
              </w:rPr>
              <w:t>1</w:t>
            </w:r>
            <w:r>
              <w:rPr>
                <w:szCs w:val="21"/>
              </w:rPr>
              <w:t>次；</w:t>
            </w:r>
          </w:p>
          <w:p w:rsidR="00325946" w:rsidRDefault="004C20EF">
            <w:pPr>
              <w:tabs>
                <w:tab w:val="left" w:pos="999"/>
              </w:tabs>
              <w:spacing w:line="300" w:lineRule="exact"/>
              <w:ind w:firstLineChars="200" w:firstLine="420"/>
              <w:rPr>
                <w:szCs w:val="21"/>
              </w:rPr>
            </w:pPr>
            <w:r>
              <w:rPr>
                <w:szCs w:val="21"/>
              </w:rPr>
              <w:t>8.</w:t>
            </w:r>
            <w:r>
              <w:rPr>
                <w:szCs w:val="21"/>
              </w:rPr>
              <w:t>设备房地坪、设备基座等进</w:t>
            </w:r>
            <w:r>
              <w:rPr>
                <w:szCs w:val="21"/>
              </w:rPr>
              <w:t>行防尘处理；泵体、机架、管道等每年进行</w:t>
            </w:r>
            <w:r>
              <w:rPr>
                <w:szCs w:val="21"/>
              </w:rPr>
              <w:t>1</w:t>
            </w:r>
            <w:r>
              <w:rPr>
                <w:szCs w:val="21"/>
              </w:rPr>
              <w:t>次保养；通风、温度、湿度达到运行条件；</w:t>
            </w:r>
          </w:p>
          <w:p w:rsidR="00325946" w:rsidRDefault="004C20EF">
            <w:pPr>
              <w:tabs>
                <w:tab w:val="left" w:pos="999"/>
              </w:tabs>
              <w:spacing w:line="300" w:lineRule="exact"/>
              <w:ind w:firstLineChars="200" w:firstLine="420"/>
              <w:rPr>
                <w:szCs w:val="21"/>
              </w:rPr>
            </w:pPr>
            <w:r>
              <w:rPr>
                <w:szCs w:val="21"/>
              </w:rPr>
              <w:t>9.</w:t>
            </w:r>
            <w:r>
              <w:rPr>
                <w:szCs w:val="21"/>
              </w:rPr>
              <w:t>消防设施设备按国家规定维护，按时年检。其他设备综合完好率达到</w:t>
            </w:r>
            <w:r>
              <w:rPr>
                <w:szCs w:val="21"/>
              </w:rPr>
              <w:t>98%</w:t>
            </w:r>
            <w:r>
              <w:rPr>
                <w:szCs w:val="21"/>
              </w:rPr>
              <w:t>以上；</w:t>
            </w:r>
          </w:p>
          <w:p w:rsidR="00325946" w:rsidRDefault="004C20EF">
            <w:pPr>
              <w:tabs>
                <w:tab w:val="left" w:pos="999"/>
              </w:tabs>
              <w:spacing w:line="300" w:lineRule="exact"/>
              <w:ind w:firstLineChars="200" w:firstLine="420"/>
              <w:rPr>
                <w:spacing w:val="-16"/>
                <w:szCs w:val="21"/>
              </w:rPr>
            </w:pPr>
            <w:r>
              <w:rPr>
                <w:szCs w:val="21"/>
              </w:rPr>
              <w:t>10.</w:t>
            </w:r>
            <w:r>
              <w:rPr>
                <w:szCs w:val="21"/>
              </w:rPr>
              <w:t>工程维修人员</w:t>
            </w:r>
            <w:r>
              <w:rPr>
                <w:szCs w:val="21"/>
              </w:rPr>
              <w:t>24</w:t>
            </w:r>
            <w:r>
              <w:rPr>
                <w:szCs w:val="21"/>
              </w:rPr>
              <w:t>小时值守；人均服务建筑面积为</w:t>
            </w:r>
            <w:r>
              <w:rPr>
                <w:szCs w:val="21"/>
              </w:rPr>
              <w:t>1.0</w:t>
            </w:r>
            <w:r>
              <w:rPr>
                <w:szCs w:val="21"/>
              </w:rPr>
              <w:t>万㎡以下，服务建筑面积低于</w:t>
            </w:r>
            <w:r>
              <w:rPr>
                <w:szCs w:val="21"/>
              </w:rPr>
              <w:t>4</w:t>
            </w:r>
            <w:r>
              <w:rPr>
                <w:szCs w:val="21"/>
              </w:rPr>
              <w:t>万㎡工程人员不得低于</w:t>
            </w:r>
            <w:r>
              <w:rPr>
                <w:szCs w:val="21"/>
              </w:rPr>
              <w:t>5</w:t>
            </w:r>
            <w:r>
              <w:rPr>
                <w:szCs w:val="21"/>
              </w:rPr>
              <w:t>名，服务建筑面积超过</w:t>
            </w:r>
            <w:r>
              <w:rPr>
                <w:szCs w:val="21"/>
              </w:rPr>
              <w:t>6</w:t>
            </w:r>
            <w:r>
              <w:rPr>
                <w:szCs w:val="21"/>
              </w:rPr>
              <w:t>万㎡的，每超过</w:t>
            </w:r>
            <w:r>
              <w:rPr>
                <w:szCs w:val="21"/>
              </w:rPr>
              <w:t>2</w:t>
            </w:r>
            <w:r>
              <w:rPr>
                <w:szCs w:val="21"/>
              </w:rPr>
              <w:t>万㎡增加</w:t>
            </w:r>
            <w:r>
              <w:rPr>
                <w:szCs w:val="21"/>
              </w:rPr>
              <w:t>1</w:t>
            </w:r>
            <w:r>
              <w:rPr>
                <w:szCs w:val="21"/>
              </w:rPr>
              <w:t>名工程人员。</w:t>
            </w:r>
          </w:p>
        </w:tc>
      </w:tr>
      <w:tr w:rsidR="00325946">
        <w:trPr>
          <w:trHeight w:val="1434"/>
          <w:jc w:val="center"/>
        </w:trPr>
        <w:tc>
          <w:tcPr>
            <w:tcW w:w="1417" w:type="dxa"/>
            <w:vAlign w:val="center"/>
          </w:tcPr>
          <w:p w:rsidR="00325946" w:rsidRDefault="004C20EF">
            <w:pPr>
              <w:spacing w:line="320" w:lineRule="exact"/>
              <w:jc w:val="center"/>
              <w:rPr>
                <w:spacing w:val="-16"/>
                <w:sz w:val="28"/>
                <w:szCs w:val="28"/>
              </w:rPr>
            </w:pPr>
            <w:r>
              <w:rPr>
                <w:spacing w:val="-16"/>
                <w:sz w:val="28"/>
                <w:szCs w:val="28"/>
              </w:rPr>
              <w:t>参照</w:t>
            </w:r>
            <w:r>
              <w:rPr>
                <w:rFonts w:hint="eastAsia"/>
                <w:spacing w:val="-16"/>
                <w:sz w:val="28"/>
                <w:szCs w:val="28"/>
              </w:rPr>
              <w:t>执</w:t>
            </w:r>
            <w:r>
              <w:rPr>
                <w:spacing w:val="-16"/>
                <w:sz w:val="28"/>
                <w:szCs w:val="28"/>
              </w:rPr>
              <w:t>行</w:t>
            </w:r>
          </w:p>
          <w:p w:rsidR="00325946" w:rsidRDefault="004C20EF">
            <w:pPr>
              <w:spacing w:line="320" w:lineRule="exact"/>
              <w:jc w:val="center"/>
              <w:rPr>
                <w:spacing w:val="-16"/>
                <w:sz w:val="28"/>
                <w:szCs w:val="28"/>
              </w:rPr>
            </w:pPr>
            <w:r>
              <w:rPr>
                <w:spacing w:val="-16"/>
                <w:sz w:val="28"/>
                <w:szCs w:val="28"/>
              </w:rPr>
              <w:t>增加内容</w:t>
            </w:r>
          </w:p>
        </w:tc>
        <w:tc>
          <w:tcPr>
            <w:tcW w:w="6833" w:type="dxa"/>
            <w:gridSpan w:val="3"/>
            <w:vAlign w:val="center"/>
          </w:tcPr>
          <w:p w:rsidR="00325946" w:rsidRDefault="00325946">
            <w:pPr>
              <w:spacing w:line="320" w:lineRule="exact"/>
              <w:jc w:val="center"/>
              <w:rPr>
                <w:spacing w:val="-16"/>
                <w:sz w:val="28"/>
                <w:szCs w:val="28"/>
              </w:rPr>
            </w:pPr>
          </w:p>
        </w:tc>
      </w:tr>
    </w:tbl>
    <w:p w:rsidR="00325946" w:rsidRDefault="004C20EF">
      <w:pPr>
        <w:ind w:firstLineChars="200" w:firstLine="576"/>
        <w:rPr>
          <w:rFonts w:eastAsia="仿宋_GB2312"/>
          <w:spacing w:val="-16"/>
          <w:sz w:val="32"/>
          <w:szCs w:val="32"/>
        </w:rPr>
      </w:pPr>
      <w:r>
        <w:rPr>
          <w:rFonts w:eastAsia="仿宋_GB2312"/>
          <w:spacing w:val="-16"/>
          <w:sz w:val="32"/>
          <w:szCs w:val="32"/>
        </w:rPr>
        <w:t>（三）</w:t>
      </w:r>
      <w:r>
        <w:rPr>
          <w:rFonts w:ascii="仿宋_GB2312" w:eastAsia="仿宋_GB2312" w:hint="eastAsia"/>
          <w:spacing w:val="-16"/>
          <w:sz w:val="32"/>
          <w:szCs w:val="32"/>
        </w:rPr>
        <w:t>“公共秩序维护”</w:t>
      </w:r>
      <w:r>
        <w:rPr>
          <w:rFonts w:eastAsia="仿宋_GB2312"/>
          <w:spacing w:val="-16"/>
          <w:sz w:val="32"/>
          <w:szCs w:val="32"/>
        </w:rPr>
        <w:t>具体内容及标准如下：</w:t>
      </w:r>
    </w:p>
    <w:tbl>
      <w:tblPr>
        <w:tblW w:w="82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3477"/>
        <w:gridCol w:w="1386"/>
        <w:gridCol w:w="1970"/>
      </w:tblGrid>
      <w:tr w:rsidR="00325946">
        <w:trPr>
          <w:trHeight w:val="541"/>
          <w:jc w:val="center"/>
        </w:trPr>
        <w:tc>
          <w:tcPr>
            <w:tcW w:w="1417" w:type="dxa"/>
            <w:vAlign w:val="center"/>
          </w:tcPr>
          <w:p w:rsidR="00325946" w:rsidRDefault="004C20EF">
            <w:pPr>
              <w:spacing w:line="320" w:lineRule="exact"/>
              <w:jc w:val="center"/>
              <w:rPr>
                <w:spacing w:val="-16"/>
                <w:sz w:val="28"/>
                <w:szCs w:val="28"/>
              </w:rPr>
            </w:pPr>
            <w:r>
              <w:rPr>
                <w:spacing w:val="-16"/>
                <w:sz w:val="28"/>
                <w:szCs w:val="28"/>
              </w:rPr>
              <w:t>服务内容</w:t>
            </w:r>
          </w:p>
        </w:tc>
        <w:tc>
          <w:tcPr>
            <w:tcW w:w="3477" w:type="dxa"/>
            <w:vAlign w:val="center"/>
          </w:tcPr>
          <w:p w:rsidR="00325946" w:rsidRDefault="004C20EF">
            <w:pPr>
              <w:spacing w:line="320" w:lineRule="exact"/>
              <w:jc w:val="center"/>
              <w:rPr>
                <w:spacing w:val="-16"/>
                <w:sz w:val="28"/>
                <w:szCs w:val="28"/>
              </w:rPr>
            </w:pPr>
            <w:r>
              <w:rPr>
                <w:rFonts w:ascii="仿宋_GB2312" w:eastAsia="仿宋_GB2312" w:hint="eastAsia"/>
                <w:spacing w:val="-16"/>
                <w:sz w:val="32"/>
                <w:szCs w:val="32"/>
              </w:rPr>
              <w:t>公共秩序维护</w:t>
            </w:r>
          </w:p>
        </w:tc>
        <w:tc>
          <w:tcPr>
            <w:tcW w:w="1386" w:type="dxa"/>
            <w:vAlign w:val="center"/>
          </w:tcPr>
          <w:p w:rsidR="00325946" w:rsidRDefault="004C20EF">
            <w:pPr>
              <w:jc w:val="center"/>
              <w:rPr>
                <w:spacing w:val="-16"/>
                <w:sz w:val="28"/>
                <w:szCs w:val="28"/>
              </w:rPr>
            </w:pPr>
            <w:r>
              <w:rPr>
                <w:rFonts w:hint="eastAsia"/>
                <w:spacing w:val="-16"/>
                <w:sz w:val="28"/>
                <w:szCs w:val="28"/>
              </w:rPr>
              <w:t>服务</w:t>
            </w:r>
            <w:r>
              <w:rPr>
                <w:spacing w:val="-16"/>
                <w:sz w:val="28"/>
                <w:szCs w:val="28"/>
              </w:rPr>
              <w:t>等级</w:t>
            </w:r>
          </w:p>
        </w:tc>
        <w:tc>
          <w:tcPr>
            <w:tcW w:w="1970" w:type="dxa"/>
            <w:vAlign w:val="center"/>
          </w:tcPr>
          <w:p w:rsidR="00325946" w:rsidRDefault="004C20EF">
            <w:pPr>
              <w:jc w:val="center"/>
              <w:rPr>
                <w:spacing w:val="-16"/>
                <w:sz w:val="28"/>
                <w:szCs w:val="28"/>
              </w:rPr>
            </w:pPr>
            <w:r>
              <w:rPr>
                <w:rFonts w:hint="eastAsia"/>
                <w:spacing w:val="-16"/>
                <w:sz w:val="28"/>
                <w:szCs w:val="28"/>
              </w:rPr>
              <w:t>五级</w:t>
            </w:r>
          </w:p>
        </w:tc>
      </w:tr>
      <w:tr w:rsidR="00325946">
        <w:trPr>
          <w:jc w:val="center"/>
        </w:trPr>
        <w:tc>
          <w:tcPr>
            <w:tcW w:w="1417" w:type="dxa"/>
            <w:vAlign w:val="center"/>
          </w:tcPr>
          <w:p w:rsidR="00325946" w:rsidRDefault="004C20EF">
            <w:pPr>
              <w:spacing w:line="320" w:lineRule="exact"/>
              <w:jc w:val="center"/>
              <w:rPr>
                <w:spacing w:val="-16"/>
                <w:sz w:val="28"/>
                <w:szCs w:val="28"/>
              </w:rPr>
            </w:pPr>
            <w:r>
              <w:rPr>
                <w:spacing w:val="-16"/>
                <w:sz w:val="28"/>
                <w:szCs w:val="28"/>
              </w:rPr>
              <w:t>基本</w:t>
            </w:r>
          </w:p>
          <w:p w:rsidR="00325946" w:rsidRDefault="004C20EF">
            <w:pPr>
              <w:spacing w:line="320" w:lineRule="exact"/>
              <w:jc w:val="center"/>
              <w:rPr>
                <w:spacing w:val="-16"/>
                <w:sz w:val="28"/>
                <w:szCs w:val="28"/>
              </w:rPr>
            </w:pPr>
            <w:r>
              <w:rPr>
                <w:spacing w:val="-16"/>
                <w:sz w:val="28"/>
                <w:szCs w:val="28"/>
              </w:rPr>
              <w:t>服务</w:t>
            </w:r>
          </w:p>
          <w:p w:rsidR="00325946" w:rsidRDefault="004C20EF">
            <w:pPr>
              <w:spacing w:line="320" w:lineRule="exact"/>
              <w:jc w:val="center"/>
              <w:rPr>
                <w:spacing w:val="-16"/>
                <w:sz w:val="28"/>
                <w:szCs w:val="28"/>
              </w:rPr>
            </w:pPr>
            <w:r>
              <w:rPr>
                <w:spacing w:val="-16"/>
                <w:sz w:val="28"/>
                <w:szCs w:val="28"/>
              </w:rPr>
              <w:t>要求</w:t>
            </w:r>
          </w:p>
        </w:tc>
        <w:tc>
          <w:tcPr>
            <w:tcW w:w="6833" w:type="dxa"/>
            <w:gridSpan w:val="3"/>
            <w:vAlign w:val="center"/>
          </w:tcPr>
          <w:p w:rsidR="00325946" w:rsidRDefault="004C20EF">
            <w:pPr>
              <w:tabs>
                <w:tab w:val="left" w:pos="999"/>
              </w:tabs>
              <w:spacing w:line="300" w:lineRule="exact"/>
              <w:ind w:firstLineChars="200" w:firstLine="420"/>
              <w:rPr>
                <w:szCs w:val="21"/>
              </w:rPr>
            </w:pPr>
            <w:r>
              <w:rPr>
                <w:szCs w:val="21"/>
              </w:rPr>
              <w:t>1</w:t>
            </w:r>
            <w:r>
              <w:rPr>
                <w:rFonts w:hAnsi="宋体"/>
                <w:szCs w:val="21"/>
              </w:rPr>
              <w:t>．配有专职的秩序维护员；</w:t>
            </w:r>
          </w:p>
          <w:p w:rsidR="00325946" w:rsidRDefault="004C20EF">
            <w:pPr>
              <w:tabs>
                <w:tab w:val="left" w:pos="999"/>
              </w:tabs>
              <w:spacing w:line="300" w:lineRule="exact"/>
              <w:ind w:firstLineChars="200" w:firstLine="420"/>
              <w:rPr>
                <w:szCs w:val="21"/>
              </w:rPr>
            </w:pPr>
            <w:r>
              <w:rPr>
                <w:szCs w:val="21"/>
              </w:rPr>
              <w:t>2</w:t>
            </w:r>
            <w:r>
              <w:rPr>
                <w:rFonts w:hAnsi="宋体"/>
                <w:szCs w:val="21"/>
              </w:rPr>
              <w:t>．各类管理规章制度完善；</w:t>
            </w:r>
          </w:p>
          <w:p w:rsidR="00325946" w:rsidRDefault="004C20EF">
            <w:pPr>
              <w:tabs>
                <w:tab w:val="left" w:pos="999"/>
              </w:tabs>
              <w:spacing w:line="300" w:lineRule="exact"/>
              <w:ind w:firstLineChars="200" w:firstLine="420"/>
              <w:rPr>
                <w:szCs w:val="21"/>
              </w:rPr>
            </w:pPr>
            <w:r>
              <w:rPr>
                <w:szCs w:val="21"/>
              </w:rPr>
              <w:t>3</w:t>
            </w:r>
            <w:r>
              <w:rPr>
                <w:rFonts w:hAnsi="宋体"/>
                <w:szCs w:val="21"/>
              </w:rPr>
              <w:t>．公共秩序维护员上岗时佩戴统一标志，穿戴统一服装；</w:t>
            </w:r>
          </w:p>
          <w:p w:rsidR="00325946" w:rsidRDefault="004C20EF" w:rsidP="00BB0590">
            <w:pPr>
              <w:tabs>
                <w:tab w:val="left" w:pos="999"/>
              </w:tabs>
              <w:spacing w:line="300" w:lineRule="exact"/>
              <w:ind w:firstLineChars="199" w:firstLine="418"/>
              <w:rPr>
                <w:szCs w:val="21"/>
              </w:rPr>
            </w:pPr>
            <w:r>
              <w:rPr>
                <w:szCs w:val="21"/>
              </w:rPr>
              <w:t>4</w:t>
            </w:r>
            <w:r>
              <w:rPr>
                <w:rFonts w:hAnsi="宋体"/>
                <w:szCs w:val="21"/>
              </w:rPr>
              <w:t>．制定火警、盗警、地震、台风、爆炸、人员急救、煤气泄漏、高空掷（坠）物伤人及其他不可预见紧急事件等应急处理预案，在遇到突发事件时，采取有效措施，启动相应预案，防止事态扩大；</w:t>
            </w:r>
          </w:p>
          <w:p w:rsidR="00325946" w:rsidRDefault="004C20EF">
            <w:pPr>
              <w:tabs>
                <w:tab w:val="left" w:pos="999"/>
              </w:tabs>
              <w:spacing w:line="300" w:lineRule="exact"/>
              <w:ind w:firstLineChars="200" w:firstLine="420"/>
              <w:rPr>
                <w:rFonts w:hAnsi="宋体"/>
                <w:szCs w:val="21"/>
              </w:rPr>
            </w:pPr>
            <w:r>
              <w:rPr>
                <w:szCs w:val="21"/>
              </w:rPr>
              <w:t>5</w:t>
            </w:r>
            <w:r>
              <w:rPr>
                <w:rFonts w:hAnsi="宋体"/>
                <w:szCs w:val="21"/>
              </w:rPr>
              <w:t>．对车辆进行有效管理和疏导，车辆停放有序；</w:t>
            </w:r>
          </w:p>
          <w:p w:rsidR="00325946" w:rsidRDefault="004C20EF">
            <w:pPr>
              <w:tabs>
                <w:tab w:val="left" w:pos="999"/>
              </w:tabs>
              <w:spacing w:line="300" w:lineRule="exact"/>
              <w:ind w:firstLineChars="200" w:firstLine="420"/>
              <w:rPr>
                <w:spacing w:val="-16"/>
                <w:szCs w:val="21"/>
              </w:rPr>
            </w:pPr>
            <w:r>
              <w:rPr>
                <w:szCs w:val="21"/>
              </w:rPr>
              <w:t>6</w:t>
            </w:r>
            <w:r>
              <w:rPr>
                <w:rFonts w:hAnsi="宋体"/>
                <w:szCs w:val="21"/>
              </w:rPr>
              <w:t>．每个等级的服务内容和要求应高于并包含低一级的服务内容和要求（一级除外）。</w:t>
            </w:r>
          </w:p>
        </w:tc>
      </w:tr>
      <w:tr w:rsidR="00325946">
        <w:trPr>
          <w:jc w:val="center"/>
        </w:trPr>
        <w:tc>
          <w:tcPr>
            <w:tcW w:w="1417" w:type="dxa"/>
            <w:vAlign w:val="center"/>
          </w:tcPr>
          <w:p w:rsidR="00325946" w:rsidRDefault="004C20EF">
            <w:pPr>
              <w:spacing w:line="320" w:lineRule="exact"/>
              <w:jc w:val="center"/>
              <w:rPr>
                <w:spacing w:val="-16"/>
                <w:sz w:val="28"/>
                <w:szCs w:val="28"/>
              </w:rPr>
            </w:pPr>
            <w:r>
              <w:rPr>
                <w:spacing w:val="-16"/>
                <w:sz w:val="28"/>
                <w:szCs w:val="28"/>
              </w:rPr>
              <w:t>等级</w:t>
            </w:r>
          </w:p>
          <w:p w:rsidR="00325946" w:rsidRDefault="004C20EF">
            <w:pPr>
              <w:spacing w:line="320" w:lineRule="exact"/>
              <w:jc w:val="center"/>
              <w:rPr>
                <w:spacing w:val="-16"/>
                <w:sz w:val="28"/>
                <w:szCs w:val="28"/>
              </w:rPr>
            </w:pPr>
            <w:r>
              <w:rPr>
                <w:spacing w:val="-16"/>
                <w:sz w:val="28"/>
                <w:szCs w:val="28"/>
              </w:rPr>
              <w:t>服务</w:t>
            </w:r>
          </w:p>
          <w:p w:rsidR="00325946" w:rsidRDefault="004C20EF">
            <w:pPr>
              <w:spacing w:line="320" w:lineRule="exact"/>
              <w:jc w:val="center"/>
              <w:rPr>
                <w:spacing w:val="-16"/>
                <w:sz w:val="28"/>
                <w:szCs w:val="28"/>
              </w:rPr>
            </w:pPr>
            <w:r>
              <w:rPr>
                <w:spacing w:val="-16"/>
                <w:sz w:val="28"/>
                <w:szCs w:val="28"/>
              </w:rPr>
              <w:t>标准</w:t>
            </w:r>
          </w:p>
        </w:tc>
        <w:tc>
          <w:tcPr>
            <w:tcW w:w="6833" w:type="dxa"/>
            <w:gridSpan w:val="3"/>
            <w:vAlign w:val="center"/>
          </w:tcPr>
          <w:p w:rsidR="00325946" w:rsidRDefault="004C20EF" w:rsidP="00BB0590">
            <w:pPr>
              <w:tabs>
                <w:tab w:val="left" w:pos="999"/>
              </w:tabs>
              <w:spacing w:line="300" w:lineRule="exact"/>
              <w:ind w:firstLineChars="199" w:firstLine="418"/>
              <w:rPr>
                <w:szCs w:val="21"/>
              </w:rPr>
            </w:pPr>
            <w:r>
              <w:rPr>
                <w:szCs w:val="21"/>
              </w:rPr>
              <w:t>1.</w:t>
            </w:r>
            <w:r>
              <w:rPr>
                <w:szCs w:val="21"/>
              </w:rPr>
              <w:t>秩序维护人员</w:t>
            </w:r>
            <w:r>
              <w:rPr>
                <w:szCs w:val="21"/>
              </w:rPr>
              <w:t>35</w:t>
            </w:r>
            <w:r>
              <w:rPr>
                <w:szCs w:val="21"/>
              </w:rPr>
              <w:t>周岁以下人员占总数</w:t>
            </w:r>
            <w:r>
              <w:rPr>
                <w:szCs w:val="21"/>
              </w:rPr>
              <w:t>50%</w:t>
            </w:r>
            <w:r>
              <w:rPr>
                <w:szCs w:val="21"/>
              </w:rPr>
              <w:t>以上，初中以上文化程度，定期接受专业培训。</w:t>
            </w:r>
          </w:p>
          <w:p w:rsidR="00325946" w:rsidRDefault="004C20EF" w:rsidP="00BB0590">
            <w:pPr>
              <w:tabs>
                <w:tab w:val="left" w:pos="999"/>
              </w:tabs>
              <w:spacing w:line="300" w:lineRule="exact"/>
              <w:ind w:firstLineChars="199" w:firstLine="418"/>
              <w:rPr>
                <w:szCs w:val="21"/>
              </w:rPr>
            </w:pPr>
            <w:r>
              <w:rPr>
                <w:szCs w:val="21"/>
              </w:rPr>
              <w:t>2.</w:t>
            </w:r>
            <w:r>
              <w:rPr>
                <w:szCs w:val="21"/>
              </w:rPr>
              <w:t>小区设有的监控中心，配备的电子巡更、录像监控、楼宇对讲、周界报警、住户报警、门锁智能卡等技防设施，</w:t>
            </w:r>
            <w:r>
              <w:rPr>
                <w:szCs w:val="21"/>
              </w:rPr>
              <w:t>24</w:t>
            </w:r>
            <w:r>
              <w:rPr>
                <w:szCs w:val="21"/>
              </w:rPr>
              <w:t>小时开通；</w:t>
            </w:r>
          </w:p>
          <w:p w:rsidR="00325946" w:rsidRDefault="004C20EF" w:rsidP="00BB0590">
            <w:pPr>
              <w:tabs>
                <w:tab w:val="left" w:pos="999"/>
              </w:tabs>
              <w:spacing w:line="300" w:lineRule="exact"/>
              <w:ind w:firstLineChars="199" w:firstLine="418"/>
              <w:rPr>
                <w:szCs w:val="21"/>
              </w:rPr>
            </w:pPr>
            <w:r>
              <w:rPr>
                <w:szCs w:val="21"/>
              </w:rPr>
              <w:t>3.</w:t>
            </w:r>
            <w:r>
              <w:rPr>
                <w:szCs w:val="21"/>
              </w:rPr>
              <w:t>小区各出入口</w:t>
            </w:r>
            <w:r>
              <w:rPr>
                <w:szCs w:val="21"/>
              </w:rPr>
              <w:t>24</w:t>
            </w:r>
            <w:r>
              <w:rPr>
                <w:szCs w:val="21"/>
              </w:rPr>
              <w:t>小时值班看守，其中</w:t>
            </w:r>
            <w:r>
              <w:rPr>
                <w:szCs w:val="21"/>
              </w:rPr>
              <w:t>8</w:t>
            </w:r>
            <w:r>
              <w:rPr>
                <w:szCs w:val="21"/>
              </w:rPr>
              <w:t>：</w:t>
            </w:r>
            <w:r>
              <w:rPr>
                <w:szCs w:val="21"/>
              </w:rPr>
              <w:t>00-20:00</w:t>
            </w:r>
            <w:r>
              <w:rPr>
                <w:szCs w:val="21"/>
              </w:rPr>
              <w:t>主出入口双人执勤，立岗服务不少于</w:t>
            </w:r>
            <w:r>
              <w:rPr>
                <w:szCs w:val="21"/>
              </w:rPr>
              <w:t>8</w:t>
            </w:r>
            <w:r>
              <w:rPr>
                <w:szCs w:val="21"/>
              </w:rPr>
              <w:t>小时，并有详细交接班记录和外来访客及车辆的登记记录；谢绝业主拒绝访问人员和未经业主委员会批准的商贩入内，大件物品搬出实行登记；制定小区车辆管理制度、对车辆实施有效管理，有专职人员</w:t>
            </w:r>
            <w:r>
              <w:rPr>
                <w:szCs w:val="21"/>
              </w:rPr>
              <w:t>24</w:t>
            </w:r>
            <w:r>
              <w:rPr>
                <w:szCs w:val="21"/>
              </w:rPr>
              <w:t>小时巡视和协助停车事宜；及时处理车辆停放不规范的现象；</w:t>
            </w:r>
          </w:p>
          <w:p w:rsidR="00325946" w:rsidRDefault="004C20EF" w:rsidP="00BB0590">
            <w:pPr>
              <w:tabs>
                <w:tab w:val="left" w:pos="999"/>
              </w:tabs>
              <w:spacing w:line="300" w:lineRule="exact"/>
              <w:ind w:firstLineChars="199" w:firstLine="418"/>
              <w:rPr>
                <w:szCs w:val="21"/>
              </w:rPr>
            </w:pPr>
            <w:r>
              <w:rPr>
                <w:szCs w:val="21"/>
              </w:rPr>
              <w:t>4.</w:t>
            </w:r>
            <w:r>
              <w:rPr>
                <w:szCs w:val="21"/>
              </w:rPr>
              <w:t>合理设置巡逻路线，每小时巡逻不少于</w:t>
            </w:r>
            <w:r>
              <w:rPr>
                <w:szCs w:val="21"/>
              </w:rPr>
              <w:t>1</w:t>
            </w:r>
            <w:r>
              <w:rPr>
                <w:szCs w:val="21"/>
              </w:rPr>
              <w:t>次；重点部位、重点时间以</w:t>
            </w:r>
            <w:r>
              <w:rPr>
                <w:szCs w:val="21"/>
              </w:rPr>
              <w:t>及特殊情况加强巡逻，并做好巡更记录；</w:t>
            </w:r>
          </w:p>
          <w:p w:rsidR="00325946" w:rsidRDefault="004C20EF" w:rsidP="00BB0590">
            <w:pPr>
              <w:tabs>
                <w:tab w:val="left" w:pos="999"/>
              </w:tabs>
              <w:spacing w:line="300" w:lineRule="exact"/>
              <w:ind w:firstLineChars="199" w:firstLine="418"/>
              <w:rPr>
                <w:szCs w:val="21"/>
              </w:rPr>
            </w:pPr>
            <w:r>
              <w:rPr>
                <w:szCs w:val="21"/>
              </w:rPr>
              <w:t>5.</w:t>
            </w:r>
            <w:r>
              <w:rPr>
                <w:szCs w:val="21"/>
              </w:rPr>
              <w:t>监控室、消控室</w:t>
            </w:r>
            <w:r>
              <w:rPr>
                <w:szCs w:val="21"/>
              </w:rPr>
              <w:t>24</w:t>
            </w:r>
            <w:r>
              <w:rPr>
                <w:szCs w:val="21"/>
              </w:rPr>
              <w:t>小时专人值守，人员持有效证件上岗，工作记录完善；</w:t>
            </w:r>
          </w:p>
          <w:p w:rsidR="00325946" w:rsidRDefault="004C20EF" w:rsidP="00BB0590">
            <w:pPr>
              <w:tabs>
                <w:tab w:val="left" w:pos="999"/>
              </w:tabs>
              <w:spacing w:line="300" w:lineRule="exact"/>
              <w:ind w:firstLineChars="199" w:firstLine="418"/>
              <w:rPr>
                <w:szCs w:val="21"/>
              </w:rPr>
            </w:pPr>
            <w:r>
              <w:rPr>
                <w:szCs w:val="21"/>
              </w:rPr>
              <w:t>6.</w:t>
            </w:r>
            <w:r>
              <w:rPr>
                <w:szCs w:val="21"/>
              </w:rPr>
              <w:t>每年组织有业主或非业主使用人参与的消防演练不少于</w:t>
            </w:r>
            <w:r>
              <w:rPr>
                <w:szCs w:val="21"/>
              </w:rPr>
              <w:t>2</w:t>
            </w:r>
            <w:r>
              <w:rPr>
                <w:szCs w:val="21"/>
              </w:rPr>
              <w:t>次；</w:t>
            </w:r>
          </w:p>
          <w:p w:rsidR="00325946" w:rsidRDefault="004C20EF" w:rsidP="00BB0590">
            <w:pPr>
              <w:tabs>
                <w:tab w:val="left" w:pos="999"/>
              </w:tabs>
              <w:spacing w:line="300" w:lineRule="exact"/>
              <w:ind w:firstLineChars="199" w:firstLine="418"/>
              <w:rPr>
                <w:szCs w:val="21"/>
              </w:rPr>
            </w:pPr>
            <w:r>
              <w:rPr>
                <w:szCs w:val="21"/>
              </w:rPr>
              <w:t>7.</w:t>
            </w:r>
            <w:r>
              <w:rPr>
                <w:szCs w:val="21"/>
              </w:rPr>
              <w:t>设立火警、警情应急预案，并在监控中心室内悬挂；接到火警、警情、异常情况或住户紧急求助信号后，秩序维护员应按规定及时赶到现场进行处理；</w:t>
            </w:r>
          </w:p>
          <w:p w:rsidR="00325946" w:rsidRDefault="004C20EF" w:rsidP="00BB0590">
            <w:pPr>
              <w:tabs>
                <w:tab w:val="left" w:pos="999"/>
              </w:tabs>
              <w:spacing w:line="300" w:lineRule="exact"/>
              <w:ind w:firstLineChars="199" w:firstLine="418"/>
              <w:rPr>
                <w:szCs w:val="21"/>
              </w:rPr>
            </w:pPr>
            <w:r>
              <w:rPr>
                <w:szCs w:val="21"/>
              </w:rPr>
              <w:t>8.</w:t>
            </w:r>
            <w:r>
              <w:rPr>
                <w:szCs w:val="21"/>
              </w:rPr>
              <w:t>定期进行安全防范知识的学习，能正确使用消防器材、技防设施；</w:t>
            </w:r>
          </w:p>
          <w:p w:rsidR="00325946" w:rsidRDefault="004C20EF" w:rsidP="00BB0590">
            <w:pPr>
              <w:tabs>
                <w:tab w:val="left" w:pos="999"/>
              </w:tabs>
              <w:spacing w:line="300" w:lineRule="exact"/>
              <w:ind w:firstLineChars="199" w:firstLine="418"/>
              <w:rPr>
                <w:spacing w:val="-16"/>
                <w:szCs w:val="21"/>
              </w:rPr>
            </w:pPr>
            <w:r>
              <w:rPr>
                <w:szCs w:val="21"/>
              </w:rPr>
              <w:t>9.</w:t>
            </w:r>
            <w:r>
              <w:rPr>
                <w:szCs w:val="21"/>
              </w:rPr>
              <w:t>对居住满</w:t>
            </w:r>
            <w:r>
              <w:rPr>
                <w:szCs w:val="21"/>
              </w:rPr>
              <w:t>1</w:t>
            </w:r>
            <w:r>
              <w:rPr>
                <w:szCs w:val="21"/>
              </w:rPr>
              <w:t>年的业主（使用人），识别率达到</w:t>
            </w:r>
            <w:r>
              <w:rPr>
                <w:szCs w:val="21"/>
              </w:rPr>
              <w:t>85%</w:t>
            </w:r>
            <w:r>
              <w:rPr>
                <w:szCs w:val="21"/>
              </w:rPr>
              <w:t>以上。</w:t>
            </w:r>
          </w:p>
        </w:tc>
      </w:tr>
      <w:tr w:rsidR="00325946">
        <w:trPr>
          <w:trHeight w:val="1434"/>
          <w:jc w:val="center"/>
        </w:trPr>
        <w:tc>
          <w:tcPr>
            <w:tcW w:w="1417" w:type="dxa"/>
            <w:vAlign w:val="center"/>
          </w:tcPr>
          <w:p w:rsidR="00325946" w:rsidRDefault="004C20EF">
            <w:pPr>
              <w:spacing w:line="320" w:lineRule="exact"/>
              <w:jc w:val="center"/>
              <w:rPr>
                <w:spacing w:val="-16"/>
                <w:sz w:val="28"/>
                <w:szCs w:val="28"/>
              </w:rPr>
            </w:pPr>
            <w:r>
              <w:rPr>
                <w:spacing w:val="-16"/>
                <w:sz w:val="28"/>
                <w:szCs w:val="28"/>
              </w:rPr>
              <w:t>参照</w:t>
            </w:r>
            <w:r>
              <w:rPr>
                <w:rFonts w:hint="eastAsia"/>
                <w:spacing w:val="-16"/>
                <w:sz w:val="28"/>
                <w:szCs w:val="28"/>
              </w:rPr>
              <w:t>执</w:t>
            </w:r>
            <w:r>
              <w:rPr>
                <w:spacing w:val="-16"/>
                <w:sz w:val="28"/>
                <w:szCs w:val="28"/>
              </w:rPr>
              <w:t>行</w:t>
            </w:r>
          </w:p>
          <w:p w:rsidR="00325946" w:rsidRDefault="004C20EF">
            <w:pPr>
              <w:spacing w:line="320" w:lineRule="exact"/>
              <w:jc w:val="center"/>
              <w:rPr>
                <w:spacing w:val="-16"/>
                <w:sz w:val="28"/>
                <w:szCs w:val="28"/>
              </w:rPr>
            </w:pPr>
            <w:r>
              <w:rPr>
                <w:spacing w:val="-16"/>
                <w:sz w:val="28"/>
                <w:szCs w:val="28"/>
              </w:rPr>
              <w:t>增加内容</w:t>
            </w:r>
          </w:p>
        </w:tc>
        <w:tc>
          <w:tcPr>
            <w:tcW w:w="6833" w:type="dxa"/>
            <w:gridSpan w:val="3"/>
            <w:vAlign w:val="center"/>
          </w:tcPr>
          <w:p w:rsidR="00325946" w:rsidRDefault="00325946">
            <w:pPr>
              <w:spacing w:line="320" w:lineRule="exact"/>
              <w:jc w:val="center"/>
              <w:rPr>
                <w:spacing w:val="-16"/>
                <w:sz w:val="28"/>
                <w:szCs w:val="28"/>
              </w:rPr>
            </w:pPr>
          </w:p>
        </w:tc>
      </w:tr>
    </w:tbl>
    <w:p w:rsidR="00325946" w:rsidRDefault="004C20EF">
      <w:pPr>
        <w:ind w:firstLineChars="200" w:firstLine="576"/>
        <w:rPr>
          <w:rFonts w:eastAsia="仿宋_GB2312"/>
          <w:spacing w:val="-16"/>
          <w:sz w:val="32"/>
          <w:szCs w:val="32"/>
        </w:rPr>
      </w:pPr>
      <w:r>
        <w:rPr>
          <w:rFonts w:eastAsia="仿宋_GB2312"/>
          <w:spacing w:val="-16"/>
          <w:sz w:val="32"/>
          <w:szCs w:val="32"/>
        </w:rPr>
        <w:t>（四）</w:t>
      </w:r>
      <w:r>
        <w:rPr>
          <w:rFonts w:ascii="仿宋_GB2312" w:eastAsia="仿宋_GB2312" w:hint="eastAsia"/>
          <w:spacing w:val="-16"/>
          <w:sz w:val="32"/>
          <w:szCs w:val="32"/>
        </w:rPr>
        <w:t>“保洁服务”</w:t>
      </w:r>
      <w:r>
        <w:rPr>
          <w:rFonts w:eastAsia="仿宋_GB2312"/>
          <w:spacing w:val="-16"/>
          <w:sz w:val="32"/>
          <w:szCs w:val="32"/>
        </w:rPr>
        <w:t>具体内容及标准如下：</w:t>
      </w:r>
    </w:p>
    <w:tbl>
      <w:tblPr>
        <w:tblW w:w="82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3432"/>
        <w:gridCol w:w="1431"/>
        <w:gridCol w:w="1970"/>
      </w:tblGrid>
      <w:tr w:rsidR="00325946">
        <w:trPr>
          <w:trHeight w:val="541"/>
          <w:jc w:val="center"/>
        </w:trPr>
        <w:tc>
          <w:tcPr>
            <w:tcW w:w="1417" w:type="dxa"/>
            <w:vAlign w:val="center"/>
          </w:tcPr>
          <w:p w:rsidR="00325946" w:rsidRDefault="004C20EF">
            <w:pPr>
              <w:spacing w:line="320" w:lineRule="exact"/>
              <w:jc w:val="center"/>
              <w:rPr>
                <w:spacing w:val="-16"/>
                <w:sz w:val="28"/>
                <w:szCs w:val="28"/>
              </w:rPr>
            </w:pPr>
            <w:r>
              <w:rPr>
                <w:spacing w:val="-16"/>
                <w:sz w:val="28"/>
                <w:szCs w:val="28"/>
              </w:rPr>
              <w:t>服务内容</w:t>
            </w:r>
          </w:p>
        </w:tc>
        <w:tc>
          <w:tcPr>
            <w:tcW w:w="3432" w:type="dxa"/>
            <w:vAlign w:val="center"/>
          </w:tcPr>
          <w:p w:rsidR="00325946" w:rsidRDefault="004C20EF">
            <w:pPr>
              <w:spacing w:line="320" w:lineRule="exact"/>
              <w:jc w:val="center"/>
              <w:rPr>
                <w:spacing w:val="-16"/>
                <w:sz w:val="28"/>
                <w:szCs w:val="28"/>
              </w:rPr>
            </w:pPr>
            <w:r>
              <w:rPr>
                <w:rFonts w:ascii="仿宋_GB2312" w:eastAsia="仿宋_GB2312" w:hint="eastAsia"/>
                <w:spacing w:val="-16"/>
                <w:sz w:val="32"/>
                <w:szCs w:val="32"/>
              </w:rPr>
              <w:t>保洁服务</w:t>
            </w:r>
          </w:p>
        </w:tc>
        <w:tc>
          <w:tcPr>
            <w:tcW w:w="1431" w:type="dxa"/>
            <w:vAlign w:val="center"/>
          </w:tcPr>
          <w:p w:rsidR="00325946" w:rsidRDefault="004C20EF">
            <w:pPr>
              <w:jc w:val="center"/>
              <w:rPr>
                <w:spacing w:val="-16"/>
                <w:sz w:val="28"/>
                <w:szCs w:val="28"/>
              </w:rPr>
            </w:pPr>
            <w:r>
              <w:rPr>
                <w:rFonts w:hint="eastAsia"/>
                <w:spacing w:val="-16"/>
                <w:sz w:val="28"/>
                <w:szCs w:val="28"/>
              </w:rPr>
              <w:t>服务</w:t>
            </w:r>
            <w:r>
              <w:rPr>
                <w:spacing w:val="-16"/>
                <w:sz w:val="28"/>
                <w:szCs w:val="28"/>
              </w:rPr>
              <w:t>等级</w:t>
            </w:r>
          </w:p>
        </w:tc>
        <w:tc>
          <w:tcPr>
            <w:tcW w:w="1970" w:type="dxa"/>
            <w:vAlign w:val="center"/>
          </w:tcPr>
          <w:p w:rsidR="00325946" w:rsidRDefault="004C20EF">
            <w:pPr>
              <w:jc w:val="center"/>
              <w:rPr>
                <w:spacing w:val="-16"/>
                <w:sz w:val="28"/>
                <w:szCs w:val="28"/>
              </w:rPr>
            </w:pPr>
            <w:r>
              <w:rPr>
                <w:rFonts w:hint="eastAsia"/>
                <w:spacing w:val="-16"/>
                <w:sz w:val="28"/>
                <w:szCs w:val="28"/>
              </w:rPr>
              <w:t>五级</w:t>
            </w:r>
          </w:p>
        </w:tc>
      </w:tr>
      <w:tr w:rsidR="00325946">
        <w:trPr>
          <w:jc w:val="center"/>
        </w:trPr>
        <w:tc>
          <w:tcPr>
            <w:tcW w:w="1417" w:type="dxa"/>
            <w:vAlign w:val="center"/>
          </w:tcPr>
          <w:p w:rsidR="00325946" w:rsidRDefault="004C20EF">
            <w:pPr>
              <w:spacing w:line="320" w:lineRule="exact"/>
              <w:jc w:val="center"/>
              <w:rPr>
                <w:spacing w:val="-16"/>
                <w:sz w:val="28"/>
                <w:szCs w:val="28"/>
              </w:rPr>
            </w:pPr>
            <w:r>
              <w:rPr>
                <w:spacing w:val="-16"/>
                <w:sz w:val="28"/>
                <w:szCs w:val="28"/>
              </w:rPr>
              <w:t>基本</w:t>
            </w:r>
          </w:p>
          <w:p w:rsidR="00325946" w:rsidRDefault="004C20EF">
            <w:pPr>
              <w:spacing w:line="320" w:lineRule="exact"/>
              <w:jc w:val="center"/>
              <w:rPr>
                <w:spacing w:val="-16"/>
                <w:sz w:val="28"/>
                <w:szCs w:val="28"/>
              </w:rPr>
            </w:pPr>
            <w:r>
              <w:rPr>
                <w:spacing w:val="-16"/>
                <w:sz w:val="28"/>
                <w:szCs w:val="28"/>
              </w:rPr>
              <w:t>服务</w:t>
            </w:r>
          </w:p>
          <w:p w:rsidR="00325946" w:rsidRDefault="004C20EF">
            <w:pPr>
              <w:spacing w:line="320" w:lineRule="exact"/>
              <w:jc w:val="center"/>
              <w:rPr>
                <w:spacing w:val="-16"/>
                <w:sz w:val="28"/>
                <w:szCs w:val="28"/>
              </w:rPr>
            </w:pPr>
            <w:r>
              <w:rPr>
                <w:spacing w:val="-16"/>
                <w:sz w:val="28"/>
                <w:szCs w:val="28"/>
              </w:rPr>
              <w:t>要求</w:t>
            </w:r>
          </w:p>
        </w:tc>
        <w:tc>
          <w:tcPr>
            <w:tcW w:w="6833" w:type="dxa"/>
            <w:gridSpan w:val="3"/>
            <w:vAlign w:val="center"/>
          </w:tcPr>
          <w:p w:rsidR="00325946" w:rsidRDefault="004C20EF">
            <w:pPr>
              <w:tabs>
                <w:tab w:val="left" w:pos="999"/>
              </w:tabs>
              <w:spacing w:line="300" w:lineRule="exact"/>
              <w:ind w:firstLineChars="200" w:firstLine="420"/>
              <w:rPr>
                <w:szCs w:val="21"/>
              </w:rPr>
            </w:pPr>
            <w:r>
              <w:rPr>
                <w:szCs w:val="21"/>
              </w:rPr>
              <w:t>1</w:t>
            </w:r>
            <w:r>
              <w:rPr>
                <w:szCs w:val="21"/>
              </w:rPr>
              <w:t>．各类清洁设施设备配备齐全，并有专人管理；</w:t>
            </w:r>
          </w:p>
          <w:p w:rsidR="00325946" w:rsidRDefault="004C20EF">
            <w:pPr>
              <w:tabs>
                <w:tab w:val="left" w:pos="999"/>
              </w:tabs>
              <w:spacing w:line="300" w:lineRule="exact"/>
              <w:ind w:firstLineChars="200" w:firstLine="420"/>
              <w:rPr>
                <w:szCs w:val="21"/>
              </w:rPr>
            </w:pPr>
            <w:r>
              <w:rPr>
                <w:szCs w:val="21"/>
              </w:rPr>
              <w:t>2</w:t>
            </w:r>
            <w:r>
              <w:rPr>
                <w:szCs w:val="21"/>
              </w:rPr>
              <w:t>．制定环境卫生管理规定、环境卫生质量标准、卫生设施维护保养办法、规章制度；做好服务记录；</w:t>
            </w:r>
          </w:p>
          <w:p w:rsidR="00325946" w:rsidRDefault="004C20EF">
            <w:pPr>
              <w:tabs>
                <w:tab w:val="left" w:pos="999"/>
              </w:tabs>
              <w:spacing w:line="300" w:lineRule="exact"/>
              <w:ind w:firstLineChars="200" w:firstLine="420"/>
              <w:rPr>
                <w:szCs w:val="21"/>
              </w:rPr>
            </w:pPr>
            <w:r>
              <w:rPr>
                <w:szCs w:val="21"/>
              </w:rPr>
              <w:t>3</w:t>
            </w:r>
            <w:r>
              <w:rPr>
                <w:szCs w:val="21"/>
              </w:rPr>
              <w:t>．垃圾日产日清，保持公共区域整洁、无异味；</w:t>
            </w:r>
          </w:p>
          <w:p w:rsidR="00325946" w:rsidRDefault="004C20EF">
            <w:pPr>
              <w:tabs>
                <w:tab w:val="left" w:pos="999"/>
              </w:tabs>
              <w:spacing w:line="300" w:lineRule="exact"/>
              <w:ind w:firstLineChars="200" w:firstLine="420"/>
              <w:rPr>
                <w:szCs w:val="21"/>
              </w:rPr>
            </w:pPr>
            <w:r>
              <w:rPr>
                <w:szCs w:val="21"/>
              </w:rPr>
              <w:t>4</w:t>
            </w:r>
            <w:r>
              <w:rPr>
                <w:szCs w:val="21"/>
              </w:rPr>
              <w:t>．严禁使用不合格的清洁剂；</w:t>
            </w:r>
          </w:p>
          <w:p w:rsidR="00325946" w:rsidRDefault="004C20EF">
            <w:pPr>
              <w:tabs>
                <w:tab w:val="left" w:pos="999"/>
              </w:tabs>
              <w:spacing w:line="300" w:lineRule="exact"/>
              <w:ind w:firstLineChars="200" w:firstLine="420"/>
              <w:rPr>
                <w:szCs w:val="21"/>
              </w:rPr>
            </w:pPr>
            <w:r>
              <w:rPr>
                <w:szCs w:val="21"/>
              </w:rPr>
              <w:t>5</w:t>
            </w:r>
            <w:r>
              <w:rPr>
                <w:szCs w:val="21"/>
              </w:rPr>
              <w:t>．定期做好消杀工作；</w:t>
            </w:r>
          </w:p>
          <w:p w:rsidR="00325946" w:rsidRDefault="004C20EF">
            <w:pPr>
              <w:tabs>
                <w:tab w:val="left" w:pos="999"/>
              </w:tabs>
              <w:spacing w:line="300" w:lineRule="exact"/>
              <w:ind w:firstLineChars="200" w:firstLine="420"/>
              <w:rPr>
                <w:spacing w:val="-16"/>
                <w:szCs w:val="21"/>
              </w:rPr>
            </w:pPr>
            <w:r>
              <w:rPr>
                <w:szCs w:val="21"/>
              </w:rPr>
              <w:t>6</w:t>
            </w:r>
            <w:r>
              <w:rPr>
                <w:szCs w:val="21"/>
              </w:rPr>
              <w:t>．每个等级的服务内容和要求应高于并包含低一级的服务内容和要求（一级除外）。</w:t>
            </w:r>
          </w:p>
        </w:tc>
      </w:tr>
      <w:tr w:rsidR="00325946">
        <w:trPr>
          <w:jc w:val="center"/>
        </w:trPr>
        <w:tc>
          <w:tcPr>
            <w:tcW w:w="1417" w:type="dxa"/>
            <w:vAlign w:val="center"/>
          </w:tcPr>
          <w:p w:rsidR="00325946" w:rsidRDefault="004C20EF">
            <w:pPr>
              <w:spacing w:line="320" w:lineRule="exact"/>
              <w:jc w:val="center"/>
              <w:rPr>
                <w:spacing w:val="-16"/>
                <w:sz w:val="28"/>
                <w:szCs w:val="28"/>
              </w:rPr>
            </w:pPr>
            <w:r>
              <w:rPr>
                <w:spacing w:val="-16"/>
                <w:sz w:val="28"/>
                <w:szCs w:val="28"/>
              </w:rPr>
              <w:t>等级</w:t>
            </w:r>
          </w:p>
          <w:p w:rsidR="00325946" w:rsidRDefault="004C20EF">
            <w:pPr>
              <w:spacing w:line="320" w:lineRule="exact"/>
              <w:jc w:val="center"/>
              <w:rPr>
                <w:spacing w:val="-16"/>
                <w:sz w:val="28"/>
                <w:szCs w:val="28"/>
              </w:rPr>
            </w:pPr>
            <w:r>
              <w:rPr>
                <w:spacing w:val="-16"/>
                <w:sz w:val="28"/>
                <w:szCs w:val="28"/>
              </w:rPr>
              <w:t>服务</w:t>
            </w:r>
          </w:p>
          <w:p w:rsidR="00325946" w:rsidRDefault="004C20EF">
            <w:pPr>
              <w:spacing w:line="320" w:lineRule="exact"/>
              <w:jc w:val="center"/>
              <w:rPr>
                <w:spacing w:val="-16"/>
                <w:sz w:val="28"/>
                <w:szCs w:val="28"/>
              </w:rPr>
            </w:pPr>
            <w:r>
              <w:rPr>
                <w:spacing w:val="-16"/>
                <w:sz w:val="28"/>
                <w:szCs w:val="28"/>
              </w:rPr>
              <w:t>标准</w:t>
            </w:r>
          </w:p>
        </w:tc>
        <w:tc>
          <w:tcPr>
            <w:tcW w:w="6833" w:type="dxa"/>
            <w:gridSpan w:val="3"/>
            <w:vAlign w:val="center"/>
          </w:tcPr>
          <w:p w:rsidR="00325946" w:rsidRDefault="004C20EF">
            <w:pPr>
              <w:tabs>
                <w:tab w:val="left" w:pos="999"/>
              </w:tabs>
              <w:spacing w:line="300" w:lineRule="exact"/>
              <w:ind w:firstLineChars="200" w:firstLine="420"/>
              <w:rPr>
                <w:szCs w:val="21"/>
              </w:rPr>
            </w:pPr>
            <w:r>
              <w:rPr>
                <w:szCs w:val="21"/>
              </w:rPr>
              <w:t>1.</w:t>
            </w:r>
            <w:r>
              <w:rPr>
                <w:szCs w:val="21"/>
              </w:rPr>
              <w:t>垃圾分类收集，每日收集</w:t>
            </w:r>
            <w:r>
              <w:rPr>
                <w:szCs w:val="21"/>
              </w:rPr>
              <w:t>2</w:t>
            </w:r>
            <w:r>
              <w:rPr>
                <w:szCs w:val="21"/>
              </w:rPr>
              <w:t>次；垃圾桶配有垃圾袋，每日清运</w:t>
            </w:r>
            <w:r>
              <w:rPr>
                <w:szCs w:val="21"/>
              </w:rPr>
              <w:t>2</w:t>
            </w:r>
            <w:r>
              <w:rPr>
                <w:szCs w:val="21"/>
              </w:rPr>
              <w:t>次；</w:t>
            </w:r>
          </w:p>
          <w:p w:rsidR="00325946" w:rsidRDefault="004C20EF">
            <w:pPr>
              <w:tabs>
                <w:tab w:val="left" w:pos="999"/>
              </w:tabs>
              <w:spacing w:line="300" w:lineRule="exact"/>
              <w:ind w:firstLineChars="200" w:firstLine="420"/>
              <w:rPr>
                <w:szCs w:val="21"/>
              </w:rPr>
            </w:pPr>
            <w:r>
              <w:rPr>
                <w:szCs w:val="21"/>
              </w:rPr>
              <w:t>2.</w:t>
            </w:r>
            <w:r>
              <w:rPr>
                <w:szCs w:val="21"/>
              </w:rPr>
              <w:t>道路、绿化带、停车场地等公共部位的清洁每日</w:t>
            </w:r>
            <w:r>
              <w:rPr>
                <w:szCs w:val="21"/>
              </w:rPr>
              <w:t>2</w:t>
            </w:r>
            <w:r>
              <w:rPr>
                <w:szCs w:val="21"/>
              </w:rPr>
              <w:t>次，保洁时间不少于</w:t>
            </w:r>
            <w:r>
              <w:rPr>
                <w:szCs w:val="21"/>
              </w:rPr>
              <w:t>4</w:t>
            </w:r>
            <w:r>
              <w:rPr>
                <w:szCs w:val="21"/>
              </w:rPr>
              <w:t>小时，循环保洁时间不超过</w:t>
            </w:r>
            <w:r>
              <w:rPr>
                <w:szCs w:val="21"/>
              </w:rPr>
              <w:t>1</w:t>
            </w:r>
            <w:r>
              <w:rPr>
                <w:szCs w:val="21"/>
              </w:rPr>
              <w:t>小时，目视干净、整洁、无死角；</w:t>
            </w:r>
          </w:p>
          <w:p w:rsidR="00325946" w:rsidRDefault="004C20EF">
            <w:pPr>
              <w:tabs>
                <w:tab w:val="left" w:pos="999"/>
              </w:tabs>
              <w:spacing w:line="300" w:lineRule="exact"/>
              <w:ind w:firstLineChars="200" w:firstLine="420"/>
              <w:rPr>
                <w:szCs w:val="21"/>
              </w:rPr>
            </w:pPr>
            <w:r>
              <w:rPr>
                <w:szCs w:val="21"/>
              </w:rPr>
              <w:t>3.</w:t>
            </w:r>
            <w:r>
              <w:rPr>
                <w:szCs w:val="21"/>
              </w:rPr>
              <w:t>电梯轿厢清扫每日</w:t>
            </w:r>
            <w:r>
              <w:rPr>
                <w:szCs w:val="21"/>
              </w:rPr>
              <w:t>2</w:t>
            </w:r>
            <w:r>
              <w:rPr>
                <w:szCs w:val="21"/>
              </w:rPr>
              <w:t>次，每周对电梯轿厢内全面擦试清洗</w:t>
            </w:r>
            <w:r>
              <w:rPr>
                <w:szCs w:val="21"/>
              </w:rPr>
              <w:t>1</w:t>
            </w:r>
            <w:r>
              <w:rPr>
                <w:szCs w:val="21"/>
              </w:rPr>
              <w:t>次，每半月打蜡上光</w:t>
            </w:r>
            <w:r>
              <w:rPr>
                <w:szCs w:val="21"/>
              </w:rPr>
              <w:t>1</w:t>
            </w:r>
            <w:r>
              <w:rPr>
                <w:szCs w:val="21"/>
              </w:rPr>
              <w:t>次；电梯内应急电话、按钮等每半月消毒</w:t>
            </w:r>
            <w:r>
              <w:rPr>
                <w:szCs w:val="21"/>
              </w:rPr>
              <w:t>1</w:t>
            </w:r>
            <w:r>
              <w:rPr>
                <w:szCs w:val="21"/>
              </w:rPr>
              <w:t>次；达到玻璃镜面基本光亮、无明显手印、污迹，轿箱四壁基本干净，用手触摸无明显污迹；灯具、天花板无积灰；</w:t>
            </w:r>
          </w:p>
          <w:p w:rsidR="00325946" w:rsidRDefault="004C20EF">
            <w:pPr>
              <w:tabs>
                <w:tab w:val="left" w:pos="999"/>
              </w:tabs>
              <w:spacing w:line="300" w:lineRule="exact"/>
              <w:ind w:firstLineChars="200" w:firstLine="420"/>
              <w:rPr>
                <w:szCs w:val="21"/>
              </w:rPr>
            </w:pPr>
            <w:r>
              <w:rPr>
                <w:szCs w:val="21"/>
              </w:rPr>
              <w:t>4.</w:t>
            </w:r>
            <w:r>
              <w:rPr>
                <w:szCs w:val="21"/>
              </w:rPr>
              <w:t>楼道每日清扫</w:t>
            </w:r>
            <w:r>
              <w:rPr>
                <w:szCs w:val="21"/>
              </w:rPr>
              <w:t>1</w:t>
            </w:r>
            <w:r>
              <w:rPr>
                <w:szCs w:val="21"/>
              </w:rPr>
              <w:t>次，每日拖洗</w:t>
            </w:r>
            <w:r>
              <w:rPr>
                <w:szCs w:val="21"/>
              </w:rPr>
              <w:t>1</w:t>
            </w:r>
            <w:r>
              <w:rPr>
                <w:szCs w:val="21"/>
              </w:rPr>
              <w:t>次；扶手等楼道相关公共设施每日擦拭</w:t>
            </w:r>
            <w:r>
              <w:rPr>
                <w:szCs w:val="21"/>
              </w:rPr>
              <w:t>1</w:t>
            </w:r>
            <w:r>
              <w:rPr>
                <w:szCs w:val="21"/>
              </w:rPr>
              <w:t>次；楼梯间墙面每月除尘</w:t>
            </w:r>
            <w:r>
              <w:rPr>
                <w:szCs w:val="21"/>
              </w:rPr>
              <w:t>1</w:t>
            </w:r>
            <w:r>
              <w:rPr>
                <w:szCs w:val="21"/>
              </w:rPr>
              <w:t>次；根据地面材质每月刷洗或保养</w:t>
            </w:r>
            <w:r>
              <w:rPr>
                <w:szCs w:val="21"/>
              </w:rPr>
              <w:t>1</w:t>
            </w:r>
            <w:r>
              <w:rPr>
                <w:szCs w:val="21"/>
              </w:rPr>
              <w:t>次；</w:t>
            </w:r>
          </w:p>
          <w:p w:rsidR="00325946" w:rsidRDefault="004C20EF">
            <w:pPr>
              <w:tabs>
                <w:tab w:val="left" w:pos="999"/>
              </w:tabs>
              <w:spacing w:line="300" w:lineRule="exact"/>
              <w:ind w:firstLineChars="200" w:firstLine="420"/>
              <w:rPr>
                <w:szCs w:val="21"/>
              </w:rPr>
            </w:pPr>
            <w:r>
              <w:rPr>
                <w:szCs w:val="21"/>
              </w:rPr>
              <w:t>5.</w:t>
            </w:r>
            <w:r>
              <w:rPr>
                <w:szCs w:val="21"/>
              </w:rPr>
              <w:t>休闲、健身设施每日清洁</w:t>
            </w:r>
            <w:r>
              <w:rPr>
                <w:szCs w:val="21"/>
              </w:rPr>
              <w:t>1</w:t>
            </w:r>
            <w:r>
              <w:rPr>
                <w:szCs w:val="21"/>
              </w:rPr>
              <w:t>次，每半月消毒</w:t>
            </w:r>
            <w:r>
              <w:rPr>
                <w:szCs w:val="21"/>
              </w:rPr>
              <w:t>1</w:t>
            </w:r>
            <w:r>
              <w:rPr>
                <w:szCs w:val="21"/>
              </w:rPr>
              <w:t>次；</w:t>
            </w:r>
          </w:p>
          <w:p w:rsidR="00325946" w:rsidRDefault="004C20EF">
            <w:pPr>
              <w:tabs>
                <w:tab w:val="left" w:pos="999"/>
              </w:tabs>
              <w:spacing w:line="300" w:lineRule="exact"/>
              <w:ind w:firstLineChars="200" w:firstLine="420"/>
              <w:rPr>
                <w:szCs w:val="21"/>
              </w:rPr>
            </w:pPr>
            <w:r>
              <w:rPr>
                <w:szCs w:val="21"/>
              </w:rPr>
              <w:t>6.</w:t>
            </w:r>
            <w:r>
              <w:rPr>
                <w:szCs w:val="21"/>
              </w:rPr>
              <w:t>标识、宣传牌每周清洁</w:t>
            </w:r>
            <w:r>
              <w:rPr>
                <w:szCs w:val="21"/>
              </w:rPr>
              <w:t>1</w:t>
            </w:r>
            <w:r>
              <w:rPr>
                <w:szCs w:val="21"/>
              </w:rPr>
              <w:t>次；公共垃圾房分类收集处理，每周冲洗至少</w:t>
            </w:r>
            <w:r>
              <w:rPr>
                <w:szCs w:val="21"/>
              </w:rPr>
              <w:t>1</w:t>
            </w:r>
            <w:r>
              <w:rPr>
                <w:szCs w:val="21"/>
              </w:rPr>
              <w:t>次，无明显异味；灭鼠消杀每季度至少</w:t>
            </w:r>
            <w:r>
              <w:rPr>
                <w:szCs w:val="21"/>
              </w:rPr>
              <w:t>1</w:t>
            </w:r>
            <w:r>
              <w:rPr>
                <w:szCs w:val="21"/>
              </w:rPr>
              <w:t>次；</w:t>
            </w:r>
          </w:p>
          <w:p w:rsidR="00325946" w:rsidRDefault="004C20EF">
            <w:pPr>
              <w:tabs>
                <w:tab w:val="left" w:pos="999"/>
              </w:tabs>
              <w:spacing w:line="300" w:lineRule="exact"/>
              <w:ind w:firstLineChars="200" w:firstLine="420"/>
              <w:rPr>
                <w:szCs w:val="21"/>
              </w:rPr>
            </w:pPr>
            <w:r>
              <w:rPr>
                <w:szCs w:val="21"/>
              </w:rPr>
              <w:t>7.</w:t>
            </w:r>
            <w:r>
              <w:rPr>
                <w:szCs w:val="21"/>
              </w:rPr>
              <w:t>路灯每月清理</w:t>
            </w:r>
            <w:r>
              <w:rPr>
                <w:szCs w:val="21"/>
              </w:rPr>
              <w:t>1</w:t>
            </w:r>
            <w:r>
              <w:rPr>
                <w:szCs w:val="21"/>
              </w:rPr>
              <w:t>次；</w:t>
            </w:r>
          </w:p>
          <w:p w:rsidR="00325946" w:rsidRDefault="004C20EF">
            <w:pPr>
              <w:tabs>
                <w:tab w:val="left" w:pos="999"/>
              </w:tabs>
              <w:spacing w:line="300" w:lineRule="exact"/>
              <w:ind w:firstLineChars="200" w:firstLine="420"/>
              <w:rPr>
                <w:szCs w:val="21"/>
              </w:rPr>
            </w:pPr>
            <w:r>
              <w:rPr>
                <w:szCs w:val="21"/>
              </w:rPr>
              <w:t>8.</w:t>
            </w:r>
            <w:r>
              <w:rPr>
                <w:szCs w:val="21"/>
              </w:rPr>
              <w:t>有天台、屋顶的，每月至少清扫</w:t>
            </w:r>
            <w:r>
              <w:rPr>
                <w:szCs w:val="21"/>
              </w:rPr>
              <w:t>1</w:t>
            </w:r>
            <w:r>
              <w:rPr>
                <w:szCs w:val="21"/>
              </w:rPr>
              <w:t>次；</w:t>
            </w:r>
          </w:p>
          <w:p w:rsidR="00325946" w:rsidRDefault="004C20EF">
            <w:pPr>
              <w:tabs>
                <w:tab w:val="left" w:pos="999"/>
              </w:tabs>
              <w:spacing w:line="300" w:lineRule="exact"/>
              <w:ind w:firstLineChars="200" w:firstLine="420"/>
              <w:rPr>
                <w:spacing w:val="-16"/>
                <w:szCs w:val="21"/>
              </w:rPr>
            </w:pPr>
            <w:r>
              <w:rPr>
                <w:szCs w:val="21"/>
              </w:rPr>
              <w:t>9.</w:t>
            </w:r>
            <w:r>
              <w:rPr>
                <w:szCs w:val="21"/>
              </w:rPr>
              <w:t>清洁卫生人员人均管理建筑面积为</w:t>
            </w:r>
            <w:r>
              <w:rPr>
                <w:szCs w:val="21"/>
              </w:rPr>
              <w:t>0.55</w:t>
            </w:r>
            <w:r>
              <w:rPr>
                <w:szCs w:val="21"/>
              </w:rPr>
              <w:t>万㎡以下。</w:t>
            </w:r>
          </w:p>
        </w:tc>
      </w:tr>
      <w:tr w:rsidR="00325946">
        <w:trPr>
          <w:trHeight w:val="1434"/>
          <w:jc w:val="center"/>
        </w:trPr>
        <w:tc>
          <w:tcPr>
            <w:tcW w:w="1417" w:type="dxa"/>
            <w:vAlign w:val="center"/>
          </w:tcPr>
          <w:p w:rsidR="00325946" w:rsidRDefault="004C20EF">
            <w:pPr>
              <w:spacing w:line="320" w:lineRule="exact"/>
              <w:jc w:val="center"/>
              <w:rPr>
                <w:spacing w:val="-16"/>
                <w:sz w:val="28"/>
                <w:szCs w:val="28"/>
              </w:rPr>
            </w:pPr>
            <w:r>
              <w:rPr>
                <w:spacing w:val="-16"/>
                <w:sz w:val="28"/>
                <w:szCs w:val="28"/>
              </w:rPr>
              <w:t>参照</w:t>
            </w:r>
            <w:r>
              <w:rPr>
                <w:rFonts w:hint="eastAsia"/>
                <w:spacing w:val="-16"/>
                <w:sz w:val="28"/>
                <w:szCs w:val="28"/>
              </w:rPr>
              <w:t>执</w:t>
            </w:r>
            <w:r>
              <w:rPr>
                <w:spacing w:val="-16"/>
                <w:sz w:val="28"/>
                <w:szCs w:val="28"/>
              </w:rPr>
              <w:t>行</w:t>
            </w:r>
          </w:p>
          <w:p w:rsidR="00325946" w:rsidRDefault="004C20EF">
            <w:pPr>
              <w:spacing w:line="320" w:lineRule="exact"/>
              <w:jc w:val="center"/>
              <w:rPr>
                <w:spacing w:val="-16"/>
                <w:sz w:val="28"/>
                <w:szCs w:val="28"/>
              </w:rPr>
            </w:pPr>
            <w:r>
              <w:rPr>
                <w:spacing w:val="-16"/>
                <w:sz w:val="28"/>
                <w:szCs w:val="28"/>
              </w:rPr>
              <w:t>增加内容</w:t>
            </w:r>
          </w:p>
        </w:tc>
        <w:tc>
          <w:tcPr>
            <w:tcW w:w="6833" w:type="dxa"/>
            <w:gridSpan w:val="3"/>
            <w:vAlign w:val="center"/>
          </w:tcPr>
          <w:p w:rsidR="00325946" w:rsidRDefault="00325946">
            <w:pPr>
              <w:spacing w:line="320" w:lineRule="exact"/>
              <w:jc w:val="center"/>
              <w:rPr>
                <w:spacing w:val="-16"/>
                <w:sz w:val="28"/>
                <w:szCs w:val="28"/>
              </w:rPr>
            </w:pPr>
          </w:p>
        </w:tc>
      </w:tr>
    </w:tbl>
    <w:p w:rsidR="00325946" w:rsidRDefault="004C20EF">
      <w:pPr>
        <w:tabs>
          <w:tab w:val="left" w:pos="999"/>
        </w:tabs>
        <w:adjustRightInd w:val="0"/>
        <w:ind w:firstLineChars="200" w:firstLine="576"/>
        <w:rPr>
          <w:rFonts w:eastAsia="仿宋_GB2312"/>
          <w:spacing w:val="-16"/>
          <w:sz w:val="32"/>
          <w:szCs w:val="32"/>
        </w:rPr>
      </w:pPr>
      <w:r>
        <w:rPr>
          <w:rFonts w:eastAsia="仿宋_GB2312"/>
          <w:spacing w:val="-16"/>
          <w:sz w:val="32"/>
          <w:szCs w:val="32"/>
        </w:rPr>
        <w:t>（五）</w:t>
      </w:r>
      <w:r>
        <w:rPr>
          <w:rFonts w:ascii="仿宋_GB2312" w:eastAsia="仿宋_GB2312" w:hint="eastAsia"/>
          <w:spacing w:val="-16"/>
          <w:sz w:val="32"/>
          <w:szCs w:val="32"/>
        </w:rPr>
        <w:t>“绿化养护服务”具</w:t>
      </w:r>
      <w:r>
        <w:rPr>
          <w:rFonts w:eastAsia="仿宋_GB2312"/>
          <w:spacing w:val="-16"/>
          <w:sz w:val="32"/>
          <w:szCs w:val="32"/>
        </w:rPr>
        <w:t>体内容及标准如下：</w:t>
      </w:r>
    </w:p>
    <w:tbl>
      <w:tblPr>
        <w:tblW w:w="82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3507"/>
        <w:gridCol w:w="1356"/>
        <w:gridCol w:w="1970"/>
      </w:tblGrid>
      <w:tr w:rsidR="00325946">
        <w:trPr>
          <w:trHeight w:val="541"/>
          <w:jc w:val="center"/>
        </w:trPr>
        <w:tc>
          <w:tcPr>
            <w:tcW w:w="1417" w:type="dxa"/>
            <w:vAlign w:val="center"/>
          </w:tcPr>
          <w:p w:rsidR="00325946" w:rsidRDefault="004C20EF">
            <w:pPr>
              <w:spacing w:line="320" w:lineRule="exact"/>
              <w:jc w:val="center"/>
              <w:rPr>
                <w:spacing w:val="-16"/>
                <w:sz w:val="28"/>
                <w:szCs w:val="28"/>
              </w:rPr>
            </w:pPr>
            <w:r>
              <w:rPr>
                <w:spacing w:val="-16"/>
                <w:sz w:val="28"/>
                <w:szCs w:val="28"/>
              </w:rPr>
              <w:t>服务内容</w:t>
            </w:r>
          </w:p>
        </w:tc>
        <w:tc>
          <w:tcPr>
            <w:tcW w:w="3507" w:type="dxa"/>
            <w:vAlign w:val="center"/>
          </w:tcPr>
          <w:p w:rsidR="00325946" w:rsidRDefault="004C20EF">
            <w:pPr>
              <w:spacing w:line="320" w:lineRule="exact"/>
              <w:jc w:val="center"/>
              <w:rPr>
                <w:spacing w:val="-16"/>
                <w:sz w:val="28"/>
                <w:szCs w:val="28"/>
              </w:rPr>
            </w:pPr>
            <w:r>
              <w:rPr>
                <w:rFonts w:ascii="仿宋_GB2312" w:eastAsia="仿宋_GB2312" w:hint="eastAsia"/>
                <w:spacing w:val="-16"/>
                <w:sz w:val="32"/>
                <w:szCs w:val="32"/>
              </w:rPr>
              <w:t>绿化养护服务</w:t>
            </w:r>
          </w:p>
        </w:tc>
        <w:tc>
          <w:tcPr>
            <w:tcW w:w="1356" w:type="dxa"/>
            <w:vAlign w:val="center"/>
          </w:tcPr>
          <w:p w:rsidR="00325946" w:rsidRDefault="004C20EF">
            <w:pPr>
              <w:rPr>
                <w:spacing w:val="-16"/>
                <w:sz w:val="28"/>
                <w:szCs w:val="28"/>
              </w:rPr>
            </w:pPr>
            <w:r>
              <w:rPr>
                <w:rFonts w:hint="eastAsia"/>
                <w:spacing w:val="-16"/>
                <w:sz w:val="28"/>
                <w:szCs w:val="28"/>
              </w:rPr>
              <w:t>服务</w:t>
            </w:r>
            <w:r>
              <w:rPr>
                <w:spacing w:val="-16"/>
                <w:sz w:val="28"/>
                <w:szCs w:val="28"/>
              </w:rPr>
              <w:t>等级</w:t>
            </w:r>
          </w:p>
        </w:tc>
        <w:tc>
          <w:tcPr>
            <w:tcW w:w="1970" w:type="dxa"/>
            <w:vAlign w:val="center"/>
          </w:tcPr>
          <w:p w:rsidR="00325946" w:rsidRDefault="004C20EF">
            <w:pPr>
              <w:rPr>
                <w:spacing w:val="-16"/>
                <w:sz w:val="28"/>
                <w:szCs w:val="28"/>
              </w:rPr>
            </w:pPr>
            <w:r>
              <w:rPr>
                <w:rFonts w:hint="eastAsia"/>
                <w:spacing w:val="-16"/>
                <w:sz w:val="28"/>
                <w:szCs w:val="28"/>
              </w:rPr>
              <w:t>五级</w:t>
            </w:r>
          </w:p>
        </w:tc>
      </w:tr>
      <w:tr w:rsidR="00325946">
        <w:trPr>
          <w:jc w:val="center"/>
        </w:trPr>
        <w:tc>
          <w:tcPr>
            <w:tcW w:w="1417" w:type="dxa"/>
            <w:vAlign w:val="center"/>
          </w:tcPr>
          <w:p w:rsidR="00325946" w:rsidRDefault="004C20EF">
            <w:pPr>
              <w:spacing w:line="320" w:lineRule="exact"/>
              <w:jc w:val="center"/>
              <w:rPr>
                <w:spacing w:val="-16"/>
                <w:sz w:val="28"/>
                <w:szCs w:val="28"/>
              </w:rPr>
            </w:pPr>
            <w:r>
              <w:rPr>
                <w:spacing w:val="-16"/>
                <w:sz w:val="28"/>
                <w:szCs w:val="28"/>
              </w:rPr>
              <w:t>基本</w:t>
            </w:r>
          </w:p>
          <w:p w:rsidR="00325946" w:rsidRDefault="004C20EF">
            <w:pPr>
              <w:spacing w:line="320" w:lineRule="exact"/>
              <w:jc w:val="center"/>
              <w:rPr>
                <w:spacing w:val="-16"/>
                <w:sz w:val="28"/>
                <w:szCs w:val="28"/>
              </w:rPr>
            </w:pPr>
            <w:r>
              <w:rPr>
                <w:spacing w:val="-16"/>
                <w:sz w:val="28"/>
                <w:szCs w:val="28"/>
              </w:rPr>
              <w:t>服务</w:t>
            </w:r>
          </w:p>
          <w:p w:rsidR="00325946" w:rsidRDefault="004C20EF">
            <w:pPr>
              <w:spacing w:line="320" w:lineRule="exact"/>
              <w:jc w:val="center"/>
              <w:rPr>
                <w:spacing w:val="-16"/>
                <w:sz w:val="28"/>
                <w:szCs w:val="28"/>
              </w:rPr>
            </w:pPr>
            <w:r>
              <w:rPr>
                <w:spacing w:val="-16"/>
                <w:sz w:val="28"/>
                <w:szCs w:val="28"/>
              </w:rPr>
              <w:t>要求</w:t>
            </w:r>
          </w:p>
        </w:tc>
        <w:tc>
          <w:tcPr>
            <w:tcW w:w="6833" w:type="dxa"/>
            <w:gridSpan w:val="3"/>
            <w:vAlign w:val="center"/>
          </w:tcPr>
          <w:p w:rsidR="00325946" w:rsidRDefault="004C20EF">
            <w:pPr>
              <w:tabs>
                <w:tab w:val="left" w:pos="999"/>
              </w:tabs>
              <w:spacing w:line="300" w:lineRule="exact"/>
              <w:ind w:firstLineChars="200" w:firstLine="420"/>
              <w:rPr>
                <w:szCs w:val="21"/>
              </w:rPr>
            </w:pPr>
            <w:r>
              <w:rPr>
                <w:szCs w:val="21"/>
              </w:rPr>
              <w:t>1</w:t>
            </w:r>
            <w:r>
              <w:rPr>
                <w:szCs w:val="21"/>
              </w:rPr>
              <w:t>．有专业人员进行绿化养护管理；</w:t>
            </w:r>
          </w:p>
          <w:p w:rsidR="00325946" w:rsidRDefault="004C20EF">
            <w:pPr>
              <w:tabs>
                <w:tab w:val="left" w:pos="999"/>
              </w:tabs>
              <w:spacing w:line="300" w:lineRule="exact"/>
              <w:ind w:firstLineChars="200" w:firstLine="420"/>
              <w:rPr>
                <w:szCs w:val="21"/>
              </w:rPr>
            </w:pPr>
            <w:r>
              <w:rPr>
                <w:szCs w:val="21"/>
              </w:rPr>
              <w:t>2</w:t>
            </w:r>
            <w:r>
              <w:rPr>
                <w:szCs w:val="21"/>
              </w:rPr>
              <w:t>．制定园林绿化设施管理规定、维护保养办法等规章制度；</w:t>
            </w:r>
          </w:p>
          <w:p w:rsidR="00325946" w:rsidRDefault="004C20EF">
            <w:pPr>
              <w:tabs>
                <w:tab w:val="left" w:pos="999"/>
              </w:tabs>
              <w:spacing w:line="300" w:lineRule="exact"/>
              <w:ind w:firstLineChars="200" w:firstLine="420"/>
              <w:rPr>
                <w:szCs w:val="21"/>
              </w:rPr>
            </w:pPr>
            <w:r>
              <w:rPr>
                <w:szCs w:val="21"/>
              </w:rPr>
              <w:t>3</w:t>
            </w:r>
            <w:r>
              <w:rPr>
                <w:szCs w:val="21"/>
              </w:rPr>
              <w:t>．草坪生长良好，及时修剪和补种，花卉、绿篱、树木根据其品种和生长情况，及时修剪整形；</w:t>
            </w:r>
          </w:p>
          <w:p w:rsidR="00325946" w:rsidRDefault="004C20EF">
            <w:pPr>
              <w:tabs>
                <w:tab w:val="left" w:pos="999"/>
              </w:tabs>
              <w:spacing w:line="300" w:lineRule="exact"/>
              <w:ind w:firstLineChars="200" w:firstLine="420"/>
              <w:rPr>
                <w:szCs w:val="21"/>
              </w:rPr>
            </w:pPr>
            <w:r>
              <w:rPr>
                <w:szCs w:val="21"/>
              </w:rPr>
              <w:t>4</w:t>
            </w:r>
            <w:r>
              <w:rPr>
                <w:szCs w:val="21"/>
              </w:rPr>
              <w:t>．做好病虫害防治工作；</w:t>
            </w:r>
          </w:p>
          <w:p w:rsidR="00325946" w:rsidRDefault="004C20EF">
            <w:pPr>
              <w:tabs>
                <w:tab w:val="left" w:pos="999"/>
              </w:tabs>
              <w:spacing w:line="300" w:lineRule="exact"/>
              <w:ind w:firstLineChars="200" w:firstLine="420"/>
              <w:rPr>
                <w:szCs w:val="21"/>
              </w:rPr>
            </w:pPr>
            <w:r>
              <w:rPr>
                <w:szCs w:val="21"/>
              </w:rPr>
              <w:t>5</w:t>
            </w:r>
            <w:r>
              <w:rPr>
                <w:szCs w:val="21"/>
              </w:rPr>
              <w:t>．使用化学药剂，必须严格执行国家现行有关规定；选用高效低毒、低残留的药剂控制有害生物的危害，并在喷药前安民告示；</w:t>
            </w:r>
          </w:p>
          <w:p w:rsidR="00325946" w:rsidRDefault="004C20EF">
            <w:pPr>
              <w:tabs>
                <w:tab w:val="left" w:pos="999"/>
              </w:tabs>
              <w:spacing w:line="300" w:lineRule="exact"/>
              <w:ind w:firstLineChars="200" w:firstLine="420"/>
              <w:rPr>
                <w:szCs w:val="21"/>
              </w:rPr>
            </w:pPr>
            <w:r>
              <w:rPr>
                <w:szCs w:val="21"/>
              </w:rPr>
              <w:t>6</w:t>
            </w:r>
            <w:r>
              <w:rPr>
                <w:szCs w:val="21"/>
              </w:rPr>
              <w:t>．打捞漂浮杂物，保持水体清洁，水面无漂浮物；定期对水体投放药剂或进行其它处理，保持水体无异味；</w:t>
            </w:r>
          </w:p>
          <w:p w:rsidR="00325946" w:rsidRDefault="004C20EF">
            <w:pPr>
              <w:tabs>
                <w:tab w:val="left" w:pos="999"/>
              </w:tabs>
              <w:spacing w:line="300" w:lineRule="exact"/>
              <w:ind w:firstLineChars="200" w:firstLine="420"/>
              <w:rPr>
                <w:spacing w:val="-16"/>
                <w:szCs w:val="21"/>
              </w:rPr>
            </w:pPr>
            <w:r>
              <w:rPr>
                <w:szCs w:val="21"/>
              </w:rPr>
              <w:t>7</w:t>
            </w:r>
            <w:r>
              <w:rPr>
                <w:szCs w:val="21"/>
              </w:rPr>
              <w:t>．每个等级的服务内容和要求应高于并包含低一级的服务内容和要求（一级除外）。</w:t>
            </w:r>
          </w:p>
        </w:tc>
      </w:tr>
      <w:tr w:rsidR="00325946">
        <w:trPr>
          <w:jc w:val="center"/>
        </w:trPr>
        <w:tc>
          <w:tcPr>
            <w:tcW w:w="1417" w:type="dxa"/>
            <w:vAlign w:val="center"/>
          </w:tcPr>
          <w:p w:rsidR="00325946" w:rsidRDefault="004C20EF">
            <w:pPr>
              <w:spacing w:line="320" w:lineRule="exact"/>
              <w:jc w:val="center"/>
              <w:rPr>
                <w:spacing w:val="-16"/>
                <w:sz w:val="28"/>
                <w:szCs w:val="28"/>
              </w:rPr>
            </w:pPr>
            <w:r>
              <w:rPr>
                <w:spacing w:val="-16"/>
                <w:sz w:val="28"/>
                <w:szCs w:val="28"/>
              </w:rPr>
              <w:t>等级</w:t>
            </w:r>
          </w:p>
          <w:p w:rsidR="00325946" w:rsidRDefault="004C20EF">
            <w:pPr>
              <w:spacing w:line="320" w:lineRule="exact"/>
              <w:jc w:val="center"/>
              <w:rPr>
                <w:spacing w:val="-16"/>
                <w:sz w:val="28"/>
                <w:szCs w:val="28"/>
              </w:rPr>
            </w:pPr>
            <w:r>
              <w:rPr>
                <w:spacing w:val="-16"/>
                <w:sz w:val="28"/>
                <w:szCs w:val="28"/>
              </w:rPr>
              <w:t>服务</w:t>
            </w:r>
          </w:p>
          <w:p w:rsidR="00325946" w:rsidRDefault="004C20EF">
            <w:pPr>
              <w:spacing w:line="320" w:lineRule="exact"/>
              <w:jc w:val="center"/>
              <w:rPr>
                <w:spacing w:val="-16"/>
                <w:sz w:val="28"/>
                <w:szCs w:val="28"/>
              </w:rPr>
            </w:pPr>
            <w:r>
              <w:rPr>
                <w:spacing w:val="-16"/>
                <w:sz w:val="28"/>
                <w:szCs w:val="28"/>
              </w:rPr>
              <w:t>标准</w:t>
            </w:r>
          </w:p>
        </w:tc>
        <w:tc>
          <w:tcPr>
            <w:tcW w:w="6833" w:type="dxa"/>
            <w:gridSpan w:val="3"/>
            <w:vAlign w:val="center"/>
          </w:tcPr>
          <w:p w:rsidR="00325946" w:rsidRDefault="004C20EF">
            <w:pPr>
              <w:tabs>
                <w:tab w:val="left" w:pos="999"/>
              </w:tabs>
              <w:spacing w:line="300" w:lineRule="exact"/>
              <w:ind w:firstLineChars="200" w:firstLine="420"/>
              <w:rPr>
                <w:szCs w:val="21"/>
              </w:rPr>
            </w:pPr>
            <w:r>
              <w:rPr>
                <w:szCs w:val="21"/>
              </w:rPr>
              <w:t>1</w:t>
            </w:r>
            <w:r>
              <w:rPr>
                <w:szCs w:val="21"/>
              </w:rPr>
              <w:t>．小区绿化成活率</w:t>
            </w:r>
            <w:r>
              <w:rPr>
                <w:szCs w:val="21"/>
              </w:rPr>
              <w:t>95%</w:t>
            </w:r>
            <w:r>
              <w:rPr>
                <w:szCs w:val="21"/>
              </w:rPr>
              <w:t>以上，长势茂盛；缺株适时进行补种；</w:t>
            </w:r>
          </w:p>
          <w:p w:rsidR="00325946" w:rsidRDefault="004C20EF">
            <w:pPr>
              <w:tabs>
                <w:tab w:val="left" w:pos="999"/>
              </w:tabs>
              <w:spacing w:line="300" w:lineRule="exact"/>
              <w:ind w:firstLineChars="200" w:firstLine="420"/>
              <w:rPr>
                <w:szCs w:val="21"/>
              </w:rPr>
            </w:pPr>
            <w:r>
              <w:rPr>
                <w:szCs w:val="21"/>
              </w:rPr>
              <w:t>2</w:t>
            </w:r>
            <w:r>
              <w:rPr>
                <w:szCs w:val="21"/>
              </w:rPr>
              <w:t>．乔、灌木、攀缘植物每年修剪</w:t>
            </w:r>
            <w:r>
              <w:rPr>
                <w:szCs w:val="21"/>
              </w:rPr>
              <w:t>4</w:t>
            </w:r>
            <w:r>
              <w:rPr>
                <w:szCs w:val="21"/>
              </w:rPr>
              <w:t>次以上，树冠完整、形态优美，无枯枝、缺枝，常年土壤疏松通透，无杂草；按植物品种、生长状况、土壤条件适时适量施肥，每年普施基肥不少于</w:t>
            </w:r>
            <w:r>
              <w:rPr>
                <w:szCs w:val="21"/>
              </w:rPr>
              <w:t>1</w:t>
            </w:r>
            <w:r>
              <w:rPr>
                <w:szCs w:val="21"/>
              </w:rPr>
              <w:t>遍，花灌木增追施复合肥</w:t>
            </w:r>
            <w:r>
              <w:rPr>
                <w:szCs w:val="21"/>
              </w:rPr>
              <w:t>2</w:t>
            </w:r>
            <w:r>
              <w:rPr>
                <w:szCs w:val="21"/>
              </w:rPr>
              <w:t>遍，满足植物生长需要；</w:t>
            </w:r>
          </w:p>
          <w:p w:rsidR="00325946" w:rsidRDefault="004C20EF">
            <w:pPr>
              <w:tabs>
                <w:tab w:val="left" w:pos="999"/>
              </w:tabs>
              <w:spacing w:line="300" w:lineRule="exact"/>
              <w:ind w:firstLineChars="200" w:firstLine="420"/>
              <w:rPr>
                <w:szCs w:val="21"/>
              </w:rPr>
            </w:pPr>
            <w:r>
              <w:rPr>
                <w:szCs w:val="21"/>
              </w:rPr>
              <w:t>3</w:t>
            </w:r>
            <w:r>
              <w:rPr>
                <w:szCs w:val="21"/>
              </w:rPr>
              <w:t>．草坪常年保持平整，边缘清晰，及时清理杂草，按肥力、草种、生长情况，适时适量施有机复合肥</w:t>
            </w:r>
            <w:r>
              <w:rPr>
                <w:szCs w:val="21"/>
              </w:rPr>
              <w:t>2</w:t>
            </w:r>
            <w:r>
              <w:rPr>
                <w:szCs w:val="21"/>
              </w:rPr>
              <w:t>到</w:t>
            </w:r>
            <w:r>
              <w:rPr>
                <w:szCs w:val="21"/>
              </w:rPr>
              <w:t>3</w:t>
            </w:r>
            <w:r>
              <w:rPr>
                <w:szCs w:val="21"/>
              </w:rPr>
              <w:t>遍；整块草地没有已开花杂草，没有明显阔叶杂草，每年至少进行</w:t>
            </w:r>
            <w:r>
              <w:rPr>
                <w:szCs w:val="21"/>
              </w:rPr>
              <w:t>1</w:t>
            </w:r>
            <w:r>
              <w:rPr>
                <w:szCs w:val="21"/>
              </w:rPr>
              <w:t>次施肥、补苗；有效预防病虫害；</w:t>
            </w:r>
          </w:p>
          <w:p w:rsidR="00325946" w:rsidRDefault="004C20EF">
            <w:pPr>
              <w:tabs>
                <w:tab w:val="left" w:pos="999"/>
              </w:tabs>
              <w:spacing w:line="300" w:lineRule="exact"/>
              <w:ind w:firstLineChars="200" w:firstLine="420"/>
              <w:rPr>
                <w:szCs w:val="21"/>
              </w:rPr>
            </w:pPr>
            <w:r>
              <w:rPr>
                <w:szCs w:val="21"/>
              </w:rPr>
              <w:t>4</w:t>
            </w:r>
            <w:r>
              <w:rPr>
                <w:szCs w:val="21"/>
              </w:rPr>
              <w:t>．花坛适时修剪，及时更换枯死、损毁的花木，及时清除枯萎的花蒂、黄叶、杂草、垃圾，每年施基肥</w:t>
            </w:r>
            <w:r>
              <w:rPr>
                <w:szCs w:val="21"/>
              </w:rPr>
              <w:t>1</w:t>
            </w:r>
            <w:r>
              <w:rPr>
                <w:szCs w:val="21"/>
              </w:rPr>
              <w:t>次，每次布置前施复合肥</w:t>
            </w:r>
            <w:r>
              <w:rPr>
                <w:szCs w:val="21"/>
              </w:rPr>
              <w:t>1</w:t>
            </w:r>
            <w:r>
              <w:rPr>
                <w:szCs w:val="21"/>
              </w:rPr>
              <w:t>次，盛花期追肥适量；及时松土，花木无缺水枯萎现象；</w:t>
            </w:r>
          </w:p>
          <w:p w:rsidR="00325946" w:rsidRDefault="004C20EF">
            <w:pPr>
              <w:tabs>
                <w:tab w:val="left" w:pos="999"/>
              </w:tabs>
              <w:spacing w:line="300" w:lineRule="exact"/>
              <w:ind w:firstLineChars="200" w:firstLine="420"/>
              <w:rPr>
                <w:szCs w:val="21"/>
              </w:rPr>
            </w:pPr>
            <w:r>
              <w:rPr>
                <w:szCs w:val="21"/>
              </w:rPr>
              <w:t>5</w:t>
            </w:r>
            <w:r>
              <w:rPr>
                <w:szCs w:val="21"/>
              </w:rPr>
              <w:t>．绿化带中无堆物、搭棚、践踏、侵占等现象；设施完好，无人为损坏，对违法行为能及时发现和处理；</w:t>
            </w:r>
          </w:p>
          <w:p w:rsidR="00325946" w:rsidRDefault="004C20EF">
            <w:pPr>
              <w:tabs>
                <w:tab w:val="left" w:pos="999"/>
              </w:tabs>
              <w:spacing w:line="300" w:lineRule="exact"/>
              <w:ind w:firstLineChars="200" w:firstLine="420"/>
              <w:rPr>
                <w:szCs w:val="21"/>
              </w:rPr>
            </w:pPr>
            <w:r>
              <w:rPr>
                <w:szCs w:val="21"/>
              </w:rPr>
              <w:t>6</w:t>
            </w:r>
            <w:r>
              <w:rPr>
                <w:szCs w:val="21"/>
              </w:rPr>
              <w:t>．每年有</w:t>
            </w:r>
            <w:r>
              <w:rPr>
                <w:szCs w:val="21"/>
              </w:rPr>
              <w:t>3</w:t>
            </w:r>
            <w:r>
              <w:rPr>
                <w:szCs w:val="21"/>
              </w:rPr>
              <w:t>次以上花卉、景点布置；</w:t>
            </w:r>
          </w:p>
          <w:p w:rsidR="00325946" w:rsidRDefault="004C20EF">
            <w:pPr>
              <w:tabs>
                <w:tab w:val="left" w:pos="999"/>
              </w:tabs>
              <w:spacing w:line="300" w:lineRule="exact"/>
              <w:ind w:firstLineChars="200" w:firstLine="420"/>
              <w:rPr>
                <w:szCs w:val="21"/>
              </w:rPr>
            </w:pPr>
            <w:r>
              <w:rPr>
                <w:szCs w:val="21"/>
              </w:rPr>
              <w:t>7.</w:t>
            </w:r>
            <w:r>
              <w:rPr>
                <w:szCs w:val="21"/>
              </w:rPr>
              <w:t>水景每日打捞漂浮物</w:t>
            </w:r>
            <w:r>
              <w:rPr>
                <w:szCs w:val="21"/>
              </w:rPr>
              <w:t>1</w:t>
            </w:r>
            <w:r>
              <w:rPr>
                <w:szCs w:val="21"/>
              </w:rPr>
              <w:t>次，保持水面清洁；喷水池每月全面清洁</w:t>
            </w:r>
            <w:r>
              <w:rPr>
                <w:szCs w:val="21"/>
              </w:rPr>
              <w:t>1</w:t>
            </w:r>
            <w:r>
              <w:rPr>
                <w:szCs w:val="21"/>
              </w:rPr>
              <w:t>次，池底无沉淀物、池边无污迹；</w:t>
            </w:r>
          </w:p>
          <w:p w:rsidR="00325946" w:rsidRDefault="004C20EF">
            <w:pPr>
              <w:tabs>
                <w:tab w:val="left" w:pos="999"/>
              </w:tabs>
              <w:spacing w:line="300" w:lineRule="exact"/>
              <w:ind w:firstLineChars="200" w:firstLine="420"/>
              <w:rPr>
                <w:spacing w:val="-16"/>
                <w:szCs w:val="21"/>
              </w:rPr>
            </w:pPr>
            <w:r>
              <w:rPr>
                <w:szCs w:val="21"/>
              </w:rPr>
              <w:t>8.</w:t>
            </w:r>
            <w:r>
              <w:rPr>
                <w:szCs w:val="21"/>
              </w:rPr>
              <w:t>假山、亭廊等建筑小品每日巡视</w:t>
            </w:r>
            <w:r>
              <w:rPr>
                <w:szCs w:val="21"/>
              </w:rPr>
              <w:t>1</w:t>
            </w:r>
            <w:r>
              <w:rPr>
                <w:szCs w:val="21"/>
              </w:rPr>
              <w:t>次；每月清洁</w:t>
            </w:r>
            <w:r>
              <w:rPr>
                <w:szCs w:val="21"/>
              </w:rPr>
              <w:t>1</w:t>
            </w:r>
            <w:r>
              <w:rPr>
                <w:szCs w:val="21"/>
              </w:rPr>
              <w:t>次，保持清洁卫生；需要刷白或刷油漆的部位每年粉刷</w:t>
            </w:r>
            <w:r>
              <w:rPr>
                <w:szCs w:val="21"/>
              </w:rPr>
              <w:t>1</w:t>
            </w:r>
            <w:r>
              <w:rPr>
                <w:szCs w:val="21"/>
              </w:rPr>
              <w:t>次；损坏部位及时修</w:t>
            </w:r>
            <w:r>
              <w:rPr>
                <w:szCs w:val="21"/>
              </w:rPr>
              <w:t>复。</w:t>
            </w:r>
          </w:p>
        </w:tc>
      </w:tr>
      <w:tr w:rsidR="00325946">
        <w:trPr>
          <w:trHeight w:val="1434"/>
          <w:jc w:val="center"/>
        </w:trPr>
        <w:tc>
          <w:tcPr>
            <w:tcW w:w="1417" w:type="dxa"/>
            <w:vAlign w:val="center"/>
          </w:tcPr>
          <w:p w:rsidR="00325946" w:rsidRDefault="004C20EF">
            <w:pPr>
              <w:spacing w:line="320" w:lineRule="exact"/>
              <w:jc w:val="center"/>
              <w:rPr>
                <w:spacing w:val="-16"/>
                <w:sz w:val="28"/>
                <w:szCs w:val="28"/>
              </w:rPr>
            </w:pPr>
            <w:r>
              <w:rPr>
                <w:spacing w:val="-16"/>
                <w:sz w:val="28"/>
                <w:szCs w:val="28"/>
              </w:rPr>
              <w:t>参照</w:t>
            </w:r>
            <w:r>
              <w:rPr>
                <w:rFonts w:hint="eastAsia"/>
                <w:spacing w:val="-16"/>
                <w:sz w:val="28"/>
                <w:szCs w:val="28"/>
              </w:rPr>
              <w:t>执</w:t>
            </w:r>
            <w:r>
              <w:rPr>
                <w:spacing w:val="-16"/>
                <w:sz w:val="28"/>
                <w:szCs w:val="28"/>
              </w:rPr>
              <w:t>行</w:t>
            </w:r>
          </w:p>
          <w:p w:rsidR="00325946" w:rsidRDefault="004C20EF">
            <w:pPr>
              <w:spacing w:line="320" w:lineRule="exact"/>
              <w:jc w:val="center"/>
              <w:rPr>
                <w:spacing w:val="-16"/>
                <w:sz w:val="28"/>
                <w:szCs w:val="28"/>
              </w:rPr>
            </w:pPr>
            <w:r>
              <w:rPr>
                <w:spacing w:val="-16"/>
                <w:sz w:val="28"/>
                <w:szCs w:val="28"/>
              </w:rPr>
              <w:t>增加内容</w:t>
            </w:r>
          </w:p>
        </w:tc>
        <w:tc>
          <w:tcPr>
            <w:tcW w:w="6833" w:type="dxa"/>
            <w:gridSpan w:val="3"/>
            <w:vAlign w:val="center"/>
          </w:tcPr>
          <w:p w:rsidR="00325946" w:rsidRDefault="00325946">
            <w:pPr>
              <w:spacing w:line="320" w:lineRule="exact"/>
              <w:jc w:val="center"/>
              <w:rPr>
                <w:spacing w:val="-16"/>
                <w:sz w:val="28"/>
                <w:szCs w:val="28"/>
              </w:rPr>
            </w:pPr>
          </w:p>
        </w:tc>
      </w:tr>
    </w:tbl>
    <w:p w:rsidR="00325946" w:rsidRDefault="00325946">
      <w:pPr>
        <w:tabs>
          <w:tab w:val="left" w:pos="999"/>
        </w:tabs>
        <w:adjustRightInd w:val="0"/>
        <w:rPr>
          <w:rFonts w:eastAsia="仿宋_GB2312"/>
          <w:spacing w:val="-16"/>
          <w:sz w:val="28"/>
          <w:szCs w:val="28"/>
        </w:rPr>
      </w:pPr>
    </w:p>
    <w:p w:rsidR="00325946" w:rsidRDefault="004C20EF">
      <w:pPr>
        <w:tabs>
          <w:tab w:val="left" w:pos="999"/>
        </w:tabs>
        <w:adjustRightInd w:val="0"/>
        <w:rPr>
          <w:rFonts w:eastAsia="仿宋_GB2312"/>
          <w:b/>
          <w:spacing w:val="-16"/>
          <w:sz w:val="32"/>
          <w:szCs w:val="32"/>
        </w:rPr>
      </w:pPr>
      <w:r>
        <w:rPr>
          <w:rFonts w:eastAsia="仿宋_GB2312"/>
          <w:bCs/>
          <w:spacing w:val="-16"/>
          <w:sz w:val="32"/>
          <w:szCs w:val="32"/>
        </w:rPr>
        <w:t>附件</w:t>
      </w:r>
      <w:r>
        <w:rPr>
          <w:rFonts w:eastAsia="仿宋_GB2312" w:hint="eastAsia"/>
          <w:bCs/>
          <w:spacing w:val="-16"/>
          <w:sz w:val="32"/>
          <w:szCs w:val="32"/>
        </w:rPr>
        <w:t>五</w:t>
      </w:r>
      <w:r>
        <w:rPr>
          <w:rFonts w:eastAsia="仿宋_GB2312"/>
          <w:bCs/>
          <w:spacing w:val="-16"/>
          <w:sz w:val="32"/>
          <w:szCs w:val="32"/>
        </w:rPr>
        <w:t>：</w:t>
      </w:r>
      <w:r>
        <w:rPr>
          <w:rFonts w:eastAsia="仿宋_GB2312"/>
          <w:b/>
          <w:spacing w:val="-16"/>
          <w:sz w:val="32"/>
          <w:szCs w:val="32"/>
        </w:rPr>
        <w:t xml:space="preserve"> </w:t>
      </w:r>
    </w:p>
    <w:p w:rsidR="00325946" w:rsidRDefault="004C20EF">
      <w:pPr>
        <w:tabs>
          <w:tab w:val="left" w:pos="999"/>
        </w:tabs>
        <w:adjustRightInd w:val="0"/>
        <w:jc w:val="center"/>
        <w:rPr>
          <w:rFonts w:eastAsia="仿宋_GB2312"/>
          <w:sz w:val="24"/>
          <w:highlight w:val="lightGray"/>
        </w:rPr>
      </w:pPr>
      <w:r>
        <w:rPr>
          <w:rFonts w:hAnsi="宋体"/>
          <w:b/>
          <w:sz w:val="36"/>
          <w:szCs w:val="36"/>
        </w:rPr>
        <w:t>前期物业服务合同备案表</w:t>
      </w:r>
    </w:p>
    <w:tbl>
      <w:tblPr>
        <w:tblW w:w="840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0"/>
      </w:tblGrid>
      <w:tr w:rsidR="00325946">
        <w:trPr>
          <w:trHeight w:val="1980"/>
        </w:trPr>
        <w:tc>
          <w:tcPr>
            <w:tcW w:w="8400" w:type="dxa"/>
            <w:vAlign w:val="center"/>
          </w:tcPr>
          <w:p w:rsidR="00325946" w:rsidRDefault="004C20EF">
            <w:pPr>
              <w:spacing w:line="360" w:lineRule="auto"/>
              <w:rPr>
                <w:w w:val="90"/>
                <w:sz w:val="24"/>
              </w:rPr>
            </w:pPr>
            <w:r>
              <w:rPr>
                <w:rFonts w:hAnsi="宋体"/>
                <w:b/>
                <w:w w:val="90"/>
                <w:sz w:val="24"/>
              </w:rPr>
              <w:t>一、合同双方当事人</w:t>
            </w:r>
            <w:r>
              <w:rPr>
                <w:rFonts w:hAnsi="宋体"/>
                <w:w w:val="90"/>
                <w:sz w:val="24"/>
              </w:rPr>
              <w:t>：</w:t>
            </w:r>
          </w:p>
          <w:p w:rsidR="00325946" w:rsidRDefault="004C20EF">
            <w:pPr>
              <w:spacing w:line="360" w:lineRule="auto"/>
              <w:rPr>
                <w:w w:val="90"/>
                <w:sz w:val="24"/>
              </w:rPr>
            </w:pPr>
            <w:r>
              <w:rPr>
                <w:rFonts w:hAnsi="宋体"/>
                <w:w w:val="90"/>
                <w:sz w:val="24"/>
              </w:rPr>
              <w:t>甲方：</w:t>
            </w:r>
            <w:r>
              <w:rPr>
                <w:w w:val="90"/>
                <w:sz w:val="24"/>
                <w:u w:val="single"/>
              </w:rPr>
              <w:t xml:space="preserve">                             </w:t>
            </w:r>
            <w:r>
              <w:rPr>
                <w:rFonts w:hAnsi="宋体"/>
                <w:w w:val="90"/>
                <w:sz w:val="24"/>
              </w:rPr>
              <w:t>（签章）</w:t>
            </w:r>
          </w:p>
          <w:p w:rsidR="00325946" w:rsidRDefault="004C20EF">
            <w:pPr>
              <w:spacing w:line="360" w:lineRule="auto"/>
              <w:rPr>
                <w:w w:val="90"/>
                <w:sz w:val="24"/>
              </w:rPr>
            </w:pPr>
            <w:r>
              <w:rPr>
                <w:rFonts w:hAnsi="宋体"/>
                <w:w w:val="90"/>
                <w:sz w:val="24"/>
              </w:rPr>
              <w:t>联系人</w:t>
            </w:r>
            <w:r>
              <w:rPr>
                <w:w w:val="90"/>
                <w:sz w:val="24"/>
              </w:rPr>
              <w:t>:</w:t>
            </w:r>
            <w:r>
              <w:rPr>
                <w:w w:val="90"/>
                <w:sz w:val="24"/>
                <w:u w:val="single"/>
              </w:rPr>
              <w:t xml:space="preserve">               </w:t>
            </w:r>
            <w:r>
              <w:rPr>
                <w:rFonts w:hAnsi="宋体"/>
                <w:w w:val="90"/>
                <w:sz w:val="24"/>
              </w:rPr>
              <w:t>，联系电话</w:t>
            </w:r>
            <w:r>
              <w:rPr>
                <w:w w:val="90"/>
                <w:sz w:val="24"/>
              </w:rPr>
              <w:t>:</w:t>
            </w:r>
            <w:r>
              <w:rPr>
                <w:w w:val="90"/>
                <w:sz w:val="24"/>
                <w:u w:val="single"/>
              </w:rPr>
              <w:t xml:space="preserve">                          </w:t>
            </w:r>
          </w:p>
          <w:p w:rsidR="00325946" w:rsidRDefault="004C20EF">
            <w:pPr>
              <w:spacing w:line="360" w:lineRule="auto"/>
              <w:rPr>
                <w:w w:val="90"/>
                <w:sz w:val="24"/>
              </w:rPr>
            </w:pPr>
            <w:r>
              <w:rPr>
                <w:rFonts w:hAnsi="宋体"/>
                <w:w w:val="90"/>
                <w:sz w:val="24"/>
              </w:rPr>
              <w:t>乙方：</w:t>
            </w:r>
            <w:r>
              <w:rPr>
                <w:rFonts w:hint="eastAsia"/>
                <w:w w:val="90"/>
                <w:sz w:val="24"/>
                <w:u w:val="single"/>
              </w:rPr>
              <w:t xml:space="preserve">                             </w:t>
            </w:r>
            <w:r>
              <w:rPr>
                <w:rFonts w:hAnsi="宋体"/>
                <w:w w:val="90"/>
                <w:sz w:val="24"/>
              </w:rPr>
              <w:t>（签章）</w:t>
            </w:r>
          </w:p>
          <w:p w:rsidR="00325946" w:rsidRDefault="004C20EF">
            <w:pPr>
              <w:spacing w:line="360" w:lineRule="auto"/>
              <w:rPr>
                <w:w w:val="90"/>
                <w:sz w:val="24"/>
              </w:rPr>
            </w:pPr>
            <w:r>
              <w:rPr>
                <w:rFonts w:hAnsi="宋体"/>
                <w:w w:val="90"/>
                <w:sz w:val="24"/>
              </w:rPr>
              <w:t>物业</w:t>
            </w:r>
            <w:r>
              <w:rPr>
                <w:rFonts w:hAnsi="宋体" w:hint="eastAsia"/>
                <w:w w:val="90"/>
                <w:sz w:val="24"/>
              </w:rPr>
              <w:t>服务项目</w:t>
            </w:r>
            <w:r>
              <w:rPr>
                <w:rFonts w:hAnsi="宋体"/>
                <w:w w:val="90"/>
                <w:sz w:val="24"/>
              </w:rPr>
              <w:t>负责人：</w:t>
            </w:r>
            <w:r>
              <w:rPr>
                <w:w w:val="90"/>
                <w:sz w:val="24"/>
                <w:u w:val="single"/>
              </w:rPr>
              <w:t xml:space="preserve">           </w:t>
            </w:r>
            <w:r>
              <w:rPr>
                <w:rFonts w:hAnsi="宋体"/>
                <w:w w:val="90"/>
                <w:sz w:val="24"/>
              </w:rPr>
              <w:t>，联系电话：</w:t>
            </w:r>
            <w:r>
              <w:rPr>
                <w:w w:val="90"/>
                <w:sz w:val="24"/>
                <w:u w:val="single"/>
              </w:rPr>
              <w:t xml:space="preserve">                    </w:t>
            </w:r>
          </w:p>
        </w:tc>
      </w:tr>
      <w:tr w:rsidR="00325946">
        <w:trPr>
          <w:trHeight w:val="4986"/>
        </w:trPr>
        <w:tc>
          <w:tcPr>
            <w:tcW w:w="8400" w:type="dxa"/>
            <w:vAlign w:val="center"/>
          </w:tcPr>
          <w:p w:rsidR="00325946" w:rsidRDefault="004C20EF">
            <w:pPr>
              <w:spacing w:line="360" w:lineRule="auto"/>
              <w:rPr>
                <w:w w:val="90"/>
                <w:sz w:val="24"/>
              </w:rPr>
            </w:pPr>
            <w:r>
              <w:rPr>
                <w:rFonts w:hAnsi="宋体"/>
                <w:b/>
                <w:w w:val="90"/>
                <w:sz w:val="24"/>
              </w:rPr>
              <w:t>二、</w:t>
            </w:r>
            <w:r>
              <w:rPr>
                <w:rFonts w:hAnsi="宋体" w:hint="eastAsia"/>
                <w:b/>
                <w:w w:val="90"/>
                <w:sz w:val="24"/>
              </w:rPr>
              <w:t>物业管理区域</w:t>
            </w:r>
            <w:r>
              <w:rPr>
                <w:rFonts w:hAnsi="宋体"/>
                <w:b/>
                <w:w w:val="90"/>
                <w:sz w:val="24"/>
              </w:rPr>
              <w:t>基本状况</w:t>
            </w:r>
            <w:r>
              <w:rPr>
                <w:rFonts w:hAnsi="宋体"/>
                <w:w w:val="90"/>
                <w:sz w:val="24"/>
              </w:rPr>
              <w:t>：</w:t>
            </w:r>
          </w:p>
          <w:p w:rsidR="00325946" w:rsidRDefault="004C20EF">
            <w:pPr>
              <w:spacing w:line="360" w:lineRule="auto"/>
              <w:rPr>
                <w:rFonts w:ascii="仿宋_GB2312" w:eastAsia="仿宋_GB2312" w:hAnsi="仿宋_GB2312" w:cs="仿宋_GB2312"/>
                <w:bCs/>
                <w:w w:val="90"/>
                <w:sz w:val="24"/>
              </w:rPr>
            </w:pPr>
            <w:r>
              <w:rPr>
                <w:rFonts w:hAnsi="宋体" w:hint="eastAsia"/>
                <w:w w:val="90"/>
                <w:sz w:val="24"/>
              </w:rPr>
              <w:t>物业管理区域名称：</w:t>
            </w:r>
            <w:r>
              <w:rPr>
                <w:rFonts w:hint="eastAsia"/>
                <w:w w:val="90"/>
                <w:sz w:val="24"/>
                <w:u w:val="single"/>
              </w:rPr>
              <w:t xml:space="preserve">                 </w:t>
            </w:r>
            <w:r>
              <w:rPr>
                <w:rFonts w:ascii="仿宋_GB2312" w:eastAsia="仿宋_GB2312" w:hAnsi="仿宋_GB2312" w:cs="仿宋_GB2312" w:hint="eastAsia"/>
                <w:bCs/>
                <w:w w:val="90"/>
                <w:sz w:val="24"/>
              </w:rPr>
              <w:t>，</w:t>
            </w:r>
            <w:r>
              <w:rPr>
                <w:rFonts w:hAnsi="宋体" w:hint="eastAsia"/>
                <w:w w:val="90"/>
                <w:sz w:val="24"/>
              </w:rPr>
              <w:t>物业类型</w:t>
            </w:r>
            <w:r>
              <w:rPr>
                <w:rFonts w:hint="eastAsia"/>
                <w:w w:val="90"/>
                <w:sz w:val="24"/>
              </w:rPr>
              <w:t>：</w:t>
            </w:r>
            <w:r>
              <w:rPr>
                <w:rFonts w:hint="eastAsia"/>
                <w:w w:val="90"/>
                <w:sz w:val="24"/>
                <w:u w:val="single"/>
              </w:rPr>
              <w:t xml:space="preserve">                    </w:t>
            </w:r>
          </w:p>
          <w:p w:rsidR="00325946" w:rsidRDefault="004C20EF">
            <w:pPr>
              <w:spacing w:line="360" w:lineRule="auto"/>
              <w:rPr>
                <w:w w:val="90"/>
                <w:sz w:val="24"/>
                <w:u w:val="single"/>
              </w:rPr>
            </w:pPr>
            <w:r>
              <w:rPr>
                <w:rFonts w:hAnsi="宋体" w:hint="eastAsia"/>
                <w:w w:val="90"/>
                <w:sz w:val="24"/>
              </w:rPr>
              <w:t>物业管理区域四至：</w:t>
            </w:r>
            <w:r>
              <w:rPr>
                <w:rFonts w:hint="eastAsia"/>
                <w:w w:val="90"/>
                <w:sz w:val="24"/>
                <w:u w:val="single"/>
              </w:rPr>
              <w:t xml:space="preserve">                                                 </w:t>
            </w:r>
          </w:p>
          <w:p w:rsidR="00325946" w:rsidRDefault="004C20EF">
            <w:pPr>
              <w:spacing w:line="360" w:lineRule="auto"/>
              <w:rPr>
                <w:w w:val="90"/>
                <w:sz w:val="24"/>
              </w:rPr>
            </w:pPr>
            <w:r>
              <w:rPr>
                <w:rFonts w:hAnsi="宋体" w:hint="eastAsia"/>
                <w:w w:val="90"/>
                <w:sz w:val="24"/>
              </w:rPr>
              <w:t>物业管理区域总建</w:t>
            </w:r>
            <w:r>
              <w:rPr>
                <w:rFonts w:hAnsi="宋体"/>
                <w:w w:val="90"/>
                <w:sz w:val="24"/>
              </w:rPr>
              <w:t>筑面积：</w:t>
            </w:r>
            <w:r>
              <w:rPr>
                <w:w w:val="90"/>
                <w:sz w:val="24"/>
                <w:u w:val="single"/>
              </w:rPr>
              <w:t xml:space="preserve">            </w:t>
            </w:r>
            <w:r>
              <w:rPr>
                <w:rFonts w:hAnsi="宋体"/>
                <w:w w:val="90"/>
                <w:sz w:val="24"/>
              </w:rPr>
              <w:t>平方米</w:t>
            </w:r>
            <w:r>
              <w:rPr>
                <w:rFonts w:hAnsi="宋体" w:hint="eastAsia"/>
                <w:w w:val="90"/>
                <w:sz w:val="24"/>
              </w:rPr>
              <w:t>，</w:t>
            </w:r>
            <w:r>
              <w:rPr>
                <w:rFonts w:hAnsi="宋体"/>
                <w:w w:val="90"/>
                <w:sz w:val="24"/>
              </w:rPr>
              <w:t>按</w:t>
            </w:r>
            <w:r>
              <w:rPr>
                <w:rFonts w:hAnsi="宋体" w:hint="eastAsia"/>
                <w:w w:val="90"/>
                <w:sz w:val="24"/>
              </w:rPr>
              <w:t>照</w:t>
            </w:r>
            <w:r>
              <w:rPr>
                <w:rFonts w:hAnsi="宋体"/>
                <w:w w:val="90"/>
                <w:sz w:val="24"/>
              </w:rPr>
              <w:t>物业类型划分，具体是：</w:t>
            </w:r>
          </w:p>
          <w:p w:rsidR="00325946" w:rsidRDefault="004C20EF">
            <w:pPr>
              <w:spacing w:line="360" w:lineRule="auto"/>
              <w:rPr>
                <w:w w:val="90"/>
                <w:sz w:val="24"/>
              </w:rPr>
            </w:pPr>
            <w:r>
              <w:rPr>
                <w:rFonts w:hAnsi="宋体"/>
                <w:w w:val="90"/>
                <w:sz w:val="24"/>
              </w:rPr>
              <w:t>①</w:t>
            </w:r>
            <w:r>
              <w:rPr>
                <w:rFonts w:hAnsi="宋体"/>
                <w:w w:val="90"/>
                <w:sz w:val="24"/>
              </w:rPr>
              <w:t>住宅</w:t>
            </w:r>
            <w:r>
              <w:rPr>
                <w:rFonts w:hint="eastAsia"/>
                <w:w w:val="90"/>
                <w:sz w:val="24"/>
                <w:u w:val="single"/>
              </w:rPr>
              <w:t xml:space="preserve">    </w:t>
            </w:r>
            <w:r>
              <w:rPr>
                <w:rFonts w:ascii="仿宋_GB2312" w:eastAsia="仿宋_GB2312" w:hAnsi="仿宋_GB2312" w:cs="仿宋_GB2312" w:hint="eastAsia"/>
                <w:w w:val="90"/>
                <w:sz w:val="24"/>
              </w:rPr>
              <w:t>幢，套数</w:t>
            </w:r>
            <w:r>
              <w:rPr>
                <w:rFonts w:hint="eastAsia"/>
                <w:w w:val="90"/>
                <w:sz w:val="24"/>
                <w:u w:val="single"/>
              </w:rPr>
              <w:t xml:space="preserve">     </w:t>
            </w:r>
            <w:r>
              <w:rPr>
                <w:rFonts w:ascii="黑体" w:eastAsia="黑体" w:hAnsi="黑体" w:cs="黑体" w:hint="eastAsia"/>
                <w:w w:val="90"/>
                <w:sz w:val="24"/>
              </w:rPr>
              <w:t>，</w:t>
            </w:r>
            <w:r>
              <w:rPr>
                <w:rFonts w:hAnsi="宋体"/>
                <w:w w:val="90"/>
                <w:sz w:val="24"/>
              </w:rPr>
              <w:t>建筑面积总计</w:t>
            </w:r>
            <w:r>
              <w:rPr>
                <w:w w:val="90"/>
                <w:sz w:val="24"/>
                <w:u w:val="single"/>
              </w:rPr>
              <w:t xml:space="preserve">      </w:t>
            </w:r>
            <w:r>
              <w:rPr>
                <w:rFonts w:hAnsi="宋体"/>
                <w:w w:val="90"/>
                <w:sz w:val="24"/>
              </w:rPr>
              <w:t>平方米；</w:t>
            </w:r>
          </w:p>
          <w:p w:rsidR="00325946" w:rsidRDefault="004C20EF">
            <w:pPr>
              <w:spacing w:line="360" w:lineRule="auto"/>
              <w:rPr>
                <w:w w:val="90"/>
                <w:sz w:val="24"/>
              </w:rPr>
            </w:pPr>
            <w:r>
              <w:rPr>
                <w:rFonts w:hAnsi="宋体"/>
                <w:w w:val="90"/>
                <w:sz w:val="24"/>
              </w:rPr>
              <w:t>②</w:t>
            </w:r>
            <w:r>
              <w:rPr>
                <w:rFonts w:hAnsi="宋体"/>
                <w:w w:val="90"/>
                <w:sz w:val="24"/>
              </w:rPr>
              <w:t>办公</w:t>
            </w:r>
            <w:r>
              <w:rPr>
                <w:w w:val="90"/>
                <w:sz w:val="24"/>
                <w:u w:val="single"/>
              </w:rPr>
              <w:t xml:space="preserve">      </w:t>
            </w:r>
            <w:r>
              <w:rPr>
                <w:rFonts w:hAnsi="宋体"/>
                <w:w w:val="90"/>
                <w:sz w:val="24"/>
              </w:rPr>
              <w:t>幢，套（间）数</w:t>
            </w:r>
            <w:r>
              <w:rPr>
                <w:w w:val="90"/>
                <w:sz w:val="24"/>
                <w:u w:val="single"/>
              </w:rPr>
              <w:t xml:space="preserve">      </w:t>
            </w:r>
            <w:r>
              <w:rPr>
                <w:rFonts w:hAnsi="宋体"/>
                <w:w w:val="90"/>
                <w:sz w:val="24"/>
              </w:rPr>
              <w:t>，建筑面积总计</w:t>
            </w:r>
            <w:r>
              <w:rPr>
                <w:w w:val="90"/>
                <w:sz w:val="24"/>
                <w:u w:val="single"/>
              </w:rPr>
              <w:t xml:space="preserve">      </w:t>
            </w:r>
            <w:r>
              <w:rPr>
                <w:rFonts w:hAnsi="宋体"/>
                <w:w w:val="90"/>
                <w:sz w:val="24"/>
              </w:rPr>
              <w:t>平方米；</w:t>
            </w:r>
          </w:p>
          <w:p w:rsidR="00325946" w:rsidRDefault="004C20EF">
            <w:pPr>
              <w:spacing w:line="360" w:lineRule="auto"/>
              <w:rPr>
                <w:w w:val="90"/>
                <w:sz w:val="24"/>
              </w:rPr>
            </w:pPr>
            <w:r>
              <w:rPr>
                <w:rFonts w:hAnsi="宋体"/>
                <w:w w:val="90"/>
                <w:sz w:val="24"/>
              </w:rPr>
              <w:t>③</w:t>
            </w:r>
            <w:r>
              <w:rPr>
                <w:rFonts w:hAnsi="宋体"/>
                <w:w w:val="90"/>
                <w:sz w:val="24"/>
              </w:rPr>
              <w:t>商业</w:t>
            </w:r>
            <w:r>
              <w:rPr>
                <w:w w:val="90"/>
                <w:sz w:val="24"/>
                <w:u w:val="single"/>
              </w:rPr>
              <w:t xml:space="preserve">      </w:t>
            </w:r>
            <w:r>
              <w:rPr>
                <w:rFonts w:hAnsi="宋体"/>
                <w:w w:val="90"/>
                <w:sz w:val="24"/>
              </w:rPr>
              <w:t>幢，套（间）数</w:t>
            </w:r>
            <w:r>
              <w:rPr>
                <w:w w:val="90"/>
                <w:sz w:val="24"/>
                <w:u w:val="single"/>
              </w:rPr>
              <w:t xml:space="preserve">       </w:t>
            </w:r>
            <w:r>
              <w:rPr>
                <w:rFonts w:hAnsi="宋体"/>
                <w:w w:val="90"/>
                <w:sz w:val="24"/>
              </w:rPr>
              <w:t>，建筑面积总计</w:t>
            </w:r>
            <w:r>
              <w:rPr>
                <w:w w:val="90"/>
                <w:sz w:val="24"/>
                <w:u w:val="single"/>
              </w:rPr>
              <w:t xml:space="preserve">      </w:t>
            </w:r>
            <w:r>
              <w:rPr>
                <w:rFonts w:hAnsi="宋体"/>
                <w:w w:val="90"/>
                <w:sz w:val="24"/>
              </w:rPr>
              <w:t>平方米；</w:t>
            </w:r>
          </w:p>
          <w:p w:rsidR="00325946" w:rsidRDefault="004C20EF">
            <w:pPr>
              <w:spacing w:line="360" w:lineRule="auto"/>
              <w:rPr>
                <w:w w:val="90"/>
                <w:sz w:val="24"/>
              </w:rPr>
            </w:pPr>
            <w:r>
              <w:rPr>
                <w:rFonts w:hAnsi="宋体"/>
                <w:w w:val="90"/>
                <w:sz w:val="24"/>
              </w:rPr>
              <w:t>④</w:t>
            </w:r>
            <w:r>
              <w:rPr>
                <w:rFonts w:hAnsi="宋体"/>
                <w:w w:val="90"/>
                <w:sz w:val="24"/>
              </w:rPr>
              <w:t>工业用房</w:t>
            </w:r>
            <w:r>
              <w:rPr>
                <w:w w:val="90"/>
                <w:sz w:val="24"/>
                <w:u w:val="single"/>
              </w:rPr>
              <w:t xml:space="preserve">      </w:t>
            </w:r>
            <w:r>
              <w:rPr>
                <w:rFonts w:hAnsi="宋体"/>
                <w:w w:val="90"/>
                <w:sz w:val="24"/>
              </w:rPr>
              <w:t>幢，建筑面积总计</w:t>
            </w:r>
            <w:r>
              <w:rPr>
                <w:w w:val="90"/>
                <w:sz w:val="24"/>
                <w:u w:val="single"/>
              </w:rPr>
              <w:t xml:space="preserve">      </w:t>
            </w:r>
            <w:r>
              <w:rPr>
                <w:rFonts w:hAnsi="宋体"/>
                <w:w w:val="90"/>
                <w:sz w:val="24"/>
              </w:rPr>
              <w:t>平方米；</w:t>
            </w:r>
          </w:p>
          <w:p w:rsidR="00325946" w:rsidRDefault="004C20EF">
            <w:pPr>
              <w:spacing w:line="360" w:lineRule="auto"/>
              <w:rPr>
                <w:w w:val="90"/>
                <w:sz w:val="24"/>
              </w:rPr>
            </w:pPr>
            <w:r>
              <w:rPr>
                <w:rFonts w:hAnsi="宋体"/>
                <w:w w:val="90"/>
                <w:sz w:val="24"/>
              </w:rPr>
              <w:t>⑤</w:t>
            </w:r>
            <w:r>
              <w:rPr>
                <w:rFonts w:hAnsi="宋体"/>
                <w:w w:val="90"/>
                <w:sz w:val="24"/>
              </w:rPr>
              <w:t>机动车场（库）建筑面积总计</w:t>
            </w:r>
            <w:r>
              <w:rPr>
                <w:w w:val="90"/>
                <w:sz w:val="24"/>
                <w:u w:val="single"/>
              </w:rPr>
              <w:t xml:space="preserve">     </w:t>
            </w:r>
            <w:r>
              <w:rPr>
                <w:rFonts w:hAnsi="宋体"/>
                <w:w w:val="90"/>
                <w:sz w:val="24"/>
              </w:rPr>
              <w:t>平方米，停车位</w:t>
            </w:r>
            <w:r>
              <w:rPr>
                <w:w w:val="90"/>
                <w:sz w:val="24"/>
                <w:u w:val="single"/>
              </w:rPr>
              <w:t xml:space="preserve">      </w:t>
            </w:r>
            <w:r>
              <w:rPr>
                <w:rFonts w:hAnsi="宋体"/>
                <w:w w:val="90"/>
                <w:sz w:val="24"/>
              </w:rPr>
              <w:t>个；地面停车库</w:t>
            </w:r>
            <w:r>
              <w:rPr>
                <w:w w:val="90"/>
                <w:sz w:val="24"/>
                <w:u w:val="single"/>
              </w:rPr>
              <w:t xml:space="preserve">      </w:t>
            </w:r>
            <w:r>
              <w:rPr>
                <w:rFonts w:hAnsi="宋体"/>
                <w:w w:val="90"/>
                <w:sz w:val="24"/>
              </w:rPr>
              <w:t>个，建筑面积</w:t>
            </w:r>
            <w:r>
              <w:rPr>
                <w:w w:val="90"/>
                <w:sz w:val="24"/>
                <w:u w:val="single"/>
              </w:rPr>
              <w:t xml:space="preserve">      </w:t>
            </w:r>
            <w:r>
              <w:rPr>
                <w:rFonts w:hAnsi="宋体"/>
                <w:w w:val="90"/>
                <w:sz w:val="24"/>
              </w:rPr>
              <w:t>平方米</w:t>
            </w:r>
            <w:r>
              <w:rPr>
                <w:rFonts w:ascii="黑体" w:eastAsia="黑体" w:hAnsi="黑体" w:cs="黑体" w:hint="eastAsia"/>
                <w:w w:val="90"/>
                <w:sz w:val="24"/>
              </w:rPr>
              <w:t>；</w:t>
            </w:r>
            <w:r>
              <w:rPr>
                <w:rFonts w:hAnsi="宋体"/>
                <w:w w:val="90"/>
                <w:sz w:val="24"/>
              </w:rPr>
              <w:t>地面停车位</w:t>
            </w:r>
            <w:r>
              <w:rPr>
                <w:w w:val="90"/>
                <w:sz w:val="24"/>
                <w:u w:val="single"/>
              </w:rPr>
              <w:t xml:space="preserve">      </w:t>
            </w:r>
            <w:r>
              <w:rPr>
                <w:rFonts w:hAnsi="宋体"/>
                <w:w w:val="90"/>
                <w:sz w:val="24"/>
              </w:rPr>
              <w:t>个；</w:t>
            </w:r>
          </w:p>
          <w:p w:rsidR="00325946" w:rsidRDefault="004C20EF">
            <w:pPr>
              <w:spacing w:line="360" w:lineRule="auto"/>
              <w:rPr>
                <w:w w:val="90"/>
                <w:sz w:val="24"/>
              </w:rPr>
            </w:pPr>
            <w:r>
              <w:rPr>
                <w:rFonts w:hAnsi="宋体"/>
                <w:w w:val="90"/>
                <w:sz w:val="24"/>
              </w:rPr>
              <w:t>⑥</w:t>
            </w:r>
            <w:r>
              <w:rPr>
                <w:rFonts w:hAnsi="宋体"/>
                <w:w w:val="90"/>
                <w:sz w:val="24"/>
              </w:rPr>
              <w:t>其他用房</w:t>
            </w:r>
            <w:r>
              <w:rPr>
                <w:w w:val="90"/>
                <w:sz w:val="24"/>
                <w:u w:val="single"/>
              </w:rPr>
              <w:t xml:space="preserve">       </w:t>
            </w:r>
            <w:r>
              <w:rPr>
                <w:rFonts w:hAnsi="宋体"/>
                <w:w w:val="90"/>
                <w:sz w:val="24"/>
              </w:rPr>
              <w:t>处，建筑面积计</w:t>
            </w:r>
            <w:r>
              <w:rPr>
                <w:w w:val="90"/>
                <w:sz w:val="24"/>
                <w:u w:val="single"/>
              </w:rPr>
              <w:t xml:space="preserve">       </w:t>
            </w:r>
            <w:r>
              <w:rPr>
                <w:rFonts w:hAnsi="宋体"/>
                <w:w w:val="90"/>
                <w:sz w:val="24"/>
              </w:rPr>
              <w:t>平方米。</w:t>
            </w:r>
          </w:p>
        </w:tc>
      </w:tr>
      <w:tr w:rsidR="00325946">
        <w:trPr>
          <w:trHeight w:val="1022"/>
        </w:trPr>
        <w:tc>
          <w:tcPr>
            <w:tcW w:w="8400" w:type="dxa"/>
            <w:vAlign w:val="center"/>
          </w:tcPr>
          <w:p w:rsidR="00325946" w:rsidRDefault="004C20EF">
            <w:pPr>
              <w:spacing w:line="360" w:lineRule="auto"/>
              <w:rPr>
                <w:w w:val="90"/>
                <w:sz w:val="24"/>
              </w:rPr>
            </w:pPr>
            <w:r>
              <w:rPr>
                <w:rFonts w:hAnsi="宋体"/>
                <w:b/>
                <w:w w:val="90"/>
                <w:sz w:val="24"/>
              </w:rPr>
              <w:t>三、物业公共服务费标准</w:t>
            </w:r>
            <w:r>
              <w:rPr>
                <w:rFonts w:hAnsi="宋体"/>
                <w:w w:val="90"/>
                <w:sz w:val="24"/>
              </w:rPr>
              <w:t>（请分类填写）：</w:t>
            </w:r>
            <w:r>
              <w:rPr>
                <w:w w:val="90"/>
                <w:sz w:val="24"/>
              </w:rPr>
              <w:t xml:space="preserve"> </w:t>
            </w:r>
            <w:r>
              <w:rPr>
                <w:w w:val="90"/>
                <w:sz w:val="24"/>
                <w:u w:val="single"/>
              </w:rPr>
              <w:t xml:space="preserve">                                                                                </w:t>
            </w:r>
          </w:p>
          <w:p w:rsidR="00325946" w:rsidRDefault="004C20EF">
            <w:pPr>
              <w:spacing w:line="360" w:lineRule="auto"/>
              <w:rPr>
                <w:w w:val="90"/>
                <w:sz w:val="24"/>
              </w:rPr>
            </w:pPr>
            <w:r>
              <w:rPr>
                <w:w w:val="90"/>
                <w:sz w:val="24"/>
                <w:u w:val="single"/>
              </w:rPr>
              <w:t xml:space="preserve">             </w:t>
            </w:r>
            <w:r>
              <w:rPr>
                <w:w w:val="90"/>
                <w:sz w:val="24"/>
                <w:u w:val="single"/>
              </w:rPr>
              <w:t xml:space="preserve">                                                </w:t>
            </w:r>
            <w:r>
              <w:rPr>
                <w:rFonts w:hAnsi="宋体"/>
                <w:w w:val="90"/>
                <w:sz w:val="24"/>
              </w:rPr>
              <w:t>。</w:t>
            </w:r>
          </w:p>
        </w:tc>
      </w:tr>
      <w:tr w:rsidR="00325946">
        <w:trPr>
          <w:trHeight w:val="505"/>
        </w:trPr>
        <w:tc>
          <w:tcPr>
            <w:tcW w:w="8400" w:type="dxa"/>
            <w:vAlign w:val="center"/>
          </w:tcPr>
          <w:p w:rsidR="00325946" w:rsidRDefault="004C20EF">
            <w:pPr>
              <w:spacing w:line="280" w:lineRule="exact"/>
              <w:rPr>
                <w:w w:val="90"/>
                <w:sz w:val="24"/>
              </w:rPr>
            </w:pPr>
            <w:r>
              <w:rPr>
                <w:rFonts w:hAnsi="宋体"/>
                <w:b/>
                <w:w w:val="90"/>
                <w:sz w:val="24"/>
              </w:rPr>
              <w:t>四、</w:t>
            </w:r>
            <w:r>
              <w:rPr>
                <w:rFonts w:hAnsi="宋体" w:hint="eastAsia"/>
                <w:b/>
                <w:w w:val="90"/>
                <w:sz w:val="24"/>
              </w:rPr>
              <w:t>本合同</w:t>
            </w:r>
            <w:r>
              <w:rPr>
                <w:rFonts w:hAnsi="宋体"/>
                <w:b/>
                <w:w w:val="90"/>
                <w:sz w:val="24"/>
              </w:rPr>
              <w:t>期限</w:t>
            </w:r>
            <w:r>
              <w:rPr>
                <w:rFonts w:hAnsi="宋体"/>
                <w:w w:val="90"/>
                <w:sz w:val="24"/>
              </w:rPr>
              <w:t>：</w:t>
            </w:r>
            <w:r>
              <w:rPr>
                <w:w w:val="90"/>
                <w:sz w:val="24"/>
                <w:u w:val="single"/>
              </w:rPr>
              <w:t xml:space="preserve">     </w:t>
            </w:r>
            <w:r>
              <w:rPr>
                <w:rFonts w:hAnsi="宋体"/>
                <w:w w:val="90"/>
                <w:sz w:val="24"/>
              </w:rPr>
              <w:t>年</w:t>
            </w:r>
            <w:r>
              <w:rPr>
                <w:w w:val="90"/>
                <w:sz w:val="24"/>
                <w:u w:val="single"/>
              </w:rPr>
              <w:t xml:space="preserve">   </w:t>
            </w:r>
            <w:r>
              <w:rPr>
                <w:rFonts w:hAnsi="宋体"/>
                <w:w w:val="90"/>
                <w:sz w:val="24"/>
              </w:rPr>
              <w:t>月</w:t>
            </w:r>
            <w:r>
              <w:rPr>
                <w:w w:val="90"/>
                <w:sz w:val="24"/>
                <w:u w:val="single"/>
              </w:rPr>
              <w:t xml:space="preserve">    </w:t>
            </w:r>
            <w:r>
              <w:rPr>
                <w:rFonts w:hAnsi="宋体"/>
                <w:w w:val="90"/>
                <w:sz w:val="24"/>
              </w:rPr>
              <w:t>日</w:t>
            </w:r>
            <w:r>
              <w:rPr>
                <w:w w:val="90"/>
                <w:sz w:val="24"/>
                <w:u w:val="single"/>
              </w:rPr>
              <w:t xml:space="preserve">    </w:t>
            </w:r>
            <w:r>
              <w:rPr>
                <w:rFonts w:hAnsi="宋体"/>
                <w:w w:val="90"/>
                <w:sz w:val="24"/>
              </w:rPr>
              <w:t>时至</w:t>
            </w:r>
            <w:r>
              <w:rPr>
                <w:w w:val="90"/>
                <w:sz w:val="24"/>
                <w:u w:val="single"/>
              </w:rPr>
              <w:t xml:space="preserve">     </w:t>
            </w:r>
            <w:r>
              <w:rPr>
                <w:rFonts w:hAnsi="宋体"/>
                <w:w w:val="90"/>
                <w:sz w:val="24"/>
              </w:rPr>
              <w:t>年</w:t>
            </w:r>
            <w:r>
              <w:rPr>
                <w:w w:val="90"/>
                <w:sz w:val="24"/>
                <w:u w:val="single"/>
              </w:rPr>
              <w:t xml:space="preserve">   </w:t>
            </w:r>
            <w:r>
              <w:rPr>
                <w:rFonts w:hAnsi="宋体"/>
                <w:w w:val="90"/>
                <w:sz w:val="24"/>
              </w:rPr>
              <w:t>月</w:t>
            </w:r>
            <w:r>
              <w:rPr>
                <w:w w:val="90"/>
                <w:sz w:val="24"/>
                <w:u w:val="single"/>
              </w:rPr>
              <w:t xml:space="preserve">    </w:t>
            </w:r>
            <w:r>
              <w:rPr>
                <w:rFonts w:hAnsi="宋体"/>
                <w:w w:val="90"/>
                <w:sz w:val="24"/>
              </w:rPr>
              <w:t>日</w:t>
            </w:r>
            <w:r>
              <w:rPr>
                <w:w w:val="90"/>
                <w:sz w:val="24"/>
                <w:u w:val="single"/>
              </w:rPr>
              <w:t xml:space="preserve">    </w:t>
            </w:r>
            <w:r>
              <w:rPr>
                <w:rFonts w:hAnsi="宋体"/>
                <w:w w:val="90"/>
                <w:sz w:val="24"/>
              </w:rPr>
              <w:t>时</w:t>
            </w:r>
            <w:r>
              <w:rPr>
                <w:w w:val="90"/>
                <w:sz w:val="24"/>
              </w:rPr>
              <w:t xml:space="preserve">  </w:t>
            </w:r>
          </w:p>
        </w:tc>
      </w:tr>
      <w:tr w:rsidR="00325946">
        <w:trPr>
          <w:trHeight w:val="1707"/>
        </w:trPr>
        <w:tc>
          <w:tcPr>
            <w:tcW w:w="8400" w:type="dxa"/>
            <w:vAlign w:val="center"/>
          </w:tcPr>
          <w:p w:rsidR="00325946" w:rsidRDefault="004C20EF">
            <w:pPr>
              <w:spacing w:line="360" w:lineRule="auto"/>
              <w:rPr>
                <w:w w:val="90"/>
                <w:sz w:val="24"/>
              </w:rPr>
            </w:pPr>
            <w:r>
              <w:rPr>
                <w:rFonts w:hAnsi="宋体" w:hint="eastAsia"/>
                <w:b/>
                <w:w w:val="90"/>
                <w:sz w:val="24"/>
              </w:rPr>
              <w:t>五</w:t>
            </w:r>
            <w:r>
              <w:rPr>
                <w:rFonts w:hAnsi="宋体"/>
                <w:b/>
                <w:w w:val="90"/>
                <w:sz w:val="24"/>
              </w:rPr>
              <w:t>、报送时间与接收机关</w:t>
            </w:r>
            <w:r>
              <w:rPr>
                <w:rFonts w:hAnsi="宋体"/>
                <w:w w:val="90"/>
                <w:sz w:val="24"/>
              </w:rPr>
              <w:t>：</w:t>
            </w:r>
          </w:p>
          <w:p w:rsidR="00325946" w:rsidRDefault="004C20EF">
            <w:pPr>
              <w:spacing w:line="360" w:lineRule="auto"/>
              <w:rPr>
                <w:rFonts w:ascii="仿宋_GB2312" w:eastAsia="仿宋_GB2312" w:hAnsi="仿宋_GB2312" w:cs="仿宋_GB2312"/>
                <w:w w:val="90"/>
                <w:sz w:val="24"/>
              </w:rPr>
            </w:pPr>
            <w:r>
              <w:rPr>
                <w:rFonts w:hAnsi="宋体"/>
                <w:w w:val="90"/>
                <w:sz w:val="24"/>
              </w:rPr>
              <w:t>接收</w:t>
            </w:r>
            <w:r>
              <w:rPr>
                <w:rFonts w:hAnsi="宋体" w:hint="eastAsia"/>
                <w:w w:val="90"/>
                <w:sz w:val="24"/>
              </w:rPr>
              <w:t>机关（县级市（区）物业管理行政主管部</w:t>
            </w:r>
            <w:r>
              <w:rPr>
                <w:rFonts w:ascii="仿宋_GB2312" w:eastAsia="仿宋_GB2312" w:hAnsi="仿宋_GB2312" w:cs="仿宋_GB2312" w:hint="eastAsia"/>
                <w:w w:val="90"/>
                <w:sz w:val="24"/>
              </w:rPr>
              <w:t>门）：</w:t>
            </w:r>
            <w:r>
              <w:rPr>
                <w:rFonts w:hint="eastAsia"/>
                <w:w w:val="90"/>
                <w:sz w:val="24"/>
                <w:u w:val="single"/>
              </w:rPr>
              <w:t xml:space="preserve">                         </w:t>
            </w:r>
            <w:r>
              <w:rPr>
                <w:rFonts w:ascii="仿宋_GB2312" w:eastAsia="仿宋_GB2312" w:hAnsi="仿宋_GB2312" w:cs="仿宋_GB2312" w:hint="eastAsia"/>
                <w:w w:val="90"/>
                <w:sz w:val="24"/>
              </w:rPr>
              <w:t>（盖章）</w:t>
            </w:r>
          </w:p>
          <w:p w:rsidR="00325946" w:rsidRDefault="004C20EF">
            <w:pPr>
              <w:spacing w:line="360" w:lineRule="auto"/>
              <w:rPr>
                <w:w w:val="90"/>
                <w:sz w:val="24"/>
              </w:rPr>
            </w:pPr>
            <w:r>
              <w:rPr>
                <w:rFonts w:hAnsi="宋体" w:hint="eastAsia"/>
                <w:w w:val="90"/>
                <w:sz w:val="24"/>
              </w:rPr>
              <w:t>报送时间</w:t>
            </w:r>
            <w:r>
              <w:rPr>
                <w:rFonts w:ascii="仿宋_GB2312" w:eastAsia="仿宋_GB2312" w:hAnsi="仿宋_GB2312" w:cs="仿宋_GB2312" w:hint="eastAsia"/>
                <w:w w:val="90"/>
                <w:sz w:val="24"/>
              </w:rPr>
              <w:t>：</w:t>
            </w:r>
            <w:r>
              <w:rPr>
                <w:rFonts w:hint="eastAsia"/>
                <w:w w:val="90"/>
                <w:sz w:val="24"/>
                <w:u w:val="single"/>
              </w:rPr>
              <w:t xml:space="preserve">          </w:t>
            </w:r>
            <w:r>
              <w:rPr>
                <w:rFonts w:ascii="仿宋_GB2312" w:eastAsia="仿宋_GB2312" w:hAnsi="仿宋_GB2312" w:cs="仿宋_GB2312" w:hint="eastAsia"/>
                <w:w w:val="90"/>
                <w:sz w:val="24"/>
              </w:rPr>
              <w:t>年</w:t>
            </w:r>
            <w:r>
              <w:rPr>
                <w:rFonts w:hint="eastAsia"/>
                <w:w w:val="90"/>
                <w:sz w:val="24"/>
                <w:u w:val="single"/>
              </w:rPr>
              <w:t xml:space="preserve">        </w:t>
            </w:r>
            <w:r>
              <w:rPr>
                <w:rFonts w:ascii="仿宋_GB2312" w:eastAsia="仿宋_GB2312" w:hAnsi="仿宋_GB2312" w:cs="仿宋_GB2312" w:hint="eastAsia"/>
                <w:w w:val="90"/>
                <w:sz w:val="24"/>
              </w:rPr>
              <w:t>月</w:t>
            </w:r>
            <w:r>
              <w:rPr>
                <w:rFonts w:hint="eastAsia"/>
                <w:w w:val="90"/>
                <w:sz w:val="24"/>
                <w:u w:val="single"/>
              </w:rPr>
              <w:t xml:space="preserve">        </w:t>
            </w:r>
            <w:r>
              <w:rPr>
                <w:rFonts w:ascii="仿宋_GB2312" w:eastAsia="仿宋_GB2312" w:hAnsi="仿宋_GB2312" w:cs="仿宋_GB2312" w:hint="eastAsia"/>
                <w:w w:val="90"/>
                <w:sz w:val="24"/>
              </w:rPr>
              <w:t>日</w:t>
            </w:r>
          </w:p>
        </w:tc>
      </w:tr>
    </w:tbl>
    <w:p w:rsidR="00325946" w:rsidRDefault="00325946"/>
    <w:sectPr w:rsidR="00325946">
      <w:footerReference w:type="default" r:id="rId9"/>
      <w:footerReference w:type="firs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0EF" w:rsidRDefault="004C20EF">
      <w:r>
        <w:separator/>
      </w:r>
    </w:p>
  </w:endnote>
  <w:endnote w:type="continuationSeparator" w:id="0">
    <w:p w:rsidR="004C20EF" w:rsidRDefault="004C2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946" w:rsidRDefault="00BB0590">
    <w:pPr>
      <w:pStyle w:val="a4"/>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946" w:rsidRDefault="004C20EF">
                          <w:pPr>
                            <w:pStyle w:val="a4"/>
                          </w:pPr>
                          <w:r>
                            <w:fldChar w:fldCharType="begin"/>
                          </w:r>
                          <w:r>
                            <w:instrText xml:space="preserve"> PAGE  \* MERGEFORMAT </w:instrText>
                          </w:r>
                          <w:r>
                            <w:fldChar w:fldCharType="separate"/>
                          </w:r>
                          <w:r w:rsidR="00BB0590">
                            <w:rPr>
                              <w:noProof/>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6" o:spid="_x0000_s1026" type="#_x0000_t202" style="position:absolute;margin-left:0;margin-top:0;width:4.6pt;height:11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" filled="f" stroked="f">
              <v:textbox style="mso-fit-shape-to-text:t" inset="0,0,0,0">
                <w:txbxContent>
                  <w:p w:rsidR="00325946" w:rsidRDefault="004C20EF">
                    <w:pPr>
                      <w:pStyle w:val="a4"/>
                    </w:pPr>
                    <w:r>
                      <w:fldChar w:fldCharType="begin"/>
                    </w:r>
                    <w:r>
                      <w:instrText xml:space="preserve"> PAGE  \* MERGEFORMAT </w:instrText>
                    </w:r>
                    <w:r>
                      <w:fldChar w:fldCharType="separate"/>
                    </w:r>
                    <w:r w:rsidR="00BB0590">
                      <w:rPr>
                        <w:noProof/>
                      </w:rPr>
                      <w:t>1</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946" w:rsidRDefault="00BB0590">
    <w:pPr>
      <w:pStyle w:val="a4"/>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946" w:rsidRDefault="004C20EF">
                          <w:pPr>
                            <w:pStyle w:val="a4"/>
                          </w:pPr>
                          <w:r>
                            <w:fldChar w:fldCharType="begin"/>
                          </w:r>
                          <w:r>
                            <w:instrText xml:space="preserve"> PAGE  \* MERGEFORMAT </w:instrText>
                          </w:r>
                          <w:r>
                            <w:fldChar w:fldCharType="separate"/>
                          </w:r>
                          <w:r>
                            <w:t>- 0 -</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5" o:spid="_x0000_s1027" type="#_x0000_t202" style="position:absolute;margin-left:0;margin-top:0;width:2in;height:2in;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DZ1+gpqwIAALIFAAAOAAAAAAAAAAAAAAAAAC4C&#10;AABkcnMvZTJvRG9jLnhtbFBLAQItABQABgAIAAAAIQAMSvDu1gAAAAUBAAAPAAAAAAAAAAAAAAAA&#10;AAUFAABkcnMvZG93bnJldi54bWxQSwUGAAAAAAQABADzAAAACAYAAAAA&#10;" filled="f" stroked="f">
              <v:textbox style="mso-fit-shape-to-text:t" inset="0,0,0,0">
                <w:txbxContent>
                  <w:p w:rsidR="00325946" w:rsidRDefault="004C20EF">
                    <w:pPr>
                      <w:pStyle w:val="a4"/>
                    </w:pPr>
                    <w:r>
                      <w:fldChar w:fldCharType="begin"/>
                    </w:r>
                    <w:r>
                      <w:instrText xml:space="preserve"> PAGE  \* MERGEFORMAT </w:instrText>
                    </w:r>
                    <w:r>
                      <w:fldChar w:fldCharType="separate"/>
                    </w:r>
                    <w:r>
                      <w:t>- 0 -</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0EF" w:rsidRDefault="004C20EF">
      <w:r>
        <w:separator/>
      </w:r>
    </w:p>
  </w:footnote>
  <w:footnote w:type="continuationSeparator" w:id="0">
    <w:p w:rsidR="004C20EF" w:rsidRDefault="004C20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151232"/>
    <w:multiLevelType w:val="singleLevel"/>
    <w:tmpl w:val="36151232"/>
    <w:lvl w:ilvl="0">
      <w:start w:val="1"/>
      <w:numFmt w:val="chineseCounting"/>
      <w:suff w:val="nothing"/>
      <w:lvlText w:val="（%1）"/>
      <w:lvlJc w:val="left"/>
      <w:rPr>
        <w:rFonts w:hint="eastAsia"/>
      </w:rPr>
    </w:lvl>
  </w:abstractNum>
  <w:abstractNum w:abstractNumId="1">
    <w:nsid w:val="3983284A"/>
    <w:multiLevelType w:val="multilevel"/>
    <w:tmpl w:val="3983284A"/>
    <w:lvl w:ilvl="0">
      <w:start w:val="1"/>
      <w:numFmt w:val="japaneseCounting"/>
      <w:lvlText w:val="第%1章"/>
      <w:lvlJc w:val="left"/>
      <w:pPr>
        <w:ind w:left="1170" w:hanging="117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BD4"/>
    <w:rsid w:val="DD3FEB9E"/>
    <w:rsid w:val="DFCB6CF5"/>
    <w:rsid w:val="FB7FF75C"/>
    <w:rsid w:val="FFEA6630"/>
    <w:rsid w:val="FFFF483A"/>
    <w:rsid w:val="000008F3"/>
    <w:rsid w:val="000012AD"/>
    <w:rsid w:val="00026C65"/>
    <w:rsid w:val="000410E9"/>
    <w:rsid w:val="000575FF"/>
    <w:rsid w:val="00066922"/>
    <w:rsid w:val="00092790"/>
    <w:rsid w:val="000A0AD9"/>
    <w:rsid w:val="000A4649"/>
    <w:rsid w:val="000B6B0E"/>
    <w:rsid w:val="000B79F8"/>
    <w:rsid w:val="000D16FD"/>
    <w:rsid w:val="000D5794"/>
    <w:rsid w:val="000E1D4C"/>
    <w:rsid w:val="000F18F3"/>
    <w:rsid w:val="000F5AB7"/>
    <w:rsid w:val="001332EF"/>
    <w:rsid w:val="001401BF"/>
    <w:rsid w:val="001415CE"/>
    <w:rsid w:val="00141937"/>
    <w:rsid w:val="001504D7"/>
    <w:rsid w:val="00167CA6"/>
    <w:rsid w:val="0017383D"/>
    <w:rsid w:val="00183371"/>
    <w:rsid w:val="00183AF7"/>
    <w:rsid w:val="00194AB6"/>
    <w:rsid w:val="001B770B"/>
    <w:rsid w:val="001C6162"/>
    <w:rsid w:val="001D0F30"/>
    <w:rsid w:val="001F322D"/>
    <w:rsid w:val="001F4FFF"/>
    <w:rsid w:val="00201745"/>
    <w:rsid w:val="0023373C"/>
    <w:rsid w:val="00265B16"/>
    <w:rsid w:val="002B3AE1"/>
    <w:rsid w:val="002C2552"/>
    <w:rsid w:val="002D1E28"/>
    <w:rsid w:val="002F09E7"/>
    <w:rsid w:val="002F13A0"/>
    <w:rsid w:val="002F3A51"/>
    <w:rsid w:val="002F445E"/>
    <w:rsid w:val="00310F0D"/>
    <w:rsid w:val="00325946"/>
    <w:rsid w:val="00336008"/>
    <w:rsid w:val="00337D25"/>
    <w:rsid w:val="0038637D"/>
    <w:rsid w:val="003B0A24"/>
    <w:rsid w:val="003C1AA8"/>
    <w:rsid w:val="003D5274"/>
    <w:rsid w:val="003E391F"/>
    <w:rsid w:val="003F712E"/>
    <w:rsid w:val="003F7A05"/>
    <w:rsid w:val="00412640"/>
    <w:rsid w:val="00415FD2"/>
    <w:rsid w:val="00441BB3"/>
    <w:rsid w:val="00444DD0"/>
    <w:rsid w:val="004643A1"/>
    <w:rsid w:val="004662A4"/>
    <w:rsid w:val="004712D7"/>
    <w:rsid w:val="0048098C"/>
    <w:rsid w:val="00492E87"/>
    <w:rsid w:val="004A7F06"/>
    <w:rsid w:val="004C170E"/>
    <w:rsid w:val="004C20EF"/>
    <w:rsid w:val="004F02A9"/>
    <w:rsid w:val="004F05CC"/>
    <w:rsid w:val="005049E1"/>
    <w:rsid w:val="005319D6"/>
    <w:rsid w:val="005579E2"/>
    <w:rsid w:val="005737BD"/>
    <w:rsid w:val="00573B10"/>
    <w:rsid w:val="0058233B"/>
    <w:rsid w:val="005A0607"/>
    <w:rsid w:val="005B3062"/>
    <w:rsid w:val="005B369D"/>
    <w:rsid w:val="0068385B"/>
    <w:rsid w:val="00685C0D"/>
    <w:rsid w:val="006A007F"/>
    <w:rsid w:val="006A678D"/>
    <w:rsid w:val="006C23A4"/>
    <w:rsid w:val="006D1E4A"/>
    <w:rsid w:val="006D6BAB"/>
    <w:rsid w:val="006E6380"/>
    <w:rsid w:val="006F5551"/>
    <w:rsid w:val="00704B5E"/>
    <w:rsid w:val="00723F99"/>
    <w:rsid w:val="00731E1E"/>
    <w:rsid w:val="007347CC"/>
    <w:rsid w:val="00735E3B"/>
    <w:rsid w:val="0074763C"/>
    <w:rsid w:val="00767A1D"/>
    <w:rsid w:val="00783C57"/>
    <w:rsid w:val="00792026"/>
    <w:rsid w:val="007D3BF5"/>
    <w:rsid w:val="007D4762"/>
    <w:rsid w:val="007E0531"/>
    <w:rsid w:val="007E60C7"/>
    <w:rsid w:val="007E7AC1"/>
    <w:rsid w:val="007E7D51"/>
    <w:rsid w:val="007F2646"/>
    <w:rsid w:val="007F6A4E"/>
    <w:rsid w:val="00806A19"/>
    <w:rsid w:val="00841E2E"/>
    <w:rsid w:val="00893AC9"/>
    <w:rsid w:val="008A4713"/>
    <w:rsid w:val="008C0FA5"/>
    <w:rsid w:val="008C1C3B"/>
    <w:rsid w:val="008C3192"/>
    <w:rsid w:val="008C7872"/>
    <w:rsid w:val="00900E45"/>
    <w:rsid w:val="00933443"/>
    <w:rsid w:val="009903A7"/>
    <w:rsid w:val="00994004"/>
    <w:rsid w:val="009962C6"/>
    <w:rsid w:val="00996472"/>
    <w:rsid w:val="009A4020"/>
    <w:rsid w:val="009A63E1"/>
    <w:rsid w:val="009C4EEF"/>
    <w:rsid w:val="009D0599"/>
    <w:rsid w:val="009D5EC5"/>
    <w:rsid w:val="009E35CC"/>
    <w:rsid w:val="00A020B9"/>
    <w:rsid w:val="00A16C7D"/>
    <w:rsid w:val="00A22D51"/>
    <w:rsid w:val="00A26A3C"/>
    <w:rsid w:val="00A33C6C"/>
    <w:rsid w:val="00A77F62"/>
    <w:rsid w:val="00A926C1"/>
    <w:rsid w:val="00AA7D2C"/>
    <w:rsid w:val="00AD6970"/>
    <w:rsid w:val="00AE39BA"/>
    <w:rsid w:val="00AF3CFB"/>
    <w:rsid w:val="00AF61D8"/>
    <w:rsid w:val="00B015EF"/>
    <w:rsid w:val="00B3342C"/>
    <w:rsid w:val="00B33571"/>
    <w:rsid w:val="00B34EB8"/>
    <w:rsid w:val="00B35320"/>
    <w:rsid w:val="00B55A9D"/>
    <w:rsid w:val="00B578A1"/>
    <w:rsid w:val="00B655E7"/>
    <w:rsid w:val="00B72FC6"/>
    <w:rsid w:val="00B755B6"/>
    <w:rsid w:val="00B861E1"/>
    <w:rsid w:val="00B871F9"/>
    <w:rsid w:val="00BB0590"/>
    <w:rsid w:val="00BC28FA"/>
    <w:rsid w:val="00BD0BD4"/>
    <w:rsid w:val="00BD5AC5"/>
    <w:rsid w:val="00BD6DC8"/>
    <w:rsid w:val="00BE5854"/>
    <w:rsid w:val="00BF0F2E"/>
    <w:rsid w:val="00BF5D62"/>
    <w:rsid w:val="00C131A7"/>
    <w:rsid w:val="00C248F1"/>
    <w:rsid w:val="00C80FC3"/>
    <w:rsid w:val="00CC0B64"/>
    <w:rsid w:val="00CE4EAB"/>
    <w:rsid w:val="00CE5A82"/>
    <w:rsid w:val="00CF431C"/>
    <w:rsid w:val="00CF44C6"/>
    <w:rsid w:val="00D047D3"/>
    <w:rsid w:val="00D203AF"/>
    <w:rsid w:val="00D20475"/>
    <w:rsid w:val="00D26BBE"/>
    <w:rsid w:val="00D45385"/>
    <w:rsid w:val="00D71587"/>
    <w:rsid w:val="00D7264A"/>
    <w:rsid w:val="00D730CB"/>
    <w:rsid w:val="00D77165"/>
    <w:rsid w:val="00D92C65"/>
    <w:rsid w:val="00DA0FA1"/>
    <w:rsid w:val="00DA56EE"/>
    <w:rsid w:val="00DA7DE3"/>
    <w:rsid w:val="00DC4837"/>
    <w:rsid w:val="00DE75A3"/>
    <w:rsid w:val="00E06AF9"/>
    <w:rsid w:val="00E31392"/>
    <w:rsid w:val="00E54F36"/>
    <w:rsid w:val="00E626EC"/>
    <w:rsid w:val="00E81384"/>
    <w:rsid w:val="00E965C7"/>
    <w:rsid w:val="00ED3CD2"/>
    <w:rsid w:val="00EE18CD"/>
    <w:rsid w:val="00F12185"/>
    <w:rsid w:val="00F437DD"/>
    <w:rsid w:val="00F53668"/>
    <w:rsid w:val="00F6218F"/>
    <w:rsid w:val="00F640AC"/>
    <w:rsid w:val="00F664E6"/>
    <w:rsid w:val="00F7528E"/>
    <w:rsid w:val="00F91420"/>
    <w:rsid w:val="00F9467A"/>
    <w:rsid w:val="00FA4FAB"/>
    <w:rsid w:val="00FA64AD"/>
    <w:rsid w:val="00FA7A8C"/>
    <w:rsid w:val="00FB3007"/>
    <w:rsid w:val="00FE56E1"/>
    <w:rsid w:val="00FF5F92"/>
    <w:rsid w:val="10B60BA4"/>
    <w:rsid w:val="263641FA"/>
    <w:rsid w:val="2A3873C3"/>
    <w:rsid w:val="35FB0877"/>
    <w:rsid w:val="37DFC584"/>
    <w:rsid w:val="41CE08E1"/>
    <w:rsid w:val="4FBE0E2E"/>
    <w:rsid w:val="55E24373"/>
    <w:rsid w:val="66267B71"/>
    <w:rsid w:val="7FFFA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textRotate="1"/>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2441</Words>
  <Characters>13919</Characters>
  <Application>Microsoft Office Word</Application>
  <DocSecurity>0</DocSecurity>
  <Lines>115</Lines>
  <Paragraphs>32</Paragraphs>
  <ScaleCrop>false</ScaleCrop>
  <Company>P R C</Company>
  <LinksUpToDate>false</LinksUpToDate>
  <CharactersWithSpaces>16328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李宏旋</cp:lastModifiedBy>
  <cp:revision>2</cp:revision>
  <cp:lastPrinted>2022-09-10T07:59:00Z</cp:lastPrinted>
  <dcterms:created xsi:type="dcterms:W3CDTF">2022-09-20T03:10:00Z</dcterms:created>
  <dcterms:modified xsi:type="dcterms:W3CDTF">2022-09-20T03:10:00Z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2052-11.8.2.1114</vt:lpwstr>
  </property>
  <property fmtid="{D5CDD505-2E9C-101B-9397-08002B2CF9AE}" pid="3" name="ICV">
    <vt:lpwstr>346DC93BBE974FEB83F385DD2F98A933</vt:lpwstr>
  </property>
  <property fmtid="{D5CDD505-2E9C-101B-9397-08002B2CF9AE}" pid="4" name="commondata">
    <vt:lpwstr>eyJoZGlkIjoiN2NmYzcwMWI3OGRhNzA3ZmFlNThhNDAyMzcyZTc2Y2IifQ==</vt:lpwstr>
  </property>
</Properties>
</file>