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1"/>
      <w:bookmarkStart w:id="1" w:name="bookmark13"/>
      <w:bookmarkStart w:id="2" w:name="bookmark12"/>
      <w:r>
        <w:rPr>
          <w:color w:val="000000"/>
          <w:spacing w:val="0"/>
          <w:w w:val="100"/>
          <w:position w:val="0"/>
        </w:rPr>
        <w:t>用海审批目录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color w:val="000000"/>
          <w:spacing w:val="0"/>
          <w:w w:val="100"/>
          <w:position w:val="0"/>
        </w:rPr>
        <w:t>、国家机关用海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86"/>
        </w:tabs>
        <w:bidi w:val="0"/>
        <w:spacing w:before="0" w:after="0" w:line="336" w:lineRule="exact"/>
        <w:ind w:left="0" w:right="0"/>
        <w:jc w:val="both"/>
      </w:pPr>
      <w:bookmarkStart w:id="3" w:name="bookmark14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党政机关和人民团体用海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办公用房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36" w:lineRule="exact"/>
        <w:ind w:left="0" w:right="0"/>
        <w:jc w:val="both"/>
      </w:pPr>
      <w:bookmarkStart w:id="4" w:name="bookmark15"/>
      <w:bookmarkEnd w:id="4"/>
      <w:r>
        <w:rPr>
          <w:color w:val="000000"/>
          <w:spacing w:val="0"/>
          <w:w w:val="100"/>
          <w:position w:val="0"/>
        </w:rPr>
        <w:t>安全、保密、通讯等特殊专用设施。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</w:rPr>
        <w:t>二、城市基础设施用海和公益事业用海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89"/>
        </w:tabs>
        <w:bidi w:val="0"/>
        <w:spacing w:before="0" w:after="0" w:line="336" w:lineRule="exact"/>
        <w:ind w:left="0" w:right="0"/>
        <w:jc w:val="both"/>
      </w:pPr>
      <w:bookmarkStart w:id="5" w:name="bookmark16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城市基础设施用海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21"/>
        </w:tabs>
        <w:bidi w:val="0"/>
        <w:spacing w:before="0" w:after="0" w:line="336" w:lineRule="exact"/>
        <w:ind w:left="0" w:right="0" w:firstLine="420"/>
        <w:jc w:val="both"/>
      </w:pPr>
      <w:bookmarkStart w:id="6" w:name="bookmark17"/>
      <w:bookmarkEnd w:id="6"/>
      <w:r>
        <w:rPr>
          <w:color w:val="000000"/>
          <w:spacing w:val="0"/>
          <w:w w:val="100"/>
          <w:position w:val="0"/>
        </w:rPr>
        <w:t>供水设施:包括水源地、取水工程、净水厂、输配水工 程、水质检测中心、调度中心、控制中心。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12"/>
        </w:tabs>
        <w:bidi w:val="0"/>
        <w:spacing w:before="0" w:after="0" w:line="336" w:lineRule="exact"/>
        <w:ind w:left="0" w:right="0" w:firstLine="420"/>
        <w:jc w:val="both"/>
      </w:pPr>
      <w:bookmarkStart w:id="7" w:name="bookmark18"/>
      <w:bookmarkEnd w:id="7"/>
      <w:r>
        <w:rPr>
          <w:color w:val="000000"/>
          <w:spacing w:val="0"/>
          <w:w w:val="100"/>
          <w:position w:val="0"/>
        </w:rPr>
        <w:t>燃气供应设施：包括人工煤气生产设施、液化石油气 气化站、液化石油气储配站、天然气输配气设施。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49"/>
        </w:tabs>
        <w:bidi w:val="0"/>
        <w:spacing w:before="0" w:after="0" w:line="336" w:lineRule="exact"/>
        <w:ind w:left="0" w:right="0" w:firstLine="420"/>
        <w:jc w:val="both"/>
      </w:pPr>
      <w:bookmarkStart w:id="8" w:name="bookmark19"/>
      <w:bookmarkEnd w:id="8"/>
      <w:r>
        <w:rPr>
          <w:color w:val="000000"/>
          <w:spacing w:val="0"/>
          <w:w w:val="100"/>
          <w:position w:val="0"/>
        </w:rPr>
        <w:t>供热设施：包括热电厂、热力网设施。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27"/>
        </w:tabs>
        <w:bidi w:val="0"/>
        <w:spacing w:before="0" w:after="0" w:line="336" w:lineRule="exact"/>
        <w:ind w:left="0" w:right="0" w:firstLine="420"/>
        <w:jc w:val="both"/>
      </w:pPr>
      <w:bookmarkStart w:id="9" w:name="bookmark20"/>
      <w:bookmarkEnd w:id="9"/>
      <w:r>
        <w:rPr>
          <w:color w:val="000000"/>
          <w:spacing w:val="0"/>
          <w:w w:val="100"/>
          <w:position w:val="0"/>
        </w:rPr>
        <w:t>公共交通设施：包括城市轻轨、地下铁路线路、公共 交通车辆停车场、首末站（总站）、调度中心、整流站、车辆 保养场。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27"/>
        </w:tabs>
        <w:bidi w:val="0"/>
        <w:spacing w:before="0" w:after="0" w:line="336" w:lineRule="exact"/>
        <w:ind w:left="0" w:right="0" w:firstLine="420"/>
        <w:jc w:val="both"/>
      </w:pPr>
      <w:bookmarkStart w:id="10" w:name="bookmark21"/>
      <w:bookmarkEnd w:id="10"/>
      <w:r>
        <w:rPr>
          <w:color w:val="000000"/>
          <w:spacing w:val="0"/>
          <w:w w:val="100"/>
          <w:position w:val="0"/>
        </w:rPr>
        <w:t>环境卫生设施：包括雨水处理设施、污水处理厂、垃 圾（粪便）处理设施、其它环卫设施。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52"/>
        </w:tabs>
        <w:bidi w:val="0"/>
        <w:spacing w:before="0" w:after="0" w:line="336" w:lineRule="exact"/>
        <w:ind w:left="0" w:right="0" w:firstLine="420"/>
        <w:jc w:val="both"/>
      </w:pPr>
      <w:bookmarkStart w:id="11" w:name="bookmark22"/>
      <w:bookmarkEnd w:id="11"/>
      <w:r>
        <w:rPr>
          <w:color w:val="000000"/>
          <w:spacing w:val="0"/>
          <w:w w:val="100"/>
          <w:position w:val="0"/>
        </w:rPr>
        <w:t>道路广场：包括市政道路、市政广场。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21"/>
        </w:tabs>
        <w:bidi w:val="0"/>
        <w:spacing w:before="0" w:after="0" w:line="336" w:lineRule="exact"/>
        <w:ind w:left="0" w:right="0" w:firstLine="420"/>
        <w:jc w:val="both"/>
      </w:pPr>
      <w:bookmarkStart w:id="12" w:name="bookmark23"/>
      <w:bookmarkEnd w:id="12"/>
      <w:r>
        <w:rPr>
          <w:color w:val="000000"/>
          <w:spacing w:val="0"/>
          <w:w w:val="100"/>
          <w:position w:val="0"/>
        </w:rPr>
        <w:t>绿地：包括公共绿地（住宅小区、工程建设项目的配 套绿地除外）、防护绿地。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89"/>
        </w:tabs>
        <w:bidi w:val="0"/>
        <w:spacing w:before="0" w:after="0" w:line="336" w:lineRule="exact"/>
        <w:ind w:left="0" w:right="0"/>
        <w:jc w:val="both"/>
      </w:pPr>
      <w:bookmarkStart w:id="13" w:name="bookmark24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非营利性邮政设施用海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336" w:lineRule="exact"/>
        <w:ind w:left="0" w:right="0"/>
        <w:jc w:val="both"/>
      </w:pPr>
      <w:bookmarkStart w:id="14" w:name="bookmark25"/>
      <w:bookmarkEnd w:id="14"/>
      <w:r>
        <w:rPr>
          <w:color w:val="000000"/>
          <w:spacing w:val="0"/>
          <w:w w:val="100"/>
          <w:position w:val="0"/>
        </w:rPr>
        <w:t>邮件处理中心、邮政支局（所）。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5" w:name="bookmark26"/>
      <w:bookmarkEnd w:id="15"/>
      <w:r>
        <w:rPr>
          <w:color w:val="000000"/>
          <w:spacing w:val="0"/>
          <w:w w:val="100"/>
          <w:position w:val="0"/>
        </w:rPr>
        <w:t>邮政运输、物流配送中心。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6" w:name="bookmark27"/>
      <w:bookmarkEnd w:id="16"/>
      <w:r>
        <w:rPr>
          <w:color w:val="000000"/>
          <w:spacing w:val="0"/>
          <w:w w:val="100"/>
          <w:position w:val="0"/>
        </w:rPr>
        <w:t>邮件转运站。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7" w:name="bookmark28"/>
      <w:bookmarkEnd w:id="17"/>
      <w:r>
        <w:rPr>
          <w:color w:val="000000"/>
          <w:spacing w:val="0"/>
          <w:w w:val="100"/>
          <w:position w:val="0"/>
        </w:rPr>
        <w:t>国际邮件互换局、交换站。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8" w:name="bookmark29"/>
      <w:bookmarkEnd w:id="18"/>
      <w:r>
        <w:rPr>
          <w:color w:val="000000"/>
          <w:spacing w:val="0"/>
          <w:w w:val="100"/>
          <w:position w:val="0"/>
        </w:rPr>
        <w:t>集装容器（邮袋、报皮）维护调配处理场。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1"/>
        </w:tabs>
        <w:bidi w:val="0"/>
        <w:spacing w:before="0" w:after="0" w:line="336" w:lineRule="exact"/>
        <w:ind w:left="0" w:right="0" w:firstLine="500"/>
        <w:jc w:val="left"/>
      </w:pPr>
      <w:bookmarkStart w:id="19" w:name="bookmark30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非营利性教育设施用海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bidi w:val="0"/>
        <w:spacing w:before="0" w:after="0" w:line="336" w:lineRule="exact"/>
        <w:ind w:left="0" w:right="0"/>
        <w:jc w:val="left"/>
      </w:pPr>
      <w:bookmarkStart w:id="20" w:name="bookmark31"/>
      <w:bookmarkEnd w:id="20"/>
      <w:r>
        <w:rPr>
          <w:color w:val="000000"/>
          <w:spacing w:val="0"/>
          <w:w w:val="100"/>
          <w:position w:val="0"/>
        </w:rPr>
        <w:t>学校教学、办公、实验、科研及校内文化体育设施。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23"/>
        </w:tabs>
        <w:bidi w:val="0"/>
        <w:spacing w:before="0" w:after="0" w:line="336" w:lineRule="exact"/>
        <w:ind w:left="0" w:right="0"/>
        <w:jc w:val="both"/>
      </w:pPr>
      <w:bookmarkStart w:id="21" w:name="bookmark32"/>
      <w:bookmarkEnd w:id="21"/>
      <w:r>
        <w:rPr>
          <w:color w:val="000000"/>
          <w:spacing w:val="0"/>
          <w:w w:val="100"/>
          <w:position w:val="0"/>
        </w:rPr>
        <w:t>高等、中等、职业学校的学生宿舍、食堂、教学实习 及训练基地。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29"/>
        </w:tabs>
        <w:bidi w:val="0"/>
        <w:spacing w:before="0" w:after="0" w:line="336" w:lineRule="exact"/>
        <w:ind w:left="0" w:right="0"/>
        <w:jc w:val="left"/>
      </w:pPr>
      <w:bookmarkStart w:id="22" w:name="bookmark33"/>
      <w:bookmarkEnd w:id="22"/>
      <w:r>
        <w:rPr>
          <w:color w:val="000000"/>
          <w:spacing w:val="0"/>
          <w:w w:val="100"/>
          <w:position w:val="0"/>
        </w:rPr>
        <w:t>托儿所、幼儿园的教学、办公、园内活动场地。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20"/>
        </w:tabs>
        <w:bidi w:val="0"/>
        <w:spacing w:before="0" w:after="0" w:line="336" w:lineRule="exact"/>
        <w:ind w:left="0" w:right="0"/>
        <w:jc w:val="left"/>
      </w:pPr>
      <w:bookmarkStart w:id="23" w:name="bookmark34"/>
      <w:bookmarkEnd w:id="23"/>
      <w:r>
        <w:rPr>
          <w:color w:val="000000"/>
          <w:spacing w:val="0"/>
          <w:w w:val="100"/>
          <w:position w:val="0"/>
        </w:rPr>
        <w:t>特殊教育学校（盲校、聋哑学校、弱智学校）康复、 技能训练设施。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1"/>
        </w:tabs>
        <w:bidi w:val="0"/>
        <w:spacing w:before="0" w:after="0" w:line="336" w:lineRule="exact"/>
        <w:ind w:left="0" w:right="0" w:firstLine="500"/>
        <w:jc w:val="left"/>
      </w:pPr>
      <w:bookmarkStart w:id="24" w:name="bookmark35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公益性科研机构用海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20"/>
        </w:tabs>
        <w:bidi w:val="0"/>
        <w:spacing w:before="0" w:after="0" w:line="336" w:lineRule="exact"/>
        <w:ind w:left="0" w:right="0"/>
        <w:jc w:val="both"/>
      </w:pPr>
      <w:bookmarkStart w:id="25" w:name="bookmark36"/>
      <w:bookmarkEnd w:id="25"/>
      <w:r>
        <w:rPr>
          <w:color w:val="000000"/>
          <w:spacing w:val="0"/>
          <w:w w:val="100"/>
          <w:position w:val="0"/>
        </w:rPr>
        <w:t>科学研究、调查、观测、实验、试验（站、场、基地） 设施。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26" w:name="bookmark37"/>
      <w:bookmarkEnd w:id="26"/>
      <w:r>
        <w:rPr>
          <w:color w:val="000000"/>
          <w:spacing w:val="0"/>
          <w:w w:val="100"/>
          <w:position w:val="0"/>
        </w:rPr>
        <w:t>科研机构办公设施。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336" w:lineRule="exact"/>
        <w:ind w:left="0" w:right="0" w:firstLine="500"/>
        <w:jc w:val="left"/>
      </w:pPr>
      <w:bookmarkStart w:id="27" w:name="bookmark38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非营利性体育设施用海</w:t>
      </w:r>
    </w:p>
    <w:p>
      <w:pPr>
        <w:pStyle w:val="5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3"/>
        </w:tabs>
        <w:bidi w:val="0"/>
        <w:spacing w:before="0" w:after="0" w:line="336" w:lineRule="exact"/>
        <w:ind w:left="0" w:right="0"/>
        <w:jc w:val="both"/>
      </w:pPr>
      <w:bookmarkStart w:id="28" w:name="bookmark39"/>
      <w:bookmarkEnd w:id="28"/>
      <w:r>
        <w:rPr>
          <w:color w:val="000000"/>
          <w:spacing w:val="0"/>
          <w:w w:val="100"/>
          <w:position w:val="0"/>
        </w:rPr>
        <w:t>各类体育运动项目专业比赛和专业训练场（馆）、配 套设施（高尔夫球场除外）。</w:t>
      </w:r>
    </w:p>
    <w:p>
      <w:pPr>
        <w:pStyle w:val="5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29" w:name="bookmark40"/>
      <w:bookmarkEnd w:id="29"/>
      <w:r>
        <w:rPr>
          <w:color w:val="000000"/>
          <w:spacing w:val="0"/>
          <w:w w:val="100"/>
          <w:position w:val="0"/>
        </w:rPr>
        <w:t>体育信息、科研、兴奋剂检测设施。</w:t>
      </w:r>
    </w:p>
    <w:p>
      <w:pPr>
        <w:pStyle w:val="5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0"/>
        </w:tabs>
        <w:bidi w:val="0"/>
        <w:spacing w:before="0" w:after="0" w:line="336" w:lineRule="exact"/>
        <w:ind w:left="0" w:right="0"/>
        <w:jc w:val="both"/>
      </w:pPr>
      <w:bookmarkStart w:id="30" w:name="bookmark41"/>
      <w:bookmarkEnd w:id="30"/>
      <w:r>
        <w:rPr>
          <w:color w:val="000000"/>
          <w:spacing w:val="0"/>
          <w:w w:val="100"/>
          <w:position w:val="0"/>
        </w:rPr>
        <w:t>全民健身运动设施（住宅小区、企业单位内配套的除 外）°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336" w:lineRule="exact"/>
        <w:ind w:left="0" w:right="0" w:firstLine="500"/>
        <w:jc w:val="left"/>
      </w:pPr>
      <w:bookmarkStart w:id="31" w:name="bookmark42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非营利性公共文化设施用海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712"/>
        </w:tabs>
        <w:bidi w:val="0"/>
        <w:spacing w:before="0" w:after="0" w:line="336" w:lineRule="exact"/>
        <w:ind w:left="0" w:right="0"/>
        <w:jc w:val="left"/>
      </w:pPr>
      <w:bookmarkStart w:id="32" w:name="bookmark43"/>
      <w:bookmarkEnd w:id="32"/>
      <w:r>
        <w:rPr>
          <w:color w:val="000000"/>
          <w:spacing w:val="0"/>
          <w:w w:val="100"/>
          <w:position w:val="0"/>
        </w:rPr>
        <w:t>图书馆。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bidi w:val="0"/>
        <w:spacing w:before="0" w:after="0" w:line="336" w:lineRule="exact"/>
        <w:ind w:left="0" w:right="0"/>
        <w:jc w:val="left"/>
      </w:pPr>
      <w:bookmarkStart w:id="33" w:name="bookmark44"/>
      <w:bookmarkEnd w:id="33"/>
      <w:r>
        <w:rPr>
          <w:color w:val="000000"/>
          <w:spacing w:val="0"/>
          <w:w w:val="100"/>
          <w:position w:val="0"/>
        </w:rPr>
        <w:t>博物馆。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both"/>
      </w:pPr>
      <w:bookmarkStart w:id="34" w:name="bookmark45"/>
      <w:bookmarkEnd w:id="34"/>
      <w:r>
        <w:rPr>
          <w:color w:val="000000"/>
          <w:spacing w:val="0"/>
          <w:w w:val="100"/>
          <w:position w:val="0"/>
        </w:rPr>
        <w:t>文化馆。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both"/>
      </w:pPr>
      <w:bookmarkStart w:id="35" w:name="bookmark46"/>
      <w:bookmarkEnd w:id="35"/>
      <w:r>
        <w:rPr>
          <w:color w:val="000000"/>
          <w:spacing w:val="0"/>
          <w:w w:val="100"/>
          <w:position w:val="0"/>
        </w:rPr>
        <w:t>青少年宫、青少年科技馆、青少年（儿童）活动中心。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334" w:lineRule="exact"/>
        <w:ind w:left="0" w:right="0" w:firstLine="500"/>
        <w:jc w:val="left"/>
      </w:pPr>
      <w:bookmarkStart w:id="36" w:name="bookmark47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非营利性医疗卫生设施用海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bidi w:val="0"/>
        <w:spacing w:before="0" w:after="0" w:line="334" w:lineRule="exact"/>
        <w:ind w:left="0" w:right="0"/>
        <w:jc w:val="both"/>
      </w:pPr>
      <w:bookmarkStart w:id="37" w:name="bookmark48"/>
      <w:bookmarkEnd w:id="37"/>
      <w:r>
        <w:rPr>
          <w:color w:val="000000"/>
          <w:spacing w:val="0"/>
          <w:w w:val="100"/>
          <w:position w:val="0"/>
        </w:rPr>
        <w:t>医院、门诊部（所）、急救中心（站）、城乡卫生院。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20"/>
        </w:tabs>
        <w:bidi w:val="0"/>
        <w:spacing w:before="0" w:after="0" w:line="334" w:lineRule="exact"/>
        <w:ind w:left="0" w:right="0"/>
        <w:jc w:val="both"/>
      </w:pPr>
      <w:bookmarkStart w:id="38" w:name="bookmark49"/>
      <w:bookmarkEnd w:id="38"/>
      <w:r>
        <w:rPr>
          <w:color w:val="000000"/>
          <w:spacing w:val="0"/>
          <w:w w:val="100"/>
          <w:position w:val="0"/>
        </w:rPr>
        <w:t>各级政府所属的卫生防疫站（疾病控制中心）、健康 教育所、专科疾病防治所（站）。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23"/>
        </w:tabs>
        <w:bidi w:val="0"/>
        <w:spacing w:before="0" w:after="0" w:line="334" w:lineRule="exact"/>
        <w:ind w:left="0" w:right="0"/>
        <w:jc w:val="both"/>
      </w:pPr>
      <w:bookmarkStart w:id="39" w:name="bookmark50"/>
      <w:bookmarkEnd w:id="39"/>
      <w:r>
        <w:rPr>
          <w:color w:val="000000"/>
          <w:spacing w:val="0"/>
          <w:w w:val="100"/>
          <w:position w:val="0"/>
        </w:rPr>
        <w:t>各级政府所属的妇幼保健所（院、站）、母婴保健机 构、儿童保健机构、血站（血液中心、中心血站）。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334" w:lineRule="exact"/>
        <w:ind w:left="0" w:right="0" w:firstLine="500"/>
        <w:jc w:val="left"/>
      </w:pPr>
      <w:bookmarkStart w:id="40" w:name="bookmark51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非营利性社会福利设施用海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12"/>
        </w:tabs>
        <w:bidi w:val="0"/>
        <w:spacing w:before="0" w:after="0" w:line="334" w:lineRule="exact"/>
        <w:ind w:left="0" w:right="0"/>
        <w:jc w:val="left"/>
      </w:pPr>
      <w:bookmarkStart w:id="41" w:name="bookmark52"/>
      <w:bookmarkEnd w:id="41"/>
      <w:r>
        <w:rPr>
          <w:color w:val="000000"/>
          <w:spacing w:val="0"/>
          <w:w w:val="100"/>
          <w:position w:val="0"/>
        </w:rPr>
        <w:t>福利性住宅。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42" w:name="bookmark53"/>
      <w:bookmarkEnd w:id="42"/>
      <w:r>
        <w:rPr>
          <w:color w:val="000000"/>
          <w:spacing w:val="0"/>
          <w:w w:val="100"/>
          <w:position w:val="0"/>
        </w:rPr>
        <w:t>综合性社会福利设施。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43" w:name="bookmark54"/>
      <w:bookmarkEnd w:id="43"/>
      <w:r>
        <w:rPr>
          <w:color w:val="000000"/>
          <w:spacing w:val="0"/>
          <w:w w:val="100"/>
          <w:position w:val="0"/>
        </w:rPr>
        <w:t>老年人社会福利设施。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44" w:name="bookmark55"/>
      <w:bookmarkEnd w:id="44"/>
      <w:r>
        <w:rPr>
          <w:color w:val="000000"/>
          <w:spacing w:val="0"/>
          <w:w w:val="100"/>
          <w:position w:val="0"/>
        </w:rPr>
        <w:t>儿童社会福利设施。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45" w:name="bookmark56"/>
      <w:bookmarkEnd w:id="45"/>
      <w:r>
        <w:rPr>
          <w:color w:val="000000"/>
          <w:spacing w:val="0"/>
          <w:w w:val="100"/>
          <w:position w:val="0"/>
        </w:rPr>
        <w:t>残疾人社会福利设施。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both"/>
      </w:pPr>
      <w:bookmarkStart w:id="46" w:name="bookmark57"/>
      <w:bookmarkEnd w:id="46"/>
      <w:r>
        <w:rPr>
          <w:color w:val="000000"/>
          <w:spacing w:val="0"/>
          <w:w w:val="100"/>
          <w:position w:val="0"/>
        </w:rPr>
        <w:t>收容遣送设施。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47" w:name="bookmark58"/>
      <w:bookmarkEnd w:id="47"/>
      <w:r>
        <w:rPr>
          <w:color w:val="000000"/>
          <w:spacing w:val="0"/>
          <w:w w:val="100"/>
          <w:position w:val="0"/>
        </w:rPr>
        <w:t>殡葬设施。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三、国家重点扶持的能源、交通、水利等基础设施用海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（+）电力设施用海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15"/>
        </w:tabs>
        <w:bidi w:val="0"/>
        <w:spacing w:before="0" w:after="0" w:line="334" w:lineRule="exact"/>
        <w:ind w:left="0" w:right="0"/>
        <w:jc w:val="left"/>
      </w:pPr>
      <w:bookmarkStart w:id="48" w:name="bookmark59"/>
      <w:bookmarkEnd w:id="48"/>
      <w:r>
        <w:rPr>
          <w:color w:val="000000"/>
          <w:spacing w:val="0"/>
          <w:w w:val="100"/>
          <w:position w:val="0"/>
        </w:rPr>
        <w:t>发（变）电主厂房设施及配套库房设施。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both"/>
      </w:pPr>
      <w:bookmarkStart w:id="49" w:name="bookmark60"/>
      <w:bookmarkEnd w:id="49"/>
      <w:r>
        <w:rPr>
          <w:color w:val="000000"/>
          <w:spacing w:val="0"/>
          <w:w w:val="100"/>
          <w:position w:val="0"/>
        </w:rPr>
        <w:t>发（变）电厂（站）的专用交通设施。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left"/>
      </w:pPr>
      <w:bookmarkStart w:id="50" w:name="bookmark61"/>
      <w:bookmarkEnd w:id="50"/>
      <w:r>
        <w:rPr>
          <w:color w:val="000000"/>
          <w:spacing w:val="0"/>
          <w:w w:val="100"/>
          <w:position w:val="0"/>
        </w:rPr>
        <w:t>配套环保、安全防护设施。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2"/>
        </w:tabs>
        <w:bidi w:val="0"/>
        <w:spacing w:before="0" w:after="0" w:line="334" w:lineRule="exact"/>
        <w:ind w:left="0" w:right="0"/>
        <w:jc w:val="both"/>
      </w:pPr>
      <w:bookmarkStart w:id="51" w:name="bookmark62"/>
      <w:bookmarkEnd w:id="51"/>
      <w:r>
        <w:rPr>
          <w:color w:val="000000"/>
          <w:spacing w:val="0"/>
          <w:w w:val="100"/>
          <w:position w:val="0"/>
        </w:rPr>
        <w:t>火力发电工程配电装置、网控楼、通信楼、微波塔。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332"/>
        </w:tabs>
        <w:bidi w:val="0"/>
        <w:spacing w:before="0" w:after="0" w:line="334" w:lineRule="exact"/>
        <w:ind w:left="0" w:right="0"/>
        <w:jc w:val="both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40" w:h="11900" w:orient="landscape"/>
          <w:pgMar w:top="1891" w:right="5707" w:bottom="1844" w:left="5842" w:header="0" w:footer="3" w:gutter="0"/>
          <w:cols w:space="720" w:num="1"/>
          <w:rtlGutter w:val="0"/>
          <w:docGrid w:linePitch="360" w:charSpace="0"/>
        </w:sectPr>
      </w:pPr>
      <w:bookmarkStart w:id="52" w:name="bookmark63"/>
      <w:bookmarkEnd w:id="52"/>
      <w:r>
        <w:rPr>
          <w:color w:val="000000"/>
          <w:spacing w:val="0"/>
          <w:w w:val="100"/>
          <w:position w:val="0"/>
        </w:rPr>
        <w:t>火力发电工程循环水管（沟）、冷却塔（池）、阀门 井水工设施。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420"/>
        <w:jc w:val="both"/>
      </w:pPr>
      <w:bookmarkStart w:id="53" w:name="bookmark64"/>
      <w:bookmarkEnd w:id="53"/>
      <w:r>
        <w:rPr>
          <w:color w:val="000000"/>
          <w:spacing w:val="0"/>
          <w:w w:val="100"/>
          <w:position w:val="0"/>
        </w:rPr>
        <w:t>火力发电工程燃料供应、供热设施，化学楼、输煤综 合楼，启动锅炉房、空压机房。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420"/>
        <w:jc w:val="both"/>
      </w:pPr>
      <w:bookmarkStart w:id="54" w:name="bookmark65"/>
      <w:bookmarkEnd w:id="54"/>
      <w:r>
        <w:rPr>
          <w:color w:val="000000"/>
          <w:spacing w:val="0"/>
          <w:w w:val="100"/>
          <w:position w:val="0"/>
        </w:rPr>
        <w:t>火力发电工程乙決站、制氢（氧）站，化学水处理设 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420"/>
        <w:jc w:val="both"/>
      </w:pPr>
      <w:bookmarkStart w:id="55" w:name="bookmark66"/>
      <w:bookmarkEnd w:id="55"/>
      <w:r>
        <w:rPr>
          <w:color w:val="000000"/>
          <w:spacing w:val="0"/>
          <w:w w:val="100"/>
          <w:position w:val="0"/>
        </w:rPr>
        <w:t>核能发电工程应急给水储存室、循环水泵房、安全用 水泵房、循环水进排水口及管沟、加氯间、配电装置。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53"/>
        </w:tabs>
        <w:bidi w:val="0"/>
        <w:spacing w:before="0" w:after="100" w:line="334" w:lineRule="exact"/>
        <w:ind w:left="0" w:right="0" w:firstLine="420"/>
        <w:jc w:val="both"/>
      </w:pPr>
      <w:bookmarkStart w:id="56" w:name="bookmark67"/>
      <w:bookmarkEnd w:id="56"/>
      <w:r>
        <w:rPr>
          <w:color w:val="000000"/>
          <w:spacing w:val="0"/>
          <w:w w:val="100"/>
          <w:position w:val="0"/>
        </w:rPr>
        <w:t>核能发电工程燃油储运及油处理设施。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32"/>
        </w:tabs>
        <w:bidi w:val="0"/>
        <w:spacing w:before="0" w:after="0" w:line="360" w:lineRule="auto"/>
        <w:ind w:left="0" w:right="0" w:firstLine="420"/>
        <w:jc w:val="both"/>
      </w:pPr>
      <w:bookmarkStart w:id="57" w:name="bookmark68"/>
      <w:bookmarkEnd w:id="57"/>
      <w:r>
        <w:rPr>
          <w:color w:val="000000"/>
          <w:spacing w:val="0"/>
          <w:w w:val="100"/>
          <w:position w:val="0"/>
        </w:rPr>
        <w:t>核能发电工程制氢站及相应设施。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15"/>
        </w:tabs>
        <w:bidi w:val="0"/>
        <w:spacing w:before="0" w:after="0" w:line="334" w:lineRule="exact"/>
        <w:ind w:left="0" w:right="0" w:firstLine="420"/>
        <w:jc w:val="both"/>
      </w:pPr>
      <w:bookmarkStart w:id="58" w:name="bookmark69"/>
      <w:bookmarkEnd w:id="58"/>
      <w:r>
        <w:rPr>
          <w:color w:val="000000"/>
          <w:spacing w:val="0"/>
          <w:w w:val="100"/>
          <w:position w:val="0"/>
        </w:rPr>
        <w:t>核能发电工程淡水水源设施，净水设施，污水、废水 处理装置。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10"/>
        </w:tabs>
        <w:bidi w:val="0"/>
        <w:spacing w:before="0" w:after="0" w:line="334" w:lineRule="exact"/>
        <w:ind w:left="0" w:right="0" w:firstLine="420"/>
        <w:jc w:val="both"/>
      </w:pPr>
      <w:bookmarkStart w:id="59" w:name="bookmark70"/>
      <w:bookmarkEnd w:id="59"/>
      <w:r>
        <w:rPr>
          <w:color w:val="000000"/>
          <w:spacing w:val="0"/>
          <w:w w:val="100"/>
          <w:position w:val="0"/>
        </w:rPr>
        <w:t>新能源发电工程电机，厢变、输电（含专用送出工程）、 变电站设施，资源观测设施。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27"/>
        </w:tabs>
        <w:bidi w:val="0"/>
        <w:spacing w:before="0" w:after="100" w:line="334" w:lineRule="exact"/>
        <w:ind w:left="0" w:right="0" w:firstLine="420"/>
        <w:jc w:val="both"/>
      </w:pPr>
      <w:bookmarkStart w:id="60" w:name="bookmark71"/>
      <w:bookmarkEnd w:id="60"/>
      <w:r>
        <w:rPr>
          <w:color w:val="000000"/>
          <w:spacing w:val="0"/>
          <w:w w:val="100"/>
          <w:position w:val="0"/>
        </w:rPr>
        <w:t>输配电线路塔（杆），巡线站、线路工区，线路维护、 检修道路。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32"/>
        </w:tabs>
        <w:bidi w:val="0"/>
        <w:spacing w:before="0" w:after="0" w:line="360" w:lineRule="auto"/>
        <w:ind w:left="0" w:right="0" w:firstLine="420"/>
        <w:jc w:val="both"/>
      </w:pPr>
      <w:bookmarkStart w:id="61" w:name="bookmark72"/>
      <w:bookmarkEnd w:id="61"/>
      <w:r>
        <w:rPr>
          <w:color w:val="000000"/>
          <w:spacing w:val="0"/>
          <w:w w:val="100"/>
          <w:position w:val="0"/>
        </w:rPr>
        <w:t>变（配）电装置，直流输电换流站及接地极。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32"/>
        </w:tabs>
        <w:bidi w:val="0"/>
        <w:spacing w:before="0" w:after="0" w:line="360" w:lineRule="auto"/>
        <w:ind w:left="0" w:right="0" w:firstLine="420"/>
        <w:jc w:val="both"/>
      </w:pPr>
      <w:bookmarkStart w:id="62" w:name="bookmark73"/>
      <w:bookmarkEnd w:id="62"/>
      <w:r>
        <w:rPr>
          <w:color w:val="000000"/>
          <w:spacing w:val="0"/>
          <w:w w:val="100"/>
          <w:position w:val="0"/>
        </w:rPr>
        <w:t>输变电、配电工程给排水、水处理等水工设施。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832"/>
        </w:tabs>
        <w:bidi w:val="0"/>
        <w:spacing w:before="0" w:after="0" w:line="360" w:lineRule="auto"/>
        <w:ind w:left="0" w:right="0" w:firstLine="420"/>
        <w:jc w:val="both"/>
      </w:pPr>
      <w:bookmarkStart w:id="63" w:name="bookmark74"/>
      <w:bookmarkEnd w:id="63"/>
      <w:r>
        <w:rPr>
          <w:color w:val="000000"/>
          <w:spacing w:val="0"/>
          <w:w w:val="100"/>
          <w:position w:val="0"/>
        </w:rPr>
        <w:t>输变电工区、高压工区。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（十一）水利设施用海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420"/>
        <w:jc w:val="both"/>
      </w:pPr>
      <w:bookmarkStart w:id="64" w:name="bookmark75"/>
      <w:bookmarkEnd w:id="64"/>
      <w:r>
        <w:rPr>
          <w:color w:val="000000"/>
          <w:spacing w:val="0"/>
          <w:w w:val="100"/>
          <w:position w:val="0"/>
        </w:rPr>
        <w:t>水利工程用地：包括挡水、泄水建筑物、引水系统、 尾水系统、分洪道及其附属建筑物，附属道路、交通设施，供 电、供水、供风、供热及制冷设施。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380"/>
        <w:jc w:val="both"/>
      </w:pPr>
      <w:bookmarkStart w:id="65" w:name="bookmark76"/>
      <w:bookmarkEnd w:id="65"/>
      <w:r>
        <w:rPr>
          <w:color w:val="000000"/>
          <w:spacing w:val="0"/>
          <w:w w:val="100"/>
          <w:position w:val="0"/>
        </w:rPr>
        <w:t>水库淹没区。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380"/>
        <w:jc w:val="both"/>
      </w:pPr>
      <w:bookmarkStart w:id="66" w:name="bookmark77"/>
      <w:bookmarkEnd w:id="66"/>
      <w:r>
        <w:rPr>
          <w:color w:val="000000"/>
          <w:spacing w:val="0"/>
          <w:w w:val="100"/>
          <w:position w:val="0"/>
        </w:rPr>
        <w:t>堤防工程。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31"/>
        </w:tabs>
        <w:bidi w:val="0"/>
        <w:spacing w:before="0" w:after="0" w:line="334" w:lineRule="exact"/>
        <w:ind w:left="0" w:right="0" w:firstLine="380"/>
        <w:jc w:val="both"/>
      </w:pPr>
      <w:bookmarkStart w:id="67" w:name="bookmark78"/>
      <w:bookmarkEnd w:id="67"/>
      <w:r>
        <w:rPr>
          <w:color w:val="000000"/>
          <w:spacing w:val="0"/>
          <w:w w:val="100"/>
          <w:position w:val="0"/>
        </w:rPr>
        <w:t>河道治理工程。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29"/>
        </w:tabs>
        <w:bidi w:val="0"/>
        <w:spacing w:before="0" w:after="0" w:line="338" w:lineRule="exact"/>
        <w:ind w:left="0" w:right="0"/>
        <w:jc w:val="both"/>
      </w:pPr>
      <w:bookmarkStart w:id="68" w:name="bookmark79"/>
      <w:bookmarkEnd w:id="68"/>
      <w:r>
        <w:rPr>
          <w:color w:val="000000"/>
          <w:spacing w:val="0"/>
          <w:w w:val="100"/>
          <w:position w:val="0"/>
        </w:rPr>
        <w:t>水闸、泵站、涵洞、桥梁、道路工程及其管护设施。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29"/>
        </w:tabs>
        <w:bidi w:val="0"/>
        <w:spacing w:before="0" w:after="0" w:line="338" w:lineRule="exact"/>
        <w:ind w:left="0" w:right="0"/>
        <w:jc w:val="both"/>
      </w:pPr>
      <w:bookmarkStart w:id="69" w:name="bookmark80"/>
      <w:bookmarkEnd w:id="69"/>
      <w:r>
        <w:rPr>
          <w:color w:val="000000"/>
          <w:spacing w:val="0"/>
          <w:w w:val="100"/>
          <w:position w:val="0"/>
        </w:rPr>
        <w:t>蓄滞洪区、防护林带、滩区安全建设工程。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26"/>
        </w:tabs>
        <w:bidi w:val="0"/>
        <w:spacing w:before="0" w:after="0" w:line="338" w:lineRule="exact"/>
        <w:ind w:left="0" w:right="0"/>
        <w:jc w:val="both"/>
      </w:pPr>
      <w:bookmarkStart w:id="70" w:name="bookmark81"/>
      <w:bookmarkEnd w:id="70"/>
      <w:r>
        <w:rPr>
          <w:color w:val="000000"/>
          <w:spacing w:val="0"/>
          <w:w w:val="100"/>
          <w:position w:val="0"/>
        </w:rPr>
        <w:t>取水系统：包括水闸、堰、进水口、泵站、机电井及 其管护设施。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26"/>
        </w:tabs>
        <w:bidi w:val="0"/>
        <w:spacing w:before="0" w:after="0" w:line="339" w:lineRule="exact"/>
        <w:ind w:left="0" w:right="0"/>
        <w:jc w:val="both"/>
      </w:pPr>
      <w:bookmarkStart w:id="71" w:name="bookmark82"/>
      <w:bookmarkEnd w:id="71"/>
      <w:r>
        <w:rPr>
          <w:color w:val="000000"/>
          <w:spacing w:val="0"/>
          <w:w w:val="100"/>
          <w:position w:val="0"/>
        </w:rPr>
        <w:t>输（排）水设施（含明渠、暗渠、隧道、管道、桥、 渡槽、倒虹、调蓄水库、水池渠系建筑物）、加压（抽、排） 泵站、水厂。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32"/>
        </w:tabs>
        <w:bidi w:val="0"/>
        <w:spacing w:before="0" w:after="0" w:line="339" w:lineRule="exact"/>
        <w:ind w:left="0" w:right="0"/>
        <w:jc w:val="both"/>
      </w:pPr>
      <w:bookmarkStart w:id="72" w:name="bookmark83"/>
      <w:bookmarkEnd w:id="72"/>
      <w:r>
        <w:rPr>
          <w:color w:val="000000"/>
          <w:spacing w:val="0"/>
          <w:w w:val="100"/>
          <w:position w:val="0"/>
        </w:rPr>
        <w:t>防汛抗旱通信设施，水文、气象测报设施。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829"/>
        </w:tabs>
        <w:bidi w:val="0"/>
        <w:spacing w:before="0" w:after="0" w:line="339" w:lineRule="exact"/>
        <w:ind w:left="0" w:right="0"/>
        <w:jc w:val="both"/>
      </w:pPr>
      <w:bookmarkStart w:id="73" w:name="bookmark84"/>
      <w:bookmarkEnd w:id="73"/>
      <w:r>
        <w:rPr>
          <w:color w:val="000000"/>
          <w:spacing w:val="0"/>
          <w:w w:val="100"/>
          <w:position w:val="0"/>
        </w:rPr>
        <w:t>水土保持管理站、科研技术推广所（站）、试验地设 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（十二）铁路交通设施用海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15"/>
        </w:tabs>
        <w:bidi w:val="0"/>
        <w:spacing w:before="0" w:after="0" w:line="340" w:lineRule="exact"/>
        <w:ind w:left="0" w:right="0"/>
        <w:jc w:val="both"/>
      </w:pPr>
      <w:bookmarkStart w:id="74" w:name="bookmark85"/>
      <w:bookmarkEnd w:id="74"/>
      <w:r>
        <w:rPr>
          <w:color w:val="000000"/>
          <w:spacing w:val="0"/>
          <w:w w:val="100"/>
          <w:position w:val="0"/>
        </w:rPr>
        <w:t>铁路线路、车站及站场设施。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32"/>
        </w:tabs>
        <w:bidi w:val="0"/>
        <w:spacing w:before="0" w:after="0" w:line="340" w:lineRule="exact"/>
        <w:ind w:left="0" w:right="0"/>
        <w:jc w:val="both"/>
      </w:pPr>
      <w:bookmarkStart w:id="75" w:name="bookmark86"/>
      <w:bookmarkEnd w:id="75"/>
      <w:r>
        <w:rPr>
          <w:color w:val="000000"/>
          <w:spacing w:val="0"/>
          <w:w w:val="100"/>
          <w:position w:val="0"/>
        </w:rPr>
        <w:t>铁路运输生产及维修、养护设施。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29"/>
        </w:tabs>
        <w:bidi w:val="0"/>
        <w:spacing w:before="0" w:after="0" w:line="340" w:lineRule="exact"/>
        <w:ind w:left="0" w:right="0"/>
        <w:jc w:val="both"/>
      </w:pPr>
      <w:bookmarkStart w:id="76" w:name="bookmark87"/>
      <w:bookmarkEnd w:id="76"/>
      <w:r>
        <w:rPr>
          <w:color w:val="000000"/>
          <w:spacing w:val="0"/>
          <w:w w:val="100"/>
          <w:position w:val="0"/>
        </w:rPr>
        <w:t>铁路防洪、防冻、防雪、防风沙设施（含苗圃及植被 保护带）、生产防疫、环保、水保设施。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32"/>
        </w:tabs>
        <w:bidi w:val="0"/>
        <w:spacing w:before="0" w:after="0" w:line="340" w:lineRule="exact"/>
        <w:ind w:left="0" w:right="0"/>
        <w:jc w:val="both"/>
      </w:pPr>
      <w:bookmarkStart w:id="77" w:name="bookmark88"/>
      <w:bookmarkEnd w:id="77"/>
      <w:r>
        <w:rPr>
          <w:color w:val="000000"/>
          <w:spacing w:val="0"/>
          <w:w w:val="100"/>
          <w:position w:val="0"/>
        </w:rPr>
        <w:t>铁路给排水、供电、供暖、制冷、节能、专用通信、 信号、信息系统设施。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26"/>
        </w:tabs>
        <w:bidi w:val="0"/>
        <w:spacing w:before="0" w:after="0" w:line="340" w:lineRule="exact"/>
        <w:ind w:left="0" w:right="0"/>
        <w:jc w:val="both"/>
      </w:pPr>
      <w:bookmarkStart w:id="78" w:name="bookmark89"/>
      <w:bookmarkEnd w:id="78"/>
      <w:r>
        <w:rPr>
          <w:color w:val="000000"/>
          <w:spacing w:val="0"/>
          <w:w w:val="100"/>
          <w:position w:val="0"/>
        </w:rPr>
        <w:t>铁路轮渡、码头及相应的防风、防浪堤、护岸、栈桥、 渡船整备设施。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35"/>
        </w:tabs>
        <w:bidi w:val="0"/>
        <w:spacing w:before="0" w:after="0" w:line="340" w:lineRule="exact"/>
        <w:ind w:left="0" w:right="0"/>
        <w:jc w:val="both"/>
      </w:pPr>
      <w:bookmarkStart w:id="79" w:name="bookmark90"/>
      <w:bookmarkEnd w:id="79"/>
      <w:r>
        <w:rPr>
          <w:color w:val="000000"/>
          <w:spacing w:val="0"/>
          <w:w w:val="100"/>
          <w:position w:val="0"/>
        </w:rPr>
        <w:t>铁路专用物资仓储库（场）。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35"/>
        </w:tabs>
        <w:bidi w:val="0"/>
        <w:spacing w:before="0" w:after="0" w:line="340" w:lineRule="exact"/>
        <w:ind w:left="0" w:right="0"/>
        <w:jc w:val="both"/>
      </w:pPr>
      <w:bookmarkStart w:id="80" w:name="bookmark91"/>
      <w:bookmarkEnd w:id="80"/>
      <w:r>
        <w:rPr>
          <w:color w:val="000000"/>
          <w:spacing w:val="0"/>
          <w:w w:val="100"/>
          <w:position w:val="0"/>
        </w:rPr>
        <w:t>铁路安全守备、消防、战备设施。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（十三）公路交通设施用海</w:t>
      </w:r>
    </w:p>
    <w:p>
      <w:pPr>
        <w:pStyle w:val="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15"/>
        </w:tabs>
        <w:bidi w:val="0"/>
        <w:spacing w:before="0" w:after="0" w:line="340" w:lineRule="exact"/>
        <w:ind w:left="0" w:right="0"/>
        <w:jc w:val="both"/>
      </w:pPr>
      <w:bookmarkStart w:id="81" w:name="bookmark92"/>
      <w:bookmarkEnd w:id="81"/>
      <w:r>
        <w:rPr>
          <w:color w:val="000000"/>
          <w:spacing w:val="0"/>
          <w:w w:val="100"/>
          <w:position w:val="0"/>
        </w:rPr>
        <w:t>公路线路、桥梁、交叉工程、隧道和渡口。</w:t>
      </w:r>
    </w:p>
    <w:p>
      <w:pPr>
        <w:pStyle w:val="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35"/>
        </w:tabs>
        <w:bidi w:val="0"/>
        <w:spacing w:before="0" w:after="0" w:line="340" w:lineRule="exact"/>
        <w:ind w:left="0" w:right="0"/>
        <w:jc w:val="both"/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footnotePr>
            <w:numFmt w:val="decimal"/>
          </w:footnotePr>
          <w:pgSz w:w="16840" w:h="11900" w:orient="landscape"/>
          <w:pgMar w:top="1891" w:right="5707" w:bottom="1844" w:left="5842" w:header="0" w:footer="3" w:gutter="0"/>
          <w:cols w:space="720" w:num="1"/>
          <w:titlePg/>
          <w:rtlGutter w:val="0"/>
          <w:docGrid w:linePitch="360" w:charSpace="0"/>
        </w:sectPr>
      </w:pPr>
      <w:bookmarkStart w:id="82" w:name="bookmark93"/>
      <w:bookmarkEnd w:id="82"/>
      <w:r>
        <w:rPr>
          <w:color w:val="000000"/>
          <w:spacing w:val="0"/>
          <w:w w:val="100"/>
          <w:position w:val="0"/>
        </w:rPr>
        <w:t>公路通信、监控、安全设施。</w:t>
      </w:r>
    </w:p>
    <w:p>
      <w:pPr>
        <w:pStyle w:val="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33"/>
        </w:tabs>
        <w:bidi w:val="0"/>
        <w:spacing w:before="0" w:after="0" w:line="329" w:lineRule="exact"/>
        <w:ind w:left="0" w:right="0"/>
        <w:jc w:val="both"/>
      </w:pPr>
      <w:bookmarkStart w:id="83" w:name="bookmark94"/>
      <w:bookmarkEnd w:id="83"/>
      <w:r>
        <w:rPr>
          <w:color w:val="000000"/>
          <w:spacing w:val="0"/>
          <w:w w:val="100"/>
          <w:position w:val="0"/>
        </w:rPr>
        <w:t>高速公路服务区（区内经营性用海除外）。</w:t>
      </w:r>
    </w:p>
    <w:p>
      <w:pPr>
        <w:pStyle w:val="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33"/>
        </w:tabs>
        <w:bidi w:val="0"/>
        <w:spacing w:before="0" w:after="0" w:line="329" w:lineRule="exact"/>
        <w:ind w:left="0" w:right="0"/>
        <w:jc w:val="both"/>
      </w:pPr>
      <w:bookmarkStart w:id="84" w:name="bookmark95"/>
      <w:bookmarkEnd w:id="84"/>
      <w:r>
        <w:rPr>
          <w:color w:val="000000"/>
          <w:spacing w:val="0"/>
          <w:w w:val="100"/>
          <w:position w:val="0"/>
        </w:rPr>
        <w:t>公路养护道班（工区）。</w:t>
      </w:r>
    </w:p>
    <w:p>
      <w:pPr>
        <w:pStyle w:val="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15"/>
        </w:tabs>
        <w:bidi w:val="0"/>
        <w:spacing w:before="0" w:after="0" w:line="329" w:lineRule="exact"/>
        <w:ind w:left="0" w:right="0"/>
        <w:jc w:val="both"/>
      </w:pPr>
      <w:bookmarkStart w:id="85" w:name="bookmark96"/>
      <w:bookmarkEnd w:id="85"/>
      <w:r>
        <w:rPr>
          <w:color w:val="000000"/>
          <w:spacing w:val="0"/>
          <w:w w:val="100"/>
          <w:position w:val="0"/>
        </w:rPr>
        <w:t>公路线路用地界外设置的公路防护、排水、防洪、防 雪、防波、防风沙设施及公路环境保护、监测设施。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（十四）水路交通设施用海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18"/>
        </w:tabs>
        <w:bidi w:val="0"/>
        <w:spacing w:before="0" w:after="0" w:line="329" w:lineRule="exact"/>
        <w:ind w:left="0" w:right="0"/>
        <w:jc w:val="both"/>
      </w:pPr>
      <w:bookmarkStart w:id="86" w:name="bookmark97"/>
      <w:bookmarkEnd w:id="86"/>
      <w:r>
        <w:rPr>
          <w:color w:val="000000"/>
          <w:spacing w:val="0"/>
          <w:w w:val="100"/>
          <w:position w:val="0"/>
        </w:rPr>
        <w:t>码头、栈桥、防波堤、防沙导流堤、引堤、护岸、围 堰水工工程。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87" w:name="bookmark98"/>
      <w:bookmarkEnd w:id="87"/>
      <w:r>
        <w:rPr>
          <w:color w:val="000000"/>
          <w:spacing w:val="0"/>
          <w:w w:val="100"/>
          <w:position w:val="0"/>
        </w:rPr>
        <w:t>人工开挖的航道、港池、锚地及停泊区工程。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88" w:name="bookmark99"/>
      <w:bookmarkEnd w:id="88"/>
      <w:r>
        <w:rPr>
          <w:color w:val="000000"/>
          <w:spacing w:val="0"/>
          <w:w w:val="100"/>
          <w:position w:val="0"/>
        </w:rPr>
        <w:t>港口生产作业区。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89" w:name="bookmark100"/>
      <w:bookmarkEnd w:id="89"/>
      <w:r>
        <w:rPr>
          <w:color w:val="000000"/>
          <w:spacing w:val="0"/>
          <w:w w:val="100"/>
          <w:position w:val="0"/>
        </w:rPr>
        <w:t>港口机械设备停放场地及维修设施。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90" w:name="bookmark101"/>
      <w:bookmarkEnd w:id="90"/>
      <w:r>
        <w:rPr>
          <w:color w:val="000000"/>
          <w:spacing w:val="0"/>
          <w:w w:val="100"/>
          <w:position w:val="0"/>
        </w:rPr>
        <w:t>港口专用铁路、公路、管道设施。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91" w:name="bookmark102"/>
      <w:bookmarkEnd w:id="91"/>
      <w:r>
        <w:rPr>
          <w:color w:val="000000"/>
          <w:spacing w:val="0"/>
          <w:w w:val="100"/>
          <w:position w:val="0"/>
        </w:rPr>
        <w:t>港口给排水、供电、供暖、节能、防洪设施。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21"/>
        </w:tabs>
        <w:bidi w:val="0"/>
        <w:spacing w:before="0" w:after="0" w:line="329" w:lineRule="exact"/>
        <w:ind w:left="0" w:right="0"/>
        <w:jc w:val="both"/>
      </w:pPr>
      <w:bookmarkStart w:id="92" w:name="bookmark103"/>
      <w:bookmarkEnd w:id="92"/>
      <w:r>
        <w:rPr>
          <w:color w:val="000000"/>
          <w:spacing w:val="0"/>
          <w:w w:val="100"/>
          <w:position w:val="0"/>
        </w:rPr>
        <w:t>水上安全监督（包括沿海和内河）、救助打捞、港航 消防设施。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93" w:name="bookmark104"/>
      <w:bookmarkEnd w:id="93"/>
      <w:r>
        <w:rPr>
          <w:color w:val="000000"/>
          <w:spacing w:val="0"/>
          <w:w w:val="100"/>
          <w:position w:val="0"/>
        </w:rPr>
        <w:t>通讯导航设施、环境保护设施。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24"/>
        </w:tabs>
        <w:bidi w:val="0"/>
        <w:spacing w:before="0" w:after="0" w:line="329" w:lineRule="exact"/>
        <w:ind w:left="0" w:right="0"/>
        <w:jc w:val="both"/>
      </w:pPr>
      <w:bookmarkStart w:id="94" w:name="bookmark105"/>
      <w:bookmarkEnd w:id="94"/>
      <w:r>
        <w:rPr>
          <w:color w:val="000000"/>
          <w:spacing w:val="0"/>
          <w:w w:val="100"/>
          <w:position w:val="0"/>
        </w:rPr>
        <w:t>内河航运管理设施、内河航运枢纽工程、通航建筑物 及管理维修区。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（十五）民用机场设施用海</w:t>
      </w:r>
    </w:p>
    <w:p>
      <w:pPr>
        <w:pStyle w:val="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715"/>
        </w:tabs>
        <w:bidi w:val="0"/>
        <w:spacing w:before="0" w:after="0" w:line="329" w:lineRule="exact"/>
        <w:ind w:left="0" w:right="0"/>
        <w:jc w:val="both"/>
      </w:pPr>
      <w:bookmarkStart w:id="95" w:name="bookmark106"/>
      <w:bookmarkEnd w:id="95"/>
      <w:r>
        <w:rPr>
          <w:color w:val="000000"/>
          <w:spacing w:val="0"/>
          <w:w w:val="100"/>
          <w:position w:val="0"/>
        </w:rPr>
        <w:t>机场飞行区。</w:t>
      </w:r>
    </w:p>
    <w:p>
      <w:pPr>
        <w:pStyle w:val="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698"/>
        </w:tabs>
        <w:bidi w:val="0"/>
        <w:spacing w:before="0" w:after="0" w:line="329" w:lineRule="exact"/>
        <w:ind w:left="0" w:right="0"/>
        <w:jc w:val="both"/>
      </w:pPr>
      <w:bookmarkStart w:id="96" w:name="bookmark107"/>
      <w:bookmarkEnd w:id="96"/>
      <w:r>
        <w:rPr>
          <w:color w:val="000000"/>
          <w:spacing w:val="0"/>
          <w:w w:val="100"/>
          <w:position w:val="0"/>
        </w:rPr>
        <w:t>公共航空运输客、货业务设施：包括航站楼、机场场 区内的货运库（站）、特殊货物（危险品）业务仓库。</w:t>
      </w:r>
    </w:p>
    <w:p>
      <w:pPr>
        <w:pStyle w:val="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735"/>
        </w:tabs>
        <w:bidi w:val="0"/>
        <w:spacing w:before="0" w:after="0" w:line="329" w:lineRule="exact"/>
        <w:ind w:left="0" w:right="0"/>
        <w:jc w:val="both"/>
      </w:pPr>
      <w:bookmarkStart w:id="97" w:name="bookmark108"/>
      <w:bookmarkEnd w:id="97"/>
      <w:r>
        <w:rPr>
          <w:color w:val="000000"/>
          <w:spacing w:val="0"/>
          <w:w w:val="100"/>
          <w:position w:val="0"/>
        </w:rPr>
        <w:t>空中交通管理系统。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4°</w:t>
      </w:r>
      <w:r>
        <w:rPr>
          <w:color w:val="000000"/>
          <w:spacing w:val="0"/>
          <w:w w:val="100"/>
          <w:position w:val="0"/>
        </w:rPr>
        <w:t>航材供应、航空器维修、适航检查及校验设施。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329" w:lineRule="exact"/>
        <w:ind w:left="0" w:right="0"/>
        <w:jc w:val="both"/>
      </w:pPr>
      <w:bookmarkStart w:id="98" w:name="bookmark109"/>
      <w:bookmarkEnd w:id="98"/>
      <w:r>
        <w:rPr>
          <w:color w:val="000000"/>
          <w:spacing w:val="0"/>
          <w:w w:val="100"/>
          <w:position w:val="0"/>
        </w:rPr>
        <w:t>机场地面专用设备、特种车辆保障设施。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32"/>
        </w:tabs>
        <w:bidi w:val="0"/>
        <w:spacing w:before="0" w:after="0" w:line="331" w:lineRule="exact"/>
        <w:ind w:left="0" w:right="0"/>
        <w:jc w:val="left"/>
      </w:pPr>
      <w:bookmarkStart w:id="99" w:name="bookmark110"/>
      <w:bookmarkEnd w:id="99"/>
      <w:r>
        <w:rPr>
          <w:color w:val="000000"/>
          <w:spacing w:val="0"/>
          <w:w w:val="100"/>
          <w:position w:val="0"/>
        </w:rPr>
        <w:t>油料运输、中转、储油及加油设施。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32"/>
        </w:tabs>
        <w:bidi w:val="0"/>
        <w:spacing w:before="0" w:after="0" w:line="331" w:lineRule="exact"/>
        <w:ind w:left="0" w:right="0"/>
        <w:jc w:val="left"/>
      </w:pPr>
      <w:bookmarkStart w:id="100" w:name="bookmark111"/>
      <w:bookmarkEnd w:id="100"/>
      <w:r>
        <w:rPr>
          <w:color w:val="000000"/>
          <w:spacing w:val="0"/>
          <w:w w:val="100"/>
          <w:position w:val="0"/>
        </w:rPr>
        <w:t>消防、应急救援、安全检查、机场公用设施。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22"/>
        </w:tabs>
        <w:bidi w:val="0"/>
        <w:spacing w:before="0" w:after="0" w:line="331" w:lineRule="exact"/>
        <w:ind w:left="0" w:right="0" w:firstLine="420"/>
        <w:jc w:val="both"/>
      </w:pPr>
      <w:bookmarkStart w:id="101" w:name="bookmark112"/>
      <w:bookmarkEnd w:id="101"/>
      <w:r>
        <w:rPr>
          <w:color w:val="000000"/>
          <w:spacing w:val="0"/>
          <w:w w:val="100"/>
          <w:position w:val="0"/>
        </w:rPr>
        <w:t>环境保护设施：包括污水处理、航空垃圾处理、环保 监测、防噪声设施。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13"/>
        </w:tabs>
        <w:bidi w:val="0"/>
        <w:spacing w:before="0" w:after="0" w:line="331" w:lineRule="exact"/>
        <w:ind w:left="0" w:right="0" w:firstLine="420"/>
        <w:jc w:val="both"/>
      </w:pPr>
      <w:bookmarkStart w:id="102" w:name="bookmark113"/>
      <w:bookmarkEnd w:id="102"/>
      <w:r>
        <w:rPr>
          <w:color w:val="000000"/>
          <w:spacing w:val="0"/>
          <w:w w:val="100"/>
          <w:position w:val="0"/>
        </w:rPr>
        <w:t>训练机场、通用航空机场、公共航运机场中的通用航 空业务配套设施。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四' 法律、行政法规规定的其他用海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（十六）特殊用海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监狱。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732"/>
        </w:tabs>
        <w:bidi w:val="0"/>
        <w:spacing w:before="0" w:after="0" w:line="331" w:lineRule="exact"/>
        <w:ind w:left="0" w:right="0"/>
        <w:jc w:val="left"/>
      </w:pPr>
      <w:bookmarkStart w:id="103" w:name="bookmark114"/>
      <w:bookmarkEnd w:id="103"/>
      <w:r>
        <w:rPr>
          <w:color w:val="000000"/>
          <w:spacing w:val="0"/>
          <w:w w:val="100"/>
          <w:position w:val="0"/>
        </w:rPr>
        <w:t>劳教所。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732"/>
        </w:tabs>
        <w:bidi w:val="0"/>
        <w:spacing w:before="0" w:after="60" w:line="331" w:lineRule="exact"/>
        <w:ind w:left="0" w:right="0"/>
        <w:jc w:val="left"/>
      </w:pPr>
      <w:bookmarkStart w:id="104" w:name="bookmark115"/>
      <w:bookmarkEnd w:id="104"/>
      <w:r>
        <w:rPr>
          <w:color w:val="000000"/>
          <w:spacing w:val="0"/>
          <w:w w:val="100"/>
          <w:position w:val="0"/>
        </w:rPr>
        <w:t>戒毒所、看守所、治安拘留所、收容教育所。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五'海洋与渔业基础设施用海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（十七）渔港设施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716"/>
        </w:tabs>
        <w:bidi w:val="0"/>
        <w:spacing w:before="0" w:after="0" w:line="336" w:lineRule="exact"/>
        <w:ind w:left="0" w:right="0" w:firstLine="420"/>
        <w:jc w:val="both"/>
      </w:pPr>
      <w:bookmarkStart w:id="105" w:name="bookmark116"/>
      <w:bookmarkEnd w:id="105"/>
      <w:r>
        <w:rPr>
          <w:color w:val="000000"/>
          <w:spacing w:val="0"/>
          <w:w w:val="100"/>
          <w:position w:val="0"/>
        </w:rPr>
        <w:t>非经营性渔业码头、栈桥、防波堤、防沙导流堤、引 堤、护岸工程。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06" w:name="bookmark117"/>
      <w:bookmarkEnd w:id="106"/>
      <w:r>
        <w:rPr>
          <w:color w:val="000000"/>
          <w:spacing w:val="0"/>
          <w:w w:val="100"/>
          <w:position w:val="0"/>
        </w:rPr>
        <w:t>人工开挖的航道、港池、锚地及停泊区工程。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07" w:name="bookmark118"/>
      <w:bookmarkEnd w:id="107"/>
      <w:r>
        <w:rPr>
          <w:color w:val="000000"/>
          <w:spacing w:val="0"/>
          <w:w w:val="100"/>
          <w:position w:val="0"/>
        </w:rPr>
        <w:t>晒网场、港区道路、绿化。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732"/>
        </w:tabs>
        <w:bidi w:val="0"/>
        <w:spacing w:before="0" w:after="0" w:line="336" w:lineRule="exact"/>
        <w:ind w:left="0" w:right="0"/>
        <w:jc w:val="left"/>
      </w:pPr>
      <w:bookmarkStart w:id="108" w:name="bookmark119"/>
      <w:bookmarkEnd w:id="108"/>
      <w:r>
        <w:rPr>
          <w:color w:val="000000"/>
          <w:spacing w:val="0"/>
          <w:w w:val="100"/>
          <w:position w:val="0"/>
        </w:rPr>
        <w:t>渔业安全监督、救助打捞、消防设施。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752"/>
        </w:tabs>
        <w:bidi w:val="0"/>
        <w:spacing w:before="0" w:after="0" w:line="336" w:lineRule="exact"/>
        <w:ind w:left="480" w:right="0" w:hanging="60"/>
        <w:jc w:val="both"/>
      </w:pPr>
      <w:bookmarkStart w:id="109" w:name="bookmark120"/>
      <w:bookmarkEnd w:id="109"/>
      <w:r>
        <w:rPr>
          <w:color w:val="000000"/>
          <w:spacing w:val="0"/>
          <w:w w:val="100"/>
          <w:position w:val="0"/>
        </w:rPr>
        <w:t>海洋环境保护设施、海域（岸）生态整治修复工程。 （十八）公务船舶专用码头；教育、科研、防灾减灾、海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难搜救打捞等非经营性公益设施。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六' 渔业养殖用海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80"/>
        <w:jc w:val="both"/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footnotePr>
            <w:numFmt w:val="decimal"/>
          </w:footnotePr>
          <w:pgSz w:w="16840" w:h="11900" w:orient="landscape"/>
          <w:pgMar w:top="1891" w:right="5707" w:bottom="1844" w:left="5842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（十九）当地村集体经济组织或者村民委员会的养殖用 海。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80"/>
        <w:jc w:val="both"/>
      </w:pPr>
      <w:bookmarkStart w:id="110" w:name="bookmark121"/>
      <w:bookmarkEnd w:id="110"/>
      <w:r>
        <w:rPr>
          <w:color w:val="000000"/>
          <w:spacing w:val="0"/>
          <w:w w:val="100"/>
          <w:position w:val="0"/>
        </w:rPr>
        <w:t>开放式养殖用海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80"/>
        <w:jc w:val="both"/>
      </w:pPr>
      <w:bookmarkStart w:id="111" w:name="bookmark122"/>
      <w:bookmarkEnd w:id="111"/>
      <w:r>
        <w:rPr>
          <w:color w:val="000000"/>
          <w:spacing w:val="0"/>
          <w:w w:val="100"/>
          <w:position w:val="0"/>
        </w:rPr>
        <w:t>围塘养殖用海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80"/>
        <w:jc w:val="both"/>
      </w:pPr>
      <w:bookmarkStart w:id="112" w:name="bookmark123"/>
      <w:bookmarkEnd w:id="112"/>
      <w:r>
        <w:rPr>
          <w:color w:val="000000"/>
          <w:spacing w:val="0"/>
          <w:w w:val="100"/>
          <w:position w:val="0"/>
        </w:rPr>
        <w:t>离岸式养殖用海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53"/>
        </w:tabs>
        <w:bidi w:val="0"/>
        <w:spacing w:before="0" w:after="0" w:line="338" w:lineRule="exact"/>
        <w:ind w:left="0" w:right="0" w:firstLine="380"/>
        <w:jc w:val="both"/>
      </w:pPr>
      <w:bookmarkStart w:id="113" w:name="bookmark124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11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农业填海造地用海（仅限于由县以上人民政府组织实 施的公益类项目，市场化开发项目除外）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（二十）农业种植、林业种植、畜牧放养殖等农业填海造 地用海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40"/>
        <w:jc w:val="both"/>
      </w:pPr>
      <w:bookmarkStart w:id="114" w:name="bookmark125"/>
      <w:bookmarkEnd w:id="114"/>
      <w:r>
        <w:rPr>
          <w:color w:val="000000"/>
          <w:spacing w:val="0"/>
          <w:w w:val="100"/>
          <w:position w:val="0"/>
        </w:rPr>
        <w:t>农作物种植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40"/>
        <w:jc w:val="both"/>
      </w:pPr>
      <w:bookmarkStart w:id="115" w:name="bookmark126"/>
      <w:bookmarkEnd w:id="115"/>
      <w:r>
        <w:rPr>
          <w:color w:val="000000"/>
          <w:spacing w:val="0"/>
          <w:w w:val="100"/>
          <w:position w:val="0"/>
        </w:rPr>
        <w:t>树木、花果等林作物种植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721"/>
        </w:tabs>
        <w:bidi w:val="0"/>
        <w:spacing w:before="0" w:after="0" w:line="338" w:lineRule="exact"/>
        <w:ind w:left="0" w:right="0" w:firstLine="340"/>
        <w:jc w:val="both"/>
      </w:pPr>
      <w:bookmarkStart w:id="116" w:name="bookmark127"/>
      <w:bookmarkEnd w:id="116"/>
      <w:r>
        <w:rPr>
          <w:color w:val="000000"/>
          <w:spacing w:val="0"/>
          <w:w w:val="100"/>
          <w:position w:val="0"/>
        </w:rPr>
        <w:t>畜牧放养殖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98"/>
        </w:tabs>
        <w:bidi w:val="0"/>
        <w:spacing w:before="0" w:after="0" w:line="338" w:lineRule="exact"/>
        <w:ind w:left="0" w:right="0" w:firstLine="340"/>
        <w:jc w:val="both"/>
      </w:pPr>
      <w:bookmarkStart w:id="117" w:name="bookmark128"/>
      <w:r>
        <w:rPr>
          <w:b/>
          <w:bCs/>
          <w:color w:val="000000"/>
          <w:spacing w:val="0"/>
          <w:w w:val="100"/>
          <w:position w:val="0"/>
        </w:rPr>
        <w:t>八</w:t>
      </w:r>
      <w:bookmarkEnd w:id="11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海底电缆管道用海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（二十一）海底输水、输油、输电、输气、通信光缆、排 污等管道路由及与之配套的陆地主体设施用海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791"/>
        </w:tabs>
        <w:bidi w:val="0"/>
        <w:spacing w:before="0" w:after="0" w:line="338" w:lineRule="exact"/>
        <w:ind w:left="0" w:right="0" w:firstLine="480"/>
        <w:jc w:val="left"/>
      </w:pPr>
      <w:bookmarkStart w:id="118" w:name="bookmark129"/>
      <w:bookmarkEnd w:id="118"/>
      <w:r>
        <w:rPr>
          <w:color w:val="000000"/>
          <w:spacing w:val="0"/>
          <w:w w:val="100"/>
          <w:position w:val="0"/>
        </w:rPr>
        <w:t>输水管道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809"/>
        </w:tabs>
        <w:bidi w:val="0"/>
        <w:spacing w:before="0" w:after="0" w:line="338" w:lineRule="exact"/>
        <w:ind w:left="0" w:right="0" w:firstLine="480"/>
        <w:jc w:val="left"/>
      </w:pPr>
      <w:bookmarkStart w:id="119" w:name="bookmark130"/>
      <w:bookmarkEnd w:id="119"/>
      <w:r>
        <w:rPr>
          <w:color w:val="000000"/>
          <w:spacing w:val="0"/>
          <w:w w:val="100"/>
          <w:position w:val="0"/>
        </w:rPr>
        <w:t>输油管道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809"/>
        </w:tabs>
        <w:bidi w:val="0"/>
        <w:spacing w:before="0" w:after="0" w:line="338" w:lineRule="exact"/>
        <w:ind w:left="0" w:right="0" w:firstLine="480"/>
        <w:jc w:val="left"/>
      </w:pPr>
      <w:bookmarkStart w:id="120" w:name="bookmark131"/>
      <w:bookmarkEnd w:id="120"/>
      <w:r>
        <w:rPr>
          <w:color w:val="000000"/>
          <w:spacing w:val="0"/>
          <w:w w:val="100"/>
          <w:position w:val="0"/>
        </w:rPr>
        <w:t>电缆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812"/>
        </w:tabs>
        <w:bidi w:val="0"/>
        <w:spacing w:before="0" w:after="0" w:line="338" w:lineRule="exact"/>
        <w:ind w:left="0" w:right="0" w:firstLine="480"/>
        <w:jc w:val="both"/>
      </w:pPr>
      <w:bookmarkStart w:id="121" w:name="bookmark132"/>
      <w:bookmarkEnd w:id="121"/>
      <w:r>
        <w:rPr>
          <w:color w:val="000000"/>
          <w:spacing w:val="0"/>
          <w:w w:val="100"/>
          <w:position w:val="0"/>
        </w:rPr>
        <w:t>输气管道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812"/>
        </w:tabs>
        <w:bidi w:val="0"/>
        <w:spacing w:before="0" w:after="0" w:line="338" w:lineRule="exact"/>
        <w:ind w:left="0" w:right="0" w:firstLine="480"/>
        <w:jc w:val="both"/>
      </w:pPr>
      <w:bookmarkStart w:id="122" w:name="bookmark133"/>
      <w:bookmarkEnd w:id="122"/>
      <w:r>
        <w:rPr>
          <w:color w:val="000000"/>
          <w:spacing w:val="0"/>
          <w:w w:val="100"/>
          <w:position w:val="0"/>
        </w:rPr>
        <w:t>通信光缆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812"/>
        </w:tabs>
        <w:bidi w:val="0"/>
        <w:spacing w:before="0" w:after="0" w:line="338" w:lineRule="exact"/>
        <w:ind w:left="0" w:right="0" w:firstLine="480"/>
        <w:jc w:val="both"/>
      </w:pPr>
      <w:bookmarkStart w:id="123" w:name="bookmark134"/>
      <w:bookmarkEnd w:id="123"/>
      <w:r>
        <w:rPr>
          <w:color w:val="000000"/>
          <w:spacing w:val="0"/>
          <w:w w:val="100"/>
          <w:position w:val="0"/>
        </w:rPr>
        <w:t>排污管道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九' 其他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3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（二十二）在已取得海域使用权的区域范围内，确因生产、 经营改、扩建需要改变用途的用海（填海除外）。</w:t>
      </w:r>
    </w:p>
    <w:p>
      <w:r>
        <w:rPr>
          <w:color w:val="000000"/>
          <w:spacing w:val="0"/>
          <w:w w:val="100"/>
          <w:position w:val="0"/>
        </w:rPr>
        <w:t>（二十三）沿海地区县以上人民政府实施的以改善海岛地 区民生条件为目的的小型基础设施项目用海。</w:t>
      </w:r>
      <w:bookmarkStart w:id="124" w:name="_GoBack"/>
      <w:bookmarkEnd w:id="1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6652895</wp:posOffset>
              </wp:positionH>
              <wp:positionV relativeFrom="page">
                <wp:posOffset>6565265</wp:posOffset>
              </wp:positionV>
              <wp:extent cx="362585" cy="7620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523.85pt;margin-top:516.95pt;height:6pt;width:2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ElPjNYAAAAP&#10;AQAADwAAAAAAAAABACAAAAAiAAAAZHJzL2Rvd25yZXYueG1sUEsBAhQAFAAAAAgAh07iQKZBzNWs&#10;AQAAcA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6612255</wp:posOffset>
              </wp:positionV>
              <wp:extent cx="364490" cy="749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90" cy="74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294.25pt;margin-top:520.65pt;height:5.9pt;width:28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qndYdgA&#10;AAANAQAADwAAAAAAAAABACAAAAAiAAAAZHJzL2Rvd25yZXYueG1sUEsBAhQAFAAAAAgAh07iQKSi&#10;i+a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6652895</wp:posOffset>
              </wp:positionH>
              <wp:positionV relativeFrom="page">
                <wp:posOffset>6565265</wp:posOffset>
              </wp:positionV>
              <wp:extent cx="362585" cy="7620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523.85pt;margin-top:516.95pt;height:6pt;width:2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JT4zWAAAA&#10;DwEAAA8AAAAAAAAAAQAgAAAAIgAAAGRycy9kb3ducmV2LnhtbFBLAQIUABQAAAAIAIdO4kBconMp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6652895</wp:posOffset>
              </wp:positionH>
              <wp:positionV relativeFrom="page">
                <wp:posOffset>6565265</wp:posOffset>
              </wp:positionV>
              <wp:extent cx="362585" cy="7620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523.85pt;margin-top:516.95pt;height:6pt;width:2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ElPjNYAAAAP&#10;AQAADwAAAAAAAAABACAAAAAiAAAAZHJzL2Rvd25yZXYueG1sUEsBAhQAFAAAAAgAh07iQEBvJVGs&#10;AQAAcA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6614160</wp:posOffset>
              </wp:positionV>
              <wp:extent cx="205740" cy="7683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306.15pt;margin-top:520.8pt;height:6.05pt;width:16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drLO9gA&#10;AAANAQAADwAAAAAAAAABACAAAAAiAAAAZHJzL2Rvd25yZXYueG1sUEsBAhQAFAAAAAgAh07iQGB1&#10;CdW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6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6582410</wp:posOffset>
              </wp:positionV>
              <wp:extent cx="361315" cy="7429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524.75pt;margin-top:518.3pt;height:5.85pt;width:28.4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pdgwPY&#10;AAAADwEAAA8AAAAAAAAAAQAgAAAAIgAAAGRycy9kb3ducmV2LnhtbFBLAQIUABQAAAAIAIdO4kBX&#10;japv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6582410</wp:posOffset>
              </wp:positionV>
              <wp:extent cx="361315" cy="7429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524.75pt;margin-top:518.3pt;height:5.85pt;width:28.4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pdgwPY&#10;AAAADwEAAA8AAAAAAAAAAQAgAAAAIgAAAGRycy9kb3ducmV2LnhtbFBLAQIUABQAAAAIAIdO4kAY&#10;Lt8B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6612255</wp:posOffset>
              </wp:positionV>
              <wp:extent cx="364490" cy="7493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90" cy="74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294.25pt;margin-top:520.65pt;height:5.9pt;width:28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ap3WHY&#10;AAAADQEAAA8AAAAAAAAAAQAgAAAAIgAAAGRycy9kb3ducmV2LnhtbFBLAQIUABQAAAAIAIdO4kAR&#10;Y4XE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615950</wp:posOffset>
              </wp:positionV>
              <wp:extent cx="202565" cy="1130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580.5pt;margin-top:48.5pt;height:8.9pt;width:15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zx3/i1gAA&#10;AAwBAAAPAAAAAAAAAAEAIAAAACIAAABkcnMvZG93bnJldi54bWxQSwECFAAUAAAACACHTuJASfK/&#10;M6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3181985</wp:posOffset>
              </wp:positionH>
              <wp:positionV relativeFrom="page">
                <wp:posOffset>647065</wp:posOffset>
              </wp:positionV>
              <wp:extent cx="201930" cy="10477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104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008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250.55pt;margin-top:50.95pt;height:8.25pt;width:1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BbmEtYAAAAL&#10;AQAADwAAAAAAAAABACAAAAAiAAAAZHJzL2Rvd25yZXYueG1sUEsBAhQAFAAAAAgAh07iQDNaiuO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008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615950</wp:posOffset>
              </wp:positionV>
              <wp:extent cx="202565" cy="1130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580.5pt;margin-top:48.5pt;height:8.9pt;width:15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zx3/i1gAA&#10;AAwBAAAPAAAAAAAAAAEAIAAAACIAAABkcnMvZG93bnJldi54bWxQSwECFAAUAAAACACHTuJA6VLT&#10;1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615950</wp:posOffset>
              </wp:positionV>
              <wp:extent cx="202565" cy="1130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580.5pt;margin-top:48.5pt;height:8.9pt;width:15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zx3/i1gAA&#10;AAwBAAAPAAAAAAAAAAEAIAAAACIAAABkcnMvZG93bnJldi54bWxQSwECFAAUAAAACACHTuJAqFYr&#10;b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3136265</wp:posOffset>
              </wp:positionH>
              <wp:positionV relativeFrom="page">
                <wp:posOffset>628650</wp:posOffset>
              </wp:positionV>
              <wp:extent cx="203835" cy="1028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246.95pt;margin-top:49.5pt;height:8.1pt;width:16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q5JQ1gAA&#10;AAoBAAAPAAAAAAAAAAEAIAAAACIAAABkcnMvZG93bnJldi54bWxQSwECFAAUAAAACACHTuJA/xmO&#10;o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7364730</wp:posOffset>
              </wp:positionH>
              <wp:positionV relativeFrom="page">
                <wp:posOffset>632460</wp:posOffset>
              </wp:positionV>
              <wp:extent cx="210185" cy="1155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579.9pt;margin-top:49.8pt;height:9.1pt;width:16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fUMxA1gAA&#10;AAwBAAAPAAAAAAAAAAEAIAAAACIAAABkcnMvZG93bnJldi54bWxQSwECFAAUAAAACACHTuJAUPEk&#10;H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7364730</wp:posOffset>
              </wp:positionH>
              <wp:positionV relativeFrom="page">
                <wp:posOffset>632460</wp:posOffset>
              </wp:positionV>
              <wp:extent cx="210185" cy="11557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579.9pt;margin-top:49.8pt;height:9.1pt;width:16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fUMxA1gAA&#10;AAwBAAAPAAAAAAAAAAEAIAAAACIAAABkcnMvZG93bnJldi54bWxQSwECFAAUAAAACACHTuJA0vtd&#10;C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3181985</wp:posOffset>
              </wp:positionH>
              <wp:positionV relativeFrom="page">
                <wp:posOffset>647065</wp:posOffset>
              </wp:positionV>
              <wp:extent cx="201930" cy="10477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104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008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6" o:spt="202" type="#_x0000_t202" style="position:absolute;left:0pt;margin-left:250.55pt;margin-top:50.95pt;height:8.25pt;width:1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AW5hLWAAAA&#10;CwEAAA8AAAAAAAAAAQAgAAAAIgAAAGRycy9kb3ducmV2LnhtbFBLAQIUABQAAAAIAIdO4kCSvU4R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008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">
    <w:nsid w:val="9C8AC8EF"/>
    <w:multiLevelType w:val="singleLevel"/>
    <w:tmpl w:val="9C8AC8EF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">
    <w:nsid w:val="D7F9FE59"/>
    <w:multiLevelType w:val="singleLevel"/>
    <w:tmpl w:val="D7F9FE59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">
    <w:nsid w:val="0E640482"/>
    <w:multiLevelType w:val="singleLevel"/>
    <w:tmpl w:val="0E64048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">
    <w:nsid w:val="46A08BB8"/>
    <w:multiLevelType w:val="singleLevel"/>
    <w:tmpl w:val="46A08BB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">
    <w:nsid w:val="4C1BAE26"/>
    <w:multiLevelType w:val="singleLevel"/>
    <w:tmpl w:val="4C1BAE2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6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7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9">
    <w:nsid w:val="60382F6E"/>
    <w:multiLevelType w:val="singleLevel"/>
    <w:tmpl w:val="60382F6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20"/>
  </w:num>
  <w:num w:numId="7">
    <w:abstractNumId w:val="8"/>
  </w:num>
  <w:num w:numId="8">
    <w:abstractNumId w:val="0"/>
  </w:num>
  <w:num w:numId="9">
    <w:abstractNumId w:val="13"/>
  </w:num>
  <w:num w:numId="10">
    <w:abstractNumId w:val="18"/>
  </w:num>
  <w:num w:numId="11">
    <w:abstractNumId w:val="4"/>
  </w:num>
  <w:num w:numId="12">
    <w:abstractNumId w:val="16"/>
  </w:num>
  <w:num w:numId="13">
    <w:abstractNumId w:val="7"/>
  </w:num>
  <w:num w:numId="14">
    <w:abstractNumId w:val="11"/>
  </w:num>
  <w:num w:numId="15">
    <w:abstractNumId w:val="6"/>
  </w:num>
  <w:num w:numId="16">
    <w:abstractNumId w:val="5"/>
  </w:num>
  <w:num w:numId="17">
    <w:abstractNumId w:val="1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372EA"/>
    <w:rsid w:val="6FE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340" w:line="300" w:lineRule="auto"/>
      <w:ind w:right="120" w:firstLine="200"/>
      <w:jc w:val="right"/>
    </w:pPr>
    <w:rPr>
      <w:sz w:val="19"/>
      <w:szCs w:val="19"/>
      <w:u w:val="none"/>
      <w:shd w:val="clear" w:color="auto" w:fill="auto"/>
    </w:rPr>
  </w:style>
  <w:style w:type="paragraph" w:customStyle="1" w:styleId="7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2020-11-03T07:04:00Z</dcterms:created>
  <dc:creator>。。。</dc:creator>
  <cp:lastModifiedBy>。。。</cp:lastModifiedBy>
  <dcterms:modified xsi:type="dcterms:W3CDTF">2020-11-03T07:04:25Z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