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7C1" w:rsidRPr="00355426" w:rsidRDefault="00A877C1" w:rsidP="00A877C1">
      <w:pPr>
        <w:widowControl/>
        <w:spacing w:line="660" w:lineRule="exact"/>
        <w:jc w:val="left"/>
        <w:rPr>
          <w:rFonts w:ascii="仿宋" w:eastAsia="仿宋" w:hAnsi="仿宋" w:cs="方正小标宋简体"/>
          <w:bCs/>
          <w:sz w:val="32"/>
          <w:szCs w:val="32"/>
        </w:rPr>
      </w:pPr>
      <w:bookmarkStart w:id="0" w:name="_GoBack"/>
      <w:r w:rsidRPr="00355426">
        <w:rPr>
          <w:rFonts w:ascii="仿宋" w:eastAsia="仿宋" w:hAnsi="仿宋" w:cs="方正小标宋简体" w:hint="eastAsia"/>
          <w:bCs/>
          <w:sz w:val="32"/>
          <w:szCs w:val="32"/>
        </w:rPr>
        <w:t>附件1</w:t>
      </w:r>
    </w:p>
    <w:bookmarkEnd w:id="0"/>
    <w:p w:rsidR="00A877C1" w:rsidRPr="00A877C1" w:rsidRDefault="00A877C1" w:rsidP="00A877C1">
      <w:pPr>
        <w:pStyle w:val="a0"/>
      </w:pPr>
    </w:p>
    <w:p w:rsidR="00A646DC" w:rsidRDefault="003B6600">
      <w:pPr>
        <w:widowControl/>
        <w:spacing w:line="6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农村生活污水处理设施运行维护单位</w:t>
      </w:r>
    </w:p>
    <w:p w:rsidR="00A646DC" w:rsidRDefault="003B6600">
      <w:pPr>
        <w:widowControl/>
        <w:spacing w:line="66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Cs/>
          <w:sz w:val="44"/>
          <w:szCs w:val="44"/>
        </w:rPr>
        <w:t>基本条件</w:t>
      </w:r>
    </w:p>
    <w:p w:rsidR="00A646DC" w:rsidRDefault="003B6600">
      <w:pPr>
        <w:spacing w:line="660" w:lineRule="exact"/>
        <w:jc w:val="center"/>
        <w:rPr>
          <w:rFonts w:ascii="仿宋_GB2312" w:eastAsia="仿宋_GB2312" w:hAnsi="仿宋" w:cs="仿宋"/>
          <w:sz w:val="32"/>
          <w:szCs w:val="32"/>
        </w:rPr>
      </w:pPr>
      <w:r>
        <w:rPr>
          <w:rFonts w:ascii="仿宋_GB2312" w:eastAsia="仿宋_GB2312" w:hAnsi="仿宋" w:cs="仿宋" w:hint="eastAsia"/>
          <w:sz w:val="32"/>
          <w:szCs w:val="32"/>
        </w:rPr>
        <w:t xml:space="preserve"> </w:t>
      </w:r>
    </w:p>
    <w:p w:rsidR="00A646DC" w:rsidRDefault="003B6600">
      <w:pPr>
        <w:spacing w:line="6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在本省范围内从事农村生活污水处理设施运行维护工作的单位，应当符合相应的基本条件。</w:t>
      </w:r>
    </w:p>
    <w:p w:rsidR="00A646DC" w:rsidRDefault="003B6600">
      <w:pPr>
        <w:spacing w:line="6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农村生活污水处理设施的运行维护，按照相应的业务规模，分为一类项目、二类项目和三类项目。</w:t>
      </w:r>
    </w:p>
    <w:p w:rsidR="00A646DC" w:rsidRDefault="003B6600">
      <w:pPr>
        <w:spacing w:line="6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一类项目是指，需要对1000个以上的处理设施，或者日处理能力合计20000吨以上的处理设施进行运行维护的项目；</w:t>
      </w:r>
    </w:p>
    <w:p w:rsidR="00A646DC" w:rsidRDefault="003B6600">
      <w:pPr>
        <w:spacing w:line="6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二类项目是指，需要对400个以上1000个以下的处理设施，或者对日处理能力合计10000吨以上20000吨以下的处理设施进行运行维护的项目；</w:t>
      </w:r>
    </w:p>
    <w:p w:rsidR="00A646DC" w:rsidRDefault="003B6600">
      <w:pPr>
        <w:spacing w:line="6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三类项目是指，需要对400个以下的处理设施，或者对日处理能力合计10000吨以下的处理设施进行运行维护的项目。</w:t>
      </w:r>
    </w:p>
    <w:p w:rsidR="00A646DC" w:rsidRDefault="003B6600">
      <w:pPr>
        <w:spacing w:line="66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运行维护单位承接运行维护业务应当符合相应的基本条件，并在运行维护期间保持相应的条件，具体条件详见附表1-3。</w:t>
      </w:r>
    </w:p>
    <w:p w:rsidR="00A646DC" w:rsidRDefault="003B6600">
      <w:pPr>
        <w:spacing w:line="6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本规定所称以上均包含本数，以下均不包含本数。</w:t>
      </w:r>
    </w:p>
    <w:p w:rsidR="00A646DC" w:rsidRDefault="003B6600">
      <w:pPr>
        <w:spacing w:line="6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本规定自2020年6月1日起施行。</w:t>
      </w:r>
    </w:p>
    <w:p w:rsidR="00A646DC" w:rsidRDefault="00A646DC">
      <w:pPr>
        <w:spacing w:line="660" w:lineRule="exact"/>
        <w:ind w:firstLineChars="200" w:firstLine="640"/>
        <w:rPr>
          <w:rFonts w:ascii="仿宋_GB2312" w:eastAsia="仿宋_GB2312" w:hAnsi="仿宋" w:cs="仿宋"/>
          <w:sz w:val="32"/>
          <w:szCs w:val="32"/>
        </w:rPr>
      </w:pPr>
    </w:p>
    <w:p w:rsidR="00A646DC" w:rsidRDefault="003B6600">
      <w:pPr>
        <w:spacing w:line="6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附表1：运行维护单位承接一类项目所需基本条件</w:t>
      </w:r>
    </w:p>
    <w:p w:rsidR="00A646DC" w:rsidRDefault="003B6600">
      <w:pPr>
        <w:spacing w:line="6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附表2：运行维护单位承接二类项目所需基本条件</w:t>
      </w:r>
    </w:p>
    <w:p w:rsidR="00A646DC" w:rsidRDefault="003B6600">
      <w:pPr>
        <w:spacing w:line="6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附表3：运行维护单位承接三类项目所需基本条件</w:t>
      </w:r>
    </w:p>
    <w:p w:rsidR="00A646DC" w:rsidRDefault="00A646DC">
      <w:pPr>
        <w:spacing w:line="660" w:lineRule="exact"/>
        <w:ind w:firstLineChars="200" w:firstLine="640"/>
        <w:rPr>
          <w:rFonts w:ascii="仿宋_GB2312" w:eastAsia="仿宋_GB2312" w:hAnsi="仿宋" w:cs="仿宋"/>
          <w:sz w:val="32"/>
          <w:szCs w:val="32"/>
        </w:rPr>
      </w:pPr>
    </w:p>
    <w:p w:rsidR="00A646DC" w:rsidRDefault="00A646DC">
      <w:pPr>
        <w:spacing w:line="660" w:lineRule="exact"/>
        <w:ind w:firstLineChars="200" w:firstLine="640"/>
        <w:rPr>
          <w:rFonts w:ascii="仿宋_GB2312" w:eastAsia="仿宋_GB2312" w:hAnsi="仿宋" w:cs="仿宋"/>
          <w:sz w:val="32"/>
          <w:szCs w:val="32"/>
        </w:rPr>
      </w:pPr>
    </w:p>
    <w:p w:rsidR="00A646DC" w:rsidRDefault="003B6600">
      <w:pPr>
        <w:spacing w:line="660" w:lineRule="exact"/>
        <w:jc w:val="left"/>
        <w:rPr>
          <w:rFonts w:ascii="仿宋_GB2312" w:eastAsia="仿宋_GB2312" w:hAnsi="仿宋" w:cs="仿宋"/>
          <w:sz w:val="32"/>
          <w:szCs w:val="32"/>
        </w:rPr>
      </w:pPr>
      <w:r>
        <w:rPr>
          <w:rFonts w:ascii="仿宋_GB2312" w:eastAsia="仿宋_GB2312" w:hAnsi="仿宋" w:cs="仿宋" w:hint="eastAsia"/>
          <w:sz w:val="32"/>
          <w:szCs w:val="32"/>
        </w:rPr>
        <w:br w:type="page"/>
      </w:r>
    </w:p>
    <w:p w:rsidR="00A646DC" w:rsidRDefault="003B6600">
      <w:pPr>
        <w:spacing w:line="660" w:lineRule="exact"/>
        <w:jc w:val="left"/>
        <w:rPr>
          <w:rFonts w:ascii="仿宋_GB2312" w:eastAsia="仿宋_GB2312" w:hAnsi="仿宋" w:cs="仿宋"/>
          <w:sz w:val="28"/>
          <w:szCs w:val="28"/>
        </w:rPr>
      </w:pPr>
      <w:r>
        <w:rPr>
          <w:rFonts w:ascii="仿宋_GB2312" w:eastAsia="仿宋_GB2312" w:hAnsi="仿宋" w:cs="仿宋" w:hint="eastAsia"/>
          <w:sz w:val="28"/>
          <w:szCs w:val="28"/>
        </w:rPr>
        <w:lastRenderedPageBreak/>
        <w:t>附表1</w:t>
      </w:r>
    </w:p>
    <w:p w:rsidR="00A646DC" w:rsidRDefault="003B6600" w:rsidP="00A877C1">
      <w:pPr>
        <w:spacing w:afterLines="50" w:after="156" w:line="660" w:lineRule="exact"/>
        <w:jc w:val="center"/>
        <w:rPr>
          <w:rFonts w:ascii="黑体" w:eastAsia="黑体" w:hAnsi="黑体" w:cs="黑体"/>
          <w:b/>
          <w:sz w:val="32"/>
          <w:szCs w:val="32"/>
        </w:rPr>
      </w:pPr>
      <w:r>
        <w:rPr>
          <w:rFonts w:ascii="黑体" w:eastAsia="黑体" w:hAnsi="黑体" w:cs="黑体" w:hint="eastAsia"/>
          <w:sz w:val="32"/>
          <w:szCs w:val="32"/>
        </w:rPr>
        <w:t>运行维护单位承接一类项目所需基本条件</w:t>
      </w:r>
    </w:p>
    <w:tbl>
      <w:tblPr>
        <w:tblStyle w:val="a6"/>
        <w:tblW w:w="9898" w:type="dxa"/>
        <w:jc w:val="center"/>
        <w:tblLayout w:type="fixed"/>
        <w:tblLook w:val="04A0" w:firstRow="1" w:lastRow="0" w:firstColumn="1" w:lastColumn="0" w:noHBand="0" w:noVBand="1"/>
      </w:tblPr>
      <w:tblGrid>
        <w:gridCol w:w="675"/>
        <w:gridCol w:w="1131"/>
        <w:gridCol w:w="1430"/>
        <w:gridCol w:w="1701"/>
        <w:gridCol w:w="3827"/>
        <w:gridCol w:w="1134"/>
      </w:tblGrid>
      <w:tr w:rsidR="00A646DC">
        <w:trPr>
          <w:jc w:val="center"/>
        </w:trPr>
        <w:tc>
          <w:tcPr>
            <w:tcW w:w="675" w:type="dxa"/>
            <w:vAlign w:val="center"/>
          </w:tcPr>
          <w:p w:rsidR="00A646DC" w:rsidRDefault="003B6600">
            <w:pPr>
              <w:spacing w:line="660" w:lineRule="exact"/>
              <w:rPr>
                <w:rFonts w:ascii="Calibri" w:eastAsia="宋体" w:hAnsi="Calibri" w:cs="Times New Roman"/>
                <w:b/>
                <w:bCs/>
                <w:sz w:val="18"/>
                <w:szCs w:val="18"/>
              </w:rPr>
            </w:pPr>
            <w:r>
              <w:rPr>
                <w:rFonts w:ascii="Calibri" w:eastAsia="宋体" w:hAnsi="Calibri" w:cs="Times New Roman" w:hint="eastAsia"/>
                <w:b/>
                <w:bCs/>
                <w:szCs w:val="21"/>
              </w:rPr>
              <w:t>序号</w:t>
            </w:r>
          </w:p>
        </w:tc>
        <w:tc>
          <w:tcPr>
            <w:tcW w:w="1131" w:type="dxa"/>
            <w:vAlign w:val="center"/>
          </w:tcPr>
          <w:p w:rsidR="00A646DC" w:rsidRDefault="003B6600">
            <w:pPr>
              <w:spacing w:line="660" w:lineRule="exact"/>
              <w:rPr>
                <w:rFonts w:ascii="Calibri" w:eastAsia="宋体" w:hAnsi="Calibri" w:cs="Times New Roman"/>
                <w:b/>
                <w:bCs/>
                <w:sz w:val="18"/>
                <w:szCs w:val="18"/>
              </w:rPr>
            </w:pPr>
            <w:r>
              <w:rPr>
                <w:rFonts w:ascii="Calibri" w:eastAsia="宋体" w:hAnsi="Calibri" w:cs="Times New Roman" w:hint="eastAsia"/>
                <w:b/>
                <w:bCs/>
                <w:szCs w:val="21"/>
              </w:rPr>
              <w:t>公司</w:t>
            </w:r>
            <w:r>
              <w:rPr>
                <w:rFonts w:ascii="Calibri" w:eastAsia="宋体" w:hAnsi="Calibri" w:cs="Times New Roman"/>
                <w:b/>
                <w:bCs/>
                <w:szCs w:val="21"/>
              </w:rPr>
              <w:t>/</w:t>
            </w:r>
            <w:r>
              <w:rPr>
                <w:rFonts w:ascii="Calibri" w:eastAsia="宋体" w:hAnsi="Calibri" w:cs="Times New Roman" w:hint="eastAsia"/>
                <w:b/>
                <w:bCs/>
                <w:szCs w:val="21"/>
              </w:rPr>
              <w:t xml:space="preserve">  </w:t>
            </w:r>
            <w:r>
              <w:rPr>
                <w:rFonts w:ascii="Calibri" w:eastAsia="宋体" w:hAnsi="Calibri" w:cs="Times New Roman" w:hint="eastAsia"/>
                <w:b/>
                <w:bCs/>
                <w:szCs w:val="21"/>
              </w:rPr>
              <w:t>服务站</w:t>
            </w:r>
          </w:p>
        </w:tc>
        <w:tc>
          <w:tcPr>
            <w:tcW w:w="1430"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hint="eastAsia"/>
                <w:b/>
                <w:bCs/>
                <w:szCs w:val="21"/>
              </w:rPr>
              <w:t>指标要素</w:t>
            </w:r>
          </w:p>
        </w:tc>
        <w:tc>
          <w:tcPr>
            <w:tcW w:w="1701"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hint="eastAsia"/>
                <w:b/>
                <w:bCs/>
                <w:szCs w:val="21"/>
              </w:rPr>
              <w:t>子指标要素</w:t>
            </w:r>
          </w:p>
        </w:tc>
        <w:tc>
          <w:tcPr>
            <w:tcW w:w="3827"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hint="eastAsia"/>
                <w:b/>
                <w:bCs/>
                <w:szCs w:val="21"/>
              </w:rPr>
              <w:t>具</w:t>
            </w:r>
            <w:r>
              <w:rPr>
                <w:rFonts w:ascii="Calibri" w:eastAsia="宋体" w:hAnsi="Calibri" w:cs="Times New Roman" w:hint="eastAsia"/>
                <w:b/>
                <w:bCs/>
                <w:szCs w:val="21"/>
              </w:rPr>
              <w:t xml:space="preserve">  </w:t>
            </w:r>
            <w:r>
              <w:rPr>
                <w:rFonts w:ascii="Calibri" w:eastAsia="宋体" w:hAnsi="Calibri" w:cs="Times New Roman" w:hint="eastAsia"/>
                <w:b/>
                <w:bCs/>
                <w:szCs w:val="21"/>
              </w:rPr>
              <w:t>体</w:t>
            </w:r>
            <w:r>
              <w:rPr>
                <w:rFonts w:ascii="Calibri" w:eastAsia="宋体" w:hAnsi="Calibri" w:cs="Times New Roman" w:hint="eastAsia"/>
                <w:b/>
                <w:bCs/>
                <w:szCs w:val="21"/>
              </w:rPr>
              <w:t xml:space="preserve">  </w:t>
            </w:r>
            <w:r>
              <w:rPr>
                <w:rFonts w:ascii="Calibri" w:eastAsia="宋体" w:hAnsi="Calibri" w:cs="Times New Roman" w:hint="eastAsia"/>
                <w:b/>
                <w:bCs/>
                <w:szCs w:val="21"/>
              </w:rPr>
              <w:t>要</w:t>
            </w:r>
            <w:r>
              <w:rPr>
                <w:rFonts w:ascii="Calibri" w:eastAsia="宋体" w:hAnsi="Calibri" w:cs="Times New Roman" w:hint="eastAsia"/>
                <w:b/>
                <w:bCs/>
                <w:szCs w:val="21"/>
              </w:rPr>
              <w:t xml:space="preserve">  </w:t>
            </w:r>
            <w:r>
              <w:rPr>
                <w:rFonts w:ascii="Calibri" w:eastAsia="宋体" w:hAnsi="Calibri" w:cs="Times New Roman" w:hint="eastAsia"/>
                <w:b/>
                <w:bCs/>
                <w:szCs w:val="21"/>
              </w:rPr>
              <w:t>求</w:t>
            </w:r>
          </w:p>
        </w:tc>
        <w:tc>
          <w:tcPr>
            <w:tcW w:w="1134"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b/>
                <w:bCs/>
                <w:szCs w:val="21"/>
              </w:rPr>
              <w:t>数量</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w:t>
            </w:r>
          </w:p>
        </w:tc>
        <w:tc>
          <w:tcPr>
            <w:tcW w:w="1131" w:type="dxa"/>
            <w:vMerge w:val="restart"/>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公司要求</w:t>
            </w:r>
          </w:p>
        </w:tc>
        <w:tc>
          <w:tcPr>
            <w:tcW w:w="1430" w:type="dxa"/>
            <w:vMerge w:val="restart"/>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人员要求（在册</w:t>
            </w:r>
            <w:r>
              <w:rPr>
                <w:rFonts w:ascii="Calibri" w:eastAsia="宋体" w:hAnsi="Calibri" w:cs="Times New Roman" w:hint="eastAsia"/>
                <w:bCs/>
                <w:sz w:val="18"/>
                <w:szCs w:val="18"/>
              </w:rPr>
              <w:t>50</w:t>
            </w:r>
            <w:r>
              <w:rPr>
                <w:rFonts w:ascii="Calibri" w:eastAsia="宋体" w:hAnsi="Calibri" w:cs="Times New Roman" w:hint="eastAsia"/>
                <w:bCs/>
                <w:sz w:val="18"/>
                <w:szCs w:val="18"/>
              </w:rPr>
              <w:t>人以上）</w:t>
            </w:r>
          </w:p>
          <w:p w:rsidR="00A646DC" w:rsidRDefault="00A646DC">
            <w:pPr>
              <w:spacing w:line="660" w:lineRule="exact"/>
              <w:rPr>
                <w:rFonts w:ascii="Calibri" w:eastAsia="宋体" w:hAnsi="Calibri" w:cs="Times New Roman"/>
                <w:bCs/>
                <w:sz w:val="18"/>
                <w:szCs w:val="18"/>
              </w:rPr>
            </w:pP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运</w:t>
            </w:r>
            <w:proofErr w:type="gramStart"/>
            <w:r>
              <w:rPr>
                <w:rFonts w:ascii="Calibri" w:eastAsia="宋体" w:hAnsi="Calibri" w:cs="Times New Roman" w:hint="eastAsia"/>
                <w:bCs/>
                <w:sz w:val="18"/>
                <w:szCs w:val="18"/>
              </w:rPr>
              <w:t>维技术</w:t>
            </w:r>
            <w:proofErr w:type="gramEnd"/>
            <w:r>
              <w:rPr>
                <w:rFonts w:ascii="Calibri" w:eastAsia="宋体" w:hAnsi="Calibri" w:cs="Times New Roman" w:hint="eastAsia"/>
                <w:bCs/>
                <w:sz w:val="18"/>
                <w:szCs w:val="18"/>
              </w:rPr>
              <w:t>负责人</w:t>
            </w:r>
          </w:p>
        </w:tc>
        <w:tc>
          <w:tcPr>
            <w:tcW w:w="382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有</w:t>
            </w:r>
            <w:r>
              <w:rPr>
                <w:rFonts w:ascii="Calibri" w:eastAsia="宋体" w:hAnsi="Calibri" w:cs="Times New Roman" w:hint="eastAsia"/>
                <w:bCs/>
                <w:sz w:val="18"/>
                <w:szCs w:val="18"/>
              </w:rPr>
              <w:t>3</w:t>
            </w:r>
            <w:r>
              <w:rPr>
                <w:rFonts w:ascii="Calibri" w:eastAsia="宋体" w:hAnsi="Calibri" w:cs="Times New Roman" w:hint="eastAsia"/>
                <w:bCs/>
                <w:sz w:val="18"/>
                <w:szCs w:val="18"/>
              </w:rPr>
              <w:t>年以上水污染治理从业经验的中级工程师及以上职称，年龄在</w:t>
            </w:r>
            <w:r>
              <w:rPr>
                <w:rFonts w:ascii="Calibri" w:eastAsia="宋体" w:hAnsi="Calibri" w:cs="Times New Roman" w:hint="eastAsia"/>
                <w:bCs/>
                <w:sz w:val="18"/>
                <w:szCs w:val="18"/>
              </w:rPr>
              <w:t>60</w:t>
            </w:r>
            <w:r>
              <w:rPr>
                <w:rFonts w:ascii="Calibri" w:eastAsia="宋体" w:hAnsi="Calibri" w:cs="Times New Roman" w:hint="eastAsia"/>
                <w:bCs/>
                <w:sz w:val="18"/>
                <w:szCs w:val="18"/>
              </w:rPr>
              <w:t>岁以下。</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化验室负责人</w:t>
            </w:r>
          </w:p>
        </w:tc>
        <w:tc>
          <w:tcPr>
            <w:tcW w:w="382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有</w:t>
            </w:r>
            <w:r>
              <w:rPr>
                <w:rFonts w:ascii="Calibri" w:eastAsia="宋体" w:hAnsi="Calibri" w:cs="Times New Roman" w:hint="eastAsia"/>
                <w:bCs/>
                <w:sz w:val="18"/>
                <w:szCs w:val="18"/>
              </w:rPr>
              <w:t>2</w:t>
            </w:r>
            <w:r>
              <w:rPr>
                <w:rFonts w:ascii="Calibri" w:eastAsia="宋体" w:hAnsi="Calibri" w:cs="Times New Roman" w:hint="eastAsia"/>
                <w:bCs/>
                <w:sz w:val="18"/>
                <w:szCs w:val="18"/>
              </w:rPr>
              <w:t>年以上环境类或化学类化验实验室从业经验的中级工程师及以上职称。</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3</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信息中心负责人</w:t>
            </w:r>
          </w:p>
        </w:tc>
        <w:tc>
          <w:tcPr>
            <w:tcW w:w="382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中级及以上工程师（计算机或信息化专业）</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w:t>
            </w:r>
          </w:p>
        </w:tc>
      </w:tr>
      <w:tr w:rsidR="00A646DC">
        <w:trPr>
          <w:trHeight w:val="660"/>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4</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专业技术人员</w:t>
            </w:r>
          </w:p>
        </w:tc>
        <w:tc>
          <w:tcPr>
            <w:tcW w:w="382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二级建造师（市政专业）或有中级及以上工程师（市政专业）</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hint="eastAsia"/>
                <w:bCs/>
                <w:sz w:val="18"/>
                <w:szCs w:val="18"/>
              </w:rPr>
              <w:t>名及以上</w:t>
            </w:r>
          </w:p>
        </w:tc>
      </w:tr>
      <w:tr w:rsidR="00A646DC">
        <w:trPr>
          <w:trHeight w:val="735"/>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5</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二级建造师（机电专业）或有中级及以上工程师（机电专业或自动化专业）</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hint="eastAsia"/>
                <w:bCs/>
                <w:sz w:val="18"/>
                <w:szCs w:val="18"/>
              </w:rPr>
              <w:t>名及以上</w:t>
            </w:r>
          </w:p>
        </w:tc>
      </w:tr>
      <w:tr w:rsidR="00A646DC">
        <w:trPr>
          <w:trHeight w:val="735"/>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6</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中级及以上工程师（计算机专业或信息化专业）</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名及以上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7</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环境保护类高级工程师</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名及以上</w:t>
            </w:r>
          </w:p>
        </w:tc>
      </w:tr>
      <w:tr w:rsidR="00A646DC">
        <w:trPr>
          <w:trHeight w:val="480"/>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8</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环境保护类中级工程师</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3</w:t>
            </w:r>
            <w:r>
              <w:rPr>
                <w:rFonts w:ascii="Calibri" w:eastAsia="宋体" w:hAnsi="Calibri" w:cs="Times New Roman" w:hint="eastAsia"/>
                <w:bCs/>
                <w:sz w:val="18"/>
                <w:szCs w:val="18"/>
              </w:rPr>
              <w:t>名及以上</w:t>
            </w:r>
          </w:p>
        </w:tc>
      </w:tr>
      <w:tr w:rsidR="00A646DC">
        <w:trPr>
          <w:trHeight w:val="744"/>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9</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专业操作人员</w:t>
            </w:r>
          </w:p>
        </w:tc>
        <w:tc>
          <w:tcPr>
            <w:tcW w:w="382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具备两年及</w:t>
            </w:r>
            <w:proofErr w:type="gramStart"/>
            <w:r>
              <w:rPr>
                <w:rFonts w:ascii="Calibri" w:eastAsia="宋体" w:hAnsi="Calibri" w:cs="Times New Roman" w:hint="eastAsia"/>
                <w:bCs/>
                <w:sz w:val="18"/>
                <w:szCs w:val="18"/>
              </w:rPr>
              <w:t>以上运维管理</w:t>
            </w:r>
            <w:proofErr w:type="gramEnd"/>
            <w:r>
              <w:rPr>
                <w:rFonts w:ascii="Calibri" w:eastAsia="宋体" w:hAnsi="Calibri" w:cs="Times New Roman" w:hint="eastAsia"/>
                <w:bCs/>
                <w:sz w:val="18"/>
                <w:szCs w:val="18"/>
              </w:rPr>
              <w:t>经验的服务站负责人（其中职高学历</w:t>
            </w:r>
            <w:r>
              <w:rPr>
                <w:rFonts w:ascii="Calibri" w:eastAsia="宋体" w:hAnsi="Calibri" w:cs="Times New Roman" w:hint="eastAsia"/>
                <w:bCs/>
                <w:sz w:val="18"/>
                <w:szCs w:val="18"/>
              </w:rPr>
              <w:t>4</w:t>
            </w:r>
            <w:r>
              <w:rPr>
                <w:rFonts w:ascii="Calibri" w:eastAsia="宋体" w:hAnsi="Calibri" w:cs="Times New Roman" w:hint="eastAsia"/>
                <w:bCs/>
                <w:sz w:val="18"/>
                <w:szCs w:val="18"/>
              </w:rPr>
              <w:t>名及以上）</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8</w:t>
            </w:r>
            <w:r>
              <w:rPr>
                <w:rFonts w:ascii="Calibri" w:eastAsia="宋体" w:hAnsi="Calibri" w:cs="Times New Roman" w:hint="eastAsia"/>
                <w:bCs/>
                <w:sz w:val="18"/>
                <w:szCs w:val="18"/>
              </w:rPr>
              <w:t>名以上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10</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经过专业培训的</w:t>
            </w:r>
            <w:r>
              <w:rPr>
                <w:rFonts w:ascii="Calibri" w:eastAsia="宋体" w:hAnsi="Calibri" w:cs="Times New Roman"/>
                <w:bCs/>
                <w:sz w:val="18"/>
                <w:szCs w:val="18"/>
              </w:rPr>
              <w:t>运维</w:t>
            </w:r>
            <w:proofErr w:type="gramStart"/>
            <w:r>
              <w:rPr>
                <w:rFonts w:ascii="Calibri" w:eastAsia="宋体" w:hAnsi="Calibri" w:cs="Times New Roman"/>
                <w:bCs/>
                <w:sz w:val="18"/>
                <w:szCs w:val="18"/>
              </w:rPr>
              <w:t>养护员</w:t>
            </w:r>
            <w:proofErr w:type="gramEnd"/>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30</w:t>
            </w:r>
            <w:r>
              <w:rPr>
                <w:rFonts w:ascii="Calibri" w:eastAsia="宋体" w:hAnsi="Calibri" w:cs="Times New Roman"/>
                <w:bCs/>
                <w:sz w:val="18"/>
                <w:szCs w:val="18"/>
              </w:rPr>
              <w:t>名</w:t>
            </w:r>
            <w:r>
              <w:rPr>
                <w:rFonts w:ascii="Calibri" w:eastAsia="宋体" w:hAnsi="Calibri" w:cs="Times New Roman" w:hint="eastAsia"/>
                <w:bCs/>
                <w:sz w:val="18"/>
                <w:szCs w:val="18"/>
              </w:rPr>
              <w:t>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11</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持证</w:t>
            </w:r>
            <w:r>
              <w:rPr>
                <w:rFonts w:ascii="Calibri" w:eastAsia="宋体" w:hAnsi="Calibri" w:cs="Times New Roman"/>
                <w:bCs/>
                <w:sz w:val="18"/>
                <w:szCs w:val="18"/>
              </w:rPr>
              <w:t>电工</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4</w:t>
            </w:r>
            <w:r>
              <w:rPr>
                <w:rFonts w:ascii="Calibri" w:eastAsia="宋体" w:hAnsi="Calibri" w:cs="Times New Roman" w:hint="eastAsia"/>
                <w:bCs/>
                <w:sz w:val="18"/>
                <w:szCs w:val="18"/>
              </w:rPr>
              <w:t>名及以上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lastRenderedPageBreak/>
              <w:t>12</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经过专业培训的地下管道疏通养护员（</w:t>
            </w:r>
            <w:r>
              <w:rPr>
                <w:rFonts w:ascii="Calibri" w:eastAsia="宋体" w:hAnsi="Calibri" w:cs="Times New Roman"/>
                <w:bCs/>
                <w:sz w:val="18"/>
                <w:szCs w:val="18"/>
              </w:rPr>
              <w:t>管道工</w:t>
            </w:r>
            <w:r>
              <w:rPr>
                <w:rFonts w:ascii="Calibri" w:eastAsia="宋体" w:hAnsi="Calibri" w:cs="Times New Roman" w:hint="eastAsia"/>
                <w:bCs/>
                <w:sz w:val="18"/>
                <w:szCs w:val="18"/>
              </w:rPr>
              <w:t>）</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8</w:t>
            </w:r>
            <w:r>
              <w:rPr>
                <w:rFonts w:ascii="Calibri" w:eastAsia="宋体" w:hAnsi="Calibri" w:cs="Times New Roman" w:hint="eastAsia"/>
                <w:bCs/>
                <w:sz w:val="18"/>
                <w:szCs w:val="18"/>
              </w:rPr>
              <w:t>名及以上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13</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经过专业培训的采样员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4</w:t>
            </w:r>
            <w:r>
              <w:rPr>
                <w:rFonts w:ascii="Calibri" w:eastAsia="宋体" w:hAnsi="Calibri" w:cs="Times New Roman"/>
                <w:bCs/>
                <w:sz w:val="18"/>
                <w:szCs w:val="18"/>
              </w:rPr>
              <w:t>名</w:t>
            </w:r>
            <w:r>
              <w:rPr>
                <w:rFonts w:ascii="Calibri" w:eastAsia="宋体" w:hAnsi="Calibri" w:cs="Times New Roman" w:hint="eastAsia"/>
                <w:bCs/>
                <w:sz w:val="18"/>
                <w:szCs w:val="18"/>
              </w:rPr>
              <w:t>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14</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经过专业培训的</w:t>
            </w:r>
            <w:r>
              <w:rPr>
                <w:rFonts w:ascii="Calibri" w:eastAsia="宋体" w:hAnsi="Calibri" w:cs="Times New Roman"/>
                <w:bCs/>
                <w:sz w:val="18"/>
                <w:szCs w:val="18"/>
              </w:rPr>
              <w:t>化验员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4</w:t>
            </w:r>
            <w:r>
              <w:rPr>
                <w:rFonts w:ascii="Calibri" w:eastAsia="宋体" w:hAnsi="Calibri" w:cs="Times New Roman" w:hint="eastAsia"/>
                <w:bCs/>
                <w:sz w:val="18"/>
                <w:szCs w:val="18"/>
              </w:rPr>
              <w:t>名及以上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15</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台帐资料员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名及以上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16</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平台管理员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17</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信息报送员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18</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宋体" w:hAnsi="宋体" w:hint="eastAsia"/>
                <w:sz w:val="18"/>
                <w:szCs w:val="18"/>
              </w:rPr>
              <w:t>安全管理员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宋体" w:hAnsi="宋体" w:hint="eastAsia"/>
                <w:sz w:val="18"/>
                <w:szCs w:val="18"/>
              </w:rPr>
              <w:t>2名及以上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19</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restart"/>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化验室</w:t>
            </w: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面积</w:t>
            </w:r>
          </w:p>
        </w:tc>
        <w:tc>
          <w:tcPr>
            <w:tcW w:w="3827" w:type="dxa"/>
            <w:vAlign w:val="center"/>
          </w:tcPr>
          <w:p w:rsidR="00A646DC" w:rsidRDefault="00A646DC">
            <w:pPr>
              <w:spacing w:line="660" w:lineRule="exact"/>
              <w:rPr>
                <w:rFonts w:ascii="Calibri" w:eastAsia="宋体" w:hAnsi="Calibri" w:cs="Times New Roman"/>
                <w:bCs/>
                <w:sz w:val="18"/>
                <w:szCs w:val="18"/>
              </w:rPr>
            </w:pP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大于</w:t>
            </w:r>
            <w:r>
              <w:rPr>
                <w:rFonts w:ascii="Calibri" w:eastAsia="宋体" w:hAnsi="Calibri" w:cs="Times New Roman" w:hint="eastAsia"/>
                <w:bCs/>
                <w:sz w:val="18"/>
                <w:szCs w:val="18"/>
              </w:rPr>
              <w:t>100</w:t>
            </w:r>
            <w:r>
              <w:rPr>
                <w:rFonts w:ascii="Calibri" w:eastAsia="宋体" w:hAnsi="Calibri" w:cs="Times New Roman" w:hint="eastAsia"/>
                <w:bCs/>
                <w:sz w:val="18"/>
                <w:szCs w:val="18"/>
              </w:rPr>
              <w:t>平方米</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20</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化验室具备检测能力</w:t>
            </w:r>
          </w:p>
        </w:tc>
        <w:tc>
          <w:tcPr>
            <w:tcW w:w="382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pH</w:t>
            </w:r>
            <w:r>
              <w:rPr>
                <w:rFonts w:ascii="Calibri" w:eastAsia="宋体" w:hAnsi="Calibri" w:cs="Times New Roman" w:hint="eastAsia"/>
                <w:bCs/>
                <w:sz w:val="18"/>
                <w:szCs w:val="18"/>
              </w:rPr>
              <w:t>，悬浮物（</w:t>
            </w:r>
            <w:r>
              <w:rPr>
                <w:rFonts w:ascii="Calibri" w:eastAsia="宋体" w:hAnsi="Calibri" w:cs="Times New Roman" w:hint="eastAsia"/>
                <w:bCs/>
                <w:sz w:val="18"/>
                <w:szCs w:val="18"/>
              </w:rPr>
              <w:t>SS</w:t>
            </w:r>
            <w:r>
              <w:rPr>
                <w:rFonts w:ascii="Calibri" w:eastAsia="宋体" w:hAnsi="Calibri" w:cs="Times New Roman" w:hint="eastAsia"/>
                <w:bCs/>
                <w:sz w:val="18"/>
                <w:szCs w:val="18"/>
              </w:rPr>
              <w:t>），化学需氧量（</w:t>
            </w:r>
            <w:r>
              <w:rPr>
                <w:rFonts w:ascii="Calibri" w:eastAsia="宋体" w:hAnsi="Calibri" w:cs="Times New Roman" w:hint="eastAsia"/>
                <w:bCs/>
                <w:sz w:val="18"/>
                <w:szCs w:val="18"/>
              </w:rPr>
              <w:t>CODCR</w:t>
            </w:r>
            <w:r>
              <w:rPr>
                <w:rFonts w:ascii="Calibri" w:eastAsia="宋体" w:hAnsi="Calibri" w:cs="Times New Roman" w:hint="eastAsia"/>
                <w:bCs/>
                <w:sz w:val="18"/>
                <w:szCs w:val="18"/>
              </w:rPr>
              <w:t>），总磷，总氮，氨氮（</w:t>
            </w:r>
            <w:r>
              <w:rPr>
                <w:rFonts w:ascii="Calibri" w:eastAsia="宋体" w:hAnsi="Calibri" w:cs="Times New Roman" w:hint="eastAsia"/>
                <w:bCs/>
                <w:sz w:val="18"/>
                <w:szCs w:val="18"/>
              </w:rPr>
              <w:t>NH3-N</w:t>
            </w:r>
            <w:r>
              <w:rPr>
                <w:rFonts w:ascii="Calibri" w:eastAsia="宋体" w:hAnsi="Calibri" w:cs="Times New Roman" w:hint="eastAsia"/>
                <w:bCs/>
                <w:sz w:val="18"/>
                <w:szCs w:val="18"/>
              </w:rPr>
              <w:t>），动植物油，</w:t>
            </w:r>
            <w:r>
              <w:rPr>
                <w:rFonts w:ascii="Calibri" w:hAnsi="Calibri" w:cs="Times New Roman" w:hint="eastAsia"/>
                <w:bCs/>
                <w:sz w:val="18"/>
                <w:szCs w:val="18"/>
              </w:rPr>
              <w:t>粪</w:t>
            </w:r>
            <w:r>
              <w:rPr>
                <w:rFonts w:ascii="Calibri" w:eastAsia="宋体" w:hAnsi="Calibri" w:cs="Times New Roman" w:hint="eastAsia"/>
                <w:bCs/>
                <w:sz w:val="18"/>
                <w:szCs w:val="18"/>
              </w:rPr>
              <w:t>大肠杆菌</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bCs/>
                <w:sz w:val="18"/>
                <w:szCs w:val="18"/>
              </w:rPr>
              <w:t>8</w:t>
            </w:r>
          </w:p>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项指标</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21</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化验室工具</w:t>
            </w: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取样装备</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3-5</w:t>
            </w:r>
            <w:r>
              <w:rPr>
                <w:rFonts w:ascii="Calibri" w:eastAsia="宋体" w:hAnsi="Calibri" w:cs="Times New Roman" w:hint="eastAsia"/>
                <w:bCs/>
                <w:sz w:val="18"/>
                <w:szCs w:val="18"/>
              </w:rPr>
              <w:t>个</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22</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信息中心</w:t>
            </w:r>
          </w:p>
        </w:tc>
        <w:tc>
          <w:tcPr>
            <w:tcW w:w="1701" w:type="dxa"/>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具备基础信息库（数据库——村、设施及接户）：数据库的完整性和运</w:t>
            </w:r>
            <w:proofErr w:type="gramStart"/>
            <w:r>
              <w:rPr>
                <w:rFonts w:ascii="Calibri" w:eastAsia="宋体" w:hAnsi="Calibri" w:cs="Times New Roman" w:hint="eastAsia"/>
                <w:bCs/>
                <w:sz w:val="18"/>
                <w:szCs w:val="18"/>
              </w:rPr>
              <w:t>维过程</w:t>
            </w:r>
            <w:proofErr w:type="gramEnd"/>
            <w:r>
              <w:rPr>
                <w:rFonts w:ascii="Calibri" w:eastAsia="宋体" w:hAnsi="Calibri" w:cs="Times New Roman" w:hint="eastAsia"/>
                <w:bCs/>
                <w:sz w:val="18"/>
                <w:szCs w:val="18"/>
              </w:rPr>
              <w:t>全方位的管理，运</w:t>
            </w:r>
            <w:proofErr w:type="gramStart"/>
            <w:r>
              <w:rPr>
                <w:rFonts w:ascii="Calibri" w:eastAsia="宋体" w:hAnsi="Calibri" w:cs="Times New Roman" w:hint="eastAsia"/>
                <w:bCs/>
                <w:sz w:val="18"/>
                <w:szCs w:val="18"/>
              </w:rPr>
              <w:t>维结果</w:t>
            </w:r>
            <w:proofErr w:type="gramEnd"/>
            <w:r>
              <w:rPr>
                <w:rFonts w:ascii="Calibri" w:eastAsia="宋体" w:hAnsi="Calibri" w:cs="Times New Roman" w:hint="eastAsia"/>
                <w:bCs/>
                <w:sz w:val="18"/>
                <w:szCs w:val="18"/>
              </w:rPr>
              <w:t>处置和信息报送；并通过数据分析，实现一定的赋能作用。</w:t>
            </w:r>
          </w:p>
        </w:tc>
        <w:tc>
          <w:tcPr>
            <w:tcW w:w="1134" w:type="dxa"/>
            <w:vAlign w:val="center"/>
          </w:tcPr>
          <w:p w:rsidR="00A646DC" w:rsidRDefault="00A646DC">
            <w:pPr>
              <w:spacing w:line="660" w:lineRule="exact"/>
              <w:jc w:val="center"/>
              <w:rPr>
                <w:rFonts w:ascii="Calibri" w:eastAsia="宋体" w:hAnsi="Calibri" w:cs="Times New Roman"/>
                <w:bCs/>
                <w:sz w:val="18"/>
                <w:szCs w:val="18"/>
              </w:rPr>
            </w:pP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23</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restart"/>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bCs/>
                <w:sz w:val="18"/>
                <w:szCs w:val="18"/>
              </w:rPr>
              <w:t>运</w:t>
            </w:r>
            <w:proofErr w:type="gramStart"/>
            <w:r>
              <w:rPr>
                <w:rFonts w:ascii="Calibri" w:eastAsia="宋体" w:hAnsi="Calibri" w:cs="Times New Roman"/>
                <w:bCs/>
                <w:sz w:val="18"/>
                <w:szCs w:val="18"/>
              </w:rPr>
              <w:t>维车辆</w:t>
            </w:r>
            <w:proofErr w:type="gramEnd"/>
          </w:p>
        </w:tc>
        <w:tc>
          <w:tcPr>
            <w:tcW w:w="1701"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配备满足项目合同要求的合法交通工具</w:t>
            </w: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汽车</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10</w:t>
            </w:r>
            <w:r>
              <w:rPr>
                <w:rFonts w:ascii="Calibri" w:eastAsia="宋体" w:hAnsi="Calibri" w:cs="Times New Roman" w:hint="eastAsia"/>
                <w:bCs/>
                <w:sz w:val="18"/>
                <w:szCs w:val="18"/>
              </w:rPr>
              <w:t>辆以上</w:t>
            </w:r>
          </w:p>
        </w:tc>
      </w:tr>
      <w:tr w:rsidR="00A646DC">
        <w:trPr>
          <w:trHeight w:val="1411"/>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23</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吸污车（至少</w:t>
            </w:r>
            <w:r>
              <w:rPr>
                <w:rFonts w:ascii="Calibri" w:eastAsia="宋体" w:hAnsi="Calibri" w:cs="Times New Roman" w:hint="eastAsia"/>
                <w:bCs/>
                <w:sz w:val="18"/>
                <w:szCs w:val="18"/>
              </w:rPr>
              <w:t>1</w:t>
            </w:r>
            <w:r>
              <w:rPr>
                <w:rFonts w:ascii="Calibri" w:eastAsia="宋体" w:hAnsi="Calibri" w:cs="Times New Roman" w:hint="eastAsia"/>
                <w:bCs/>
                <w:sz w:val="18"/>
                <w:szCs w:val="18"/>
              </w:rPr>
              <w:t>辆</w:t>
            </w:r>
            <w:r>
              <w:rPr>
                <w:rFonts w:ascii="Calibri" w:eastAsia="宋体" w:hAnsi="Calibri" w:cs="Times New Roman" w:hint="eastAsia"/>
                <w:bCs/>
                <w:sz w:val="18"/>
                <w:szCs w:val="18"/>
              </w:rPr>
              <w:t>4</w:t>
            </w:r>
            <w:r>
              <w:rPr>
                <w:rFonts w:ascii="Calibri" w:eastAsia="宋体" w:hAnsi="Calibri" w:cs="Times New Roman" w:hint="eastAsia"/>
                <w:bCs/>
                <w:sz w:val="18"/>
                <w:szCs w:val="18"/>
              </w:rPr>
              <w:t>吨以上）</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3</w:t>
            </w:r>
            <w:r>
              <w:rPr>
                <w:rFonts w:ascii="Calibri" w:eastAsia="宋体" w:hAnsi="Calibri" w:cs="Times New Roman" w:hint="eastAsia"/>
                <w:bCs/>
                <w:sz w:val="18"/>
                <w:szCs w:val="18"/>
              </w:rPr>
              <w:t>辆以上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lastRenderedPageBreak/>
              <w:t>24</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管道</w:t>
            </w:r>
            <w:proofErr w:type="gramStart"/>
            <w:r>
              <w:rPr>
                <w:rFonts w:ascii="Calibri" w:eastAsia="宋体" w:hAnsi="Calibri" w:cs="Times New Roman" w:hint="eastAsia"/>
                <w:bCs/>
                <w:sz w:val="18"/>
                <w:szCs w:val="18"/>
              </w:rPr>
              <w:t>冲洗车</w:t>
            </w:r>
            <w:proofErr w:type="gramEnd"/>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hint="eastAsia"/>
                <w:bCs/>
                <w:sz w:val="18"/>
                <w:szCs w:val="18"/>
              </w:rPr>
              <w:t>辆以上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25</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restart"/>
            <w:vAlign w:val="center"/>
          </w:tcPr>
          <w:p w:rsidR="00A646DC" w:rsidRDefault="003B6600">
            <w:pPr>
              <w:spacing w:line="660" w:lineRule="exact"/>
              <w:rPr>
                <w:rFonts w:ascii="Calibri" w:eastAsia="宋体" w:hAnsi="Calibri" w:cs="Times New Roman"/>
                <w:bCs/>
                <w:sz w:val="18"/>
                <w:szCs w:val="18"/>
              </w:rPr>
            </w:pPr>
            <w:proofErr w:type="gramStart"/>
            <w:r>
              <w:rPr>
                <w:rFonts w:ascii="Calibri" w:eastAsia="宋体" w:hAnsi="Calibri" w:cs="Times New Roman" w:hint="eastAsia"/>
                <w:bCs/>
                <w:sz w:val="18"/>
                <w:szCs w:val="18"/>
              </w:rPr>
              <w:t>运维工器具</w:t>
            </w:r>
            <w:proofErr w:type="gramEnd"/>
            <w:r>
              <w:rPr>
                <w:rFonts w:ascii="Calibri" w:eastAsia="宋体" w:hAnsi="Calibri" w:cs="Times New Roman" w:hint="eastAsia"/>
                <w:bCs/>
                <w:sz w:val="18"/>
                <w:szCs w:val="18"/>
              </w:rPr>
              <w:t>（小型运维必备工具等）</w:t>
            </w:r>
          </w:p>
        </w:tc>
        <w:tc>
          <w:tcPr>
            <w:tcW w:w="1701"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具备项目合同要求的</w:t>
            </w:r>
            <w:proofErr w:type="gramStart"/>
            <w:r>
              <w:rPr>
                <w:rFonts w:ascii="Calibri" w:eastAsia="宋体" w:hAnsi="Calibri" w:cs="Times New Roman" w:hint="eastAsia"/>
                <w:bCs/>
                <w:sz w:val="18"/>
                <w:szCs w:val="18"/>
              </w:rPr>
              <w:t>运维工器具</w:t>
            </w:r>
            <w:proofErr w:type="gramEnd"/>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CCTV</w:t>
            </w:r>
            <w:r>
              <w:rPr>
                <w:rFonts w:ascii="Calibri" w:eastAsia="宋体" w:hAnsi="Calibri" w:cs="Times New Roman" w:hint="eastAsia"/>
                <w:bCs/>
                <w:sz w:val="18"/>
                <w:szCs w:val="18"/>
              </w:rPr>
              <w:t>管道检测仪</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套以上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26</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小型管道</w:t>
            </w:r>
            <w:proofErr w:type="gramStart"/>
            <w:r>
              <w:rPr>
                <w:rFonts w:ascii="Calibri" w:eastAsia="宋体" w:hAnsi="Calibri" w:cs="Times New Roman" w:hint="eastAsia"/>
                <w:bCs/>
                <w:sz w:val="18"/>
                <w:szCs w:val="18"/>
              </w:rPr>
              <w:t>疏通车</w:t>
            </w:r>
            <w:proofErr w:type="gramEnd"/>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辆以上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27</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管道内窥镜</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套以上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28</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移动水质检测设备（至少具备检测化学需氧量，总磷，氨氮三项的能力）</w:t>
            </w:r>
            <w:r>
              <w:rPr>
                <w:rFonts w:ascii="Calibri" w:eastAsia="宋体" w:hAnsi="Calibri" w:cs="Times New Roman" w:hint="eastAsia"/>
                <w:bCs/>
                <w:sz w:val="18"/>
                <w:szCs w:val="18"/>
              </w:rPr>
              <w:t xml:space="preserve"> </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hint="eastAsia"/>
                <w:bCs/>
                <w:sz w:val="18"/>
                <w:szCs w:val="18"/>
              </w:rPr>
              <w:t>套以上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29</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毒气检测仪</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8</w:t>
            </w:r>
            <w:r>
              <w:rPr>
                <w:rFonts w:ascii="Calibri" w:eastAsia="宋体" w:hAnsi="Calibri" w:cs="Times New Roman" w:hint="eastAsia"/>
                <w:bCs/>
                <w:sz w:val="18"/>
                <w:szCs w:val="18"/>
              </w:rPr>
              <w:t>套以上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30</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Merge/>
            <w:vAlign w:val="center"/>
          </w:tcPr>
          <w:p w:rsidR="00A646DC" w:rsidRDefault="00A646DC">
            <w:pPr>
              <w:spacing w:line="660" w:lineRule="exact"/>
              <w:jc w:val="center"/>
              <w:rPr>
                <w:rFonts w:ascii="Calibri" w:eastAsia="宋体" w:hAnsi="Calibri" w:cs="Times New Roman"/>
                <w:bCs/>
                <w:sz w:val="18"/>
                <w:szCs w:val="18"/>
              </w:rPr>
            </w:pP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移动供电设备</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套以上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31</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restart"/>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业绩</w:t>
            </w:r>
            <w:r>
              <w:rPr>
                <w:rFonts w:ascii="Calibri" w:eastAsia="宋体" w:hAnsi="Calibri" w:cs="Times New Roman"/>
                <w:bCs/>
                <w:sz w:val="18"/>
                <w:szCs w:val="18"/>
              </w:rPr>
              <w:t>要求</w:t>
            </w: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运</w:t>
            </w:r>
            <w:proofErr w:type="gramStart"/>
            <w:r>
              <w:rPr>
                <w:rFonts w:ascii="Calibri" w:eastAsia="宋体" w:hAnsi="Calibri" w:cs="Times New Roman" w:hint="eastAsia"/>
                <w:bCs/>
                <w:sz w:val="18"/>
                <w:szCs w:val="18"/>
              </w:rPr>
              <w:t>维业绩</w:t>
            </w:r>
            <w:proofErr w:type="gramEnd"/>
          </w:p>
        </w:tc>
        <w:tc>
          <w:tcPr>
            <w:tcW w:w="382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运</w:t>
            </w:r>
            <w:proofErr w:type="gramStart"/>
            <w:r>
              <w:rPr>
                <w:rFonts w:ascii="Calibri" w:eastAsia="宋体" w:hAnsi="Calibri" w:cs="Times New Roman" w:hint="eastAsia"/>
                <w:bCs/>
                <w:sz w:val="18"/>
                <w:szCs w:val="18"/>
              </w:rPr>
              <w:t>维业绩均考核</w:t>
            </w:r>
            <w:proofErr w:type="gramEnd"/>
            <w:r>
              <w:rPr>
                <w:rFonts w:ascii="Calibri" w:eastAsia="宋体" w:hAnsi="Calibri" w:cs="Times New Roman" w:hint="eastAsia"/>
                <w:bCs/>
                <w:sz w:val="18"/>
                <w:szCs w:val="18"/>
              </w:rPr>
              <w:t>合格，近两年至少一个服务区域获得省级考核优秀。</w:t>
            </w:r>
          </w:p>
        </w:tc>
        <w:tc>
          <w:tcPr>
            <w:tcW w:w="1134" w:type="dxa"/>
            <w:vAlign w:val="center"/>
          </w:tcPr>
          <w:p w:rsidR="00A646DC" w:rsidRDefault="00A646DC">
            <w:pPr>
              <w:spacing w:line="660" w:lineRule="exact"/>
              <w:jc w:val="center"/>
              <w:rPr>
                <w:rFonts w:ascii="Calibri" w:eastAsia="宋体" w:hAnsi="Calibri" w:cs="Times New Roman"/>
                <w:bCs/>
                <w:sz w:val="18"/>
                <w:szCs w:val="18"/>
              </w:rPr>
            </w:pP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32</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科技水平</w:t>
            </w:r>
          </w:p>
        </w:tc>
        <w:tc>
          <w:tcPr>
            <w:tcW w:w="382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参与编制农村污水治理相关国家、行业标准或主编地方标准、导则；</w:t>
            </w:r>
          </w:p>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参与编制农村污水治理相关国家工法或主编省级工法；</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至少具备其中一项</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33</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bCs/>
                <w:sz w:val="18"/>
                <w:szCs w:val="18"/>
              </w:rPr>
              <w:t>管理要求</w:t>
            </w: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bCs/>
                <w:sz w:val="18"/>
                <w:szCs w:val="18"/>
              </w:rPr>
              <w:t>质量管理体系</w:t>
            </w:r>
            <w:r>
              <w:rPr>
                <w:rFonts w:ascii="Calibri" w:eastAsia="宋体" w:hAnsi="Calibri" w:cs="Times New Roman" w:hint="eastAsia"/>
                <w:bCs/>
                <w:sz w:val="18"/>
                <w:szCs w:val="18"/>
              </w:rPr>
              <w:t>建设</w:t>
            </w:r>
          </w:p>
        </w:tc>
        <w:tc>
          <w:tcPr>
            <w:tcW w:w="382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运</w:t>
            </w:r>
            <w:proofErr w:type="gramStart"/>
            <w:r>
              <w:rPr>
                <w:rFonts w:ascii="Calibri" w:eastAsia="宋体" w:hAnsi="Calibri" w:cs="Times New Roman" w:hint="eastAsia"/>
                <w:bCs/>
                <w:sz w:val="18"/>
                <w:szCs w:val="18"/>
              </w:rPr>
              <w:t>维管理</w:t>
            </w:r>
            <w:proofErr w:type="gramEnd"/>
            <w:r>
              <w:rPr>
                <w:rFonts w:ascii="Calibri" w:eastAsia="宋体" w:hAnsi="Calibri" w:cs="Times New Roman" w:hint="eastAsia"/>
                <w:bCs/>
                <w:sz w:val="18"/>
                <w:szCs w:val="18"/>
              </w:rPr>
              <w:t>制度、运</w:t>
            </w:r>
            <w:proofErr w:type="gramStart"/>
            <w:r>
              <w:rPr>
                <w:rFonts w:ascii="Calibri" w:eastAsia="宋体" w:hAnsi="Calibri" w:cs="Times New Roman" w:hint="eastAsia"/>
                <w:bCs/>
                <w:sz w:val="18"/>
                <w:szCs w:val="18"/>
              </w:rPr>
              <w:t>维人员</w:t>
            </w:r>
            <w:proofErr w:type="gramEnd"/>
            <w:r>
              <w:rPr>
                <w:rFonts w:ascii="Calibri" w:eastAsia="宋体" w:hAnsi="Calibri" w:cs="Times New Roman" w:hint="eastAsia"/>
                <w:bCs/>
                <w:sz w:val="18"/>
                <w:szCs w:val="18"/>
              </w:rPr>
              <w:t>管理制度、档案资料管理制度、现场管理制度、</w:t>
            </w:r>
            <w:r>
              <w:rPr>
                <w:rFonts w:ascii="宋体" w:hAnsi="宋体" w:hint="eastAsia"/>
                <w:sz w:val="18"/>
                <w:szCs w:val="18"/>
              </w:rPr>
              <w:t>安全管理制度、</w:t>
            </w:r>
            <w:r>
              <w:rPr>
                <w:rFonts w:ascii="Calibri" w:eastAsia="宋体" w:hAnsi="Calibri" w:cs="Times New Roman" w:hint="eastAsia"/>
                <w:bCs/>
                <w:sz w:val="18"/>
                <w:szCs w:val="18"/>
              </w:rPr>
              <w:t>岗位操作规程、应急预案、车辆管理制度、化验室管理制度、仓库管理制度、内部考核管理制度、异常情况信息报送制度等。</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有</w:t>
            </w:r>
            <w:r>
              <w:rPr>
                <w:rFonts w:ascii="Calibri" w:eastAsia="宋体" w:hAnsi="Calibri" w:cs="Times New Roman"/>
                <w:bCs/>
                <w:sz w:val="18"/>
                <w:szCs w:val="18"/>
              </w:rPr>
              <w:t>运行服务质量管理文件以及与其运行项目相适应的规章制度、工艺</w:t>
            </w:r>
            <w:r>
              <w:rPr>
                <w:rFonts w:ascii="Calibri" w:eastAsia="宋体" w:hAnsi="Calibri" w:cs="Times New Roman"/>
                <w:bCs/>
                <w:sz w:val="18"/>
                <w:szCs w:val="18"/>
              </w:rPr>
              <w:lastRenderedPageBreak/>
              <w:t>文件和作业指导书。</w:t>
            </w:r>
          </w:p>
        </w:tc>
      </w:tr>
      <w:tr w:rsidR="00A646DC">
        <w:trPr>
          <w:jc w:val="center"/>
        </w:trPr>
        <w:tc>
          <w:tcPr>
            <w:tcW w:w="675" w:type="dxa"/>
            <w:vAlign w:val="center"/>
          </w:tcPr>
          <w:p w:rsidR="00A646DC" w:rsidRDefault="003B6600">
            <w:pPr>
              <w:pStyle w:val="a7"/>
              <w:spacing w:line="660" w:lineRule="exact"/>
              <w:ind w:firstLineChars="0" w:firstLine="0"/>
              <w:jc w:val="center"/>
              <w:rPr>
                <w:sz w:val="18"/>
                <w:szCs w:val="18"/>
              </w:rPr>
            </w:pPr>
            <w:r>
              <w:rPr>
                <w:rFonts w:hint="eastAsia"/>
                <w:sz w:val="18"/>
                <w:szCs w:val="18"/>
              </w:rPr>
              <w:lastRenderedPageBreak/>
              <w:t>34</w:t>
            </w:r>
          </w:p>
        </w:tc>
        <w:tc>
          <w:tcPr>
            <w:tcW w:w="1131" w:type="dxa"/>
            <w:vMerge w:val="restart"/>
            <w:vAlign w:val="center"/>
          </w:tcPr>
          <w:p w:rsidR="00A646DC" w:rsidRDefault="003B6600">
            <w:pPr>
              <w:spacing w:line="660" w:lineRule="exact"/>
              <w:rPr>
                <w:rFonts w:ascii="Calibri" w:eastAsia="宋体" w:hAnsi="Calibri" w:cs="Times New Roman"/>
                <w:bCs/>
                <w:sz w:val="18"/>
                <w:szCs w:val="18"/>
              </w:rPr>
            </w:pPr>
            <w:r>
              <w:rPr>
                <w:rFonts w:hint="eastAsia"/>
                <w:sz w:val="18"/>
                <w:szCs w:val="18"/>
              </w:rPr>
              <w:t>服务站要求</w:t>
            </w:r>
          </w:p>
        </w:tc>
        <w:tc>
          <w:tcPr>
            <w:tcW w:w="1430" w:type="dxa"/>
            <w:vMerge w:val="restart"/>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单个服务站设置</w:t>
            </w: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点位和场所面积</w:t>
            </w: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按照半小时服务圈，办公面积</w:t>
            </w:r>
            <w:r>
              <w:rPr>
                <w:rFonts w:ascii="Calibri" w:eastAsia="宋体" w:hAnsi="Calibri" w:cs="Times New Roman" w:hint="eastAsia"/>
                <w:bCs/>
                <w:sz w:val="18"/>
                <w:szCs w:val="18"/>
              </w:rPr>
              <w:t>40</w:t>
            </w:r>
            <w:r>
              <w:rPr>
                <w:rFonts w:ascii="Calibri" w:eastAsia="宋体" w:hAnsi="Calibri" w:cs="Times New Roman" w:hint="eastAsia"/>
                <w:bCs/>
                <w:sz w:val="18"/>
                <w:szCs w:val="18"/>
              </w:rPr>
              <w:t>平方米以上（含仓库）</w:t>
            </w:r>
          </w:p>
        </w:tc>
        <w:tc>
          <w:tcPr>
            <w:tcW w:w="1134" w:type="dxa"/>
            <w:vAlign w:val="center"/>
          </w:tcPr>
          <w:p w:rsidR="00A646DC" w:rsidRDefault="00A646DC">
            <w:pPr>
              <w:spacing w:line="660" w:lineRule="exact"/>
              <w:jc w:val="center"/>
              <w:rPr>
                <w:rFonts w:ascii="Calibri" w:eastAsia="宋体" w:hAnsi="Calibri" w:cs="Times New Roman"/>
                <w:bCs/>
                <w:sz w:val="18"/>
                <w:szCs w:val="18"/>
              </w:rPr>
            </w:pPr>
          </w:p>
        </w:tc>
      </w:tr>
      <w:tr w:rsidR="00A646DC">
        <w:trPr>
          <w:trHeight w:val="1396"/>
          <w:jc w:val="center"/>
        </w:trPr>
        <w:tc>
          <w:tcPr>
            <w:tcW w:w="675" w:type="dxa"/>
            <w:vAlign w:val="center"/>
          </w:tcPr>
          <w:p w:rsidR="00A646DC" w:rsidRDefault="003B6600">
            <w:pPr>
              <w:pStyle w:val="a7"/>
              <w:spacing w:line="660" w:lineRule="exact"/>
              <w:ind w:firstLineChars="0" w:firstLine="0"/>
              <w:jc w:val="center"/>
              <w:rPr>
                <w:sz w:val="18"/>
                <w:szCs w:val="18"/>
              </w:rPr>
            </w:pPr>
            <w:r>
              <w:rPr>
                <w:rFonts w:hint="eastAsia"/>
                <w:sz w:val="18"/>
                <w:szCs w:val="18"/>
              </w:rPr>
              <w:t>35</w:t>
            </w:r>
          </w:p>
        </w:tc>
        <w:tc>
          <w:tcPr>
            <w:tcW w:w="1131" w:type="dxa"/>
            <w:vMerge/>
            <w:vAlign w:val="center"/>
          </w:tcPr>
          <w:p w:rsidR="00A646DC" w:rsidRDefault="00A646DC">
            <w:pPr>
              <w:spacing w:line="660" w:lineRule="exact"/>
              <w:rPr>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服务站负责人</w:t>
            </w: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具备两年及</w:t>
            </w:r>
            <w:proofErr w:type="gramStart"/>
            <w:r>
              <w:rPr>
                <w:rFonts w:ascii="Calibri" w:eastAsia="宋体" w:hAnsi="Calibri" w:cs="Times New Roman" w:hint="eastAsia"/>
                <w:bCs/>
                <w:sz w:val="18"/>
                <w:szCs w:val="18"/>
              </w:rPr>
              <w:t>以上运维管理</w:t>
            </w:r>
            <w:proofErr w:type="gramEnd"/>
            <w:r>
              <w:rPr>
                <w:rFonts w:ascii="Calibri" w:eastAsia="宋体" w:hAnsi="Calibri" w:cs="Times New Roman" w:hint="eastAsia"/>
                <w:bCs/>
                <w:sz w:val="18"/>
                <w:szCs w:val="18"/>
              </w:rPr>
              <w:t>经验</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bCs/>
                <w:sz w:val="18"/>
                <w:szCs w:val="18"/>
              </w:rPr>
              <w:t>1</w:t>
            </w:r>
            <w:r>
              <w:rPr>
                <w:rFonts w:ascii="Calibri" w:eastAsia="宋体" w:hAnsi="Calibri" w:cs="Times New Roman" w:hint="eastAsia"/>
                <w:bCs/>
                <w:sz w:val="18"/>
                <w:szCs w:val="18"/>
              </w:rPr>
              <w:t>名</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36</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养护小组设置</w:t>
            </w: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按</w:t>
            </w:r>
            <w:r>
              <w:rPr>
                <w:rFonts w:ascii="Calibri" w:eastAsia="宋体" w:hAnsi="Calibri" w:cs="Times New Roman" w:hint="eastAsia"/>
                <w:bCs/>
                <w:sz w:val="18"/>
                <w:szCs w:val="18"/>
              </w:rPr>
              <w:t>8</w:t>
            </w:r>
            <w:r>
              <w:rPr>
                <w:rFonts w:ascii="Calibri" w:eastAsia="宋体" w:hAnsi="Calibri" w:cs="Times New Roman" w:hint="eastAsia"/>
                <w:bCs/>
                <w:sz w:val="18"/>
                <w:szCs w:val="18"/>
              </w:rPr>
              <w:t>个设施</w:t>
            </w:r>
            <w:r>
              <w:rPr>
                <w:rFonts w:ascii="Calibri" w:eastAsia="宋体" w:hAnsi="Calibri" w:cs="Times New Roman" w:hint="eastAsia"/>
                <w:bCs/>
                <w:sz w:val="18"/>
                <w:szCs w:val="18"/>
              </w:rPr>
              <w:t>/</w:t>
            </w:r>
            <w:r>
              <w:rPr>
                <w:rFonts w:ascii="Calibri" w:eastAsia="宋体" w:hAnsi="Calibri" w:cs="Times New Roman" w:hint="eastAsia"/>
                <w:bCs/>
                <w:sz w:val="18"/>
                <w:szCs w:val="18"/>
              </w:rPr>
              <w:t>组</w:t>
            </w:r>
            <w:r>
              <w:rPr>
                <w:rFonts w:ascii="Calibri" w:eastAsia="宋体" w:hAnsi="Calibri" w:cs="Times New Roman" w:hint="eastAsia"/>
                <w:bCs/>
                <w:sz w:val="18"/>
                <w:szCs w:val="18"/>
              </w:rPr>
              <w:t>/</w:t>
            </w:r>
            <w:r>
              <w:rPr>
                <w:rFonts w:ascii="Calibri" w:eastAsia="宋体" w:hAnsi="Calibri" w:cs="Times New Roman" w:hint="eastAsia"/>
                <w:bCs/>
                <w:sz w:val="18"/>
                <w:szCs w:val="18"/>
              </w:rPr>
              <w:t>天</w:t>
            </w:r>
          </w:p>
        </w:tc>
        <w:tc>
          <w:tcPr>
            <w:tcW w:w="1134" w:type="dxa"/>
            <w:vAlign w:val="center"/>
          </w:tcPr>
          <w:p w:rsidR="00A646DC" w:rsidRDefault="00A646DC">
            <w:pPr>
              <w:spacing w:line="660" w:lineRule="exact"/>
              <w:jc w:val="center"/>
              <w:rPr>
                <w:rFonts w:ascii="Calibri" w:eastAsia="宋体" w:hAnsi="Calibri" w:cs="Times New Roman"/>
                <w:bCs/>
                <w:sz w:val="18"/>
                <w:szCs w:val="18"/>
              </w:rPr>
            </w:pP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37</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养护小组人员</w:t>
            </w: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经过专业技术培训</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hint="eastAsia"/>
                <w:bCs/>
                <w:sz w:val="18"/>
                <w:szCs w:val="18"/>
              </w:rPr>
              <w:t>名及以上</w:t>
            </w:r>
            <w:r>
              <w:rPr>
                <w:rFonts w:ascii="Calibri" w:eastAsia="宋体" w:hAnsi="Calibri" w:cs="Times New Roman" w:hint="eastAsia"/>
                <w:bCs/>
                <w:sz w:val="18"/>
                <w:szCs w:val="18"/>
              </w:rPr>
              <w:t>/</w:t>
            </w:r>
            <w:r>
              <w:rPr>
                <w:rFonts w:ascii="Calibri" w:eastAsia="宋体" w:hAnsi="Calibri" w:cs="Times New Roman" w:hint="eastAsia"/>
                <w:bCs/>
                <w:sz w:val="18"/>
                <w:szCs w:val="18"/>
              </w:rPr>
              <w:t>组</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38</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车辆</w:t>
            </w: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小型货车或皮卡车等</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辆及以上</w:t>
            </w: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39</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Merge/>
            <w:vAlign w:val="center"/>
          </w:tcPr>
          <w:p w:rsidR="00A646DC" w:rsidRDefault="00A646DC">
            <w:pPr>
              <w:spacing w:line="660" w:lineRule="exact"/>
              <w:rPr>
                <w:rFonts w:ascii="Calibri" w:eastAsia="宋体" w:hAnsi="Calibri" w:cs="Times New Roman"/>
                <w:bCs/>
                <w:sz w:val="18"/>
                <w:szCs w:val="18"/>
              </w:rPr>
            </w:pP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工具与备件</w:t>
            </w:r>
          </w:p>
        </w:tc>
        <w:tc>
          <w:tcPr>
            <w:tcW w:w="382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按需配备</w:t>
            </w:r>
          </w:p>
        </w:tc>
        <w:tc>
          <w:tcPr>
            <w:tcW w:w="1134" w:type="dxa"/>
            <w:vAlign w:val="center"/>
          </w:tcPr>
          <w:p w:rsidR="00A646DC" w:rsidRDefault="00A646DC">
            <w:pPr>
              <w:spacing w:line="660" w:lineRule="exact"/>
              <w:jc w:val="center"/>
              <w:rPr>
                <w:rFonts w:ascii="Calibri" w:eastAsia="宋体" w:hAnsi="Calibri" w:cs="Times New Roman"/>
                <w:bCs/>
                <w:sz w:val="18"/>
                <w:szCs w:val="18"/>
              </w:rPr>
            </w:pPr>
          </w:p>
        </w:tc>
      </w:tr>
      <w:tr w:rsidR="00A646DC">
        <w:trPr>
          <w:jc w:val="center"/>
        </w:trPr>
        <w:tc>
          <w:tcPr>
            <w:tcW w:w="675"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40</w:t>
            </w:r>
          </w:p>
        </w:tc>
        <w:tc>
          <w:tcPr>
            <w:tcW w:w="1131" w:type="dxa"/>
            <w:vMerge/>
            <w:vAlign w:val="center"/>
          </w:tcPr>
          <w:p w:rsidR="00A646DC" w:rsidRDefault="00A646DC">
            <w:pPr>
              <w:spacing w:line="660" w:lineRule="exact"/>
              <w:rPr>
                <w:rFonts w:ascii="Calibri" w:eastAsia="宋体" w:hAnsi="Calibri" w:cs="Times New Roman"/>
                <w:bCs/>
                <w:sz w:val="18"/>
                <w:szCs w:val="18"/>
              </w:rPr>
            </w:pPr>
          </w:p>
        </w:tc>
        <w:tc>
          <w:tcPr>
            <w:tcW w:w="1430"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巡查小组</w:t>
            </w:r>
          </w:p>
        </w:tc>
        <w:tc>
          <w:tcPr>
            <w:tcW w:w="1701"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巡查小组配备</w:t>
            </w:r>
          </w:p>
        </w:tc>
        <w:tc>
          <w:tcPr>
            <w:tcW w:w="382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养护人员，电工及其他专业操作人员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3</w:t>
            </w:r>
            <w:r>
              <w:rPr>
                <w:rFonts w:ascii="Calibri" w:eastAsia="宋体" w:hAnsi="Calibri" w:cs="Times New Roman" w:hint="eastAsia"/>
                <w:bCs/>
                <w:sz w:val="18"/>
                <w:szCs w:val="18"/>
              </w:rPr>
              <w:t>名及以上</w:t>
            </w:r>
            <w:r>
              <w:rPr>
                <w:rFonts w:ascii="Calibri" w:eastAsia="宋体" w:hAnsi="Calibri" w:cs="Times New Roman" w:hint="eastAsia"/>
                <w:bCs/>
                <w:sz w:val="18"/>
                <w:szCs w:val="18"/>
              </w:rPr>
              <w:t>/</w:t>
            </w:r>
            <w:r>
              <w:rPr>
                <w:rFonts w:ascii="Calibri" w:eastAsia="宋体" w:hAnsi="Calibri" w:cs="Times New Roman" w:hint="eastAsia"/>
                <w:bCs/>
                <w:sz w:val="18"/>
                <w:szCs w:val="18"/>
              </w:rPr>
              <w:t>组</w:t>
            </w:r>
          </w:p>
        </w:tc>
      </w:tr>
    </w:tbl>
    <w:p w:rsidR="00A646DC" w:rsidRDefault="003B6600">
      <w:pPr>
        <w:widowControl/>
        <w:spacing w:line="660" w:lineRule="exact"/>
        <w:jc w:val="left"/>
      </w:pPr>
      <w:r>
        <w:br w:type="page"/>
      </w:r>
    </w:p>
    <w:p w:rsidR="00A646DC" w:rsidRDefault="003B6600">
      <w:pPr>
        <w:spacing w:line="660" w:lineRule="exact"/>
        <w:jc w:val="left"/>
        <w:rPr>
          <w:rFonts w:ascii="仿宋_GB2312" w:eastAsia="仿宋_GB2312" w:hAnsi="仿宋" w:cs="仿宋"/>
          <w:sz w:val="32"/>
          <w:szCs w:val="32"/>
        </w:rPr>
      </w:pPr>
      <w:r>
        <w:rPr>
          <w:rFonts w:ascii="仿宋_GB2312" w:eastAsia="仿宋_GB2312" w:hAnsi="仿宋" w:cs="仿宋" w:hint="eastAsia"/>
          <w:sz w:val="28"/>
          <w:szCs w:val="28"/>
        </w:rPr>
        <w:lastRenderedPageBreak/>
        <w:t>附表2</w:t>
      </w:r>
    </w:p>
    <w:p w:rsidR="00A646DC" w:rsidRDefault="003B6600" w:rsidP="00A877C1">
      <w:pPr>
        <w:spacing w:afterLines="50" w:after="156" w:line="660" w:lineRule="exact"/>
        <w:jc w:val="center"/>
        <w:rPr>
          <w:rFonts w:ascii="黑体" w:eastAsia="黑体" w:hAnsi="黑体" w:cs="黑体"/>
          <w:b/>
          <w:sz w:val="32"/>
          <w:szCs w:val="32"/>
        </w:rPr>
      </w:pPr>
      <w:r>
        <w:rPr>
          <w:rFonts w:ascii="黑体" w:eastAsia="黑体" w:hAnsi="黑体" w:cs="黑体" w:hint="eastAsia"/>
          <w:sz w:val="32"/>
          <w:szCs w:val="32"/>
        </w:rPr>
        <w:t>运行维护单位承接二类项目所需基本条件</w:t>
      </w:r>
    </w:p>
    <w:tbl>
      <w:tblPr>
        <w:tblStyle w:val="a6"/>
        <w:tblW w:w="9147" w:type="dxa"/>
        <w:tblLayout w:type="fixed"/>
        <w:tblLook w:val="04A0" w:firstRow="1" w:lastRow="0" w:firstColumn="1" w:lastColumn="0" w:noHBand="0" w:noVBand="1"/>
      </w:tblPr>
      <w:tblGrid>
        <w:gridCol w:w="817"/>
        <w:gridCol w:w="1076"/>
        <w:gridCol w:w="1159"/>
        <w:gridCol w:w="1308"/>
        <w:gridCol w:w="3653"/>
        <w:gridCol w:w="1134"/>
      </w:tblGrid>
      <w:tr w:rsidR="00A646DC">
        <w:tc>
          <w:tcPr>
            <w:tcW w:w="817"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hint="eastAsia"/>
                <w:b/>
                <w:bCs/>
                <w:szCs w:val="21"/>
              </w:rPr>
              <w:t>序号</w:t>
            </w:r>
          </w:p>
        </w:tc>
        <w:tc>
          <w:tcPr>
            <w:tcW w:w="1076"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hint="eastAsia"/>
                <w:b/>
                <w:bCs/>
                <w:szCs w:val="21"/>
              </w:rPr>
              <w:t>公司</w:t>
            </w:r>
            <w:r>
              <w:rPr>
                <w:rFonts w:ascii="Calibri" w:eastAsia="宋体" w:hAnsi="Calibri" w:cs="Times New Roman"/>
                <w:b/>
                <w:bCs/>
                <w:szCs w:val="21"/>
              </w:rPr>
              <w:t>/</w:t>
            </w:r>
            <w:r>
              <w:rPr>
                <w:rFonts w:ascii="Calibri" w:eastAsia="宋体" w:hAnsi="Calibri" w:cs="Times New Roman" w:hint="eastAsia"/>
                <w:b/>
                <w:bCs/>
                <w:szCs w:val="21"/>
              </w:rPr>
              <w:t xml:space="preserve">  </w:t>
            </w:r>
            <w:r>
              <w:rPr>
                <w:rFonts w:ascii="Calibri" w:eastAsia="宋体" w:hAnsi="Calibri" w:cs="Times New Roman" w:hint="eastAsia"/>
                <w:b/>
                <w:bCs/>
                <w:szCs w:val="21"/>
              </w:rPr>
              <w:t>服务站</w:t>
            </w:r>
          </w:p>
        </w:tc>
        <w:tc>
          <w:tcPr>
            <w:tcW w:w="1159"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hint="eastAsia"/>
                <w:b/>
                <w:bCs/>
                <w:szCs w:val="21"/>
              </w:rPr>
              <w:t>指标要素</w:t>
            </w:r>
          </w:p>
        </w:tc>
        <w:tc>
          <w:tcPr>
            <w:tcW w:w="1308"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hint="eastAsia"/>
                <w:b/>
                <w:bCs/>
                <w:szCs w:val="21"/>
              </w:rPr>
              <w:t>子指标要素</w:t>
            </w:r>
          </w:p>
        </w:tc>
        <w:tc>
          <w:tcPr>
            <w:tcW w:w="3653"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hint="eastAsia"/>
                <w:b/>
                <w:bCs/>
                <w:szCs w:val="21"/>
              </w:rPr>
              <w:t>具</w:t>
            </w:r>
            <w:r>
              <w:rPr>
                <w:rFonts w:ascii="Calibri" w:eastAsia="宋体" w:hAnsi="Calibri" w:cs="Times New Roman" w:hint="eastAsia"/>
                <w:b/>
                <w:bCs/>
                <w:szCs w:val="21"/>
              </w:rPr>
              <w:t xml:space="preserve">  </w:t>
            </w:r>
            <w:r>
              <w:rPr>
                <w:rFonts w:ascii="Calibri" w:eastAsia="宋体" w:hAnsi="Calibri" w:cs="Times New Roman" w:hint="eastAsia"/>
                <w:b/>
                <w:bCs/>
                <w:szCs w:val="21"/>
              </w:rPr>
              <w:t>体</w:t>
            </w:r>
            <w:r>
              <w:rPr>
                <w:rFonts w:ascii="Calibri" w:eastAsia="宋体" w:hAnsi="Calibri" w:cs="Times New Roman" w:hint="eastAsia"/>
                <w:b/>
                <w:bCs/>
                <w:szCs w:val="21"/>
              </w:rPr>
              <w:t xml:space="preserve">  </w:t>
            </w:r>
            <w:r>
              <w:rPr>
                <w:rFonts w:ascii="Calibri" w:eastAsia="宋体" w:hAnsi="Calibri" w:cs="Times New Roman" w:hint="eastAsia"/>
                <w:b/>
                <w:bCs/>
                <w:szCs w:val="21"/>
              </w:rPr>
              <w:t>要</w:t>
            </w:r>
            <w:r>
              <w:rPr>
                <w:rFonts w:ascii="Calibri" w:eastAsia="宋体" w:hAnsi="Calibri" w:cs="Times New Roman" w:hint="eastAsia"/>
                <w:b/>
                <w:bCs/>
                <w:szCs w:val="21"/>
              </w:rPr>
              <w:t xml:space="preserve">  </w:t>
            </w:r>
            <w:r>
              <w:rPr>
                <w:rFonts w:ascii="Calibri" w:eastAsia="宋体" w:hAnsi="Calibri" w:cs="Times New Roman" w:hint="eastAsia"/>
                <w:b/>
                <w:bCs/>
                <w:szCs w:val="21"/>
              </w:rPr>
              <w:t>求</w:t>
            </w:r>
          </w:p>
        </w:tc>
        <w:tc>
          <w:tcPr>
            <w:tcW w:w="1134"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b/>
                <w:bCs/>
                <w:szCs w:val="21"/>
              </w:rPr>
              <w:t>数量</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w:t>
            </w:r>
          </w:p>
        </w:tc>
        <w:tc>
          <w:tcPr>
            <w:tcW w:w="1076"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公司要求</w:t>
            </w:r>
          </w:p>
        </w:tc>
        <w:tc>
          <w:tcPr>
            <w:tcW w:w="1159"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人员要求（在册</w:t>
            </w:r>
            <w:r>
              <w:rPr>
                <w:rFonts w:ascii="Calibri" w:eastAsia="宋体" w:hAnsi="Calibri" w:cs="Times New Roman" w:hint="eastAsia"/>
                <w:bCs/>
                <w:sz w:val="18"/>
                <w:szCs w:val="18"/>
              </w:rPr>
              <w:t>30</w:t>
            </w:r>
            <w:r>
              <w:rPr>
                <w:rFonts w:ascii="Calibri" w:eastAsia="宋体" w:hAnsi="Calibri" w:cs="Times New Roman" w:hint="eastAsia"/>
                <w:bCs/>
                <w:sz w:val="18"/>
                <w:szCs w:val="18"/>
              </w:rPr>
              <w:t>名以上）</w:t>
            </w: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运</w:t>
            </w:r>
            <w:proofErr w:type="gramStart"/>
            <w:r>
              <w:rPr>
                <w:rFonts w:ascii="Calibri" w:eastAsia="宋体" w:hAnsi="Calibri" w:cs="Times New Roman" w:hint="eastAsia"/>
                <w:bCs/>
                <w:sz w:val="18"/>
                <w:szCs w:val="18"/>
              </w:rPr>
              <w:t>维技术</w:t>
            </w:r>
            <w:proofErr w:type="gramEnd"/>
            <w:r>
              <w:rPr>
                <w:rFonts w:ascii="Calibri" w:eastAsia="宋体" w:hAnsi="Calibri" w:cs="Times New Roman" w:hint="eastAsia"/>
                <w:bCs/>
                <w:sz w:val="18"/>
                <w:szCs w:val="18"/>
              </w:rPr>
              <w:t>负责人</w:t>
            </w:r>
          </w:p>
        </w:tc>
        <w:tc>
          <w:tcPr>
            <w:tcW w:w="3653"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有</w:t>
            </w:r>
            <w:r>
              <w:rPr>
                <w:rFonts w:ascii="Calibri" w:eastAsia="宋体" w:hAnsi="Calibri" w:cs="Times New Roman" w:hint="eastAsia"/>
                <w:bCs/>
                <w:sz w:val="18"/>
                <w:szCs w:val="18"/>
              </w:rPr>
              <w:t>3</w:t>
            </w:r>
            <w:r>
              <w:rPr>
                <w:rFonts w:ascii="Calibri" w:eastAsia="宋体" w:hAnsi="Calibri" w:cs="Times New Roman" w:hint="eastAsia"/>
                <w:bCs/>
                <w:sz w:val="18"/>
                <w:szCs w:val="18"/>
              </w:rPr>
              <w:t>年以上水污染治理从业经验的中级工程师及以上职称，年龄在</w:t>
            </w:r>
            <w:r>
              <w:rPr>
                <w:rFonts w:ascii="Calibri" w:eastAsia="宋体" w:hAnsi="Calibri" w:cs="Times New Roman" w:hint="eastAsia"/>
                <w:bCs/>
                <w:sz w:val="18"/>
                <w:szCs w:val="18"/>
              </w:rPr>
              <w:t>60</w:t>
            </w:r>
            <w:r>
              <w:rPr>
                <w:rFonts w:ascii="Calibri" w:eastAsia="宋体" w:hAnsi="Calibri" w:cs="Times New Roman" w:hint="eastAsia"/>
                <w:bCs/>
                <w:sz w:val="18"/>
                <w:szCs w:val="18"/>
              </w:rPr>
              <w:t>岁以下。</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化验室负责人</w:t>
            </w:r>
          </w:p>
        </w:tc>
        <w:tc>
          <w:tcPr>
            <w:tcW w:w="3653"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有</w:t>
            </w:r>
            <w:r>
              <w:rPr>
                <w:rFonts w:ascii="Calibri" w:eastAsia="宋体" w:hAnsi="Calibri" w:cs="Times New Roman" w:hint="eastAsia"/>
                <w:bCs/>
                <w:sz w:val="18"/>
                <w:szCs w:val="18"/>
              </w:rPr>
              <w:t>2</w:t>
            </w:r>
            <w:r>
              <w:rPr>
                <w:rFonts w:ascii="Calibri" w:eastAsia="宋体" w:hAnsi="Calibri" w:cs="Times New Roman" w:hint="eastAsia"/>
                <w:bCs/>
                <w:sz w:val="18"/>
                <w:szCs w:val="18"/>
              </w:rPr>
              <w:t>年以上环境类或化学类化验实验室从业经验的中级工程师及以上职称。</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3</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专业技术管理人员</w:t>
            </w:r>
          </w:p>
        </w:tc>
        <w:tc>
          <w:tcPr>
            <w:tcW w:w="3653"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二级建造师（市政专业）或有中级及以上工程师（市政专业）</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名及以上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4</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二级建造师（机电专业）或有中级及以上工程师（机电专业或自动化专业）</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名及以上</w:t>
            </w:r>
          </w:p>
        </w:tc>
      </w:tr>
      <w:tr w:rsidR="00A646DC">
        <w:trPr>
          <w:trHeight w:val="405"/>
        </w:trPr>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5</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环境保护类中级工程师</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hint="eastAsia"/>
                <w:bCs/>
                <w:sz w:val="18"/>
                <w:szCs w:val="18"/>
              </w:rPr>
              <w:t>名及以上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6</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专业操作人员</w:t>
            </w:r>
          </w:p>
        </w:tc>
        <w:tc>
          <w:tcPr>
            <w:tcW w:w="3653"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具备两年及</w:t>
            </w:r>
            <w:proofErr w:type="gramStart"/>
            <w:r>
              <w:rPr>
                <w:rFonts w:ascii="Calibri" w:eastAsia="宋体" w:hAnsi="Calibri" w:cs="Times New Roman" w:hint="eastAsia"/>
                <w:bCs/>
                <w:sz w:val="18"/>
                <w:szCs w:val="18"/>
              </w:rPr>
              <w:t>以上运维管理</w:t>
            </w:r>
            <w:proofErr w:type="gramEnd"/>
            <w:r>
              <w:rPr>
                <w:rFonts w:ascii="Calibri" w:eastAsia="宋体" w:hAnsi="Calibri" w:cs="Times New Roman" w:hint="eastAsia"/>
                <w:bCs/>
                <w:sz w:val="18"/>
                <w:szCs w:val="18"/>
              </w:rPr>
              <w:t>经验的服务站负责人（其中职高学历</w:t>
            </w:r>
            <w:r>
              <w:rPr>
                <w:rFonts w:ascii="Calibri" w:eastAsia="宋体" w:hAnsi="Calibri" w:cs="Times New Roman" w:hint="eastAsia"/>
                <w:bCs/>
                <w:sz w:val="18"/>
                <w:szCs w:val="18"/>
              </w:rPr>
              <w:t>2</w:t>
            </w:r>
            <w:r>
              <w:rPr>
                <w:rFonts w:ascii="Calibri" w:eastAsia="宋体" w:hAnsi="Calibri" w:cs="Times New Roman" w:hint="eastAsia"/>
                <w:bCs/>
                <w:sz w:val="18"/>
                <w:szCs w:val="18"/>
              </w:rPr>
              <w:t>名及以上）</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5</w:t>
            </w:r>
            <w:r>
              <w:rPr>
                <w:rFonts w:ascii="Calibri" w:eastAsia="宋体" w:hAnsi="Calibri" w:cs="Times New Roman" w:hint="eastAsia"/>
                <w:bCs/>
                <w:sz w:val="18"/>
                <w:szCs w:val="18"/>
              </w:rPr>
              <w:t>名以上</w:t>
            </w:r>
          </w:p>
        </w:tc>
      </w:tr>
      <w:tr w:rsidR="00A646DC">
        <w:trPr>
          <w:trHeight w:val="49"/>
        </w:trPr>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7</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经过</w:t>
            </w:r>
            <w:r>
              <w:rPr>
                <w:rFonts w:ascii="Calibri" w:eastAsia="宋体" w:hAnsi="Calibri" w:cs="Times New Roman"/>
                <w:bCs/>
                <w:sz w:val="18"/>
                <w:szCs w:val="18"/>
              </w:rPr>
              <w:t>运维</w:t>
            </w:r>
            <w:r>
              <w:rPr>
                <w:rFonts w:ascii="Calibri" w:eastAsia="宋体" w:hAnsi="Calibri" w:cs="Times New Roman" w:hint="eastAsia"/>
                <w:bCs/>
                <w:sz w:val="18"/>
                <w:szCs w:val="18"/>
              </w:rPr>
              <w:t>养护专业培训的</w:t>
            </w:r>
            <w:proofErr w:type="gramStart"/>
            <w:r>
              <w:rPr>
                <w:rFonts w:ascii="Calibri" w:eastAsia="宋体" w:hAnsi="Calibri" w:cs="Times New Roman"/>
                <w:bCs/>
                <w:sz w:val="18"/>
                <w:szCs w:val="18"/>
              </w:rPr>
              <w:t>农污运维养护员</w:t>
            </w:r>
            <w:proofErr w:type="gramEnd"/>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20</w:t>
            </w:r>
            <w:r>
              <w:rPr>
                <w:rFonts w:ascii="Calibri" w:eastAsia="宋体" w:hAnsi="Calibri" w:cs="Times New Roman"/>
                <w:bCs/>
                <w:sz w:val="18"/>
                <w:szCs w:val="18"/>
              </w:rPr>
              <w:t>名</w:t>
            </w:r>
            <w:r>
              <w:rPr>
                <w:rFonts w:ascii="Calibri" w:eastAsia="宋体" w:hAnsi="Calibri" w:cs="Times New Roman" w:hint="eastAsia"/>
                <w:bCs/>
                <w:sz w:val="18"/>
                <w:szCs w:val="18"/>
              </w:rPr>
              <w:t>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8</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持证</w:t>
            </w:r>
            <w:r>
              <w:rPr>
                <w:rFonts w:ascii="Calibri" w:eastAsia="宋体" w:hAnsi="Calibri" w:cs="Times New Roman"/>
                <w:bCs/>
                <w:sz w:val="18"/>
                <w:szCs w:val="18"/>
              </w:rPr>
              <w:t>电工</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hint="eastAsia"/>
                <w:bCs/>
                <w:sz w:val="18"/>
                <w:szCs w:val="18"/>
              </w:rPr>
              <w:t>名及以上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9</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经过专业培训的地下管道疏通养护员（</w:t>
            </w:r>
            <w:r>
              <w:rPr>
                <w:rFonts w:ascii="Calibri" w:eastAsia="宋体" w:hAnsi="Calibri" w:cs="Times New Roman"/>
                <w:bCs/>
                <w:sz w:val="18"/>
                <w:szCs w:val="18"/>
              </w:rPr>
              <w:t>管道工</w:t>
            </w:r>
            <w:r>
              <w:rPr>
                <w:rFonts w:ascii="Calibri" w:eastAsia="宋体" w:hAnsi="Calibri" w:cs="Times New Roman" w:hint="eastAsia"/>
                <w:bCs/>
                <w:sz w:val="18"/>
                <w:szCs w:val="18"/>
              </w:rPr>
              <w:t>）</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5</w:t>
            </w:r>
            <w:r>
              <w:rPr>
                <w:rFonts w:ascii="Calibri" w:eastAsia="宋体" w:hAnsi="Calibri" w:cs="Times New Roman" w:hint="eastAsia"/>
                <w:bCs/>
                <w:sz w:val="18"/>
                <w:szCs w:val="18"/>
              </w:rPr>
              <w:t>名及以上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10</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经过专业培训的采样员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bCs/>
                <w:sz w:val="18"/>
                <w:szCs w:val="18"/>
              </w:rPr>
              <w:t>名</w:t>
            </w:r>
            <w:r>
              <w:rPr>
                <w:rFonts w:ascii="Calibri" w:eastAsia="宋体" w:hAnsi="Calibri" w:cs="Times New Roman" w:hint="eastAsia"/>
                <w:bCs/>
                <w:sz w:val="18"/>
                <w:szCs w:val="18"/>
              </w:rPr>
              <w:t>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lastRenderedPageBreak/>
              <w:t>11</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经过专业培训的</w:t>
            </w:r>
            <w:r>
              <w:rPr>
                <w:rFonts w:ascii="Calibri" w:eastAsia="宋体" w:hAnsi="Calibri" w:cs="Times New Roman"/>
                <w:bCs/>
                <w:sz w:val="18"/>
                <w:szCs w:val="18"/>
              </w:rPr>
              <w:t>化验员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hint="eastAsia"/>
                <w:bCs/>
                <w:sz w:val="18"/>
                <w:szCs w:val="18"/>
              </w:rPr>
              <w:t>名及以上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12</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台帐资料员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名及以上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13</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平台管理员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14</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信息报送员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15</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宋体" w:hAnsi="宋体" w:hint="eastAsia"/>
                <w:sz w:val="18"/>
                <w:szCs w:val="18"/>
              </w:rPr>
              <w:t>安全管理员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hint="eastAsia"/>
                <w:bCs/>
                <w:sz w:val="18"/>
                <w:szCs w:val="18"/>
              </w:rPr>
              <w:t>名及以上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16</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化验室</w:t>
            </w: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面积</w:t>
            </w:r>
          </w:p>
        </w:tc>
        <w:tc>
          <w:tcPr>
            <w:tcW w:w="3653" w:type="dxa"/>
            <w:vAlign w:val="center"/>
          </w:tcPr>
          <w:p w:rsidR="00A646DC" w:rsidRDefault="00A646DC">
            <w:pPr>
              <w:spacing w:line="660" w:lineRule="exact"/>
              <w:jc w:val="center"/>
              <w:rPr>
                <w:rFonts w:ascii="Calibri" w:eastAsia="宋体" w:hAnsi="Calibri" w:cs="Times New Roman"/>
                <w:bCs/>
                <w:sz w:val="18"/>
                <w:szCs w:val="18"/>
              </w:rPr>
            </w:pP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大于</w:t>
            </w:r>
            <w:r>
              <w:rPr>
                <w:rFonts w:ascii="Calibri" w:eastAsia="宋体" w:hAnsi="Calibri" w:cs="Times New Roman" w:hint="eastAsia"/>
                <w:bCs/>
                <w:sz w:val="18"/>
                <w:szCs w:val="18"/>
              </w:rPr>
              <w:t>100</w:t>
            </w:r>
            <w:r>
              <w:rPr>
                <w:rFonts w:ascii="Calibri" w:eastAsia="宋体" w:hAnsi="Calibri" w:cs="Times New Roman" w:hint="eastAsia"/>
                <w:bCs/>
                <w:sz w:val="18"/>
                <w:szCs w:val="18"/>
              </w:rPr>
              <w:t>平方米</w:t>
            </w:r>
          </w:p>
        </w:tc>
      </w:tr>
      <w:tr w:rsidR="00A646DC">
        <w:trPr>
          <w:trHeight w:val="931"/>
        </w:trPr>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17</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化验室具备检测能力</w:t>
            </w:r>
          </w:p>
        </w:tc>
        <w:tc>
          <w:tcPr>
            <w:tcW w:w="3653"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pH</w:t>
            </w:r>
            <w:r>
              <w:rPr>
                <w:rFonts w:ascii="Calibri" w:eastAsia="宋体" w:hAnsi="Calibri" w:cs="Times New Roman" w:hint="eastAsia"/>
                <w:bCs/>
                <w:sz w:val="18"/>
                <w:szCs w:val="18"/>
              </w:rPr>
              <w:t>，悬浮物（</w:t>
            </w:r>
            <w:r>
              <w:rPr>
                <w:rFonts w:ascii="Calibri" w:eastAsia="宋体" w:hAnsi="Calibri" w:cs="Times New Roman" w:hint="eastAsia"/>
                <w:bCs/>
                <w:sz w:val="18"/>
                <w:szCs w:val="18"/>
              </w:rPr>
              <w:t>SS</w:t>
            </w:r>
            <w:r>
              <w:rPr>
                <w:rFonts w:ascii="Calibri" w:eastAsia="宋体" w:hAnsi="Calibri" w:cs="Times New Roman" w:hint="eastAsia"/>
                <w:bCs/>
                <w:sz w:val="18"/>
                <w:szCs w:val="18"/>
              </w:rPr>
              <w:t>），化学需氧量（</w:t>
            </w:r>
            <w:r>
              <w:rPr>
                <w:rFonts w:ascii="Calibri" w:eastAsia="宋体" w:hAnsi="Calibri" w:cs="Times New Roman" w:hint="eastAsia"/>
                <w:bCs/>
                <w:sz w:val="18"/>
                <w:szCs w:val="18"/>
              </w:rPr>
              <w:t>CODCR</w:t>
            </w:r>
            <w:r>
              <w:rPr>
                <w:rFonts w:ascii="Calibri" w:eastAsia="宋体" w:hAnsi="Calibri" w:cs="Times New Roman" w:hint="eastAsia"/>
                <w:bCs/>
                <w:sz w:val="18"/>
                <w:szCs w:val="18"/>
              </w:rPr>
              <w:t>），总磷，总氮，氨氮（</w:t>
            </w:r>
            <w:r>
              <w:rPr>
                <w:rFonts w:ascii="Calibri" w:eastAsia="宋体" w:hAnsi="Calibri" w:cs="Times New Roman" w:hint="eastAsia"/>
                <w:bCs/>
                <w:sz w:val="18"/>
                <w:szCs w:val="18"/>
              </w:rPr>
              <w:t>NH3-N</w:t>
            </w:r>
            <w:r>
              <w:rPr>
                <w:rFonts w:ascii="Calibri" w:eastAsia="宋体" w:hAnsi="Calibri" w:cs="Times New Roman" w:hint="eastAsia"/>
                <w:bCs/>
                <w:sz w:val="18"/>
                <w:szCs w:val="18"/>
              </w:rPr>
              <w:t>），动植物油，</w:t>
            </w:r>
            <w:r>
              <w:rPr>
                <w:rFonts w:ascii="Calibri" w:hAnsi="Calibri" w:cs="Times New Roman" w:hint="eastAsia"/>
                <w:bCs/>
                <w:sz w:val="18"/>
                <w:szCs w:val="18"/>
              </w:rPr>
              <w:t>粪</w:t>
            </w:r>
            <w:r>
              <w:rPr>
                <w:rFonts w:ascii="Calibri" w:eastAsia="宋体" w:hAnsi="Calibri" w:cs="Times New Roman" w:hint="eastAsia"/>
                <w:bCs/>
                <w:sz w:val="18"/>
                <w:szCs w:val="18"/>
              </w:rPr>
              <w:t>大肠杆菌（</w:t>
            </w:r>
            <w:r>
              <w:rPr>
                <w:rFonts w:ascii="Calibri" w:hAnsi="Calibri" w:cs="Times New Roman" w:hint="eastAsia"/>
                <w:bCs/>
                <w:sz w:val="18"/>
                <w:szCs w:val="18"/>
              </w:rPr>
              <w:t>粪</w:t>
            </w:r>
            <w:r>
              <w:rPr>
                <w:rFonts w:ascii="Calibri" w:eastAsia="宋体" w:hAnsi="Calibri" w:cs="Times New Roman" w:hint="eastAsia"/>
                <w:bCs/>
                <w:sz w:val="18"/>
                <w:szCs w:val="18"/>
              </w:rPr>
              <w:t>大肠杆菌</w:t>
            </w:r>
            <w:r>
              <w:rPr>
                <w:rFonts w:hint="eastAsia"/>
                <w:bCs/>
                <w:sz w:val="18"/>
                <w:szCs w:val="18"/>
              </w:rPr>
              <w:t>可委托第三方具有专业资质认证的实验室进行化验）</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8</w:t>
            </w:r>
            <w:r>
              <w:rPr>
                <w:rFonts w:ascii="Calibri" w:eastAsia="宋体" w:hAnsi="Calibri" w:cs="Times New Roman" w:hint="eastAsia"/>
                <w:bCs/>
                <w:sz w:val="18"/>
                <w:szCs w:val="18"/>
              </w:rPr>
              <w:t>项指标</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18</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化验室工具</w:t>
            </w: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取样装备</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3-5</w:t>
            </w:r>
            <w:r>
              <w:rPr>
                <w:rFonts w:ascii="Calibri" w:eastAsia="宋体" w:hAnsi="Calibri" w:cs="Times New Roman" w:hint="eastAsia"/>
                <w:bCs/>
                <w:sz w:val="18"/>
                <w:szCs w:val="18"/>
              </w:rPr>
              <w:t>个</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19</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bCs/>
                <w:sz w:val="18"/>
                <w:szCs w:val="18"/>
              </w:rPr>
              <w:t>平台</w:t>
            </w: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功能齐全</w:t>
            </w:r>
          </w:p>
        </w:tc>
        <w:tc>
          <w:tcPr>
            <w:tcW w:w="3653"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具备基础信息库（数据库——村、设施及接户）、人员管理、内部规范、权限管理、设施信息管理、运</w:t>
            </w:r>
            <w:proofErr w:type="gramStart"/>
            <w:r>
              <w:rPr>
                <w:rFonts w:ascii="Calibri" w:eastAsia="宋体" w:hAnsi="Calibri" w:cs="Times New Roman" w:hint="eastAsia"/>
                <w:bCs/>
                <w:sz w:val="18"/>
                <w:szCs w:val="18"/>
              </w:rPr>
              <w:t>维工作</w:t>
            </w:r>
            <w:proofErr w:type="gramEnd"/>
            <w:r>
              <w:rPr>
                <w:rFonts w:ascii="Calibri" w:eastAsia="宋体" w:hAnsi="Calibri" w:cs="Times New Roman" w:hint="eastAsia"/>
                <w:bCs/>
                <w:sz w:val="18"/>
                <w:szCs w:val="18"/>
              </w:rPr>
              <w:t>管理、政策导则、信息报送、报表管理等功能。</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9</w:t>
            </w:r>
            <w:r>
              <w:rPr>
                <w:rFonts w:ascii="Calibri" w:eastAsia="宋体" w:hAnsi="Calibri" w:cs="Times New Roman" w:hint="eastAsia"/>
                <w:bCs/>
                <w:sz w:val="18"/>
                <w:szCs w:val="18"/>
              </w:rPr>
              <w:t>大功能板块</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20</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bCs/>
                <w:sz w:val="18"/>
                <w:szCs w:val="18"/>
              </w:rPr>
              <w:t>运</w:t>
            </w:r>
            <w:proofErr w:type="gramStart"/>
            <w:r>
              <w:rPr>
                <w:rFonts w:ascii="Calibri" w:eastAsia="宋体" w:hAnsi="Calibri" w:cs="Times New Roman"/>
                <w:bCs/>
                <w:sz w:val="18"/>
                <w:szCs w:val="18"/>
              </w:rPr>
              <w:t>维车辆</w:t>
            </w:r>
            <w:proofErr w:type="gramEnd"/>
          </w:p>
        </w:tc>
        <w:tc>
          <w:tcPr>
            <w:tcW w:w="1308"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配备满足项目合同要求的合法交通工具</w:t>
            </w: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汽车</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5</w:t>
            </w:r>
            <w:r>
              <w:rPr>
                <w:rFonts w:ascii="Calibri" w:eastAsia="宋体" w:hAnsi="Calibri" w:cs="Times New Roman" w:hint="eastAsia"/>
                <w:bCs/>
                <w:sz w:val="18"/>
                <w:szCs w:val="18"/>
              </w:rPr>
              <w:t>辆以上</w:t>
            </w:r>
          </w:p>
        </w:tc>
      </w:tr>
      <w:tr w:rsidR="00A646DC">
        <w:trPr>
          <w:trHeight w:val="1396"/>
        </w:trPr>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21</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吸污车（至少</w:t>
            </w:r>
            <w:r>
              <w:rPr>
                <w:rFonts w:ascii="Calibri" w:eastAsia="宋体" w:hAnsi="Calibri" w:cs="Times New Roman" w:hint="eastAsia"/>
                <w:bCs/>
                <w:sz w:val="18"/>
                <w:szCs w:val="18"/>
              </w:rPr>
              <w:t>1</w:t>
            </w:r>
            <w:r>
              <w:rPr>
                <w:rFonts w:ascii="Calibri" w:eastAsia="宋体" w:hAnsi="Calibri" w:cs="Times New Roman" w:hint="eastAsia"/>
                <w:bCs/>
                <w:sz w:val="18"/>
                <w:szCs w:val="18"/>
              </w:rPr>
              <w:t>辆</w:t>
            </w:r>
            <w:r>
              <w:rPr>
                <w:rFonts w:ascii="Calibri" w:eastAsia="宋体" w:hAnsi="Calibri" w:cs="Times New Roman" w:hint="eastAsia"/>
                <w:bCs/>
                <w:sz w:val="18"/>
                <w:szCs w:val="18"/>
              </w:rPr>
              <w:t>4</w:t>
            </w:r>
            <w:r>
              <w:rPr>
                <w:rFonts w:ascii="Calibri" w:eastAsia="宋体" w:hAnsi="Calibri" w:cs="Times New Roman" w:hint="eastAsia"/>
                <w:bCs/>
                <w:sz w:val="18"/>
                <w:szCs w:val="18"/>
              </w:rPr>
              <w:t>吨以上）</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hint="eastAsia"/>
                <w:bCs/>
                <w:sz w:val="18"/>
                <w:szCs w:val="18"/>
              </w:rPr>
              <w:t>辆以上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22</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管道</w:t>
            </w:r>
            <w:proofErr w:type="gramStart"/>
            <w:r>
              <w:rPr>
                <w:rFonts w:ascii="Calibri" w:eastAsia="宋体" w:hAnsi="Calibri" w:cs="Times New Roman" w:hint="eastAsia"/>
                <w:bCs/>
                <w:sz w:val="18"/>
                <w:szCs w:val="18"/>
              </w:rPr>
              <w:t>冲洗车</w:t>
            </w:r>
            <w:proofErr w:type="gramEnd"/>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辆以上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lastRenderedPageBreak/>
              <w:t>23</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restart"/>
            <w:vAlign w:val="center"/>
          </w:tcPr>
          <w:p w:rsidR="00A646DC" w:rsidRDefault="003B6600">
            <w:pPr>
              <w:spacing w:line="660" w:lineRule="exact"/>
              <w:jc w:val="center"/>
              <w:rPr>
                <w:rFonts w:ascii="Calibri" w:eastAsia="宋体" w:hAnsi="Calibri" w:cs="Times New Roman"/>
                <w:bCs/>
                <w:sz w:val="18"/>
                <w:szCs w:val="18"/>
              </w:rPr>
            </w:pPr>
            <w:proofErr w:type="gramStart"/>
            <w:r>
              <w:rPr>
                <w:rFonts w:ascii="Calibri" w:eastAsia="宋体" w:hAnsi="Calibri" w:cs="Times New Roman" w:hint="eastAsia"/>
                <w:bCs/>
                <w:sz w:val="18"/>
                <w:szCs w:val="18"/>
              </w:rPr>
              <w:t>运维工器具</w:t>
            </w:r>
            <w:proofErr w:type="gramEnd"/>
            <w:r>
              <w:rPr>
                <w:rFonts w:ascii="Calibri" w:eastAsia="宋体" w:hAnsi="Calibri" w:cs="Times New Roman" w:hint="eastAsia"/>
                <w:bCs/>
                <w:sz w:val="18"/>
                <w:szCs w:val="18"/>
              </w:rPr>
              <w:t>（小型运维必备工具等）</w:t>
            </w:r>
          </w:p>
        </w:tc>
        <w:tc>
          <w:tcPr>
            <w:tcW w:w="1308"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具备项目合同要求的</w:t>
            </w:r>
            <w:proofErr w:type="gramStart"/>
            <w:r>
              <w:rPr>
                <w:rFonts w:ascii="Calibri" w:eastAsia="宋体" w:hAnsi="Calibri" w:cs="Times New Roman" w:hint="eastAsia"/>
                <w:bCs/>
                <w:sz w:val="18"/>
                <w:szCs w:val="18"/>
              </w:rPr>
              <w:t>运维工器具</w:t>
            </w:r>
            <w:proofErr w:type="gramEnd"/>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CCTV</w:t>
            </w:r>
            <w:r>
              <w:rPr>
                <w:rFonts w:ascii="Calibri" w:eastAsia="宋体" w:hAnsi="Calibri" w:cs="Times New Roman" w:hint="eastAsia"/>
                <w:bCs/>
                <w:sz w:val="18"/>
                <w:szCs w:val="18"/>
              </w:rPr>
              <w:t>管道检测仪</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套以上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23</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小型管道</w:t>
            </w:r>
            <w:proofErr w:type="gramStart"/>
            <w:r>
              <w:rPr>
                <w:rFonts w:ascii="Calibri" w:eastAsia="宋体" w:hAnsi="Calibri" w:cs="Times New Roman" w:hint="eastAsia"/>
                <w:bCs/>
                <w:sz w:val="18"/>
                <w:szCs w:val="18"/>
              </w:rPr>
              <w:t>疏通车</w:t>
            </w:r>
            <w:proofErr w:type="gramEnd"/>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辆以上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24</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管道内窥镜</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套以上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25</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移动水质检测设备（至少具备检测化学需氧量，总磷，氨氮三项的能力）</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套以上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26</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毒气检测仪</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5</w:t>
            </w:r>
            <w:r>
              <w:rPr>
                <w:rFonts w:ascii="Calibri" w:eastAsia="宋体" w:hAnsi="Calibri" w:cs="Times New Roman" w:hint="eastAsia"/>
                <w:bCs/>
                <w:sz w:val="18"/>
                <w:szCs w:val="18"/>
              </w:rPr>
              <w:t>套以上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27</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Merge/>
            <w:vAlign w:val="center"/>
          </w:tcPr>
          <w:p w:rsidR="00A646DC" w:rsidRDefault="00A646DC">
            <w:pPr>
              <w:spacing w:line="660" w:lineRule="exact"/>
              <w:jc w:val="center"/>
              <w:rPr>
                <w:rFonts w:ascii="Calibri" w:eastAsia="宋体" w:hAnsi="Calibri" w:cs="Times New Roman"/>
                <w:bCs/>
                <w:sz w:val="18"/>
                <w:szCs w:val="18"/>
              </w:rPr>
            </w:pP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移动供电设备</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套以上</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28</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业绩</w:t>
            </w:r>
            <w:r>
              <w:rPr>
                <w:rFonts w:ascii="Calibri" w:eastAsia="宋体" w:hAnsi="Calibri" w:cs="Times New Roman"/>
                <w:bCs/>
                <w:sz w:val="18"/>
                <w:szCs w:val="18"/>
              </w:rPr>
              <w:t>要求</w:t>
            </w: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具有运</w:t>
            </w:r>
            <w:proofErr w:type="gramStart"/>
            <w:r>
              <w:rPr>
                <w:rFonts w:ascii="Calibri" w:eastAsia="宋体" w:hAnsi="Calibri" w:cs="Times New Roman" w:hint="eastAsia"/>
                <w:bCs/>
                <w:sz w:val="18"/>
                <w:szCs w:val="18"/>
              </w:rPr>
              <w:t>维业绩</w:t>
            </w:r>
            <w:proofErr w:type="gramEnd"/>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运</w:t>
            </w:r>
            <w:proofErr w:type="gramStart"/>
            <w:r>
              <w:rPr>
                <w:rFonts w:ascii="Calibri" w:eastAsia="宋体" w:hAnsi="Calibri" w:cs="Times New Roman" w:hint="eastAsia"/>
                <w:bCs/>
                <w:sz w:val="18"/>
                <w:szCs w:val="18"/>
              </w:rPr>
              <w:t>维业绩均考核</w:t>
            </w:r>
            <w:proofErr w:type="gramEnd"/>
            <w:r>
              <w:rPr>
                <w:rFonts w:ascii="Calibri" w:eastAsia="宋体" w:hAnsi="Calibri" w:cs="Times New Roman" w:hint="eastAsia"/>
                <w:bCs/>
                <w:sz w:val="18"/>
                <w:szCs w:val="18"/>
              </w:rPr>
              <w:t>合格</w:t>
            </w:r>
          </w:p>
        </w:tc>
        <w:tc>
          <w:tcPr>
            <w:tcW w:w="1134" w:type="dxa"/>
            <w:vAlign w:val="center"/>
          </w:tcPr>
          <w:p w:rsidR="00A646DC" w:rsidRDefault="00A646DC">
            <w:pPr>
              <w:spacing w:line="660" w:lineRule="exact"/>
              <w:jc w:val="center"/>
              <w:rPr>
                <w:rFonts w:ascii="Calibri" w:eastAsia="宋体" w:hAnsi="Calibri" w:cs="Times New Roman"/>
                <w:bCs/>
                <w:sz w:val="18"/>
                <w:szCs w:val="18"/>
              </w:rPr>
            </w:pP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29</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bCs/>
                <w:sz w:val="18"/>
                <w:szCs w:val="18"/>
              </w:rPr>
              <w:t>管理要求</w:t>
            </w: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bCs/>
                <w:sz w:val="18"/>
                <w:szCs w:val="18"/>
              </w:rPr>
              <w:t>质量管理体系</w:t>
            </w:r>
            <w:r>
              <w:rPr>
                <w:rFonts w:ascii="Calibri" w:eastAsia="宋体" w:hAnsi="Calibri" w:cs="Times New Roman" w:hint="eastAsia"/>
                <w:bCs/>
                <w:sz w:val="18"/>
                <w:szCs w:val="18"/>
              </w:rPr>
              <w:t>建设</w:t>
            </w:r>
          </w:p>
        </w:tc>
        <w:tc>
          <w:tcPr>
            <w:tcW w:w="3653"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运</w:t>
            </w:r>
            <w:proofErr w:type="gramStart"/>
            <w:r>
              <w:rPr>
                <w:rFonts w:ascii="Calibri" w:eastAsia="宋体" w:hAnsi="Calibri" w:cs="Times New Roman" w:hint="eastAsia"/>
                <w:bCs/>
                <w:sz w:val="18"/>
                <w:szCs w:val="18"/>
              </w:rPr>
              <w:t>维管理</w:t>
            </w:r>
            <w:proofErr w:type="gramEnd"/>
            <w:r>
              <w:rPr>
                <w:rFonts w:ascii="Calibri" w:eastAsia="宋体" w:hAnsi="Calibri" w:cs="Times New Roman" w:hint="eastAsia"/>
                <w:bCs/>
                <w:sz w:val="18"/>
                <w:szCs w:val="18"/>
              </w:rPr>
              <w:t>制度、运</w:t>
            </w:r>
            <w:proofErr w:type="gramStart"/>
            <w:r>
              <w:rPr>
                <w:rFonts w:ascii="Calibri" w:eastAsia="宋体" w:hAnsi="Calibri" w:cs="Times New Roman" w:hint="eastAsia"/>
                <w:bCs/>
                <w:sz w:val="18"/>
                <w:szCs w:val="18"/>
              </w:rPr>
              <w:t>维人员</w:t>
            </w:r>
            <w:proofErr w:type="gramEnd"/>
            <w:r>
              <w:rPr>
                <w:rFonts w:ascii="Calibri" w:eastAsia="宋体" w:hAnsi="Calibri" w:cs="Times New Roman" w:hint="eastAsia"/>
                <w:bCs/>
                <w:sz w:val="18"/>
                <w:szCs w:val="18"/>
              </w:rPr>
              <w:t>管理制度、档案资料管理制度、现场管理制度、</w:t>
            </w:r>
            <w:r>
              <w:rPr>
                <w:rFonts w:ascii="宋体" w:hAnsi="宋体" w:hint="eastAsia"/>
                <w:sz w:val="18"/>
                <w:szCs w:val="18"/>
              </w:rPr>
              <w:t>安全管理制度、</w:t>
            </w:r>
            <w:r>
              <w:rPr>
                <w:rFonts w:ascii="Calibri" w:eastAsia="宋体" w:hAnsi="Calibri" w:cs="Times New Roman" w:hint="eastAsia"/>
                <w:bCs/>
                <w:sz w:val="18"/>
                <w:szCs w:val="18"/>
              </w:rPr>
              <w:t>岗位操作规程、应急预案、车辆管理制度、化验室管理制度、仓库管理制度、内部考核管理制度、异常情况信息报送制度等。</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有</w:t>
            </w:r>
            <w:r>
              <w:rPr>
                <w:rFonts w:ascii="Calibri" w:eastAsia="宋体" w:hAnsi="Calibri" w:cs="Times New Roman"/>
                <w:bCs/>
                <w:sz w:val="18"/>
                <w:szCs w:val="18"/>
              </w:rPr>
              <w:t>运行服务质量管理文件以及与其运行项目相适应的规章制度、工艺文件和作业指导书。</w:t>
            </w:r>
          </w:p>
        </w:tc>
      </w:tr>
      <w:tr w:rsidR="00A646DC">
        <w:tc>
          <w:tcPr>
            <w:tcW w:w="817" w:type="dxa"/>
            <w:vAlign w:val="center"/>
          </w:tcPr>
          <w:p w:rsidR="00A646DC" w:rsidRDefault="003B6600">
            <w:pPr>
              <w:pStyle w:val="a7"/>
              <w:spacing w:line="660" w:lineRule="exact"/>
              <w:ind w:firstLineChars="0" w:firstLine="0"/>
              <w:jc w:val="center"/>
              <w:rPr>
                <w:sz w:val="18"/>
                <w:szCs w:val="18"/>
              </w:rPr>
            </w:pPr>
            <w:r>
              <w:rPr>
                <w:rFonts w:ascii="Calibri" w:eastAsia="宋体" w:hAnsi="Calibri" w:cs="Times New Roman" w:hint="eastAsia"/>
                <w:bCs/>
                <w:sz w:val="18"/>
                <w:szCs w:val="18"/>
              </w:rPr>
              <w:t>30</w:t>
            </w:r>
          </w:p>
        </w:tc>
        <w:tc>
          <w:tcPr>
            <w:tcW w:w="1076"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hint="eastAsia"/>
                <w:sz w:val="18"/>
                <w:szCs w:val="18"/>
              </w:rPr>
              <w:t>服务站要求</w:t>
            </w:r>
          </w:p>
        </w:tc>
        <w:tc>
          <w:tcPr>
            <w:tcW w:w="1159"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单个服务站设置</w:t>
            </w: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点位和场所面积</w:t>
            </w: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按照半小时服务圈，办公面积</w:t>
            </w:r>
            <w:r>
              <w:rPr>
                <w:rFonts w:ascii="Calibri" w:eastAsia="宋体" w:hAnsi="Calibri" w:cs="Times New Roman" w:hint="eastAsia"/>
                <w:bCs/>
                <w:sz w:val="18"/>
                <w:szCs w:val="18"/>
              </w:rPr>
              <w:t>40</w:t>
            </w:r>
            <w:r>
              <w:rPr>
                <w:rFonts w:ascii="Calibri" w:eastAsia="宋体" w:hAnsi="Calibri" w:cs="Times New Roman" w:hint="eastAsia"/>
                <w:bCs/>
                <w:sz w:val="18"/>
                <w:szCs w:val="18"/>
              </w:rPr>
              <w:t>平方米以上（含仓库）</w:t>
            </w:r>
          </w:p>
        </w:tc>
        <w:tc>
          <w:tcPr>
            <w:tcW w:w="1134" w:type="dxa"/>
            <w:vAlign w:val="center"/>
          </w:tcPr>
          <w:p w:rsidR="00A646DC" w:rsidRDefault="00A646DC">
            <w:pPr>
              <w:spacing w:line="660" w:lineRule="exact"/>
              <w:jc w:val="center"/>
              <w:rPr>
                <w:rFonts w:ascii="Calibri" w:eastAsia="宋体" w:hAnsi="Calibri" w:cs="Times New Roman"/>
                <w:bCs/>
                <w:sz w:val="18"/>
                <w:szCs w:val="18"/>
              </w:rPr>
            </w:pPr>
          </w:p>
        </w:tc>
      </w:tr>
      <w:tr w:rsidR="00A646DC">
        <w:trPr>
          <w:trHeight w:val="49"/>
        </w:trPr>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31</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服务站负责人</w:t>
            </w: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具备两年及</w:t>
            </w:r>
            <w:proofErr w:type="gramStart"/>
            <w:r>
              <w:rPr>
                <w:rFonts w:ascii="Calibri" w:eastAsia="宋体" w:hAnsi="Calibri" w:cs="Times New Roman" w:hint="eastAsia"/>
                <w:bCs/>
                <w:sz w:val="18"/>
                <w:szCs w:val="18"/>
              </w:rPr>
              <w:t>以上运维管理</w:t>
            </w:r>
            <w:proofErr w:type="gramEnd"/>
            <w:r>
              <w:rPr>
                <w:rFonts w:ascii="Calibri" w:eastAsia="宋体" w:hAnsi="Calibri" w:cs="Times New Roman" w:hint="eastAsia"/>
                <w:bCs/>
                <w:sz w:val="18"/>
                <w:szCs w:val="18"/>
              </w:rPr>
              <w:t>经验</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bCs/>
                <w:sz w:val="18"/>
                <w:szCs w:val="18"/>
              </w:rPr>
              <w:t>1</w:t>
            </w:r>
            <w:r>
              <w:rPr>
                <w:rFonts w:ascii="Calibri" w:eastAsia="宋体" w:hAnsi="Calibri" w:cs="Times New Roman" w:hint="eastAsia"/>
                <w:bCs/>
                <w:sz w:val="18"/>
                <w:szCs w:val="18"/>
              </w:rPr>
              <w:t>名</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32</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养护小组设置</w:t>
            </w: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按</w:t>
            </w:r>
            <w:r>
              <w:rPr>
                <w:rFonts w:ascii="Calibri" w:eastAsia="宋体" w:hAnsi="Calibri" w:cs="Times New Roman" w:hint="eastAsia"/>
                <w:bCs/>
                <w:sz w:val="18"/>
                <w:szCs w:val="18"/>
              </w:rPr>
              <w:t>8</w:t>
            </w:r>
            <w:r>
              <w:rPr>
                <w:rFonts w:ascii="Calibri" w:eastAsia="宋体" w:hAnsi="Calibri" w:cs="Times New Roman" w:hint="eastAsia"/>
                <w:bCs/>
                <w:sz w:val="18"/>
                <w:szCs w:val="18"/>
              </w:rPr>
              <w:t>个设施</w:t>
            </w:r>
            <w:r>
              <w:rPr>
                <w:rFonts w:ascii="Calibri" w:eastAsia="宋体" w:hAnsi="Calibri" w:cs="Times New Roman" w:hint="eastAsia"/>
                <w:bCs/>
                <w:sz w:val="18"/>
                <w:szCs w:val="18"/>
              </w:rPr>
              <w:t>/</w:t>
            </w:r>
            <w:r>
              <w:rPr>
                <w:rFonts w:ascii="Calibri" w:eastAsia="宋体" w:hAnsi="Calibri" w:cs="Times New Roman" w:hint="eastAsia"/>
                <w:bCs/>
                <w:sz w:val="18"/>
                <w:szCs w:val="18"/>
              </w:rPr>
              <w:t>组</w:t>
            </w:r>
            <w:r>
              <w:rPr>
                <w:rFonts w:ascii="Calibri" w:eastAsia="宋体" w:hAnsi="Calibri" w:cs="Times New Roman" w:hint="eastAsia"/>
                <w:bCs/>
                <w:sz w:val="18"/>
                <w:szCs w:val="18"/>
              </w:rPr>
              <w:t>/</w:t>
            </w:r>
            <w:r>
              <w:rPr>
                <w:rFonts w:ascii="Calibri" w:eastAsia="宋体" w:hAnsi="Calibri" w:cs="Times New Roman" w:hint="eastAsia"/>
                <w:bCs/>
                <w:sz w:val="18"/>
                <w:szCs w:val="18"/>
              </w:rPr>
              <w:t>天</w:t>
            </w:r>
          </w:p>
        </w:tc>
        <w:tc>
          <w:tcPr>
            <w:tcW w:w="1134" w:type="dxa"/>
            <w:vAlign w:val="center"/>
          </w:tcPr>
          <w:p w:rsidR="00A646DC" w:rsidRDefault="00A646DC">
            <w:pPr>
              <w:spacing w:line="660" w:lineRule="exact"/>
              <w:jc w:val="center"/>
              <w:rPr>
                <w:rFonts w:ascii="Calibri" w:eastAsia="宋体" w:hAnsi="Calibri" w:cs="Times New Roman"/>
                <w:bCs/>
                <w:sz w:val="18"/>
                <w:szCs w:val="18"/>
              </w:rPr>
            </w:pP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lastRenderedPageBreak/>
              <w:t>33</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养护小组人员</w:t>
            </w: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经过专业技术培训</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hint="eastAsia"/>
                <w:bCs/>
                <w:sz w:val="18"/>
                <w:szCs w:val="18"/>
              </w:rPr>
              <w:t>名及以上</w:t>
            </w:r>
            <w:r>
              <w:rPr>
                <w:rFonts w:ascii="Calibri" w:eastAsia="宋体" w:hAnsi="Calibri" w:cs="Times New Roman" w:hint="eastAsia"/>
                <w:bCs/>
                <w:sz w:val="18"/>
                <w:szCs w:val="18"/>
              </w:rPr>
              <w:t>/</w:t>
            </w:r>
            <w:r>
              <w:rPr>
                <w:rFonts w:ascii="Calibri" w:eastAsia="宋体" w:hAnsi="Calibri" w:cs="Times New Roman" w:hint="eastAsia"/>
                <w:bCs/>
                <w:sz w:val="18"/>
                <w:szCs w:val="18"/>
              </w:rPr>
              <w:t>组</w:t>
            </w:r>
          </w:p>
        </w:tc>
      </w:tr>
      <w:tr w:rsidR="00A646DC">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hint="eastAsia"/>
                <w:sz w:val="18"/>
                <w:szCs w:val="18"/>
              </w:rPr>
              <w:t>34</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车辆</w:t>
            </w: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小型货车或皮卡车等</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辆及以上</w:t>
            </w:r>
          </w:p>
        </w:tc>
      </w:tr>
      <w:tr w:rsidR="00A646DC">
        <w:trPr>
          <w:trHeight w:val="461"/>
        </w:trPr>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hint="eastAsia"/>
                <w:sz w:val="18"/>
                <w:szCs w:val="18"/>
              </w:rPr>
              <w:t>35</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Merge/>
            <w:vAlign w:val="center"/>
          </w:tcPr>
          <w:p w:rsidR="00A646DC" w:rsidRDefault="00A646DC">
            <w:pPr>
              <w:spacing w:line="660" w:lineRule="exact"/>
              <w:jc w:val="center"/>
              <w:rPr>
                <w:rFonts w:ascii="Calibri" w:eastAsia="宋体" w:hAnsi="Calibri" w:cs="Times New Roman"/>
                <w:bCs/>
                <w:sz w:val="18"/>
                <w:szCs w:val="18"/>
              </w:rPr>
            </w:pP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工具与备件</w:t>
            </w: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按需配备</w:t>
            </w:r>
          </w:p>
        </w:tc>
        <w:tc>
          <w:tcPr>
            <w:tcW w:w="1134" w:type="dxa"/>
            <w:vAlign w:val="center"/>
          </w:tcPr>
          <w:p w:rsidR="00A646DC" w:rsidRDefault="00A646DC">
            <w:pPr>
              <w:spacing w:line="660" w:lineRule="exact"/>
              <w:jc w:val="center"/>
              <w:rPr>
                <w:rFonts w:ascii="Calibri" w:eastAsia="宋体" w:hAnsi="Calibri" w:cs="Times New Roman"/>
                <w:bCs/>
                <w:sz w:val="18"/>
                <w:szCs w:val="18"/>
              </w:rPr>
            </w:pPr>
          </w:p>
        </w:tc>
      </w:tr>
      <w:tr w:rsidR="00A646DC">
        <w:trPr>
          <w:trHeight w:val="784"/>
        </w:trPr>
        <w:tc>
          <w:tcPr>
            <w:tcW w:w="817"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36</w:t>
            </w:r>
          </w:p>
        </w:tc>
        <w:tc>
          <w:tcPr>
            <w:tcW w:w="1076" w:type="dxa"/>
            <w:vMerge/>
            <w:vAlign w:val="center"/>
          </w:tcPr>
          <w:p w:rsidR="00A646DC" w:rsidRDefault="00A646DC">
            <w:pPr>
              <w:spacing w:line="660" w:lineRule="exact"/>
              <w:jc w:val="center"/>
              <w:rPr>
                <w:rFonts w:ascii="Calibri" w:eastAsia="宋体" w:hAnsi="Calibri" w:cs="Times New Roman"/>
                <w:bCs/>
                <w:sz w:val="18"/>
                <w:szCs w:val="18"/>
              </w:rPr>
            </w:pPr>
          </w:p>
        </w:tc>
        <w:tc>
          <w:tcPr>
            <w:tcW w:w="1159"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巡查小组</w:t>
            </w:r>
          </w:p>
        </w:tc>
        <w:tc>
          <w:tcPr>
            <w:tcW w:w="1308"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巡查小组配备</w:t>
            </w:r>
          </w:p>
        </w:tc>
        <w:tc>
          <w:tcPr>
            <w:tcW w:w="3653"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养护人员，电工及其他专业操作人员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3</w:t>
            </w:r>
            <w:r>
              <w:rPr>
                <w:rFonts w:ascii="Calibri" w:eastAsia="宋体" w:hAnsi="Calibri" w:cs="Times New Roman" w:hint="eastAsia"/>
                <w:bCs/>
                <w:sz w:val="18"/>
                <w:szCs w:val="18"/>
              </w:rPr>
              <w:t>名及以上</w:t>
            </w:r>
            <w:r>
              <w:rPr>
                <w:rFonts w:ascii="Calibri" w:eastAsia="宋体" w:hAnsi="Calibri" w:cs="Times New Roman" w:hint="eastAsia"/>
                <w:bCs/>
                <w:sz w:val="18"/>
                <w:szCs w:val="18"/>
              </w:rPr>
              <w:t>/</w:t>
            </w:r>
            <w:r>
              <w:rPr>
                <w:rFonts w:ascii="Calibri" w:eastAsia="宋体" w:hAnsi="Calibri" w:cs="Times New Roman" w:hint="eastAsia"/>
                <w:bCs/>
                <w:sz w:val="18"/>
                <w:szCs w:val="18"/>
              </w:rPr>
              <w:t>组</w:t>
            </w:r>
          </w:p>
        </w:tc>
      </w:tr>
    </w:tbl>
    <w:p w:rsidR="00A646DC" w:rsidRDefault="003B6600">
      <w:pPr>
        <w:widowControl/>
        <w:spacing w:line="660" w:lineRule="exact"/>
        <w:jc w:val="center"/>
      </w:pPr>
      <w:r>
        <w:br w:type="page"/>
      </w:r>
    </w:p>
    <w:p w:rsidR="00A646DC" w:rsidRDefault="003B6600">
      <w:pPr>
        <w:widowControl/>
        <w:spacing w:line="660" w:lineRule="exact"/>
        <w:rPr>
          <w:rFonts w:ascii="仿宋_GB2312" w:eastAsia="仿宋_GB2312" w:hAnsi="仿宋" w:cs="仿宋"/>
          <w:sz w:val="28"/>
          <w:szCs w:val="28"/>
        </w:rPr>
      </w:pPr>
      <w:r>
        <w:rPr>
          <w:rFonts w:ascii="仿宋_GB2312" w:eastAsia="仿宋_GB2312" w:hAnsi="仿宋" w:cs="仿宋" w:hint="eastAsia"/>
          <w:sz w:val="28"/>
          <w:szCs w:val="28"/>
        </w:rPr>
        <w:lastRenderedPageBreak/>
        <w:t>附表3</w:t>
      </w:r>
    </w:p>
    <w:p w:rsidR="00A646DC" w:rsidRDefault="003B6600" w:rsidP="00A877C1">
      <w:pPr>
        <w:widowControl/>
        <w:spacing w:afterLines="50" w:after="156" w:line="660" w:lineRule="exact"/>
        <w:jc w:val="center"/>
        <w:rPr>
          <w:rFonts w:ascii="方正小标宋简体" w:eastAsia="方正小标宋简体" w:hAnsi="方正小标宋简体" w:cs="方正小标宋简体"/>
          <w:b/>
          <w:sz w:val="44"/>
          <w:szCs w:val="44"/>
        </w:rPr>
      </w:pPr>
      <w:r>
        <w:rPr>
          <w:rFonts w:ascii="黑体" w:eastAsia="黑体" w:hAnsi="黑体" w:cs="黑体" w:hint="eastAsia"/>
          <w:sz w:val="32"/>
          <w:szCs w:val="32"/>
        </w:rPr>
        <w:t>运行维护单位承接三类项目所需基本条件</w:t>
      </w:r>
    </w:p>
    <w:tbl>
      <w:tblPr>
        <w:tblStyle w:val="a6"/>
        <w:tblW w:w="9049" w:type="dxa"/>
        <w:jc w:val="center"/>
        <w:tblLayout w:type="fixed"/>
        <w:tblLook w:val="04A0" w:firstRow="1" w:lastRow="0" w:firstColumn="1" w:lastColumn="0" w:noHBand="0" w:noVBand="1"/>
      </w:tblPr>
      <w:tblGrid>
        <w:gridCol w:w="718"/>
        <w:gridCol w:w="931"/>
        <w:gridCol w:w="1304"/>
        <w:gridCol w:w="1315"/>
        <w:gridCol w:w="3647"/>
        <w:gridCol w:w="1134"/>
      </w:tblGrid>
      <w:tr w:rsidR="00A646DC">
        <w:trPr>
          <w:jc w:val="center"/>
        </w:trPr>
        <w:tc>
          <w:tcPr>
            <w:tcW w:w="718"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hint="eastAsia"/>
                <w:b/>
                <w:bCs/>
                <w:szCs w:val="21"/>
              </w:rPr>
              <w:t>序号</w:t>
            </w:r>
          </w:p>
        </w:tc>
        <w:tc>
          <w:tcPr>
            <w:tcW w:w="931"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hint="eastAsia"/>
                <w:b/>
                <w:bCs/>
                <w:szCs w:val="21"/>
              </w:rPr>
              <w:t>公司</w:t>
            </w:r>
            <w:r>
              <w:rPr>
                <w:rFonts w:ascii="Calibri" w:eastAsia="宋体" w:hAnsi="Calibri" w:cs="Times New Roman"/>
                <w:b/>
                <w:bCs/>
                <w:szCs w:val="21"/>
              </w:rPr>
              <w:t>/</w:t>
            </w:r>
            <w:r>
              <w:rPr>
                <w:rFonts w:ascii="Calibri" w:eastAsia="宋体" w:hAnsi="Calibri" w:cs="Times New Roman" w:hint="eastAsia"/>
                <w:b/>
                <w:bCs/>
                <w:szCs w:val="21"/>
              </w:rPr>
              <w:t xml:space="preserve">  </w:t>
            </w:r>
            <w:r>
              <w:rPr>
                <w:rFonts w:ascii="Calibri" w:eastAsia="宋体" w:hAnsi="Calibri" w:cs="Times New Roman" w:hint="eastAsia"/>
                <w:b/>
                <w:bCs/>
                <w:szCs w:val="21"/>
              </w:rPr>
              <w:t>服务站</w:t>
            </w:r>
          </w:p>
        </w:tc>
        <w:tc>
          <w:tcPr>
            <w:tcW w:w="1304"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hint="eastAsia"/>
                <w:b/>
                <w:bCs/>
                <w:szCs w:val="21"/>
              </w:rPr>
              <w:t>指标要素</w:t>
            </w:r>
          </w:p>
        </w:tc>
        <w:tc>
          <w:tcPr>
            <w:tcW w:w="1315"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hint="eastAsia"/>
                <w:b/>
                <w:bCs/>
                <w:szCs w:val="21"/>
              </w:rPr>
              <w:t>子指标要素</w:t>
            </w:r>
          </w:p>
        </w:tc>
        <w:tc>
          <w:tcPr>
            <w:tcW w:w="3647"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b/>
                <w:bCs/>
                <w:szCs w:val="21"/>
              </w:rPr>
              <w:t>具体</w:t>
            </w:r>
            <w:r>
              <w:rPr>
                <w:rFonts w:ascii="Calibri" w:eastAsia="宋体" w:hAnsi="Calibri" w:cs="Times New Roman" w:hint="eastAsia"/>
                <w:b/>
                <w:bCs/>
                <w:szCs w:val="21"/>
              </w:rPr>
              <w:t>要求</w:t>
            </w:r>
          </w:p>
        </w:tc>
        <w:tc>
          <w:tcPr>
            <w:tcW w:w="1134" w:type="dxa"/>
            <w:vAlign w:val="center"/>
          </w:tcPr>
          <w:p w:rsidR="00A646DC" w:rsidRDefault="003B6600">
            <w:pPr>
              <w:spacing w:line="660" w:lineRule="exact"/>
              <w:jc w:val="center"/>
              <w:rPr>
                <w:rFonts w:ascii="Calibri" w:eastAsia="宋体" w:hAnsi="Calibri" w:cs="Times New Roman"/>
                <w:b/>
                <w:bCs/>
                <w:szCs w:val="21"/>
              </w:rPr>
            </w:pPr>
            <w:r>
              <w:rPr>
                <w:rFonts w:ascii="Calibri" w:eastAsia="宋体" w:hAnsi="Calibri" w:cs="Times New Roman"/>
                <w:b/>
                <w:bCs/>
                <w:szCs w:val="21"/>
              </w:rPr>
              <w:t>数量</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w:t>
            </w:r>
          </w:p>
        </w:tc>
        <w:tc>
          <w:tcPr>
            <w:tcW w:w="931"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公司要求</w:t>
            </w:r>
          </w:p>
        </w:tc>
        <w:tc>
          <w:tcPr>
            <w:tcW w:w="1304"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人员要求（在册</w:t>
            </w:r>
            <w:r>
              <w:rPr>
                <w:rFonts w:ascii="Calibri" w:eastAsia="宋体" w:hAnsi="Calibri" w:cs="Times New Roman" w:hint="eastAsia"/>
                <w:bCs/>
                <w:sz w:val="18"/>
                <w:szCs w:val="18"/>
              </w:rPr>
              <w:t>15</w:t>
            </w:r>
            <w:r>
              <w:rPr>
                <w:rFonts w:ascii="Calibri" w:eastAsia="宋体" w:hAnsi="Calibri" w:cs="Times New Roman" w:hint="eastAsia"/>
                <w:bCs/>
                <w:sz w:val="18"/>
                <w:szCs w:val="18"/>
              </w:rPr>
              <w:t>名以上）</w:t>
            </w: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运</w:t>
            </w:r>
            <w:proofErr w:type="gramStart"/>
            <w:r>
              <w:rPr>
                <w:rFonts w:ascii="Calibri" w:eastAsia="宋体" w:hAnsi="Calibri" w:cs="Times New Roman" w:hint="eastAsia"/>
                <w:bCs/>
                <w:sz w:val="18"/>
                <w:szCs w:val="18"/>
              </w:rPr>
              <w:t>维技术</w:t>
            </w:r>
            <w:proofErr w:type="gramEnd"/>
            <w:r>
              <w:rPr>
                <w:rFonts w:ascii="Calibri" w:eastAsia="宋体" w:hAnsi="Calibri" w:cs="Times New Roman" w:hint="eastAsia"/>
                <w:bCs/>
                <w:sz w:val="18"/>
                <w:szCs w:val="18"/>
              </w:rPr>
              <w:t>负责人</w:t>
            </w:r>
          </w:p>
        </w:tc>
        <w:tc>
          <w:tcPr>
            <w:tcW w:w="364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有</w:t>
            </w:r>
            <w:r>
              <w:rPr>
                <w:rFonts w:ascii="Calibri" w:eastAsia="宋体" w:hAnsi="Calibri" w:cs="Times New Roman" w:hint="eastAsia"/>
                <w:bCs/>
                <w:sz w:val="18"/>
                <w:szCs w:val="18"/>
              </w:rPr>
              <w:t>3</w:t>
            </w:r>
            <w:r>
              <w:rPr>
                <w:rFonts w:ascii="Calibri" w:eastAsia="宋体" w:hAnsi="Calibri" w:cs="Times New Roman" w:hint="eastAsia"/>
                <w:bCs/>
                <w:sz w:val="18"/>
                <w:szCs w:val="18"/>
              </w:rPr>
              <w:t>年以上水污染治理从业经验的中级工程师及以上职称，年龄在</w:t>
            </w:r>
            <w:r>
              <w:rPr>
                <w:rFonts w:ascii="Calibri" w:eastAsia="宋体" w:hAnsi="Calibri" w:cs="Times New Roman" w:hint="eastAsia"/>
                <w:bCs/>
                <w:sz w:val="18"/>
                <w:szCs w:val="18"/>
              </w:rPr>
              <w:t>60</w:t>
            </w:r>
            <w:r>
              <w:rPr>
                <w:rFonts w:ascii="Calibri" w:eastAsia="宋体" w:hAnsi="Calibri" w:cs="Times New Roman" w:hint="eastAsia"/>
                <w:bCs/>
                <w:sz w:val="18"/>
                <w:szCs w:val="18"/>
              </w:rPr>
              <w:t>岁以下。</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化验室负责人</w:t>
            </w:r>
          </w:p>
        </w:tc>
        <w:tc>
          <w:tcPr>
            <w:tcW w:w="364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有</w:t>
            </w:r>
            <w:r>
              <w:rPr>
                <w:rFonts w:ascii="Calibri" w:eastAsia="宋体" w:hAnsi="Calibri" w:cs="Times New Roman" w:hint="eastAsia"/>
                <w:bCs/>
                <w:sz w:val="18"/>
                <w:szCs w:val="18"/>
              </w:rPr>
              <w:t>2</w:t>
            </w:r>
            <w:r>
              <w:rPr>
                <w:rFonts w:ascii="Calibri" w:eastAsia="宋体" w:hAnsi="Calibri" w:cs="Times New Roman" w:hint="eastAsia"/>
                <w:bCs/>
                <w:sz w:val="18"/>
                <w:szCs w:val="18"/>
              </w:rPr>
              <w:t>年以上环境类或化学类化验实验室从业经验的中级工程师及以上职称。</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3</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专业技术管理人员</w:t>
            </w: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中级工程师（环境保护类）</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名及以上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4</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ign w:val="center"/>
          </w:tcPr>
          <w:p w:rsidR="00A646DC" w:rsidRDefault="00A646DC">
            <w:pPr>
              <w:spacing w:line="660" w:lineRule="exact"/>
              <w:jc w:val="center"/>
              <w:rPr>
                <w:rFonts w:ascii="Calibri" w:eastAsia="宋体" w:hAnsi="Calibri" w:cs="Times New Roman"/>
                <w:bCs/>
                <w:sz w:val="18"/>
                <w:szCs w:val="18"/>
              </w:rPr>
            </w:pP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中级及以上工程师（机电专业或自动化专业）</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名及以上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5</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专业操作人员</w:t>
            </w: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经过</w:t>
            </w:r>
            <w:r>
              <w:rPr>
                <w:rFonts w:ascii="Calibri" w:eastAsia="宋体" w:hAnsi="Calibri" w:cs="Times New Roman"/>
                <w:bCs/>
                <w:sz w:val="18"/>
                <w:szCs w:val="18"/>
              </w:rPr>
              <w:t>运维</w:t>
            </w:r>
            <w:r>
              <w:rPr>
                <w:rFonts w:ascii="Calibri" w:eastAsia="宋体" w:hAnsi="Calibri" w:cs="Times New Roman" w:hint="eastAsia"/>
                <w:bCs/>
                <w:sz w:val="18"/>
                <w:szCs w:val="18"/>
              </w:rPr>
              <w:t>养护专业培训的</w:t>
            </w:r>
            <w:proofErr w:type="gramStart"/>
            <w:r>
              <w:rPr>
                <w:rFonts w:ascii="Calibri" w:eastAsia="宋体" w:hAnsi="Calibri" w:cs="Times New Roman"/>
                <w:bCs/>
                <w:sz w:val="18"/>
                <w:szCs w:val="18"/>
              </w:rPr>
              <w:t>农污运维养护员</w:t>
            </w:r>
            <w:proofErr w:type="gramEnd"/>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10</w:t>
            </w:r>
            <w:r>
              <w:rPr>
                <w:rFonts w:ascii="Calibri" w:eastAsia="宋体" w:hAnsi="Calibri" w:cs="Times New Roman"/>
                <w:bCs/>
                <w:sz w:val="18"/>
                <w:szCs w:val="18"/>
              </w:rPr>
              <w:t>名</w:t>
            </w:r>
            <w:r>
              <w:rPr>
                <w:rFonts w:ascii="Calibri" w:eastAsia="宋体" w:hAnsi="Calibri" w:cs="Times New Roman" w:hint="eastAsia"/>
                <w:bCs/>
                <w:sz w:val="18"/>
                <w:szCs w:val="18"/>
              </w:rPr>
              <w:t>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6</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ign w:val="center"/>
          </w:tcPr>
          <w:p w:rsidR="00A646DC" w:rsidRDefault="00A646DC">
            <w:pPr>
              <w:spacing w:line="660" w:lineRule="exact"/>
              <w:jc w:val="center"/>
              <w:rPr>
                <w:rFonts w:ascii="Calibri" w:eastAsia="宋体" w:hAnsi="Calibri" w:cs="Times New Roman"/>
                <w:bCs/>
                <w:sz w:val="18"/>
                <w:szCs w:val="18"/>
              </w:rPr>
            </w:pP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持证</w:t>
            </w:r>
            <w:r>
              <w:rPr>
                <w:rFonts w:ascii="Calibri" w:eastAsia="宋体" w:hAnsi="Calibri" w:cs="Times New Roman"/>
                <w:bCs/>
                <w:sz w:val="18"/>
                <w:szCs w:val="18"/>
              </w:rPr>
              <w:t>电工</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名及以上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7</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ign w:val="center"/>
          </w:tcPr>
          <w:p w:rsidR="00A646DC" w:rsidRDefault="00A646DC">
            <w:pPr>
              <w:spacing w:line="660" w:lineRule="exact"/>
              <w:jc w:val="center"/>
              <w:rPr>
                <w:rFonts w:ascii="Calibri" w:eastAsia="宋体" w:hAnsi="Calibri" w:cs="Times New Roman"/>
                <w:bCs/>
                <w:sz w:val="18"/>
                <w:szCs w:val="18"/>
              </w:rPr>
            </w:pPr>
          </w:p>
        </w:tc>
        <w:tc>
          <w:tcPr>
            <w:tcW w:w="364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经过专业培训的地下管道疏通养护员（</w:t>
            </w:r>
            <w:r>
              <w:rPr>
                <w:rFonts w:ascii="Calibri" w:eastAsia="宋体" w:hAnsi="Calibri" w:cs="Times New Roman"/>
                <w:bCs/>
                <w:sz w:val="18"/>
                <w:szCs w:val="18"/>
              </w:rPr>
              <w:t>管道工</w:t>
            </w:r>
            <w:r>
              <w:rPr>
                <w:rFonts w:ascii="Calibri" w:eastAsia="宋体" w:hAnsi="Calibri" w:cs="Times New Roman" w:hint="eastAsia"/>
                <w:bCs/>
                <w:sz w:val="18"/>
                <w:szCs w:val="18"/>
              </w:rPr>
              <w:t>）</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hint="eastAsia"/>
                <w:bCs/>
                <w:sz w:val="18"/>
                <w:szCs w:val="18"/>
              </w:rPr>
              <w:t>名及以上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8</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ign w:val="center"/>
          </w:tcPr>
          <w:p w:rsidR="00A646DC" w:rsidRDefault="00A646DC">
            <w:pPr>
              <w:spacing w:line="660" w:lineRule="exact"/>
              <w:jc w:val="center"/>
              <w:rPr>
                <w:rFonts w:ascii="Calibri" w:eastAsia="宋体" w:hAnsi="Calibri" w:cs="Times New Roman"/>
                <w:bCs/>
                <w:sz w:val="18"/>
                <w:szCs w:val="18"/>
              </w:rPr>
            </w:pP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经过专业培训的采样员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名及以上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9</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ign w:val="center"/>
          </w:tcPr>
          <w:p w:rsidR="00A646DC" w:rsidRDefault="00A646DC">
            <w:pPr>
              <w:spacing w:line="660" w:lineRule="exact"/>
              <w:jc w:val="center"/>
              <w:rPr>
                <w:rFonts w:ascii="Calibri" w:eastAsia="宋体" w:hAnsi="Calibri" w:cs="Times New Roman"/>
                <w:bCs/>
                <w:sz w:val="18"/>
                <w:szCs w:val="18"/>
              </w:rPr>
            </w:pP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经过专业培训的</w:t>
            </w:r>
            <w:r>
              <w:rPr>
                <w:rFonts w:ascii="Calibri" w:eastAsia="宋体" w:hAnsi="Calibri" w:cs="Times New Roman"/>
                <w:bCs/>
                <w:sz w:val="18"/>
                <w:szCs w:val="18"/>
              </w:rPr>
              <w:t>化验员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名及以上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10</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ign w:val="center"/>
          </w:tcPr>
          <w:p w:rsidR="00A646DC" w:rsidRDefault="00A646DC">
            <w:pPr>
              <w:spacing w:line="660" w:lineRule="exact"/>
              <w:jc w:val="center"/>
              <w:rPr>
                <w:rFonts w:ascii="Calibri" w:eastAsia="宋体" w:hAnsi="Calibri" w:cs="Times New Roman"/>
                <w:bCs/>
                <w:sz w:val="18"/>
                <w:szCs w:val="18"/>
              </w:rPr>
            </w:pP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台帐资料员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名及以上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11</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ign w:val="center"/>
          </w:tcPr>
          <w:p w:rsidR="00A646DC" w:rsidRDefault="00A646DC">
            <w:pPr>
              <w:spacing w:line="660" w:lineRule="exact"/>
              <w:jc w:val="center"/>
              <w:rPr>
                <w:rFonts w:ascii="Calibri" w:eastAsia="宋体" w:hAnsi="Calibri" w:cs="Times New Roman"/>
                <w:bCs/>
                <w:sz w:val="18"/>
                <w:szCs w:val="18"/>
              </w:rPr>
            </w:pP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宋体" w:hAnsi="宋体" w:hint="eastAsia"/>
                <w:sz w:val="18"/>
                <w:szCs w:val="18"/>
              </w:rPr>
              <w:t>安全管理员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名及以上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12</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化验室（</w:t>
            </w:r>
            <w:r>
              <w:rPr>
                <w:rFonts w:hint="eastAsia"/>
                <w:bCs/>
                <w:sz w:val="18"/>
                <w:szCs w:val="18"/>
              </w:rPr>
              <w:t>可委托第三方具有</w:t>
            </w:r>
            <w:r>
              <w:rPr>
                <w:rFonts w:hint="eastAsia"/>
                <w:bCs/>
                <w:sz w:val="18"/>
                <w:szCs w:val="18"/>
              </w:rPr>
              <w:lastRenderedPageBreak/>
              <w:t>专业资质认证的实验室进行化验）</w:t>
            </w: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lastRenderedPageBreak/>
              <w:t>面积</w:t>
            </w:r>
          </w:p>
        </w:tc>
        <w:tc>
          <w:tcPr>
            <w:tcW w:w="3647" w:type="dxa"/>
            <w:vAlign w:val="center"/>
          </w:tcPr>
          <w:p w:rsidR="00A646DC" w:rsidRDefault="00A646DC">
            <w:pPr>
              <w:spacing w:line="660" w:lineRule="exact"/>
              <w:jc w:val="center"/>
              <w:rPr>
                <w:rFonts w:ascii="Calibri" w:eastAsia="宋体" w:hAnsi="Calibri" w:cs="Times New Roman"/>
                <w:bCs/>
                <w:sz w:val="18"/>
                <w:szCs w:val="18"/>
              </w:rPr>
            </w:pP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大于</w:t>
            </w:r>
            <w:r>
              <w:rPr>
                <w:rFonts w:ascii="Calibri" w:eastAsia="宋体" w:hAnsi="Calibri" w:cs="Times New Roman" w:hint="eastAsia"/>
                <w:bCs/>
                <w:sz w:val="18"/>
                <w:szCs w:val="18"/>
              </w:rPr>
              <w:t>100</w:t>
            </w:r>
            <w:r>
              <w:rPr>
                <w:rFonts w:ascii="Calibri" w:eastAsia="宋体" w:hAnsi="Calibri" w:cs="Times New Roman" w:hint="eastAsia"/>
                <w:bCs/>
                <w:sz w:val="18"/>
                <w:szCs w:val="18"/>
              </w:rPr>
              <w:t>平方米</w:t>
            </w:r>
          </w:p>
        </w:tc>
      </w:tr>
      <w:tr w:rsidR="00A646DC">
        <w:trPr>
          <w:trHeight w:val="1396"/>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lastRenderedPageBreak/>
              <w:t>13</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化验室具备检测能力</w:t>
            </w:r>
          </w:p>
        </w:tc>
        <w:tc>
          <w:tcPr>
            <w:tcW w:w="364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pH</w:t>
            </w:r>
            <w:r>
              <w:rPr>
                <w:rFonts w:ascii="Calibri" w:eastAsia="宋体" w:hAnsi="Calibri" w:cs="Times New Roman" w:hint="eastAsia"/>
                <w:bCs/>
                <w:sz w:val="18"/>
                <w:szCs w:val="18"/>
              </w:rPr>
              <w:t>，悬浮物（</w:t>
            </w:r>
            <w:r>
              <w:rPr>
                <w:rFonts w:ascii="Calibri" w:eastAsia="宋体" w:hAnsi="Calibri" w:cs="Times New Roman" w:hint="eastAsia"/>
                <w:bCs/>
                <w:sz w:val="18"/>
                <w:szCs w:val="18"/>
              </w:rPr>
              <w:t>SS</w:t>
            </w:r>
            <w:r>
              <w:rPr>
                <w:rFonts w:ascii="Calibri" w:eastAsia="宋体" w:hAnsi="Calibri" w:cs="Times New Roman" w:hint="eastAsia"/>
                <w:bCs/>
                <w:sz w:val="18"/>
                <w:szCs w:val="18"/>
              </w:rPr>
              <w:t>），化学需氧量（</w:t>
            </w:r>
            <w:r>
              <w:rPr>
                <w:rFonts w:ascii="Calibri" w:eastAsia="宋体" w:hAnsi="Calibri" w:cs="Times New Roman" w:hint="eastAsia"/>
                <w:bCs/>
                <w:sz w:val="18"/>
                <w:szCs w:val="18"/>
              </w:rPr>
              <w:t>CODCR</w:t>
            </w:r>
            <w:r>
              <w:rPr>
                <w:rFonts w:ascii="Calibri" w:eastAsia="宋体" w:hAnsi="Calibri" w:cs="Times New Roman" w:hint="eastAsia"/>
                <w:bCs/>
                <w:sz w:val="18"/>
                <w:szCs w:val="18"/>
              </w:rPr>
              <w:t>），总磷，总氮，氨氮（</w:t>
            </w:r>
            <w:r>
              <w:rPr>
                <w:rFonts w:ascii="Calibri" w:eastAsia="宋体" w:hAnsi="Calibri" w:cs="Times New Roman" w:hint="eastAsia"/>
                <w:bCs/>
                <w:sz w:val="18"/>
                <w:szCs w:val="18"/>
              </w:rPr>
              <w:t>NH3-N</w:t>
            </w:r>
            <w:r>
              <w:rPr>
                <w:rFonts w:ascii="Calibri" w:eastAsia="宋体" w:hAnsi="Calibri" w:cs="Times New Roman" w:hint="eastAsia"/>
                <w:bCs/>
                <w:sz w:val="18"/>
                <w:szCs w:val="18"/>
              </w:rPr>
              <w:t>），动植物油，</w:t>
            </w:r>
            <w:r>
              <w:rPr>
                <w:rFonts w:ascii="Calibri" w:hAnsi="Calibri" w:cs="Times New Roman" w:hint="eastAsia"/>
                <w:bCs/>
                <w:sz w:val="18"/>
                <w:szCs w:val="18"/>
              </w:rPr>
              <w:t>粪</w:t>
            </w:r>
            <w:r>
              <w:rPr>
                <w:rFonts w:ascii="Calibri" w:eastAsia="宋体" w:hAnsi="Calibri" w:cs="Times New Roman" w:hint="eastAsia"/>
                <w:bCs/>
                <w:sz w:val="18"/>
                <w:szCs w:val="18"/>
              </w:rPr>
              <w:t>大肠杆菌</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8</w:t>
            </w:r>
            <w:r>
              <w:rPr>
                <w:rFonts w:ascii="Calibri" w:eastAsia="宋体" w:hAnsi="Calibri" w:cs="Times New Roman" w:hint="eastAsia"/>
                <w:bCs/>
                <w:sz w:val="18"/>
                <w:szCs w:val="18"/>
              </w:rPr>
              <w:t>项指标</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lastRenderedPageBreak/>
              <w:t>14</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bCs/>
                <w:sz w:val="18"/>
                <w:szCs w:val="18"/>
              </w:rPr>
              <w:t>化验室工具</w:t>
            </w: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取样装备</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3-5</w:t>
            </w:r>
            <w:r>
              <w:rPr>
                <w:rFonts w:ascii="Calibri" w:eastAsia="宋体" w:hAnsi="Calibri" w:cs="Times New Roman" w:hint="eastAsia"/>
                <w:bCs/>
                <w:sz w:val="18"/>
                <w:szCs w:val="18"/>
              </w:rPr>
              <w:t>个</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15</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bCs/>
                <w:sz w:val="18"/>
                <w:szCs w:val="18"/>
              </w:rPr>
              <w:t>平台</w:t>
            </w: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功能齐全</w:t>
            </w:r>
          </w:p>
        </w:tc>
        <w:tc>
          <w:tcPr>
            <w:tcW w:w="364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具备基础信息库（数据库——村、设施及接户）、人员管理、内部规范、权限管理、设施信息管理、运</w:t>
            </w:r>
            <w:proofErr w:type="gramStart"/>
            <w:r>
              <w:rPr>
                <w:rFonts w:ascii="Calibri" w:eastAsia="宋体" w:hAnsi="Calibri" w:cs="Times New Roman" w:hint="eastAsia"/>
                <w:bCs/>
                <w:sz w:val="18"/>
                <w:szCs w:val="18"/>
              </w:rPr>
              <w:t>维工作</w:t>
            </w:r>
            <w:proofErr w:type="gramEnd"/>
            <w:r>
              <w:rPr>
                <w:rFonts w:ascii="Calibri" w:eastAsia="宋体" w:hAnsi="Calibri" w:cs="Times New Roman" w:hint="eastAsia"/>
                <w:bCs/>
                <w:sz w:val="18"/>
                <w:szCs w:val="18"/>
              </w:rPr>
              <w:t>管理、政策导则、信息报送、报表管理等功能。</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9</w:t>
            </w:r>
            <w:r>
              <w:rPr>
                <w:rFonts w:ascii="Calibri" w:eastAsia="宋体" w:hAnsi="Calibri" w:cs="Times New Roman" w:hint="eastAsia"/>
                <w:bCs/>
                <w:sz w:val="18"/>
                <w:szCs w:val="18"/>
              </w:rPr>
              <w:t>大功能板块</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16</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bCs/>
                <w:sz w:val="18"/>
                <w:szCs w:val="18"/>
              </w:rPr>
              <w:t>运维车辆</w:t>
            </w:r>
            <w:r>
              <w:rPr>
                <w:rFonts w:ascii="Calibri" w:eastAsia="宋体" w:hAnsi="Calibri" w:cs="Times New Roman" w:hint="eastAsia"/>
                <w:bCs/>
                <w:sz w:val="18"/>
                <w:szCs w:val="18"/>
              </w:rPr>
              <w:t>（</w:t>
            </w:r>
            <w:r>
              <w:rPr>
                <w:rFonts w:ascii="Times New Roman" w:hAnsi="Times New Roman" w:hint="eastAsia"/>
                <w:sz w:val="18"/>
                <w:szCs w:val="18"/>
              </w:rPr>
              <w:t>可租赁）</w:t>
            </w:r>
          </w:p>
        </w:tc>
        <w:tc>
          <w:tcPr>
            <w:tcW w:w="1315"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配备满足项目合同要求的合法交通工具</w:t>
            </w: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汽车</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hint="eastAsia"/>
                <w:bCs/>
                <w:sz w:val="18"/>
                <w:szCs w:val="18"/>
              </w:rPr>
              <w:t>辆以上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17</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ign w:val="center"/>
          </w:tcPr>
          <w:p w:rsidR="00A646DC" w:rsidRDefault="00A646DC">
            <w:pPr>
              <w:spacing w:line="660" w:lineRule="exact"/>
              <w:jc w:val="center"/>
              <w:rPr>
                <w:rFonts w:ascii="Calibri" w:eastAsia="宋体" w:hAnsi="Calibri" w:cs="Times New Roman"/>
                <w:bCs/>
                <w:sz w:val="18"/>
                <w:szCs w:val="18"/>
              </w:rPr>
            </w:pP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吸污车</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辆以上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18</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ign w:val="center"/>
          </w:tcPr>
          <w:p w:rsidR="00A646DC" w:rsidRDefault="00A646DC">
            <w:pPr>
              <w:spacing w:line="660" w:lineRule="exact"/>
              <w:jc w:val="center"/>
              <w:rPr>
                <w:rFonts w:ascii="Calibri" w:eastAsia="宋体" w:hAnsi="Calibri" w:cs="Times New Roman"/>
                <w:bCs/>
                <w:sz w:val="18"/>
                <w:szCs w:val="18"/>
              </w:rPr>
            </w:pP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管道</w:t>
            </w:r>
            <w:proofErr w:type="gramStart"/>
            <w:r>
              <w:rPr>
                <w:rFonts w:ascii="Calibri" w:eastAsia="宋体" w:hAnsi="Calibri" w:cs="Times New Roman" w:hint="eastAsia"/>
                <w:bCs/>
                <w:sz w:val="18"/>
                <w:szCs w:val="18"/>
              </w:rPr>
              <w:t>冲洗车</w:t>
            </w:r>
            <w:proofErr w:type="gramEnd"/>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辆以上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19</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restart"/>
            <w:vAlign w:val="center"/>
          </w:tcPr>
          <w:p w:rsidR="00A646DC" w:rsidRDefault="003B6600">
            <w:pPr>
              <w:spacing w:line="660" w:lineRule="exact"/>
              <w:jc w:val="center"/>
              <w:rPr>
                <w:rFonts w:ascii="Calibri" w:eastAsia="宋体" w:hAnsi="Calibri" w:cs="Times New Roman"/>
                <w:bCs/>
                <w:sz w:val="18"/>
                <w:szCs w:val="18"/>
              </w:rPr>
            </w:pPr>
            <w:proofErr w:type="gramStart"/>
            <w:r>
              <w:rPr>
                <w:rFonts w:ascii="Calibri" w:eastAsia="宋体" w:hAnsi="Calibri" w:cs="Times New Roman" w:hint="eastAsia"/>
                <w:bCs/>
                <w:sz w:val="18"/>
                <w:szCs w:val="18"/>
              </w:rPr>
              <w:t>运维工器具</w:t>
            </w:r>
            <w:proofErr w:type="gramEnd"/>
            <w:r>
              <w:rPr>
                <w:rFonts w:ascii="Calibri" w:eastAsia="宋体" w:hAnsi="Calibri" w:cs="Times New Roman" w:hint="eastAsia"/>
                <w:bCs/>
                <w:sz w:val="18"/>
                <w:szCs w:val="18"/>
              </w:rPr>
              <w:t>（</w:t>
            </w:r>
            <w:r>
              <w:rPr>
                <w:rFonts w:ascii="Times New Roman" w:hAnsi="Times New Roman" w:hint="eastAsia"/>
                <w:sz w:val="18"/>
                <w:szCs w:val="18"/>
              </w:rPr>
              <w:t>可租赁</w:t>
            </w:r>
            <w:r>
              <w:rPr>
                <w:rFonts w:ascii="Calibri" w:eastAsia="宋体" w:hAnsi="Calibri" w:cs="Times New Roman" w:hint="eastAsia"/>
                <w:bCs/>
                <w:sz w:val="18"/>
                <w:szCs w:val="18"/>
              </w:rPr>
              <w:t>）</w:t>
            </w:r>
          </w:p>
        </w:tc>
        <w:tc>
          <w:tcPr>
            <w:tcW w:w="1315"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具备项目合同要求的小型运维必备工具</w:t>
            </w: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CCTV</w:t>
            </w:r>
            <w:r>
              <w:rPr>
                <w:rFonts w:ascii="Calibri" w:eastAsia="宋体" w:hAnsi="Calibri" w:cs="Times New Roman" w:hint="eastAsia"/>
                <w:bCs/>
                <w:sz w:val="18"/>
                <w:szCs w:val="18"/>
              </w:rPr>
              <w:t>管道检测仪</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套以上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20</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ign w:val="center"/>
          </w:tcPr>
          <w:p w:rsidR="00A646DC" w:rsidRDefault="00A646DC">
            <w:pPr>
              <w:spacing w:line="660" w:lineRule="exact"/>
              <w:jc w:val="center"/>
              <w:rPr>
                <w:rFonts w:ascii="Calibri" w:eastAsia="宋体" w:hAnsi="Calibri" w:cs="Times New Roman"/>
                <w:bCs/>
                <w:sz w:val="18"/>
                <w:szCs w:val="18"/>
              </w:rPr>
            </w:pP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小型管道</w:t>
            </w:r>
            <w:proofErr w:type="gramStart"/>
            <w:r>
              <w:rPr>
                <w:rFonts w:ascii="Calibri" w:eastAsia="宋体" w:hAnsi="Calibri" w:cs="Times New Roman" w:hint="eastAsia"/>
                <w:bCs/>
                <w:sz w:val="18"/>
                <w:szCs w:val="18"/>
              </w:rPr>
              <w:t>疏通车</w:t>
            </w:r>
            <w:proofErr w:type="gramEnd"/>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辆以上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21</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ign w:val="center"/>
          </w:tcPr>
          <w:p w:rsidR="00A646DC" w:rsidRDefault="00A646DC">
            <w:pPr>
              <w:spacing w:line="660" w:lineRule="exact"/>
              <w:jc w:val="center"/>
              <w:rPr>
                <w:rFonts w:ascii="Calibri" w:eastAsia="宋体" w:hAnsi="Calibri" w:cs="Times New Roman"/>
                <w:bCs/>
                <w:sz w:val="18"/>
                <w:szCs w:val="18"/>
              </w:rPr>
            </w:pP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管道内窥镜</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套以上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22</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ign w:val="center"/>
          </w:tcPr>
          <w:p w:rsidR="00A646DC" w:rsidRDefault="00A646DC">
            <w:pPr>
              <w:spacing w:line="660" w:lineRule="exact"/>
              <w:jc w:val="center"/>
              <w:rPr>
                <w:rFonts w:ascii="Calibri" w:eastAsia="宋体" w:hAnsi="Calibri" w:cs="Times New Roman"/>
                <w:bCs/>
                <w:sz w:val="18"/>
                <w:szCs w:val="18"/>
              </w:rPr>
            </w:pPr>
          </w:p>
        </w:tc>
        <w:tc>
          <w:tcPr>
            <w:tcW w:w="364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t>移动水质检测设备（至少具备检测化学需氧量，总磷，氨氮三项的能力）</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套以上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23</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ign w:val="center"/>
          </w:tcPr>
          <w:p w:rsidR="00A646DC" w:rsidRDefault="00A646DC">
            <w:pPr>
              <w:spacing w:line="660" w:lineRule="exact"/>
              <w:jc w:val="center"/>
              <w:rPr>
                <w:rFonts w:ascii="Calibri" w:eastAsia="宋体" w:hAnsi="Calibri" w:cs="Times New Roman"/>
                <w:bCs/>
                <w:sz w:val="18"/>
                <w:szCs w:val="18"/>
              </w:rPr>
            </w:pP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毒气检测仪</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套以上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23</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Merge/>
            <w:vAlign w:val="center"/>
          </w:tcPr>
          <w:p w:rsidR="00A646DC" w:rsidRDefault="00A646DC">
            <w:pPr>
              <w:spacing w:line="660" w:lineRule="exact"/>
              <w:jc w:val="center"/>
              <w:rPr>
                <w:rFonts w:ascii="Calibri" w:eastAsia="宋体" w:hAnsi="Calibri" w:cs="Times New Roman"/>
                <w:bCs/>
                <w:sz w:val="18"/>
                <w:szCs w:val="18"/>
              </w:rPr>
            </w:pP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移动供电设备</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套以上</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24</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业绩</w:t>
            </w:r>
            <w:r>
              <w:rPr>
                <w:rFonts w:ascii="Calibri" w:eastAsia="宋体" w:hAnsi="Calibri" w:cs="Times New Roman"/>
                <w:bCs/>
                <w:sz w:val="18"/>
                <w:szCs w:val="18"/>
              </w:rPr>
              <w:t>要求</w:t>
            </w: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具有运</w:t>
            </w:r>
            <w:proofErr w:type="gramStart"/>
            <w:r>
              <w:rPr>
                <w:rFonts w:ascii="Calibri" w:eastAsia="宋体" w:hAnsi="Calibri" w:cs="Times New Roman" w:hint="eastAsia"/>
                <w:bCs/>
                <w:sz w:val="18"/>
                <w:szCs w:val="18"/>
              </w:rPr>
              <w:t>维业绩</w:t>
            </w:r>
            <w:proofErr w:type="gramEnd"/>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w:t>
            </w:r>
          </w:p>
        </w:tc>
      </w:tr>
      <w:tr w:rsidR="00A646DC">
        <w:trPr>
          <w:jc w:val="center"/>
        </w:trPr>
        <w:tc>
          <w:tcPr>
            <w:tcW w:w="718" w:type="dxa"/>
            <w:vAlign w:val="center"/>
          </w:tcPr>
          <w:p w:rsidR="00A646DC" w:rsidRDefault="003B6600">
            <w:pPr>
              <w:pStyle w:val="a7"/>
              <w:spacing w:line="660" w:lineRule="exact"/>
              <w:ind w:firstLineChars="0" w:firstLine="0"/>
              <w:jc w:val="center"/>
              <w:rPr>
                <w:rFonts w:ascii="Calibri" w:eastAsia="宋体" w:hAnsi="Calibri" w:cs="Times New Roman"/>
                <w:bCs/>
                <w:sz w:val="18"/>
                <w:szCs w:val="18"/>
              </w:rPr>
            </w:pPr>
            <w:r>
              <w:rPr>
                <w:rFonts w:ascii="Calibri" w:eastAsia="宋体" w:hAnsi="Calibri" w:cs="Times New Roman" w:hint="eastAsia"/>
                <w:bCs/>
                <w:sz w:val="18"/>
                <w:szCs w:val="18"/>
              </w:rPr>
              <w:t>25</w:t>
            </w:r>
          </w:p>
        </w:tc>
        <w:tc>
          <w:tcPr>
            <w:tcW w:w="931" w:type="dxa"/>
            <w:vMerge/>
            <w:vAlign w:val="center"/>
          </w:tcPr>
          <w:p w:rsidR="00A646DC" w:rsidRDefault="00A646DC">
            <w:pPr>
              <w:spacing w:line="660" w:lineRule="exact"/>
              <w:jc w:val="center"/>
              <w:rPr>
                <w:rFonts w:ascii="Calibri" w:eastAsia="宋体" w:hAnsi="Calibri" w:cs="Times New Roman"/>
                <w:bCs/>
                <w:sz w:val="18"/>
                <w:szCs w:val="18"/>
              </w:rPr>
            </w:pPr>
          </w:p>
        </w:tc>
        <w:tc>
          <w:tcPr>
            <w:tcW w:w="130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bCs/>
                <w:sz w:val="18"/>
                <w:szCs w:val="18"/>
              </w:rPr>
              <w:t>管理要求</w:t>
            </w: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bCs/>
                <w:sz w:val="18"/>
                <w:szCs w:val="18"/>
              </w:rPr>
              <w:t>质量管理体系</w:t>
            </w:r>
            <w:r>
              <w:rPr>
                <w:rFonts w:ascii="Calibri" w:eastAsia="宋体" w:hAnsi="Calibri" w:cs="Times New Roman" w:hint="eastAsia"/>
                <w:bCs/>
                <w:sz w:val="18"/>
                <w:szCs w:val="18"/>
              </w:rPr>
              <w:lastRenderedPageBreak/>
              <w:t>建设</w:t>
            </w:r>
            <w:r>
              <w:rPr>
                <w:rFonts w:ascii="Calibri" w:eastAsia="宋体" w:hAnsi="Calibri" w:cs="Times New Roman"/>
                <w:bCs/>
                <w:sz w:val="18"/>
                <w:szCs w:val="18"/>
              </w:rPr>
              <w:t xml:space="preserve"> </w:t>
            </w:r>
          </w:p>
        </w:tc>
        <w:tc>
          <w:tcPr>
            <w:tcW w:w="3647" w:type="dxa"/>
            <w:vAlign w:val="center"/>
          </w:tcPr>
          <w:p w:rsidR="00A646DC" w:rsidRDefault="003B6600">
            <w:pPr>
              <w:spacing w:line="660" w:lineRule="exact"/>
              <w:rPr>
                <w:rFonts w:ascii="Calibri" w:eastAsia="宋体" w:hAnsi="Calibri" w:cs="Times New Roman"/>
                <w:bCs/>
                <w:sz w:val="18"/>
                <w:szCs w:val="18"/>
              </w:rPr>
            </w:pPr>
            <w:r>
              <w:rPr>
                <w:rFonts w:ascii="Calibri" w:eastAsia="宋体" w:hAnsi="Calibri" w:cs="Times New Roman" w:hint="eastAsia"/>
                <w:bCs/>
                <w:sz w:val="18"/>
                <w:szCs w:val="18"/>
              </w:rPr>
              <w:lastRenderedPageBreak/>
              <w:t>运</w:t>
            </w:r>
            <w:proofErr w:type="gramStart"/>
            <w:r>
              <w:rPr>
                <w:rFonts w:ascii="Calibri" w:eastAsia="宋体" w:hAnsi="Calibri" w:cs="Times New Roman" w:hint="eastAsia"/>
                <w:bCs/>
                <w:sz w:val="18"/>
                <w:szCs w:val="18"/>
              </w:rPr>
              <w:t>维管理</w:t>
            </w:r>
            <w:proofErr w:type="gramEnd"/>
            <w:r>
              <w:rPr>
                <w:rFonts w:ascii="Calibri" w:eastAsia="宋体" w:hAnsi="Calibri" w:cs="Times New Roman" w:hint="eastAsia"/>
                <w:bCs/>
                <w:sz w:val="18"/>
                <w:szCs w:val="18"/>
              </w:rPr>
              <w:t>制度、运</w:t>
            </w:r>
            <w:proofErr w:type="gramStart"/>
            <w:r>
              <w:rPr>
                <w:rFonts w:ascii="Calibri" w:eastAsia="宋体" w:hAnsi="Calibri" w:cs="Times New Roman" w:hint="eastAsia"/>
                <w:bCs/>
                <w:sz w:val="18"/>
                <w:szCs w:val="18"/>
              </w:rPr>
              <w:t>维人员</w:t>
            </w:r>
            <w:proofErr w:type="gramEnd"/>
            <w:r>
              <w:rPr>
                <w:rFonts w:ascii="Calibri" w:eastAsia="宋体" w:hAnsi="Calibri" w:cs="Times New Roman" w:hint="eastAsia"/>
                <w:bCs/>
                <w:sz w:val="18"/>
                <w:szCs w:val="18"/>
              </w:rPr>
              <w:t>管理制度、档案资</w:t>
            </w:r>
            <w:r>
              <w:rPr>
                <w:rFonts w:ascii="Calibri" w:eastAsia="宋体" w:hAnsi="Calibri" w:cs="Times New Roman" w:hint="eastAsia"/>
                <w:bCs/>
                <w:sz w:val="18"/>
                <w:szCs w:val="18"/>
              </w:rPr>
              <w:lastRenderedPageBreak/>
              <w:t>料管理制度、现场管理制度、</w:t>
            </w:r>
            <w:r>
              <w:rPr>
                <w:rFonts w:ascii="宋体" w:hAnsi="宋体" w:hint="eastAsia"/>
                <w:sz w:val="18"/>
                <w:szCs w:val="18"/>
              </w:rPr>
              <w:t>安全管理制度、</w:t>
            </w:r>
            <w:r>
              <w:rPr>
                <w:rFonts w:ascii="Calibri" w:eastAsia="宋体" w:hAnsi="Calibri" w:cs="Times New Roman" w:hint="eastAsia"/>
                <w:bCs/>
                <w:sz w:val="18"/>
                <w:szCs w:val="18"/>
              </w:rPr>
              <w:t>岗位操作规程、应急预案、车辆管理制度、化验室管理制度、仓库管理制度、内部考核管理制度、异常情况信息报送制度等。</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lastRenderedPageBreak/>
              <w:t>有</w:t>
            </w:r>
            <w:r>
              <w:rPr>
                <w:rFonts w:ascii="Calibri" w:eastAsia="宋体" w:hAnsi="Calibri" w:cs="Times New Roman"/>
                <w:bCs/>
                <w:sz w:val="18"/>
                <w:szCs w:val="18"/>
              </w:rPr>
              <w:t>运行服务</w:t>
            </w:r>
            <w:r>
              <w:rPr>
                <w:rFonts w:ascii="Calibri" w:eastAsia="宋体" w:hAnsi="Calibri" w:cs="Times New Roman"/>
                <w:bCs/>
                <w:sz w:val="18"/>
                <w:szCs w:val="18"/>
              </w:rPr>
              <w:lastRenderedPageBreak/>
              <w:t>质量管理文件以及与其运行项目相适应的规章制度、工艺文件和作业指导书。</w:t>
            </w:r>
          </w:p>
        </w:tc>
      </w:tr>
      <w:tr w:rsidR="00A646DC">
        <w:trPr>
          <w:trHeight w:val="622"/>
          <w:jc w:val="center"/>
        </w:trPr>
        <w:tc>
          <w:tcPr>
            <w:tcW w:w="718" w:type="dxa"/>
            <w:vAlign w:val="center"/>
          </w:tcPr>
          <w:p w:rsidR="00A646DC" w:rsidRDefault="003B6600">
            <w:pPr>
              <w:pStyle w:val="a7"/>
              <w:spacing w:line="660" w:lineRule="exact"/>
              <w:ind w:firstLineChars="0" w:firstLine="0"/>
              <w:jc w:val="center"/>
              <w:rPr>
                <w:sz w:val="18"/>
                <w:szCs w:val="18"/>
              </w:rPr>
            </w:pPr>
            <w:r>
              <w:rPr>
                <w:rFonts w:ascii="Calibri" w:eastAsia="宋体" w:hAnsi="Calibri" w:cs="Times New Roman" w:hint="eastAsia"/>
                <w:bCs/>
                <w:sz w:val="18"/>
                <w:szCs w:val="18"/>
              </w:rPr>
              <w:lastRenderedPageBreak/>
              <w:t>26</w:t>
            </w:r>
          </w:p>
        </w:tc>
        <w:tc>
          <w:tcPr>
            <w:tcW w:w="931"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hint="eastAsia"/>
                <w:sz w:val="18"/>
                <w:szCs w:val="18"/>
              </w:rPr>
              <w:t>服务站要求</w:t>
            </w:r>
          </w:p>
        </w:tc>
        <w:tc>
          <w:tcPr>
            <w:tcW w:w="1304" w:type="dxa"/>
            <w:vMerge w:val="restart"/>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单个服务站设置</w:t>
            </w: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点位和场所面积</w:t>
            </w: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按照半小时服务圈，办公面积</w:t>
            </w:r>
            <w:r>
              <w:rPr>
                <w:rFonts w:ascii="Calibri" w:eastAsia="宋体" w:hAnsi="Calibri" w:cs="Times New Roman" w:hint="eastAsia"/>
                <w:bCs/>
                <w:sz w:val="18"/>
                <w:szCs w:val="18"/>
              </w:rPr>
              <w:t>40</w:t>
            </w:r>
            <w:r>
              <w:rPr>
                <w:rFonts w:ascii="Calibri" w:eastAsia="宋体" w:hAnsi="Calibri" w:cs="Times New Roman" w:hint="eastAsia"/>
                <w:bCs/>
                <w:sz w:val="18"/>
                <w:szCs w:val="18"/>
              </w:rPr>
              <w:t>平方米以上（含仓库）</w:t>
            </w:r>
          </w:p>
        </w:tc>
        <w:tc>
          <w:tcPr>
            <w:tcW w:w="1134" w:type="dxa"/>
            <w:vAlign w:val="center"/>
          </w:tcPr>
          <w:p w:rsidR="00A646DC" w:rsidRDefault="00A646DC">
            <w:pPr>
              <w:spacing w:line="660" w:lineRule="exact"/>
              <w:jc w:val="center"/>
              <w:rPr>
                <w:rFonts w:ascii="Calibri" w:eastAsia="宋体" w:hAnsi="Calibri" w:cs="Times New Roman"/>
                <w:bCs/>
                <w:sz w:val="18"/>
                <w:szCs w:val="18"/>
              </w:rPr>
            </w:pPr>
          </w:p>
        </w:tc>
      </w:tr>
      <w:tr w:rsidR="00A646DC">
        <w:trPr>
          <w:trHeight w:val="622"/>
          <w:jc w:val="center"/>
        </w:trPr>
        <w:tc>
          <w:tcPr>
            <w:tcW w:w="718" w:type="dxa"/>
            <w:vAlign w:val="center"/>
          </w:tcPr>
          <w:p w:rsidR="00A646DC" w:rsidRDefault="003B6600">
            <w:pPr>
              <w:pStyle w:val="a7"/>
              <w:spacing w:line="660" w:lineRule="exact"/>
              <w:ind w:firstLineChars="0" w:firstLine="0"/>
              <w:jc w:val="center"/>
              <w:rPr>
                <w:sz w:val="18"/>
                <w:szCs w:val="18"/>
              </w:rPr>
            </w:pPr>
            <w:r>
              <w:rPr>
                <w:rFonts w:ascii="Calibri" w:eastAsia="宋体" w:hAnsi="Calibri" w:cs="Times New Roman" w:hint="eastAsia"/>
                <w:bCs/>
                <w:sz w:val="18"/>
                <w:szCs w:val="18"/>
              </w:rPr>
              <w:t>27</w:t>
            </w:r>
          </w:p>
        </w:tc>
        <w:tc>
          <w:tcPr>
            <w:tcW w:w="931" w:type="dxa"/>
            <w:vMerge/>
            <w:vAlign w:val="center"/>
          </w:tcPr>
          <w:p w:rsidR="00A646DC" w:rsidRDefault="00A646DC">
            <w:pPr>
              <w:spacing w:line="660" w:lineRule="exact"/>
              <w:jc w:val="center"/>
              <w:rPr>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服务站负责人</w:t>
            </w: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具备两年及以上运行维护管理经验</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bCs/>
                <w:sz w:val="18"/>
                <w:szCs w:val="18"/>
              </w:rPr>
              <w:t>1</w:t>
            </w:r>
            <w:r>
              <w:rPr>
                <w:rFonts w:ascii="Calibri" w:eastAsia="宋体" w:hAnsi="Calibri" w:cs="Times New Roman" w:hint="eastAsia"/>
                <w:bCs/>
                <w:sz w:val="18"/>
                <w:szCs w:val="18"/>
              </w:rPr>
              <w:t>名</w:t>
            </w:r>
          </w:p>
        </w:tc>
      </w:tr>
      <w:tr w:rsidR="00A646DC">
        <w:trPr>
          <w:trHeight w:val="622"/>
          <w:jc w:val="center"/>
        </w:trPr>
        <w:tc>
          <w:tcPr>
            <w:tcW w:w="718" w:type="dxa"/>
            <w:vAlign w:val="center"/>
          </w:tcPr>
          <w:p w:rsidR="00A646DC" w:rsidRDefault="003B6600">
            <w:pPr>
              <w:pStyle w:val="a7"/>
              <w:spacing w:line="660" w:lineRule="exact"/>
              <w:ind w:firstLineChars="0" w:firstLine="0"/>
              <w:jc w:val="center"/>
              <w:rPr>
                <w:sz w:val="18"/>
                <w:szCs w:val="18"/>
              </w:rPr>
            </w:pPr>
            <w:r>
              <w:rPr>
                <w:rFonts w:ascii="Calibri" w:eastAsia="宋体" w:hAnsi="Calibri" w:cs="Times New Roman" w:hint="eastAsia"/>
                <w:bCs/>
                <w:sz w:val="18"/>
                <w:szCs w:val="18"/>
              </w:rPr>
              <w:t>28</w:t>
            </w:r>
          </w:p>
        </w:tc>
        <w:tc>
          <w:tcPr>
            <w:tcW w:w="931" w:type="dxa"/>
            <w:vMerge/>
            <w:vAlign w:val="center"/>
          </w:tcPr>
          <w:p w:rsidR="00A646DC" w:rsidRDefault="00A646DC">
            <w:pPr>
              <w:spacing w:line="660" w:lineRule="exact"/>
              <w:jc w:val="center"/>
              <w:rPr>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养护小组设置</w:t>
            </w: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按</w:t>
            </w:r>
            <w:r>
              <w:rPr>
                <w:rFonts w:ascii="Calibri" w:eastAsia="宋体" w:hAnsi="Calibri" w:cs="Times New Roman" w:hint="eastAsia"/>
                <w:bCs/>
                <w:sz w:val="18"/>
                <w:szCs w:val="18"/>
              </w:rPr>
              <w:t>8</w:t>
            </w:r>
            <w:r>
              <w:rPr>
                <w:rFonts w:ascii="Calibri" w:eastAsia="宋体" w:hAnsi="Calibri" w:cs="Times New Roman" w:hint="eastAsia"/>
                <w:bCs/>
                <w:sz w:val="18"/>
                <w:szCs w:val="18"/>
              </w:rPr>
              <w:t>个设施</w:t>
            </w:r>
            <w:r>
              <w:rPr>
                <w:rFonts w:ascii="Calibri" w:eastAsia="宋体" w:hAnsi="Calibri" w:cs="Times New Roman" w:hint="eastAsia"/>
                <w:bCs/>
                <w:sz w:val="18"/>
                <w:szCs w:val="18"/>
              </w:rPr>
              <w:t>/</w:t>
            </w:r>
            <w:r>
              <w:rPr>
                <w:rFonts w:ascii="Calibri" w:eastAsia="宋体" w:hAnsi="Calibri" w:cs="Times New Roman" w:hint="eastAsia"/>
                <w:bCs/>
                <w:sz w:val="18"/>
                <w:szCs w:val="18"/>
              </w:rPr>
              <w:t>组</w:t>
            </w:r>
            <w:r>
              <w:rPr>
                <w:rFonts w:ascii="Calibri" w:eastAsia="宋体" w:hAnsi="Calibri" w:cs="Times New Roman" w:hint="eastAsia"/>
                <w:bCs/>
                <w:sz w:val="18"/>
                <w:szCs w:val="18"/>
              </w:rPr>
              <w:t>/</w:t>
            </w:r>
            <w:r>
              <w:rPr>
                <w:rFonts w:ascii="Calibri" w:eastAsia="宋体" w:hAnsi="Calibri" w:cs="Times New Roman" w:hint="eastAsia"/>
                <w:bCs/>
                <w:sz w:val="18"/>
                <w:szCs w:val="18"/>
              </w:rPr>
              <w:t>天</w:t>
            </w:r>
          </w:p>
        </w:tc>
        <w:tc>
          <w:tcPr>
            <w:tcW w:w="1134" w:type="dxa"/>
            <w:vAlign w:val="center"/>
          </w:tcPr>
          <w:p w:rsidR="00A646DC" w:rsidRDefault="00A646DC">
            <w:pPr>
              <w:spacing w:line="660" w:lineRule="exact"/>
              <w:jc w:val="center"/>
              <w:rPr>
                <w:rFonts w:ascii="Calibri" w:eastAsia="宋体" w:hAnsi="Calibri" w:cs="Times New Roman"/>
                <w:bCs/>
                <w:sz w:val="18"/>
                <w:szCs w:val="18"/>
              </w:rPr>
            </w:pPr>
          </w:p>
        </w:tc>
      </w:tr>
      <w:tr w:rsidR="00A646DC">
        <w:trPr>
          <w:trHeight w:val="622"/>
          <w:jc w:val="center"/>
        </w:trPr>
        <w:tc>
          <w:tcPr>
            <w:tcW w:w="718" w:type="dxa"/>
            <w:vAlign w:val="center"/>
          </w:tcPr>
          <w:p w:rsidR="00A646DC" w:rsidRDefault="003B6600">
            <w:pPr>
              <w:pStyle w:val="a7"/>
              <w:spacing w:line="660" w:lineRule="exact"/>
              <w:ind w:firstLineChars="0" w:firstLine="0"/>
              <w:jc w:val="center"/>
              <w:rPr>
                <w:sz w:val="18"/>
                <w:szCs w:val="18"/>
              </w:rPr>
            </w:pPr>
            <w:r>
              <w:rPr>
                <w:rFonts w:ascii="Calibri" w:eastAsia="宋体" w:hAnsi="Calibri" w:cs="Times New Roman" w:hint="eastAsia"/>
                <w:bCs/>
                <w:sz w:val="18"/>
                <w:szCs w:val="18"/>
              </w:rPr>
              <w:t>29</w:t>
            </w:r>
          </w:p>
        </w:tc>
        <w:tc>
          <w:tcPr>
            <w:tcW w:w="931" w:type="dxa"/>
            <w:vMerge/>
            <w:vAlign w:val="center"/>
          </w:tcPr>
          <w:p w:rsidR="00A646DC" w:rsidRDefault="00A646DC">
            <w:pPr>
              <w:spacing w:line="660" w:lineRule="exact"/>
              <w:jc w:val="center"/>
              <w:rPr>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养护小组人员</w:t>
            </w: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经过专业技术培训</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2</w:t>
            </w:r>
            <w:r>
              <w:rPr>
                <w:rFonts w:ascii="Calibri" w:eastAsia="宋体" w:hAnsi="Calibri" w:cs="Times New Roman" w:hint="eastAsia"/>
                <w:bCs/>
                <w:sz w:val="18"/>
                <w:szCs w:val="18"/>
              </w:rPr>
              <w:t>名及以上</w:t>
            </w:r>
            <w:r>
              <w:rPr>
                <w:rFonts w:ascii="Calibri" w:eastAsia="宋体" w:hAnsi="Calibri" w:cs="Times New Roman" w:hint="eastAsia"/>
                <w:bCs/>
                <w:sz w:val="18"/>
                <w:szCs w:val="18"/>
              </w:rPr>
              <w:t>/</w:t>
            </w:r>
            <w:r>
              <w:rPr>
                <w:rFonts w:ascii="Calibri" w:eastAsia="宋体" w:hAnsi="Calibri" w:cs="Times New Roman" w:hint="eastAsia"/>
                <w:bCs/>
                <w:sz w:val="18"/>
                <w:szCs w:val="18"/>
              </w:rPr>
              <w:t>组</w:t>
            </w:r>
          </w:p>
        </w:tc>
      </w:tr>
      <w:tr w:rsidR="00A646DC">
        <w:trPr>
          <w:trHeight w:val="622"/>
          <w:jc w:val="center"/>
        </w:trPr>
        <w:tc>
          <w:tcPr>
            <w:tcW w:w="718" w:type="dxa"/>
            <w:vAlign w:val="center"/>
          </w:tcPr>
          <w:p w:rsidR="00A646DC" w:rsidRDefault="003B6600">
            <w:pPr>
              <w:pStyle w:val="a7"/>
              <w:spacing w:line="660" w:lineRule="exact"/>
              <w:ind w:firstLineChars="0" w:firstLine="0"/>
              <w:jc w:val="center"/>
              <w:rPr>
                <w:sz w:val="18"/>
                <w:szCs w:val="18"/>
              </w:rPr>
            </w:pPr>
            <w:r>
              <w:rPr>
                <w:rFonts w:ascii="Calibri" w:eastAsia="宋体" w:hAnsi="Calibri" w:cs="Times New Roman" w:hint="eastAsia"/>
                <w:bCs/>
                <w:sz w:val="18"/>
                <w:szCs w:val="18"/>
              </w:rPr>
              <w:t>30</w:t>
            </w:r>
          </w:p>
        </w:tc>
        <w:tc>
          <w:tcPr>
            <w:tcW w:w="931" w:type="dxa"/>
            <w:vMerge/>
            <w:vAlign w:val="center"/>
          </w:tcPr>
          <w:p w:rsidR="00A646DC" w:rsidRDefault="00A646DC">
            <w:pPr>
              <w:spacing w:line="660" w:lineRule="exact"/>
              <w:jc w:val="center"/>
              <w:rPr>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车辆</w:t>
            </w: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小型货车或皮卡车等</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1</w:t>
            </w:r>
            <w:r>
              <w:rPr>
                <w:rFonts w:ascii="Calibri" w:eastAsia="宋体" w:hAnsi="Calibri" w:cs="Times New Roman" w:hint="eastAsia"/>
                <w:bCs/>
                <w:sz w:val="18"/>
                <w:szCs w:val="18"/>
              </w:rPr>
              <w:t>辆及以上</w:t>
            </w:r>
          </w:p>
        </w:tc>
      </w:tr>
      <w:tr w:rsidR="00A646DC">
        <w:trPr>
          <w:trHeight w:val="622"/>
          <w:jc w:val="center"/>
        </w:trPr>
        <w:tc>
          <w:tcPr>
            <w:tcW w:w="718" w:type="dxa"/>
            <w:vAlign w:val="center"/>
          </w:tcPr>
          <w:p w:rsidR="00A646DC" w:rsidRDefault="003B6600">
            <w:pPr>
              <w:pStyle w:val="a7"/>
              <w:spacing w:line="660" w:lineRule="exact"/>
              <w:ind w:firstLineChars="0" w:firstLine="0"/>
              <w:jc w:val="center"/>
              <w:rPr>
                <w:sz w:val="18"/>
                <w:szCs w:val="18"/>
              </w:rPr>
            </w:pPr>
            <w:r>
              <w:rPr>
                <w:rFonts w:ascii="Calibri" w:eastAsia="宋体" w:hAnsi="Calibri" w:cs="Times New Roman" w:hint="eastAsia"/>
                <w:bCs/>
                <w:sz w:val="18"/>
                <w:szCs w:val="18"/>
              </w:rPr>
              <w:t>31</w:t>
            </w:r>
          </w:p>
        </w:tc>
        <w:tc>
          <w:tcPr>
            <w:tcW w:w="931" w:type="dxa"/>
            <w:vMerge/>
            <w:vAlign w:val="center"/>
          </w:tcPr>
          <w:p w:rsidR="00A646DC" w:rsidRDefault="00A646DC">
            <w:pPr>
              <w:spacing w:line="660" w:lineRule="exact"/>
              <w:jc w:val="center"/>
              <w:rPr>
                <w:sz w:val="18"/>
                <w:szCs w:val="18"/>
              </w:rPr>
            </w:pPr>
          </w:p>
        </w:tc>
        <w:tc>
          <w:tcPr>
            <w:tcW w:w="1304" w:type="dxa"/>
            <w:vMerge/>
            <w:vAlign w:val="center"/>
          </w:tcPr>
          <w:p w:rsidR="00A646DC" w:rsidRDefault="00A646DC">
            <w:pPr>
              <w:spacing w:line="660" w:lineRule="exact"/>
              <w:jc w:val="center"/>
              <w:rPr>
                <w:rFonts w:ascii="Calibri" w:eastAsia="宋体" w:hAnsi="Calibri" w:cs="Times New Roman"/>
                <w:bCs/>
                <w:sz w:val="18"/>
                <w:szCs w:val="18"/>
              </w:rPr>
            </w:pP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工具与备件</w:t>
            </w:r>
            <w:r>
              <w:rPr>
                <w:rFonts w:ascii="Calibri" w:eastAsia="宋体" w:hAnsi="Calibri" w:cs="Times New Roman" w:hint="eastAsia"/>
                <w:bCs/>
                <w:sz w:val="18"/>
                <w:szCs w:val="18"/>
              </w:rPr>
              <w:t xml:space="preserve"> </w:t>
            </w: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按需配备</w:t>
            </w:r>
          </w:p>
        </w:tc>
        <w:tc>
          <w:tcPr>
            <w:tcW w:w="1134" w:type="dxa"/>
            <w:vAlign w:val="center"/>
          </w:tcPr>
          <w:p w:rsidR="00A646DC" w:rsidRDefault="00A646DC">
            <w:pPr>
              <w:spacing w:line="660" w:lineRule="exact"/>
              <w:jc w:val="center"/>
              <w:rPr>
                <w:rFonts w:ascii="Calibri" w:eastAsia="宋体" w:hAnsi="Calibri" w:cs="Times New Roman"/>
                <w:bCs/>
                <w:sz w:val="18"/>
                <w:szCs w:val="18"/>
              </w:rPr>
            </w:pPr>
          </w:p>
        </w:tc>
      </w:tr>
      <w:tr w:rsidR="00A646DC">
        <w:trPr>
          <w:trHeight w:val="622"/>
          <w:jc w:val="center"/>
        </w:trPr>
        <w:tc>
          <w:tcPr>
            <w:tcW w:w="718" w:type="dxa"/>
            <w:vAlign w:val="center"/>
          </w:tcPr>
          <w:p w:rsidR="00A646DC" w:rsidRDefault="003B6600">
            <w:pPr>
              <w:pStyle w:val="a7"/>
              <w:spacing w:line="660" w:lineRule="exact"/>
              <w:ind w:firstLineChars="0" w:firstLine="0"/>
              <w:jc w:val="center"/>
              <w:rPr>
                <w:sz w:val="18"/>
                <w:szCs w:val="18"/>
              </w:rPr>
            </w:pPr>
            <w:r>
              <w:rPr>
                <w:rFonts w:ascii="Calibri" w:eastAsia="宋体" w:hAnsi="Calibri" w:cs="Times New Roman" w:hint="eastAsia"/>
                <w:bCs/>
                <w:sz w:val="18"/>
                <w:szCs w:val="18"/>
              </w:rPr>
              <w:t>32</w:t>
            </w:r>
          </w:p>
        </w:tc>
        <w:tc>
          <w:tcPr>
            <w:tcW w:w="931" w:type="dxa"/>
            <w:vMerge/>
            <w:vAlign w:val="center"/>
          </w:tcPr>
          <w:p w:rsidR="00A646DC" w:rsidRDefault="00A646DC">
            <w:pPr>
              <w:spacing w:line="660" w:lineRule="exact"/>
              <w:jc w:val="center"/>
              <w:rPr>
                <w:sz w:val="18"/>
                <w:szCs w:val="18"/>
              </w:rPr>
            </w:pPr>
          </w:p>
        </w:tc>
        <w:tc>
          <w:tcPr>
            <w:tcW w:w="130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巡查小组</w:t>
            </w:r>
          </w:p>
        </w:tc>
        <w:tc>
          <w:tcPr>
            <w:tcW w:w="1315"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巡查小组配备</w:t>
            </w:r>
          </w:p>
        </w:tc>
        <w:tc>
          <w:tcPr>
            <w:tcW w:w="3647"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养护人员，电工及其他专业操作人员</w:t>
            </w:r>
          </w:p>
        </w:tc>
        <w:tc>
          <w:tcPr>
            <w:tcW w:w="1134" w:type="dxa"/>
            <w:vAlign w:val="center"/>
          </w:tcPr>
          <w:p w:rsidR="00A646DC" w:rsidRDefault="003B6600">
            <w:pPr>
              <w:spacing w:line="660" w:lineRule="exact"/>
              <w:jc w:val="center"/>
              <w:rPr>
                <w:rFonts w:ascii="Calibri" w:eastAsia="宋体" w:hAnsi="Calibri" w:cs="Times New Roman"/>
                <w:bCs/>
                <w:sz w:val="18"/>
                <w:szCs w:val="18"/>
              </w:rPr>
            </w:pPr>
            <w:r>
              <w:rPr>
                <w:rFonts w:ascii="Calibri" w:eastAsia="宋体" w:hAnsi="Calibri" w:cs="Times New Roman" w:hint="eastAsia"/>
                <w:bCs/>
                <w:sz w:val="18"/>
                <w:szCs w:val="18"/>
              </w:rPr>
              <w:t>3</w:t>
            </w:r>
            <w:r>
              <w:rPr>
                <w:rFonts w:ascii="Calibri" w:eastAsia="宋体" w:hAnsi="Calibri" w:cs="Times New Roman" w:hint="eastAsia"/>
                <w:bCs/>
                <w:sz w:val="18"/>
                <w:szCs w:val="18"/>
              </w:rPr>
              <w:t>名及以上</w:t>
            </w:r>
            <w:r>
              <w:rPr>
                <w:rFonts w:ascii="Calibri" w:eastAsia="宋体" w:hAnsi="Calibri" w:cs="Times New Roman" w:hint="eastAsia"/>
                <w:bCs/>
                <w:sz w:val="18"/>
                <w:szCs w:val="18"/>
              </w:rPr>
              <w:t>/</w:t>
            </w:r>
            <w:r>
              <w:rPr>
                <w:rFonts w:ascii="Calibri" w:eastAsia="宋体" w:hAnsi="Calibri" w:cs="Times New Roman" w:hint="eastAsia"/>
                <w:bCs/>
                <w:sz w:val="18"/>
                <w:szCs w:val="18"/>
              </w:rPr>
              <w:t>组</w:t>
            </w:r>
          </w:p>
        </w:tc>
      </w:tr>
    </w:tbl>
    <w:p w:rsidR="00A646DC" w:rsidRDefault="00A646DC"/>
    <w:sectPr w:rsidR="00A646D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C29" w:rsidRDefault="00BF1C29">
      <w:r>
        <w:separator/>
      </w:r>
    </w:p>
  </w:endnote>
  <w:endnote w:type="continuationSeparator" w:id="0">
    <w:p w:rsidR="00BF1C29" w:rsidRDefault="00BF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0"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DC" w:rsidRDefault="00A646D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DC" w:rsidRDefault="003B6600">
    <w:pPr>
      <w:pStyle w:val="a4"/>
      <w:ind w:firstLine="360"/>
      <w:jc w:val="center"/>
    </w:pPr>
    <w:r>
      <w:fldChar w:fldCharType="begin"/>
    </w:r>
    <w:r>
      <w:instrText xml:space="preserve"> PAGE   \* MERGEFORMAT </w:instrText>
    </w:r>
    <w:r>
      <w:fldChar w:fldCharType="separate"/>
    </w:r>
    <w:r w:rsidR="00355426" w:rsidRPr="00355426">
      <w:rPr>
        <w:noProof/>
        <w:lang w:val="zh-CN"/>
      </w:rPr>
      <w:t>1</w:t>
    </w:r>
    <w:r>
      <w:rPr>
        <w:lang w:val="zh-CN"/>
      </w:rPr>
      <w:fldChar w:fldCharType="end"/>
    </w:r>
  </w:p>
  <w:p w:rsidR="00A646DC" w:rsidRDefault="00A646DC">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DC" w:rsidRDefault="00A646D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C29" w:rsidRDefault="00BF1C29">
      <w:r>
        <w:separator/>
      </w:r>
    </w:p>
  </w:footnote>
  <w:footnote w:type="continuationSeparator" w:id="0">
    <w:p w:rsidR="00BF1C29" w:rsidRDefault="00BF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DC" w:rsidRDefault="00A646DC">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DC" w:rsidRDefault="00A646DC">
    <w:pPr>
      <w:ind w:left="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DC" w:rsidRDefault="00A646DC">
    <w:pPr>
      <w:ind w:left="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D68CD"/>
    <w:rsid w:val="00355426"/>
    <w:rsid w:val="003B6600"/>
    <w:rsid w:val="00A646DC"/>
    <w:rsid w:val="00A877C1"/>
    <w:rsid w:val="00BF1C29"/>
    <w:rsid w:val="14BB093A"/>
    <w:rsid w:val="1BAC52BC"/>
    <w:rsid w:val="514D68CD"/>
    <w:rsid w:val="6A212FC2"/>
    <w:rsid w:val="7E65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Pr>
      <w:kern w:val="0"/>
      <w:sz w:val="20"/>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Pr>
      <w:kern w:val="0"/>
      <w:sz w:val="20"/>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2370</Words>
  <Characters>2418</Characters>
  <Application>Microsoft Office Word</Application>
  <DocSecurity>0</DocSecurity>
  <Lines>151</Lines>
  <Paragraphs>93</Paragraphs>
  <ScaleCrop>false</ScaleCrop>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dc:creator>
  <cp:lastModifiedBy>邱亦东</cp:lastModifiedBy>
  <cp:revision>3</cp:revision>
  <dcterms:created xsi:type="dcterms:W3CDTF">2020-03-19T08:03:00Z</dcterms:created>
  <dcterms:modified xsi:type="dcterms:W3CDTF">2020-04-02T09:16:00Z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