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72" w:rsidRPr="00BE7109" w:rsidRDefault="00612372" w:rsidP="00612372">
      <w:pPr>
        <w:pStyle w:val="a4"/>
        <w:rPr>
          <w:rFonts w:ascii="Times New Roman" w:hAnsi="Times New Roman"/>
          <w:color w:val="auto"/>
        </w:rPr>
      </w:pPr>
      <w:r w:rsidRPr="00BE7109">
        <w:rPr>
          <w:rFonts w:ascii="Times New Roman" w:hAnsi="Times New Roman"/>
          <w:color w:val="auto"/>
        </w:rPr>
        <w:t>附件</w:t>
      </w:r>
    </w:p>
    <w:p w:rsidR="00612372" w:rsidRPr="00BE7109" w:rsidRDefault="00612372" w:rsidP="00612372">
      <w:pPr>
        <w:pStyle w:val="a6"/>
        <w:rPr>
          <w:rFonts w:ascii="Times New Roman" w:hAnsi="Times New Roman"/>
          <w:color w:val="auto"/>
        </w:rPr>
      </w:pPr>
      <w:bookmarkStart w:id="0" w:name="_GoBack"/>
      <w:r w:rsidRPr="00BE7109">
        <w:rPr>
          <w:rFonts w:ascii="Times New Roman" w:hAnsi="Times New Roman"/>
          <w:color w:val="auto"/>
        </w:rPr>
        <w:t>矿产资源出让登记权限一览表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94"/>
      </w:tblGrid>
      <w:tr w:rsidR="00612372" w:rsidRPr="00BE7109" w:rsidTr="0048641B">
        <w:trPr>
          <w:trHeight w:val="51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发证级别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矿种</w:t>
            </w:r>
          </w:p>
        </w:tc>
      </w:tr>
      <w:tr w:rsidR="00612372" w:rsidRPr="00BE7109" w:rsidTr="0048641B">
        <w:trPr>
          <w:trHeight w:val="85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自然资源部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14</w:t>
            </w: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种重要战略性矿产：石油、烃类天然气、页岩气、天然气水合物、放射性矿产、钨、稀土、锡、锑、</w:t>
            </w:r>
            <w:proofErr w:type="gramStart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钼</w:t>
            </w:r>
            <w:proofErr w:type="gramEnd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、钴、锂、钾盐、晶质石墨</w:t>
            </w:r>
          </w:p>
        </w:tc>
      </w:tr>
      <w:tr w:rsidR="00612372" w:rsidRPr="00BE7109" w:rsidTr="0048641B">
        <w:trPr>
          <w:trHeight w:val="85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省自然资源厅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  <w:r w:rsidRPr="00BE7109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11</w:t>
            </w: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种战略性矿产：煤、煤层气、铁、铬、铜、铝、金、镍、锆、磷、萤石</w:t>
            </w:r>
          </w:p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金属矿产：钛、钒、锰、铅、锌、银、铌、钽、铍、</w:t>
            </w:r>
            <w:proofErr w:type="gramStart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铪</w:t>
            </w:r>
            <w:proofErr w:type="gramEnd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、锶、镓、镉、铟、</w:t>
            </w:r>
            <w:proofErr w:type="gramStart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铼</w:t>
            </w:r>
            <w:proofErr w:type="gramEnd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、硒、碲等</w:t>
            </w:r>
          </w:p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能源矿产：油页岩非金属矿产：金刚石、海砂水气矿产：二氧化碳气</w:t>
            </w:r>
          </w:p>
        </w:tc>
      </w:tr>
      <w:tr w:rsidR="00612372" w:rsidRPr="00BE7109" w:rsidTr="0048641B">
        <w:trPr>
          <w:trHeight w:val="455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市级自然资源部门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能源矿产：地热</w:t>
            </w:r>
          </w:p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水气矿产：矿泉水</w:t>
            </w:r>
          </w:p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非金属矿产：自然硫、硫铁矿、盐矿（岩盐）、盐矿（天然卤水）、溴（天然卤水）、刚玉、石榴子石、蓝晶石、红柱石、电气石、透辉石、透闪石、滑石、石棉、蓝石棉、云母、长石、沸石、重晶石、石膏</w:t>
            </w:r>
            <w:proofErr w:type="gramStart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洽</w:t>
            </w:r>
            <w:proofErr w:type="gramEnd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硬石膏）、明矾石、方解石、菱镁矿；宝石（蓝宝石、红宝石）、玉石（含泰山玉）；麦饭石、硅藻土、陶瓷土、耐火粘土、膨润土、高岭土；石灰岩（制碱用灰岩、水泥用灰岩、</w:t>
            </w:r>
            <w:proofErr w:type="gramStart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制灰用灰岩</w:t>
            </w:r>
            <w:proofErr w:type="gramEnd"/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、饰面用灰岩、熔剂用灰岩）、白云岩（冶金用白云岩、玻璃用白云岩）、玻璃用石英岩、冶金用脉石英、砂岩（玻璃用砂岩、水泥配料用砂岩、陶瓷用砂岩）、含钾砂页岩、陶粒页岩、水泥配料用泥岩、蛇纹岩（化肥用蛇纹岩、饰面用蛇纹岩）、饰面用花岗岩、水泥用大理岩、珍珠岩、辉长岩、辉绿岩（水泥用辉绿岩、铸石用辉绿岩、饰面用辉绿岩）、榴辉岩、千枚岩等</w:t>
            </w:r>
          </w:p>
        </w:tc>
      </w:tr>
      <w:tr w:rsidR="00612372" w:rsidRPr="00BE7109" w:rsidTr="0048641B">
        <w:trPr>
          <w:trHeight w:val="167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县级自然资源部门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72" w:rsidRPr="00BE7109" w:rsidRDefault="00612372" w:rsidP="0048641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710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普通建筑用砂石土矿产（采矿权）：建筑石料用灰岩、建筑用白云岩、建筑用石英岩、建筑用砂岩、建筑用砂（卵石、碎石）、砖瓦用页岩、建筑用页岩、砖瓦用粘土、建筑用玄武岩、建筑用安山岩、建筑用闪长岩、建筑用花岗岩、建筑用凝灰岩、建筑用大理岩、建筑用辉绿岩等</w:t>
            </w:r>
          </w:p>
        </w:tc>
      </w:tr>
    </w:tbl>
    <w:p w:rsidR="00612372" w:rsidRPr="00BE7109" w:rsidRDefault="00612372" w:rsidP="00612372">
      <w:pPr>
        <w:widowControl/>
        <w:jc w:val="left"/>
        <w:rPr>
          <w:rFonts w:ascii="Times New Roman" w:hAnsi="Times New Roman" w:cs="Times New Roman"/>
        </w:rPr>
      </w:pPr>
    </w:p>
    <w:p w:rsidR="00D01B2F" w:rsidRPr="00612372" w:rsidRDefault="00D01B2F"/>
    <w:sectPr w:rsidR="00D01B2F" w:rsidRPr="0061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72"/>
    <w:rsid w:val="00612372"/>
    <w:rsid w:val="008454A9"/>
    <w:rsid w:val="00D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41F1-5B1D-437E-B48B-B726A73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2372"/>
    <w:pPr>
      <w:autoSpaceDE w:val="0"/>
      <w:autoSpaceDN w:val="0"/>
      <w:adjustRightInd w:val="0"/>
      <w:spacing w:line="600" w:lineRule="exact"/>
      <w:jc w:val="center"/>
      <w:textAlignment w:val="center"/>
      <w:outlineLvl w:val="0"/>
    </w:pPr>
    <w:rPr>
      <w:rFonts w:ascii="方正小标宋简体" w:eastAsia="方正小标宋简体" w:hAnsi="Times New Roman" w:cs="Times New Roman"/>
      <w:color w:val="000000"/>
      <w:kern w:val="0"/>
      <w:sz w:val="40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23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uiPriority w:val="9"/>
    <w:unhideWhenUsed/>
    <w:qFormat/>
    <w:rsid w:val="00612372"/>
    <w:pPr>
      <w:keepNext w:val="0"/>
      <w:keepLines w:val="0"/>
      <w:autoSpaceDE w:val="0"/>
      <w:autoSpaceDN w:val="0"/>
      <w:adjustRightInd w:val="0"/>
      <w:spacing w:beforeLines="100" w:before="240" w:afterLines="100" w:after="240" w:line="400" w:lineRule="exact"/>
      <w:jc w:val="center"/>
      <w:textAlignment w:val="center"/>
      <w:outlineLvl w:val="2"/>
    </w:pPr>
    <w:rPr>
      <w:rFonts w:ascii="Times New Roman" w:eastAsia="楷体_GB2312" w:hAnsi="Times New Roman" w:cs="Times New Roman"/>
      <w:b w:val="0"/>
      <w:bCs w:val="0"/>
      <w:color w:val="000000"/>
      <w:kern w:val="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2372"/>
    <w:rPr>
      <w:rFonts w:ascii="方正小标宋简体" w:eastAsia="方正小标宋简体" w:hAnsi="Times New Roman" w:cs="Times New Roman"/>
      <w:color w:val="000000"/>
      <w:kern w:val="0"/>
      <w:sz w:val="40"/>
      <w:szCs w:val="44"/>
      <w:lang w:val="zh-CN"/>
    </w:rPr>
  </w:style>
  <w:style w:type="character" w:customStyle="1" w:styleId="3Char">
    <w:name w:val="标题 3 Char"/>
    <w:basedOn w:val="a0"/>
    <w:link w:val="3"/>
    <w:uiPriority w:val="9"/>
    <w:rsid w:val="00612372"/>
    <w:rPr>
      <w:rFonts w:ascii="Times New Roman" w:eastAsia="楷体_GB2312" w:hAnsi="Times New Roman" w:cs="Times New Roman"/>
      <w:color w:val="000000"/>
      <w:kern w:val="0"/>
      <w:sz w:val="22"/>
      <w:lang w:val="zh-CN"/>
    </w:rPr>
  </w:style>
  <w:style w:type="paragraph" w:customStyle="1" w:styleId="a3">
    <w:name w:val="段"/>
    <w:basedOn w:val="a"/>
    <w:link w:val="Char"/>
    <w:qFormat/>
    <w:rsid w:val="00612372"/>
    <w:pPr>
      <w:autoSpaceDE w:val="0"/>
      <w:autoSpaceDN w:val="0"/>
      <w:adjustRightInd w:val="0"/>
      <w:spacing w:line="360" w:lineRule="exact"/>
      <w:ind w:firstLineChars="200" w:firstLine="200"/>
      <w:textAlignment w:val="center"/>
    </w:pPr>
    <w:rPr>
      <w:rFonts w:ascii="Times New Roman" w:eastAsia="宋体" w:hAnsi="Times New Roman" w:cs="Times New Roman"/>
      <w:color w:val="000000"/>
      <w:kern w:val="0"/>
      <w:szCs w:val="21"/>
      <w:lang w:val="zh-CN"/>
    </w:rPr>
  </w:style>
  <w:style w:type="character" w:customStyle="1" w:styleId="Char">
    <w:name w:val="段 Char"/>
    <w:basedOn w:val="a0"/>
    <w:link w:val="a3"/>
    <w:rsid w:val="00612372"/>
    <w:rPr>
      <w:rFonts w:ascii="Times New Roman" w:eastAsia="宋体" w:hAnsi="Times New Roman" w:cs="Times New Roman"/>
      <w:color w:val="000000"/>
      <w:kern w:val="0"/>
      <w:szCs w:val="21"/>
      <w:lang w:val="zh-CN"/>
    </w:rPr>
  </w:style>
  <w:style w:type="paragraph" w:customStyle="1" w:styleId="a4">
    <w:name w:val="备案号"/>
    <w:basedOn w:val="a"/>
    <w:link w:val="Char0"/>
    <w:qFormat/>
    <w:rsid w:val="00612372"/>
    <w:pPr>
      <w:suppressAutoHyphens/>
      <w:autoSpaceDE w:val="0"/>
      <w:autoSpaceDN w:val="0"/>
      <w:adjustRightInd w:val="0"/>
      <w:spacing w:line="344" w:lineRule="atLeast"/>
      <w:textAlignment w:val="center"/>
    </w:pPr>
    <w:rPr>
      <w:rFonts w:ascii="黑体" w:eastAsia="黑体" w:hAnsi="黑体" w:cs="Times New Roman"/>
      <w:color w:val="000000"/>
      <w:kern w:val="0"/>
      <w:sz w:val="28"/>
      <w:lang w:val="zh-CN"/>
    </w:rPr>
  </w:style>
  <w:style w:type="character" w:customStyle="1" w:styleId="Char0">
    <w:name w:val="备案号 Char"/>
    <w:basedOn w:val="a0"/>
    <w:link w:val="a4"/>
    <w:rsid w:val="00612372"/>
    <w:rPr>
      <w:rFonts w:ascii="黑体" w:eastAsia="黑体" w:hAnsi="黑体" w:cs="Times New Roman"/>
      <w:color w:val="000000"/>
      <w:kern w:val="0"/>
      <w:sz w:val="28"/>
      <w:lang w:val="zh-CN"/>
    </w:rPr>
  </w:style>
  <w:style w:type="paragraph" w:customStyle="1" w:styleId="a5">
    <w:name w:val="段前无空"/>
    <w:basedOn w:val="a3"/>
    <w:link w:val="Char1"/>
    <w:qFormat/>
    <w:rsid w:val="00612372"/>
    <w:pPr>
      <w:ind w:firstLineChars="0" w:firstLine="0"/>
    </w:pPr>
  </w:style>
  <w:style w:type="character" w:customStyle="1" w:styleId="Char1">
    <w:name w:val="段前无空 Char"/>
    <w:basedOn w:val="Char"/>
    <w:link w:val="a5"/>
    <w:rsid w:val="00612372"/>
    <w:rPr>
      <w:rFonts w:ascii="Times New Roman" w:eastAsia="宋体" w:hAnsi="Times New Roman" w:cs="Times New Roman"/>
      <w:color w:val="000000"/>
      <w:kern w:val="0"/>
      <w:szCs w:val="21"/>
      <w:lang w:val="zh-CN"/>
    </w:rPr>
  </w:style>
  <w:style w:type="paragraph" w:styleId="a6">
    <w:name w:val="Subtitle"/>
    <w:basedOn w:val="a"/>
    <w:next w:val="a"/>
    <w:link w:val="Char2"/>
    <w:uiPriority w:val="11"/>
    <w:qFormat/>
    <w:rsid w:val="00612372"/>
    <w:pPr>
      <w:suppressAutoHyphens/>
      <w:autoSpaceDE w:val="0"/>
      <w:autoSpaceDN w:val="0"/>
      <w:adjustRightInd w:val="0"/>
      <w:spacing w:before="170" w:after="170" w:line="440" w:lineRule="atLeast"/>
      <w:jc w:val="center"/>
      <w:textAlignment w:val="center"/>
    </w:pPr>
    <w:rPr>
      <w:rFonts w:ascii="华文中宋" w:eastAsia="华文中宋" w:hAnsi="华文中宋" w:cs="Times New Roman"/>
      <w:color w:val="000000"/>
      <w:kern w:val="0"/>
      <w:sz w:val="36"/>
      <w:szCs w:val="28"/>
      <w:lang w:val="zh-CN"/>
    </w:rPr>
  </w:style>
  <w:style w:type="character" w:customStyle="1" w:styleId="Char2">
    <w:name w:val="副标题 Char"/>
    <w:basedOn w:val="a0"/>
    <w:link w:val="a6"/>
    <w:uiPriority w:val="11"/>
    <w:rsid w:val="00612372"/>
    <w:rPr>
      <w:rFonts w:ascii="华文中宋" w:eastAsia="华文中宋" w:hAnsi="华文中宋" w:cs="Times New Roman"/>
      <w:color w:val="000000"/>
      <w:kern w:val="0"/>
      <w:sz w:val="36"/>
      <w:szCs w:val="28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6123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2020-12-10T01:50:00Z</dcterms:created>
  <dcterms:modified xsi:type="dcterms:W3CDTF">2020-12-10T01:50:00Z</dcterms:modified>
</cp:coreProperties>
</file>