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76" w:rsidRDefault="00196676">
      <w:pPr>
        <w:spacing w:line="520" w:lineRule="atLeast"/>
        <w:ind w:left="147" w:right="-35"/>
        <w:jc w:val="distribute"/>
        <w:rPr>
          <w:rFonts w:ascii="黑体" w:eastAsia="黑体" w:hint="eastAsia"/>
          <w:color w:val="FF0000"/>
          <w:spacing w:val="-60"/>
          <w:w w:val="75"/>
          <w:sz w:val="32"/>
          <w:szCs w:val="32"/>
        </w:rPr>
      </w:pPr>
    </w:p>
    <w:p w:rsidR="00196676" w:rsidRDefault="00196676">
      <w:pPr>
        <w:spacing w:line="520" w:lineRule="atLeast"/>
        <w:ind w:left="147" w:right="-35"/>
        <w:jc w:val="distribute"/>
        <w:rPr>
          <w:rFonts w:ascii="黑体" w:eastAsia="黑体" w:hint="eastAsia"/>
          <w:color w:val="FF0000"/>
          <w:spacing w:val="-60"/>
          <w:w w:val="75"/>
          <w:sz w:val="32"/>
          <w:szCs w:val="32"/>
        </w:rPr>
      </w:pPr>
    </w:p>
    <w:p w:rsidR="00196676" w:rsidRDefault="00196676">
      <w:pPr>
        <w:spacing w:line="520" w:lineRule="atLeast"/>
        <w:ind w:left="147" w:right="-35"/>
        <w:jc w:val="distribute"/>
        <w:rPr>
          <w:rFonts w:ascii="黑体" w:eastAsia="黑体" w:hint="eastAsia"/>
          <w:color w:val="FF0000"/>
          <w:spacing w:val="-60"/>
          <w:w w:val="75"/>
          <w:sz w:val="92"/>
          <w:szCs w:val="92"/>
        </w:rPr>
      </w:pPr>
      <w:r>
        <w:rPr>
          <w:rFonts w:ascii="黑体" w:eastAsia="黑体" w:hint="eastAsia"/>
          <w:color w:val="FF0000"/>
          <w:spacing w:val="-60"/>
          <w:w w:val="75"/>
          <w:sz w:val="92"/>
          <w:szCs w:val="92"/>
        </w:rPr>
        <w:t>国家税务总局湛江市税务局公告</w:t>
      </w:r>
    </w:p>
    <w:p w:rsidR="00196676" w:rsidRDefault="00196676">
      <w:pPr>
        <w:spacing w:line="600" w:lineRule="exact"/>
        <w:ind w:left="147" w:right="-34" w:firstLine="645"/>
        <w:rPr>
          <w:rFonts w:ascii="仿宋_GB2312" w:eastAsia="仿宋_GB2312" w:hint="eastAsia"/>
          <w:sz w:val="32"/>
        </w:rPr>
      </w:pPr>
    </w:p>
    <w:p w:rsidR="00196676" w:rsidRDefault="00196676">
      <w:pPr>
        <w:spacing w:line="600" w:lineRule="exact"/>
        <w:ind w:right="-34" w:firstLineChars="1100" w:firstLine="3520"/>
        <w:outlineLvl w:val="0"/>
        <w:rPr>
          <w:rFonts w:ascii="仿宋_GB2312" w:eastAsia="仿宋_GB2312" w:hint="eastAsia"/>
          <w:sz w:val="32"/>
        </w:rPr>
      </w:pPr>
      <w:r>
        <w:rPr>
          <w:rFonts w:ascii="仿宋_GB2312" w:eastAsia="仿宋_GB2312" w:hint="eastAsia"/>
          <w:sz w:val="32"/>
        </w:rPr>
        <w:t>20</w:t>
      </w:r>
      <w:r w:rsidR="00F81538">
        <w:rPr>
          <w:rFonts w:ascii="仿宋_GB2312" w:eastAsia="仿宋_GB2312" w:hint="eastAsia"/>
          <w:sz w:val="32"/>
        </w:rPr>
        <w:t>20</w:t>
      </w:r>
      <w:r>
        <w:rPr>
          <w:rFonts w:ascii="仿宋_GB2312" w:eastAsia="仿宋_GB2312" w:hint="eastAsia"/>
          <w:sz w:val="32"/>
        </w:rPr>
        <w:t>年第</w:t>
      </w:r>
      <w:r>
        <w:rPr>
          <w:rFonts w:ascii="仿宋_GB2312" w:eastAsia="仿宋_GB2312" w:hAnsi="华文细黑" w:hint="eastAsia"/>
          <w:sz w:val="32"/>
        </w:rPr>
        <w:t>5</w:t>
      </w:r>
      <w:r>
        <w:rPr>
          <w:rFonts w:ascii="仿宋_GB2312" w:eastAsia="仿宋_GB2312" w:hint="eastAsia"/>
          <w:sz w:val="32"/>
        </w:rPr>
        <w:t>号</w:t>
      </w:r>
    </w:p>
    <w:p w:rsidR="00196676" w:rsidRDefault="00196676">
      <w:pPr>
        <w:spacing w:line="600" w:lineRule="exact"/>
        <w:ind w:right="-34" w:firstLine="645"/>
        <w:rPr>
          <w:rFonts w:ascii="仿宋_GB2312" w:eastAsia="仿宋_GB2312" w:hAnsi="宋体" w:hint="eastAsia"/>
          <w:sz w:val="32"/>
          <w:szCs w:val="32"/>
        </w:rPr>
      </w:pPr>
    </w:p>
    <w:p w:rsidR="00196676" w:rsidRDefault="00196676">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国家税务总局湛江市税务局关于废止</w:t>
      </w:r>
    </w:p>
    <w:p w:rsidR="00196676" w:rsidRDefault="00196676">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《湛江市地方税务局资源税征收管理</w:t>
      </w:r>
    </w:p>
    <w:p w:rsidR="00196676" w:rsidRDefault="00196676">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暂行办法》的公告</w:t>
      </w:r>
    </w:p>
    <w:p w:rsidR="00196676" w:rsidRDefault="00196676">
      <w:pPr>
        <w:spacing w:line="600" w:lineRule="exact"/>
        <w:jc w:val="center"/>
        <w:rPr>
          <w:rFonts w:ascii="方正小标宋_GBK" w:eastAsia="方正小标宋_GBK"/>
          <w:sz w:val="44"/>
          <w:szCs w:val="44"/>
        </w:rPr>
      </w:pPr>
    </w:p>
    <w:p w:rsidR="00196676" w:rsidRDefault="00196676"/>
    <w:p w:rsidR="00196676" w:rsidRDefault="00196676">
      <w:pPr>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资源税法》和《广东省人民代表大会常务委员会关于广东省资源税具体适用税率等事项的决定》，湛江市税务局决定自2020年9月1日起废止《湛江市地方税务局资源税征收管理暂行办法》（湛江市地方税务局公告2011年第3号于2011年12月21日公布，国家税务总局湛江市税务局公告2018年第1号于2018年7月5日修改）。</w:t>
      </w:r>
    </w:p>
    <w:p w:rsidR="00196676" w:rsidRDefault="00196676">
      <w:pPr>
        <w:ind w:firstLineChars="200" w:firstLine="640"/>
        <w:rPr>
          <w:rFonts w:ascii="仿宋_GB2312" w:eastAsia="仿宋_GB2312" w:hAnsi="宋体"/>
          <w:sz w:val="32"/>
          <w:szCs w:val="32"/>
        </w:rPr>
      </w:pPr>
      <w:r>
        <w:rPr>
          <w:rFonts w:ascii="仿宋_GB2312" w:eastAsia="仿宋_GB2312" w:hAnsi="宋体" w:hint="eastAsia"/>
          <w:sz w:val="32"/>
          <w:szCs w:val="32"/>
        </w:rPr>
        <w:t>特此公告。</w:t>
      </w:r>
    </w:p>
    <w:p w:rsidR="00196676" w:rsidRDefault="00196676">
      <w:pPr>
        <w:ind w:firstLineChars="200" w:firstLine="640"/>
        <w:rPr>
          <w:rFonts w:ascii="仿宋_GB2312" w:eastAsia="仿宋_GB2312" w:hAnsi="宋体"/>
          <w:sz w:val="32"/>
          <w:szCs w:val="32"/>
        </w:rPr>
      </w:pPr>
    </w:p>
    <w:p w:rsidR="00196676" w:rsidRDefault="008D519F">
      <w:pPr>
        <w:ind w:firstLineChars="1250" w:firstLine="4000"/>
        <w:rPr>
          <w:rFonts w:ascii="仿宋_GB2312" w:eastAsia="仿宋_GB2312" w:hAnsi="宋体"/>
          <w:sz w:val="32"/>
          <w:szCs w:val="32"/>
        </w:rPr>
      </w:pPr>
      <w:r>
        <w:rPr>
          <w:rFonts w:ascii="仿宋_GB2312" w:eastAsia="仿宋_GB2312" w:hAnsi="宋体"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236.25pt;margin-top:-60pt;width:119.95pt;height:119.95pt;z-index:-251657216" stroked="f">
            <v:imagedata r:id="rId4" o:title=""/>
          </v:shape>
          <w:control r:id="rId5" w:name="CWordOLECtrl1" w:shapeid="_x0000_s1029"/>
        </w:pict>
      </w:r>
      <w:r w:rsidR="00196676">
        <w:rPr>
          <w:rFonts w:ascii="仿宋_GB2312" w:eastAsia="仿宋_GB2312" w:hAnsi="宋体" w:hint="eastAsia"/>
          <w:sz w:val="32"/>
          <w:szCs w:val="32"/>
        </w:rPr>
        <w:t>国家税务总局湛江市税务局</w:t>
      </w:r>
    </w:p>
    <w:p w:rsidR="00196676" w:rsidRDefault="00196676">
      <w:pPr>
        <w:ind w:firstLineChars="1450" w:firstLine="4640"/>
        <w:rPr>
          <w:rFonts w:ascii="仿宋_GB2312" w:eastAsia="仿宋_GB2312" w:hAnsi="宋体"/>
          <w:sz w:val="32"/>
          <w:szCs w:val="32"/>
        </w:rPr>
      </w:pPr>
      <w:r>
        <w:rPr>
          <w:rFonts w:ascii="仿宋_GB2312" w:eastAsia="仿宋_GB2312" w:hAnsi="宋体" w:hint="eastAsia"/>
          <w:sz w:val="32"/>
          <w:szCs w:val="32"/>
        </w:rPr>
        <w:t>2020年8月</w:t>
      </w:r>
      <w:r w:rsidR="008D519F">
        <w:rPr>
          <w:rFonts w:ascii="仿宋_GB2312" w:eastAsia="仿宋_GB2312" w:hAnsi="宋体" w:hint="eastAsia"/>
          <w:sz w:val="32"/>
          <w:szCs w:val="32"/>
        </w:rPr>
        <w:t>28</w:t>
      </w:r>
      <w:r>
        <w:rPr>
          <w:rFonts w:ascii="仿宋_GB2312" w:eastAsia="仿宋_GB2312" w:hAnsi="宋体" w:hint="eastAsia"/>
          <w:sz w:val="32"/>
          <w:szCs w:val="32"/>
        </w:rPr>
        <w:t>日</w:t>
      </w:r>
    </w:p>
    <w:p w:rsidR="00196676" w:rsidRDefault="00196676">
      <w:pPr>
        <w:ind w:right="-35"/>
        <w:rPr>
          <w:rFonts w:ascii="仿宋_GB2312" w:eastAsia="仿宋_GB2312" w:hAnsi="宋体" w:hint="eastAsia"/>
          <w:sz w:val="32"/>
          <w:szCs w:val="32"/>
        </w:rPr>
      </w:pPr>
    </w:p>
    <w:p w:rsidR="00196676" w:rsidRDefault="00196676">
      <w:pPr>
        <w:ind w:right="-35"/>
        <w:rPr>
          <w:rFonts w:ascii="仿宋_GB2312" w:eastAsia="仿宋_GB2312" w:hAnsi="宋体" w:hint="eastAsia"/>
          <w:sz w:val="32"/>
          <w:szCs w:val="32"/>
        </w:rPr>
      </w:pPr>
    </w:p>
    <w:p w:rsidR="00196676" w:rsidRDefault="00196676">
      <w:pPr>
        <w:ind w:right="-35"/>
        <w:rPr>
          <w:rFonts w:ascii="仿宋_GB2312" w:eastAsia="仿宋_GB2312" w:hAnsi="宋体" w:hint="eastAsia"/>
          <w:sz w:val="32"/>
          <w:szCs w:val="32"/>
        </w:rPr>
      </w:pPr>
    </w:p>
    <w:p w:rsidR="00196676" w:rsidRDefault="00196676">
      <w:pPr>
        <w:ind w:right="-35"/>
        <w:rPr>
          <w:rFonts w:ascii="仿宋_GB2312" w:eastAsia="仿宋_GB2312" w:hAnsi="宋体" w:hint="eastAsia"/>
          <w:sz w:val="32"/>
          <w:szCs w:val="32"/>
        </w:rPr>
      </w:pPr>
    </w:p>
    <w:p w:rsidR="00196676" w:rsidRDefault="00196676">
      <w:pPr>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F81538" w:rsidRDefault="00F81538">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F81538" w:rsidRDefault="00F81538">
      <w:pPr>
        <w:spacing w:line="600" w:lineRule="exact"/>
        <w:ind w:right="-35"/>
        <w:rPr>
          <w:rFonts w:ascii="仿宋_GB2312" w:eastAsia="仿宋_GB2312" w:hAnsi="宋体" w:hint="eastAsia"/>
          <w:sz w:val="32"/>
          <w:szCs w:val="32"/>
        </w:rPr>
      </w:pPr>
    </w:p>
    <w:p w:rsidR="00196676" w:rsidRDefault="00196676">
      <w:pPr>
        <w:spacing w:line="600" w:lineRule="exact"/>
        <w:ind w:right="-35"/>
        <w:rPr>
          <w:rFonts w:ascii="仿宋_GB2312" w:eastAsia="仿宋_GB2312" w:hAnsi="宋体" w:hint="eastAsia"/>
          <w:sz w:val="32"/>
          <w:szCs w:val="32"/>
        </w:rPr>
      </w:pPr>
    </w:p>
    <w:p w:rsidR="00196676" w:rsidRDefault="00196676" w:rsidP="004A7553">
      <w:pPr>
        <w:spacing w:line="520" w:lineRule="atLeast"/>
        <w:ind w:rightChars="-349" w:right="-733" w:firstLineChars="100" w:firstLine="280"/>
        <w:rPr>
          <w:rFonts w:ascii="仿宋_GB2312" w:eastAsia="仿宋_GB2312" w:hint="eastAsia"/>
          <w:spacing w:val="-20"/>
          <w:sz w:val="28"/>
          <w:szCs w:val="28"/>
        </w:rPr>
      </w:pPr>
      <w:r>
        <w:rPr>
          <w:rFonts w:ascii="仿宋_GB2312" w:eastAsia="仿宋_GB2312" w:hint="eastAsia"/>
          <w:spacing w:val="-20"/>
          <w:sz w:val="28"/>
          <w:szCs w:val="28"/>
          <w:lang w:val="en-US" w:eastAsia="zh-CN"/>
        </w:rPr>
        <w:pict>
          <v:line id="直接连接符 3" o:spid="_x0000_s1026" style="position:absolute;left:0;text-align:left;z-index:251656192" from="-.05pt,1.4pt" to="447.95pt,1.4pt" strokeweight="2.25pt"/>
        </w:pict>
      </w:r>
      <w:r>
        <w:rPr>
          <w:rFonts w:ascii="仿宋_GB2312" w:eastAsia="仿宋_GB2312" w:hint="eastAsia"/>
          <w:spacing w:val="-20"/>
          <w:sz w:val="28"/>
          <w:szCs w:val="28"/>
        </w:rPr>
        <w:t>分送：</w:t>
      </w:r>
      <w:r w:rsidR="004A7553">
        <w:rPr>
          <w:rFonts w:ascii="仿宋_GB2312" w:eastAsia="仿宋_GB2312" w:hint="eastAsia"/>
          <w:spacing w:val="-20"/>
          <w:sz w:val="28"/>
          <w:szCs w:val="28"/>
        </w:rPr>
        <w:t>湛江市政府办公室</w:t>
      </w:r>
      <w:r w:rsidR="00D612A4">
        <w:rPr>
          <w:rFonts w:ascii="仿宋_GB2312" w:eastAsia="仿宋_GB2312" w:hint="eastAsia"/>
          <w:spacing w:val="-20"/>
          <w:sz w:val="28"/>
          <w:szCs w:val="28"/>
        </w:rPr>
        <w:t>、</w:t>
      </w:r>
      <w:r>
        <w:rPr>
          <w:rFonts w:ascii="仿宋_GB2312" w:eastAsia="仿宋_GB2312" w:hAnsi="Helvetica" w:cs="Helvetica" w:hint="eastAsia"/>
          <w:color w:val="333333"/>
          <w:spacing w:val="-20"/>
          <w:sz w:val="28"/>
          <w:szCs w:val="28"/>
        </w:rPr>
        <w:t>国家税务总局广东省税务局第四税务分局、各县（市、区）税务局，局内各单位</w:t>
      </w:r>
      <w:r>
        <w:rPr>
          <w:rFonts w:ascii="仿宋_GB2312" w:eastAsia="仿宋_GB2312" w:hint="eastAsia"/>
          <w:spacing w:val="-20"/>
          <w:sz w:val="28"/>
          <w:szCs w:val="28"/>
        </w:rPr>
        <w:t>。</w:t>
      </w:r>
    </w:p>
    <w:p w:rsidR="00196676" w:rsidRDefault="00196676" w:rsidP="00171314">
      <w:pPr>
        <w:spacing w:line="580" w:lineRule="exact"/>
        <w:ind w:rightChars="-349" w:right="-733" w:firstLineChars="100" w:firstLine="280"/>
        <w:rPr>
          <w:rFonts w:ascii="仿宋_GB2312" w:eastAsia="仿宋_GB2312" w:hAnsi="宋体" w:hint="eastAsia"/>
          <w:spacing w:val="-20"/>
          <w:sz w:val="32"/>
          <w:szCs w:val="32"/>
        </w:rPr>
      </w:pPr>
      <w:r>
        <w:rPr>
          <w:rFonts w:ascii="仿宋_GB2312" w:eastAsia="仿宋_GB2312" w:hint="eastAsia"/>
          <w:spacing w:val="-20"/>
          <w:sz w:val="28"/>
          <w:szCs w:val="28"/>
          <w:lang w:val="en-US" w:eastAsia="zh-CN"/>
        </w:rPr>
        <w:pict>
          <v:line id="直接连接符 2" o:spid="_x0000_s1028" style="position:absolute;left:0;text-align:left;z-index:251658240" from="-.05pt,30.75pt" to="447.95pt,30.75pt" strokeweight="2.25pt"/>
        </w:pict>
      </w:r>
      <w:r>
        <w:rPr>
          <w:rFonts w:ascii="仿宋_GB2312" w:eastAsia="仿宋_GB2312" w:hint="eastAsia"/>
          <w:spacing w:val="-20"/>
          <w:sz w:val="28"/>
          <w:szCs w:val="28"/>
          <w:lang w:val="en-US" w:eastAsia="zh-CN"/>
        </w:rPr>
        <w:pict>
          <v:polyline id="任意多边形 1" o:spid="_x0000_s1027" style="position:absolute;left:0;text-align:left;z-index:251657216;mso-wrap-style:square;v-text-anchor:top" points=".05pt,4.05pt,447.05pt,3.3pt" coordsize="8940,15" strokeweight=".5pt">
            <v:path arrowok="t" o:connectlocs="0,9525;5676900,0" o:connectangles="0,0"/>
          </v:polyline>
        </w:pict>
      </w:r>
      <w:r>
        <w:rPr>
          <w:rFonts w:ascii="仿宋_GB2312" w:eastAsia="仿宋_GB2312" w:hint="eastAsia"/>
          <w:spacing w:val="-20"/>
          <w:sz w:val="28"/>
          <w:szCs w:val="28"/>
        </w:rPr>
        <w:t>国家税务总局湛江市税务局财产和行为税科</w:t>
      </w:r>
      <w:r>
        <w:rPr>
          <w:rFonts w:ascii="仿宋_GB2312" w:eastAsia="仿宋_GB2312" w:hint="eastAsia"/>
          <w:color w:val="000000"/>
          <w:spacing w:val="-20"/>
          <w:sz w:val="28"/>
          <w:szCs w:val="28"/>
        </w:rPr>
        <w:t xml:space="preserve">承办 　</w:t>
      </w:r>
      <w:r>
        <w:rPr>
          <w:rFonts w:ascii="仿宋_GB2312" w:eastAsia="仿宋_GB2312" w:hint="eastAsia"/>
          <w:spacing w:val="-20"/>
          <w:sz w:val="28"/>
          <w:szCs w:val="28"/>
        </w:rPr>
        <w:t>办公室2020年</w:t>
      </w:r>
      <w:r>
        <w:rPr>
          <w:rFonts w:ascii="仿宋_GB2312" w:eastAsia="仿宋_GB2312" w:hAnsi="华文细黑" w:hint="eastAsia"/>
          <w:spacing w:val="-20"/>
          <w:sz w:val="28"/>
          <w:szCs w:val="28"/>
        </w:rPr>
        <w:t>8</w:t>
      </w:r>
      <w:r>
        <w:rPr>
          <w:rFonts w:ascii="仿宋_GB2312" w:eastAsia="仿宋_GB2312" w:hint="eastAsia"/>
          <w:spacing w:val="-20"/>
          <w:sz w:val="28"/>
          <w:szCs w:val="28"/>
        </w:rPr>
        <w:t>月28日印发</w:t>
      </w:r>
    </w:p>
    <w:p w:rsidR="00196676" w:rsidRDefault="00196676" w:rsidP="00F81538">
      <w:pPr>
        <w:ind w:right="-35"/>
        <w:rPr>
          <w:rFonts w:hint="eastAsia"/>
        </w:rPr>
      </w:pPr>
    </w:p>
    <w:sectPr w:rsidR="00196676">
      <w:type w:val="continuous"/>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oNotTrackMoves/>
  <w:documentProtection w:edit="forms" w:enforcement="1" w:cryptProviderType="rsaFull" w:cryptAlgorithmClass="hash" w:cryptAlgorithmType="typeAny" w:cryptAlgorithmSid="4" w:cryptSpinCount="100000" w:hash="7qNTj70AL5HckW5lpPZ4Y2ZpObk=" w:salt="TtMC2RX/NPqc9aDTFGg0yw=="/>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22AA"/>
    <w:rsid w:val="00070648"/>
    <w:rsid w:val="000A5757"/>
    <w:rsid w:val="000F45D2"/>
    <w:rsid w:val="001267F9"/>
    <w:rsid w:val="00146E75"/>
    <w:rsid w:val="00171314"/>
    <w:rsid w:val="00196676"/>
    <w:rsid w:val="00223DC6"/>
    <w:rsid w:val="0025106E"/>
    <w:rsid w:val="00337621"/>
    <w:rsid w:val="003A01BF"/>
    <w:rsid w:val="003B17AB"/>
    <w:rsid w:val="003E3BC6"/>
    <w:rsid w:val="004A7553"/>
    <w:rsid w:val="004B13C2"/>
    <w:rsid w:val="00503A81"/>
    <w:rsid w:val="00537C04"/>
    <w:rsid w:val="005C60E2"/>
    <w:rsid w:val="00622DB1"/>
    <w:rsid w:val="00637547"/>
    <w:rsid w:val="006B0654"/>
    <w:rsid w:val="00771DAA"/>
    <w:rsid w:val="00803C96"/>
    <w:rsid w:val="00812C64"/>
    <w:rsid w:val="00871573"/>
    <w:rsid w:val="008D519F"/>
    <w:rsid w:val="009103C2"/>
    <w:rsid w:val="00915866"/>
    <w:rsid w:val="00935FFF"/>
    <w:rsid w:val="00940853"/>
    <w:rsid w:val="00964B78"/>
    <w:rsid w:val="00A122AA"/>
    <w:rsid w:val="00A364E1"/>
    <w:rsid w:val="00AE41A3"/>
    <w:rsid w:val="00BF789C"/>
    <w:rsid w:val="00CD533F"/>
    <w:rsid w:val="00D148B9"/>
    <w:rsid w:val="00D51E60"/>
    <w:rsid w:val="00D612A4"/>
    <w:rsid w:val="00D92322"/>
    <w:rsid w:val="00DA7D4B"/>
    <w:rsid w:val="00E00896"/>
    <w:rsid w:val="00E84214"/>
    <w:rsid w:val="00EA3432"/>
    <w:rsid w:val="00ED5272"/>
    <w:rsid w:val="00F81538"/>
    <w:rsid w:val="00FD239A"/>
    <w:rsid w:val="00FF5F53"/>
    <w:rsid w:val="1A3E7ED1"/>
    <w:rsid w:val="1D621BF6"/>
    <w:rsid w:val="1E4F2063"/>
    <w:rsid w:val="49D64C2F"/>
    <w:rsid w:val="69B10309"/>
    <w:rsid w:val="6E907410"/>
    <w:rsid w:val="74A370D2"/>
    <w:rsid w:val="79F85F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lang/>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character" w:customStyle="1" w:styleId="1Char">
    <w:name w:val="标题 1 Char"/>
    <w:link w:val="1"/>
    <w:rPr>
      <w:b/>
      <w:bCs/>
      <w:kern w:val="44"/>
      <w:sz w:val="44"/>
      <w:szCs w:val="44"/>
    </w:rPr>
  </w:style>
  <w:style w:type="character" w:customStyle="1" w:styleId="2Char">
    <w:name w:val="标题 2 Char"/>
    <w:link w:val="2"/>
    <w:rPr>
      <w:rFonts w:ascii="Arial" w:eastAsia="黑体" w:hAnsi="Arial"/>
      <w:b/>
      <w:bCs/>
      <w:kern w:val="2"/>
      <w:sz w:val="32"/>
      <w:szCs w:val="32"/>
    </w:rPr>
  </w:style>
  <w:style w:type="paragraph" w:styleId="a5">
    <w:name w:val="Document Map"/>
    <w:basedOn w:val="a"/>
    <w:semiHidden/>
    <w:pPr>
      <w:shd w:val="clear" w:color="auto" w:fill="000080"/>
    </w:pPr>
  </w:style>
  <w:style w:type="paragraph" w:styleId="a6">
    <w:name w:val="Balloon Text"/>
    <w:basedOn w:val="a"/>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国家税务总局湛江市税务局公告</dc:title>
  <dc:subject/>
  <dc:creator>唐艳</dc:creator>
  <cp:keywords/>
  <dc:description/>
  <cp:lastModifiedBy>张兴洲</cp:lastModifiedBy>
  <cp:revision>1</cp:revision>
  <dcterms:created xsi:type="dcterms:W3CDTF">2020-08-31T02:22:00Z</dcterms:created>
  <dcterms:modified xsi:type="dcterms:W3CDTF">2020-08-31T02:22:00Z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y fmtid="{D5CDD505-2E9C-101B-9397-08002B2CF9AE}" pid="3" name="docranid">
    <vt:lpwstr>2606FD109594421DADB6FDAED84A87A3</vt:lpwstr>
  </property>
</Properties>
</file>